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82" w:rsidRDefault="00730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"/>
        <w:tblW w:w="97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730482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2" w:hanging="4"/>
              <w:jc w:val="center"/>
              <w:rPr>
                <w:rFonts w:eastAsia="Arial" w:cs="Arial"/>
                <w:b/>
                <w:color w:val="000000"/>
                <w:sz w:val="40"/>
                <w:szCs w:val="40"/>
              </w:rPr>
            </w:pPr>
            <w:r>
              <w:rPr>
                <w:rFonts w:eastAsia="Arial" w:cs="Arial"/>
                <w:color w:val="000000"/>
                <w:sz w:val="40"/>
                <w:szCs w:val="40"/>
              </w:rPr>
              <w:t>Vertragsmanager</w:t>
            </w: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0"/>
        <w:tblW w:w="973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6716"/>
      </w:tblGrid>
      <w:tr w:rsidR="00730482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Dokumentversion: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0.0.1</w:t>
            </w:r>
          </w:p>
        </w:tc>
      </w:tr>
      <w:tr w:rsidR="00730482">
        <w:tc>
          <w:tcPr>
            <w:tcW w:w="3015" w:type="dxa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Verantwortlicher Entwickler:</w:t>
            </w:r>
          </w:p>
        </w:tc>
        <w:tc>
          <w:tcPr>
            <w:tcW w:w="6716" w:type="dxa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Wir</w:t>
            </w:r>
          </w:p>
        </w:tc>
      </w:tr>
      <w:tr w:rsidR="00730482">
        <w:tc>
          <w:tcPr>
            <w:tcW w:w="3015" w:type="dxa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Datum:</w:t>
            </w:r>
          </w:p>
        </w:tc>
        <w:tc>
          <w:tcPr>
            <w:tcW w:w="6716" w:type="dxa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26.04.2024</w:t>
            </w:r>
            <w:r w:rsidR="005C28C5">
              <w:rPr>
                <w:rFonts w:eastAsia="Arial" w:cs="Arial"/>
                <w:color w:val="000000"/>
                <w:szCs w:val="22"/>
              </w:rPr>
              <w:t xml:space="preserve"> </w:t>
            </w: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before="360"/>
        <w:ind w:left="0" w:hanging="2"/>
        <w:rPr>
          <w:rFonts w:eastAsia="Arial" w:cs="Arial"/>
          <w:b/>
          <w:color w:val="000000"/>
          <w:szCs w:val="22"/>
        </w:rPr>
      </w:pPr>
      <w:r>
        <w:rPr>
          <w:rFonts w:eastAsia="Arial" w:cs="Arial"/>
          <w:b/>
          <w:color w:val="000000"/>
          <w:szCs w:val="22"/>
        </w:rPr>
        <w:t>Bestätigung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Die Unterzeichner bestätigen mit ihrer Unterschrift den Inhalt des Lastenhefts:</w:t>
      </w:r>
    </w:p>
    <w:tbl>
      <w:tblPr>
        <w:tblStyle w:val="a1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1.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Teamleiter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2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2.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QS-Mitarbeiter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3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3.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Auftraggeber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4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4.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Entwicklungsleiter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5C28C5" w:rsidP="00BE50A9">
      <w:pPr>
        <w:pStyle w:val="berschrift1"/>
        <w:ind w:left="1" w:hanging="3"/>
        <w:rPr>
          <w:rFonts w:eastAsia="Arial"/>
        </w:rPr>
      </w:pPr>
      <w:bookmarkStart w:id="0" w:name="_heading=h.30j0zll" w:colFirst="0" w:colLast="0"/>
      <w:bookmarkEnd w:id="0"/>
      <w:r>
        <w:br w:type="page"/>
      </w:r>
      <w:r>
        <w:rPr>
          <w:rFonts w:eastAsia="Arial"/>
        </w:rPr>
        <w:lastRenderedPageBreak/>
        <w:t>Allgemeiner Teil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bookmarkStart w:id="1" w:name="_heading=h.1fob9te" w:colFirst="0" w:colLast="0"/>
      <w:bookmarkEnd w:id="1"/>
      <w:r>
        <w:rPr>
          <w:rFonts w:eastAsia="Arial"/>
        </w:rPr>
        <w:t>Zweck des Dokuments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2" w:name="_heading=h.3znysh7" w:colFirst="0" w:colLast="0"/>
      <w:bookmarkEnd w:id="2"/>
      <w:r>
        <w:rPr>
          <w:rFonts w:eastAsia="Arial" w:cs="Arial"/>
          <w:color w:val="000000"/>
          <w:szCs w:val="22"/>
        </w:rPr>
        <w:t>Erfassung der Anforderungen und Zusammenstellung der zu beobachtenden Randbedingungen sowie der geforderten Prozessabläufe für das Softwareentwicklungsprojekt.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r>
        <w:rPr>
          <w:rFonts w:eastAsia="Arial"/>
        </w:rPr>
        <w:t>Änderungsübersicht Dokument</w:t>
      </w:r>
    </w:p>
    <w:tbl>
      <w:tblPr>
        <w:tblStyle w:val="a5"/>
        <w:tblW w:w="971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3920"/>
        <w:gridCol w:w="1421"/>
        <w:gridCol w:w="2206"/>
      </w:tblGrid>
      <w:tr w:rsidR="00730482"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Dokumentversion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Änderung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Datum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Bearbeiter</w:t>
            </w:r>
          </w:p>
        </w:tc>
      </w:tr>
      <w:tr w:rsidR="00730482">
        <w:tc>
          <w:tcPr>
            <w:tcW w:w="2171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0.0.1</w:t>
            </w:r>
          </w:p>
        </w:tc>
        <w:tc>
          <w:tcPr>
            <w:tcW w:w="3920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Initiale Erstellung</w:t>
            </w:r>
          </w:p>
        </w:tc>
        <w:tc>
          <w:tcPr>
            <w:tcW w:w="1421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26.04.2024</w:t>
            </w:r>
          </w:p>
        </w:tc>
        <w:tc>
          <w:tcPr>
            <w:tcW w:w="2206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Wir</w:t>
            </w:r>
          </w:p>
        </w:tc>
      </w:tr>
    </w:tbl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Tabelle 1: Änderungshistorie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r>
        <w:rPr>
          <w:rFonts w:eastAsia="Arial"/>
        </w:rPr>
        <w:t>Abkürzungen und Definitionen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Abkürzungen und Begriffsdefinitionen sind im Glossar der Pseudo GmbH hinterlegt. Das Glossar ist unternehmensintern über den folgenden Link erreichbar:</w:t>
      </w:r>
    </w:p>
    <w:p w:rsidR="00730482" w:rsidRDefault="00115CF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hyperlink r:id="rId9">
        <w:r w:rsidR="005C28C5">
          <w:rPr>
            <w:rFonts w:eastAsia="Arial" w:cs="Arial"/>
            <w:color w:val="0000FF"/>
            <w:szCs w:val="22"/>
            <w:u w:val="single"/>
          </w:rPr>
          <w:t>http://LinkAufGlossar.de/mediawiki/index.php/Spezial:Hauptseite</w:t>
        </w:r>
      </w:hyperlink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&lt;Alle weiteren wichtigen Begriffe zur Sicherstellung des gemeinsamen Verständnisses ggf. ergänzen.&gt;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3" w:name="_heading=h.tyjcwt" w:colFirst="0" w:colLast="0"/>
      <w:bookmarkEnd w:id="3"/>
      <w:r>
        <w:br w:type="page"/>
      </w:r>
    </w:p>
    <w:p w:rsidR="00730482" w:rsidRDefault="005C28C5" w:rsidP="00BE50A9">
      <w:pPr>
        <w:pStyle w:val="berschrift1"/>
        <w:ind w:left="1" w:hanging="3"/>
        <w:rPr>
          <w:rFonts w:eastAsia="Arial"/>
        </w:rPr>
      </w:pPr>
      <w:r>
        <w:rPr>
          <w:rFonts w:eastAsia="Arial"/>
        </w:rPr>
        <w:lastRenderedPageBreak/>
        <w:t>Beschreibung</w:t>
      </w:r>
    </w:p>
    <w:p w:rsidR="00730482" w:rsidRDefault="00A34D8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4" w:name="_heading=h.3dy6vkm" w:colFirst="0" w:colLast="0"/>
      <w:bookmarkEnd w:id="4"/>
      <w:r>
        <w:rPr>
          <w:rFonts w:eastAsia="Arial" w:cs="Arial"/>
          <w:color w:val="000000"/>
          <w:szCs w:val="22"/>
        </w:rPr>
        <w:t>Erweiterung für das ERP-Grundprogramm um Verträge verwalten zu können. Diese Anforderungen sollen in einem übersichtlichen Webinterface umgesetzt.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r>
        <w:rPr>
          <w:rFonts w:eastAsia="Arial"/>
        </w:rPr>
        <w:t>Verweise auf Ressourcen und Quellen</w:t>
      </w:r>
    </w:p>
    <w:p w:rsidR="00730482" w:rsidRDefault="000452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5" w:name="_heading=h.1t3h5sf" w:colFirst="0" w:colLast="0"/>
      <w:bookmarkEnd w:id="5"/>
      <w:r>
        <w:rPr>
          <w:rFonts w:eastAsia="Arial" w:cs="Arial"/>
          <w:color w:val="000000"/>
          <w:szCs w:val="22"/>
        </w:rPr>
        <w:t>Keine</w:t>
      </w:r>
    </w:p>
    <w:p w:rsidR="0002459E" w:rsidRPr="0002459E" w:rsidRDefault="005C28C5" w:rsidP="000245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671"/>
      </w:tblGrid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6" w:name="_heading=h.4d34og8" w:colFirst="0" w:colLast="0"/>
            <w:bookmarkEnd w:id="6"/>
            <w:r>
              <w:rPr>
                <w:rFonts w:eastAsia="Arial" w:cs="Arial"/>
                <w:color w:val="000000"/>
                <w:szCs w:val="22"/>
              </w:rPr>
              <w:t>F1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Anzeige der verschiedenen Unternehmen</w:t>
            </w:r>
          </w:p>
        </w:tc>
        <w:tc>
          <w:tcPr>
            <w:tcW w:w="4671" w:type="dxa"/>
          </w:tcPr>
          <w:p w:rsidR="0002459E" w:rsidRDefault="0002459E" w:rsidP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Benutzer kann ein Unternehmen aus einer Liste auswählen</w:t>
            </w:r>
          </w:p>
        </w:tc>
      </w:tr>
      <w:tr w:rsidR="0002459E" w:rsidTr="00A75785">
        <w:trPr>
          <w:trHeight w:val="718"/>
        </w:trPr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F2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 xml:space="preserve">Tabellarische Vertragsübersicht 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Verträge sollen mit zusätzlichen Informationen in einer Tabelle dargestellt werden</w:t>
            </w:r>
          </w:p>
        </w:tc>
      </w:tr>
      <w:tr w:rsidR="0002459E" w:rsidTr="00A75785">
        <w:trPr>
          <w:trHeight w:val="497"/>
        </w:trPr>
        <w:tc>
          <w:tcPr>
            <w:tcW w:w="988" w:type="dxa"/>
          </w:tcPr>
          <w:p w:rsidR="0002459E" w:rsidRP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F3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Einzelansicht des Vertragsdokumentes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Die PDF des Vertrages soll in einer dedizierten Ansicht angezeigt werden können</w:t>
            </w:r>
          </w:p>
        </w:tc>
      </w:tr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F4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Verwaltung der vorhandenen Verträge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Verträge sollen in der Tabellenansicht verwaltet werden können</w:t>
            </w:r>
          </w:p>
        </w:tc>
      </w:tr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F4.1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Löschen von Verträgen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Verträge sollen gelöscht werden können</w:t>
            </w:r>
          </w:p>
        </w:tc>
      </w:tr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F4.2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Hinzufügen von neuen Verträgen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Es soll die Option geben neue Verträge hinzuzufügen</w:t>
            </w:r>
          </w:p>
        </w:tc>
      </w:tr>
    </w:tbl>
    <w:p w:rsidR="00A75785" w:rsidRPr="00A75785" w:rsidRDefault="005C28C5" w:rsidP="00A7578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Nicht-funktionale Anforderungen</w:t>
      </w:r>
    </w:p>
    <w:tbl>
      <w:tblPr>
        <w:tblStyle w:val="Tabellenraster"/>
        <w:tblW w:w="0" w:type="auto"/>
        <w:tblInd w:w="-2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" w:name="_heading=h.2s8eyo1" w:colFirst="0" w:colLast="0"/>
            <w:bookmarkEnd w:id="7"/>
            <w:r>
              <w:rPr>
                <w:rFonts w:eastAsia="Arial" w:cs="Arial"/>
                <w:color w:val="000000"/>
                <w:szCs w:val="22"/>
              </w:rPr>
              <w:t>NF1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 xml:space="preserve">Look and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Feel</w:t>
            </w:r>
            <w:proofErr w:type="spellEnd"/>
          </w:p>
        </w:tc>
        <w:tc>
          <w:tcPr>
            <w:tcW w:w="3210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Die Übersichten sollen als Webanwendung auf Grundlage von HTML und CSS dargestellt werden</w:t>
            </w:r>
          </w:p>
        </w:tc>
      </w:tr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NF2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Internationalisierung</w:t>
            </w:r>
          </w:p>
        </w:tc>
        <w:tc>
          <w:tcPr>
            <w:tcW w:w="3210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Das Programm soll vorerst nur in Deutsch geliefert werden</w:t>
            </w:r>
          </w:p>
        </w:tc>
      </w:tr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NF3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Sicherheit</w:t>
            </w:r>
          </w:p>
        </w:tc>
        <w:tc>
          <w:tcPr>
            <w:tcW w:w="3210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Es sollen keine unberechtigten Zugriffe auf die Datenbank möglich sein</w:t>
            </w:r>
          </w:p>
        </w:tc>
      </w:tr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NF4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Normen</w:t>
            </w:r>
          </w:p>
        </w:tc>
        <w:tc>
          <w:tcPr>
            <w:tcW w:w="3210" w:type="dxa"/>
          </w:tcPr>
          <w:p w:rsidR="00A75785" w:rsidRDefault="001A51EB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Anwendung muss keine besonderen Normen erfüllen</w:t>
            </w:r>
          </w:p>
        </w:tc>
      </w:tr>
    </w:tbl>
    <w:p w:rsidR="00A75785" w:rsidRDefault="00A75785" w:rsidP="00A75785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rPr>
          <w:rFonts w:eastAsia="Arial" w:cs="Arial"/>
          <w:color w:val="000000"/>
          <w:szCs w:val="22"/>
        </w:rPr>
      </w:pPr>
    </w:p>
    <w:p w:rsidR="00730482" w:rsidRPr="00A75785" w:rsidRDefault="00A34D85" w:rsidP="00A75785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rPr>
          <w:rFonts w:eastAsia="Arial" w:cs="Arial"/>
          <w:color w:val="000000"/>
          <w:szCs w:val="22"/>
        </w:rPr>
      </w:pPr>
      <w:r w:rsidRPr="00A75785">
        <w:rPr>
          <w:rFonts w:eastAsia="Arial" w:cs="Arial"/>
          <w:color w:val="000000"/>
          <w:szCs w:val="22"/>
        </w:rPr>
        <w:t>Erweitertes ERP-Programm implementiert in Java. (Betriebssystemunabhängig)</w:t>
      </w:r>
    </w:p>
    <w:p w:rsidR="00A34D85" w:rsidRDefault="00A34D85" w:rsidP="00A34D85">
      <w:pPr>
        <w:pStyle w:val="Listenabsatz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Arial" w:cs="Arial"/>
          <w:color w:val="000000"/>
          <w:szCs w:val="22"/>
        </w:rPr>
      </w:pPr>
      <w:r w:rsidRPr="00A34D85">
        <w:rPr>
          <w:rFonts w:eastAsia="Arial" w:cs="Arial"/>
          <w:color w:val="000000"/>
          <w:szCs w:val="22"/>
        </w:rPr>
        <w:t>Datenbankzugriffe mittels SQL</w:t>
      </w:r>
    </w:p>
    <w:p w:rsidR="00A34D85" w:rsidRPr="00A34D85" w:rsidRDefault="00A34D85" w:rsidP="00A34D85">
      <w:pPr>
        <w:pStyle w:val="Listenabsatz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Arial" w:cs="Arial"/>
          <w:color w:val="000000"/>
          <w:szCs w:val="22"/>
        </w:rPr>
      </w:pPr>
      <w:r w:rsidRPr="00A34D85">
        <w:rPr>
          <w:rFonts w:eastAsia="Arial" w:cs="Arial"/>
          <w:color w:val="000000"/>
          <w:szCs w:val="22"/>
        </w:rPr>
        <w:t>Webinterface auf Grundlage von HTML und CSS</w:t>
      </w:r>
    </w:p>
    <w:p w:rsidR="00730482" w:rsidRDefault="005C28C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360"/>
        <w:ind w:left="1" w:hanging="3"/>
        <w:rPr>
          <w:rFonts w:eastAsia="Arial" w:cs="Arial"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lastRenderedPageBreak/>
        <w:t>Grafische Beschreibung</w:t>
      </w:r>
    </w:p>
    <w:p w:rsidR="00730482" w:rsidRDefault="009C4707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Arial" w:cs="Arial"/>
          <w:color w:val="000000"/>
          <w:szCs w:val="22"/>
        </w:rPr>
      </w:pPr>
      <w:r>
        <w:rPr>
          <w:rFonts w:eastAsia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4953000" cy="438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8" w:name="_heading=h.3rdcrjn" w:colFirst="0" w:colLast="0"/>
      <w:bookmarkStart w:id="9" w:name="_GoBack"/>
      <w:bookmarkEnd w:id="8"/>
      <w:bookmarkEnd w:id="9"/>
      <w:r>
        <w:rPr>
          <w:rFonts w:eastAsia="Arial" w:cs="Arial"/>
          <w:color w:val="000000"/>
          <w:sz w:val="18"/>
          <w:szCs w:val="18"/>
        </w:rPr>
        <w:t>Abbildung 1: Beispiel Abbildung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Unvollständiges Interaktionsdiagramm.</w:t>
      </w:r>
    </w:p>
    <w:p w:rsidR="00730482" w:rsidRDefault="005C28C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360"/>
        <w:ind w:left="1" w:hanging="3"/>
        <w:rPr>
          <w:rFonts w:eastAsia="Arial" w:cs="Arial"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Vergleichbare Software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0" w:name="_heading=h.lnxbz9" w:colFirst="0" w:colLast="0"/>
      <w:bookmarkEnd w:id="10"/>
      <w:r>
        <w:rPr>
          <w:rFonts w:eastAsia="Arial" w:cs="Arial"/>
          <w:color w:val="000000"/>
          <w:szCs w:val="22"/>
        </w:rPr>
        <w:t xml:space="preserve">Die Vertragsmanagement-Software </w:t>
      </w:r>
      <w:proofErr w:type="spellStart"/>
      <w:r>
        <w:rPr>
          <w:rFonts w:eastAsia="Arial" w:cs="Arial"/>
          <w:color w:val="000000"/>
          <w:szCs w:val="22"/>
        </w:rPr>
        <w:t>Candis</w:t>
      </w:r>
      <w:proofErr w:type="spellEnd"/>
      <w:r>
        <w:rPr>
          <w:rFonts w:eastAsia="Arial" w:cs="Arial"/>
          <w:color w:val="000000"/>
          <w:szCs w:val="22"/>
        </w:rPr>
        <w:t xml:space="preserve"> erfüllt die bestehenden Anforderungen mit Ausnahme der Integration in das vorhandene ERP-System.</w:t>
      </w:r>
    </w:p>
    <w:p w:rsidR="00730482" w:rsidRDefault="005C28C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Auswertung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1" w:name="_heading=h.35nkun2" w:colFirst="0" w:colLast="0"/>
      <w:bookmarkEnd w:id="11"/>
      <w:proofErr w:type="spellStart"/>
      <w:r>
        <w:rPr>
          <w:rFonts w:eastAsia="Arial" w:cs="Arial"/>
          <w:color w:val="000000"/>
          <w:szCs w:val="22"/>
        </w:rPr>
        <w:t>Candis</w:t>
      </w:r>
      <w:proofErr w:type="spellEnd"/>
      <w:r>
        <w:rPr>
          <w:rFonts w:eastAsia="Arial" w:cs="Arial"/>
          <w:color w:val="000000"/>
          <w:szCs w:val="22"/>
        </w:rPr>
        <w:t xml:space="preserve"> erfüllt die Bedingungen als vollständige Applikation. Unsere Implementation tut dies ebenfalls (bald). </w:t>
      </w:r>
    </w:p>
    <w:p w:rsidR="00730482" w:rsidRDefault="005C28C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Empfehlung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2" w:name="_heading=h.1ksv4uv" w:colFirst="0" w:colLast="0"/>
      <w:bookmarkEnd w:id="12"/>
      <w:r>
        <w:rPr>
          <w:rFonts w:eastAsia="Arial" w:cs="Arial"/>
          <w:color w:val="000000"/>
          <w:szCs w:val="22"/>
        </w:rPr>
        <w:t>Für die vorhandene Problemstellung ist unsere Implementation aufgrund der Integration mit dem ERP-System überlegen</w:t>
      </w:r>
      <w:r w:rsidR="00BE50A9">
        <w:rPr>
          <w:rFonts w:eastAsia="Arial" w:cs="Arial"/>
          <w:color w:val="000000"/>
          <w:szCs w:val="22"/>
        </w:rPr>
        <w:t xml:space="preserve">. </w:t>
      </w:r>
      <w:proofErr w:type="spellStart"/>
      <w:r w:rsidR="00BE50A9">
        <w:rPr>
          <w:rFonts w:eastAsia="Arial" w:cs="Arial"/>
          <w:color w:val="000000"/>
          <w:szCs w:val="22"/>
        </w:rPr>
        <w:t>Candis</w:t>
      </w:r>
      <w:proofErr w:type="spellEnd"/>
      <w:r w:rsidR="00BE50A9">
        <w:rPr>
          <w:rFonts w:eastAsia="Arial" w:cs="Arial"/>
          <w:color w:val="000000"/>
          <w:szCs w:val="22"/>
        </w:rPr>
        <w:t xml:space="preserve"> ist ein alleinstehendes isoliertes Programm und lässt sich nicht einfach in die vorhandene Umgebung integrieren.</w:t>
      </w:r>
    </w:p>
    <w:p w:rsidR="00730482" w:rsidRDefault="005C28C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360"/>
        <w:ind w:left="1" w:hanging="3"/>
        <w:rPr>
          <w:rFonts w:eastAsia="Arial" w:cs="Arial"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lastRenderedPageBreak/>
        <w:t>Risiken und Gegenmaßnahmen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&lt;Welche Risiken gibt es bei der Software und welche entsprechenden Gegenmaßnahmen können ergriffen werden?&gt;</w:t>
      </w:r>
    </w:p>
    <w:tbl>
      <w:tblPr>
        <w:tblStyle w:val="a6"/>
        <w:tblW w:w="9717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1"/>
        <w:gridCol w:w="4320"/>
        <w:gridCol w:w="2506"/>
      </w:tblGrid>
      <w:tr w:rsidR="00730482"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Risiko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Gegenmaßnahmen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Risikofaktor</w:t>
            </w:r>
          </w:p>
        </w:tc>
      </w:tr>
      <w:tr w:rsidR="00730482">
        <w:tc>
          <w:tcPr>
            <w:tcW w:w="2891" w:type="dxa"/>
            <w:shd w:val="clear" w:color="auto" w:fill="FFFFFF"/>
          </w:tcPr>
          <w:p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Mögliche SQL-Injektion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4320" w:type="dxa"/>
            <w:shd w:val="clear" w:color="auto" w:fill="FFFFFF"/>
          </w:tcPr>
          <w:p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Gut Programmieren</w:t>
            </w:r>
          </w:p>
        </w:tc>
        <w:tc>
          <w:tcPr>
            <w:tcW w:w="2506" w:type="dxa"/>
            <w:shd w:val="clear" w:color="auto" w:fill="FFFFFF"/>
          </w:tcPr>
          <w:p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4</w:t>
            </w:r>
          </w:p>
        </w:tc>
      </w:tr>
    </w:tbl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13" w:name="_heading=h.44sinio" w:colFirst="0" w:colLast="0"/>
      <w:bookmarkEnd w:id="13"/>
      <w:r>
        <w:rPr>
          <w:rFonts w:eastAsia="Arial" w:cs="Arial"/>
          <w:color w:val="000000"/>
          <w:sz w:val="18"/>
          <w:szCs w:val="18"/>
        </w:rPr>
        <w:t>Tabelle 2: Risikomanagement</w:t>
      </w:r>
    </w:p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Cs w:val="22"/>
        </w:rPr>
      </w:pPr>
      <w:r>
        <w:rPr>
          <w:rFonts w:eastAsia="Arial" w:cs="Arial"/>
          <w:b/>
          <w:color w:val="000000"/>
          <w:szCs w:val="22"/>
        </w:rPr>
        <w:t>Faktoren: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5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hohe Risikowahrscheinlichkeit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3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mittlere Risikowahrscheinlichkeit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1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geringe Risikowahrscheinlichkeit</w:t>
      </w:r>
    </w:p>
    <w:sectPr w:rsidR="0073048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077" w:left="1134" w:header="56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8C5" w:rsidRDefault="005C28C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C28C5" w:rsidRDefault="005C28C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eastAsia="Arial" w:cs="Arial"/>
        <w:color w:val="000000"/>
        <w:szCs w:val="22"/>
      </w:rPr>
    </w:pPr>
  </w:p>
  <w:tbl>
    <w:tblPr>
      <w:tblStyle w:val="aa"/>
      <w:tblW w:w="974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222"/>
      <w:gridCol w:w="1524"/>
    </w:tblGrid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524" w:type="dxa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 xml:space="preserve">Seite: 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 w:val="20"/>
              <w:szCs w:val="20"/>
            </w:rPr>
            <w:t>2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>
            <w:rPr>
              <w:rFonts w:eastAsia="Arial" w:cs="Arial"/>
              <w:color w:val="000000"/>
              <w:sz w:val="20"/>
              <w:szCs w:val="20"/>
            </w:rPr>
            <w:t xml:space="preserve"> von </w:t>
          </w:r>
          <w:r>
            <w:rPr>
              <w:rFonts w:eastAsia="Arial" w:cs="Arial"/>
              <w:color w:val="000000"/>
              <w:szCs w:val="22"/>
            </w:rPr>
            <w:fldChar w:fldCharType="begin"/>
          </w:r>
          <w:r>
            <w:rPr>
              <w:rFonts w:eastAsia="Arial" w:cs="Arial"/>
              <w:color w:val="000000"/>
              <w:szCs w:val="22"/>
            </w:rPr>
            <w:instrText>NUMPAGES</w:instrText>
          </w:r>
          <w:r>
            <w:rPr>
              <w:rFonts w:eastAsia="Arial" w:cs="Arial"/>
              <w:color w:val="000000"/>
              <w:szCs w:val="22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Cs w:val="22"/>
            </w:rPr>
            <w:t>2</w:t>
          </w:r>
          <w:r>
            <w:rPr>
              <w:rFonts w:eastAsia="Arial" w:cs="Arial"/>
              <w:color w:val="000000"/>
              <w:szCs w:val="22"/>
            </w:rPr>
            <w:fldChar w:fldCharType="end"/>
          </w:r>
        </w:p>
      </w:tc>
    </w:tr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808080"/>
              <w:sz w:val="16"/>
              <w:szCs w:val="16"/>
            </w:rPr>
            <w:t>Autor: NAME; zuletzt gespeichert: NAME/ DATUM ZEIT;</w:t>
          </w:r>
          <w:r>
            <w:rPr>
              <w:rFonts w:eastAsia="Arial" w:cs="Arial"/>
              <w:color w:val="808080"/>
              <w:sz w:val="16"/>
              <w:szCs w:val="16"/>
            </w:rPr>
            <w:br/>
            <w:t>C:\Users\jrg\Desktop\habil\Lehrauftrag_BA\SoSe2019\2019-05-13\Einstiegsübung\SWE_Lastenheft.dotm</w:t>
          </w:r>
        </w:p>
      </w:tc>
      <w:tc>
        <w:tcPr>
          <w:tcW w:w="1524" w:type="dxa"/>
        </w:tcPr>
        <w:p w:rsidR="00730482" w:rsidRDefault="00730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eastAsia="Arial" w:cs="Arial"/>
        <w:color w:val="000000"/>
        <w:szCs w:val="22"/>
      </w:rPr>
    </w:pPr>
  </w:p>
  <w:tbl>
    <w:tblPr>
      <w:tblStyle w:val="a9"/>
      <w:tblW w:w="974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222"/>
      <w:gridCol w:w="1524"/>
    </w:tblGrid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524" w:type="dxa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 xml:space="preserve">Seite: 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 w:val="20"/>
              <w:szCs w:val="20"/>
            </w:rPr>
            <w:t>1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>
            <w:rPr>
              <w:rFonts w:eastAsia="Arial" w:cs="Arial"/>
              <w:color w:val="000000"/>
              <w:sz w:val="20"/>
              <w:szCs w:val="20"/>
            </w:rPr>
            <w:t xml:space="preserve"> von </w:t>
          </w:r>
          <w:r>
            <w:rPr>
              <w:rFonts w:eastAsia="Arial" w:cs="Arial"/>
              <w:color w:val="000000"/>
              <w:szCs w:val="22"/>
            </w:rPr>
            <w:fldChar w:fldCharType="begin"/>
          </w:r>
          <w:r>
            <w:rPr>
              <w:rFonts w:eastAsia="Arial" w:cs="Arial"/>
              <w:color w:val="000000"/>
              <w:szCs w:val="22"/>
            </w:rPr>
            <w:instrText>NUMPAGES</w:instrText>
          </w:r>
          <w:r>
            <w:rPr>
              <w:rFonts w:eastAsia="Arial" w:cs="Arial"/>
              <w:color w:val="000000"/>
              <w:szCs w:val="22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Cs w:val="22"/>
            </w:rPr>
            <w:t>1</w:t>
          </w:r>
          <w:r>
            <w:rPr>
              <w:rFonts w:eastAsia="Arial" w:cs="Arial"/>
              <w:color w:val="000000"/>
              <w:szCs w:val="22"/>
            </w:rPr>
            <w:fldChar w:fldCharType="end"/>
          </w:r>
        </w:p>
      </w:tc>
    </w:tr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808080"/>
              <w:sz w:val="16"/>
              <w:szCs w:val="16"/>
            </w:rPr>
            <w:t>Autor: NAME; zuletzt gespeichert: NAME/ DATUM ZEIT;</w:t>
          </w:r>
          <w:r>
            <w:rPr>
              <w:rFonts w:eastAsia="Arial" w:cs="Arial"/>
              <w:color w:val="808080"/>
              <w:sz w:val="16"/>
              <w:szCs w:val="16"/>
            </w:rPr>
            <w:br/>
            <w:t>C:\Users\jrg\Desktop\habil\Lehrauftrag_BA\SoSe2019\2019-05-13\Einstiegsübung\SWE_Lastenheft.dotm</w:t>
          </w:r>
        </w:p>
      </w:tc>
      <w:tc>
        <w:tcPr>
          <w:tcW w:w="1524" w:type="dxa"/>
        </w:tcPr>
        <w:p w:rsidR="00730482" w:rsidRDefault="00730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8C5" w:rsidRDefault="005C28C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C28C5" w:rsidRDefault="005C28C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 w:cs="Arial"/>
        <w:color w:val="000000"/>
        <w:szCs w:val="22"/>
      </w:rPr>
    </w:pPr>
  </w:p>
  <w:tbl>
    <w:tblPr>
      <w:tblStyle w:val="a8"/>
      <w:tblW w:w="9718" w:type="dxa"/>
      <w:tblInd w:w="-5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718"/>
    </w:tblGrid>
    <w:tr w:rsidR="00730482">
      <w:tc>
        <w:tcPr>
          <w:tcW w:w="9718" w:type="dxa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Lastenheft: &lt;Projektname&gt;</w:t>
          </w: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 w:cs="Arial"/>
        <w:color w:val="000000"/>
        <w:szCs w:val="22"/>
      </w:rPr>
    </w:pPr>
  </w:p>
  <w:tbl>
    <w:tblPr>
      <w:tblStyle w:val="a7"/>
      <w:tblW w:w="9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460"/>
      <w:gridCol w:w="1260"/>
    </w:tblGrid>
    <w:tr w:rsidR="00730482">
      <w:trPr>
        <w:cantSplit/>
        <w:trHeight w:val="675"/>
      </w:trPr>
      <w:tc>
        <w:tcPr>
          <w:tcW w:w="8460" w:type="dxa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4"/>
            </w:rPr>
          </w:pPr>
          <w:r>
            <w:rPr>
              <w:rFonts w:eastAsia="Arial" w:cs="Arial"/>
              <w:b/>
              <w:color w:val="000000"/>
              <w:sz w:val="24"/>
            </w:rPr>
            <w:t>Lastenheft</w:t>
          </w:r>
        </w:p>
      </w:tc>
      <w:tc>
        <w:tcPr>
          <w:tcW w:w="1260" w:type="dxa"/>
          <w:vMerge w:val="restart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noProof/>
              <w:color w:val="000000"/>
              <w:szCs w:val="22"/>
            </w:rPr>
            <w:drawing>
              <wp:inline distT="0" distB="0" distL="114300" distR="114300">
                <wp:extent cx="533400" cy="353695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53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30482">
      <w:trPr>
        <w:cantSplit/>
        <w:trHeight w:val="675"/>
      </w:trPr>
      <w:tc>
        <w:tcPr>
          <w:tcW w:w="8460" w:type="dxa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260" w:type="dxa"/>
          <w:vMerge/>
          <w:vAlign w:val="center"/>
        </w:tcPr>
        <w:p w:rsidR="00730482" w:rsidRDefault="00730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0" w:hanging="2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6453"/>
    <w:multiLevelType w:val="multilevel"/>
    <w:tmpl w:val="0CAA3AD0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D95D09"/>
    <w:multiLevelType w:val="multilevel"/>
    <w:tmpl w:val="DEA05C6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1359" w:hanging="432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pStyle w:val="berschrift3"/>
      <w:lvlText w:val="%1.%2.%3"/>
      <w:lvlJc w:val="left"/>
      <w:pPr>
        <w:ind w:left="1791" w:hanging="504"/>
      </w:pPr>
      <w:rPr>
        <w:vertAlign w:val="baseline"/>
      </w:rPr>
    </w:lvl>
    <w:lvl w:ilvl="3">
      <w:start w:val="1"/>
      <w:numFmt w:val="decimal"/>
      <w:pStyle w:val="berschrift4"/>
      <w:lvlText w:val="%1.%2.%3.%4"/>
      <w:lvlJc w:val="left"/>
      <w:pPr>
        <w:ind w:left="2295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11" w:hanging="122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vertAlign w:val="baseline"/>
      </w:rPr>
    </w:lvl>
  </w:abstractNum>
  <w:abstractNum w:abstractNumId="2" w15:restartNumberingAfterBreak="0">
    <w:nsid w:val="749376B2"/>
    <w:multiLevelType w:val="hybridMultilevel"/>
    <w:tmpl w:val="7652B53E"/>
    <w:lvl w:ilvl="0" w:tplc="DB062472">
      <w:start w:val="11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82"/>
    <w:rsid w:val="0002459E"/>
    <w:rsid w:val="00045270"/>
    <w:rsid w:val="0009449D"/>
    <w:rsid w:val="001A51EB"/>
    <w:rsid w:val="005C28C5"/>
    <w:rsid w:val="00730482"/>
    <w:rsid w:val="009C4707"/>
    <w:rsid w:val="00A34D85"/>
    <w:rsid w:val="00A75785"/>
    <w:rsid w:val="00AE0290"/>
    <w:rsid w:val="00BE4FF4"/>
    <w:rsid w:val="00BE50A9"/>
    <w:rsid w:val="00D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959D"/>
  <w15:docId w15:val="{74D4DB1E-A68C-410B-B86E-7B4E7AD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uppressAutoHyphens w:val="0"/>
      <w:spacing w:before="360"/>
      <w:ind w:left="539" w:hanging="539"/>
    </w:pPr>
    <w:rPr>
      <w:rFonts w:cs="Arial"/>
      <w:b/>
      <w:bCs/>
      <w:sz w:val="2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uppressAutoHyphens w:val="0"/>
      <w:spacing w:before="360"/>
      <w:ind w:left="720" w:hanging="72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uppressAutoHyphens w:val="0"/>
      <w:spacing w:before="360"/>
      <w:ind w:left="902" w:hanging="902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uppressAutoHyphens w:val="0"/>
      <w:spacing w:before="360"/>
      <w:ind w:left="1077" w:hanging="1077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Abbildung">
    <w:name w:val="Abbildung"/>
    <w:basedOn w:val="Standard"/>
    <w:pPr>
      <w:framePr w:wrap="notBeside" w:vAnchor="text" w:hAnchor="page" w:xAlign="center" w:y="1"/>
      <w:jc w:val="center"/>
    </w:pPr>
    <w:rPr>
      <w:szCs w:val="20"/>
    </w:rPr>
  </w:style>
  <w:style w:type="character" w:styleId="Hervorhebung">
    <w:name w:val="Emphasis"/>
    <w:rPr>
      <w:rFonts w:ascii="Arial" w:hAnsi="Arial"/>
      <w:i/>
      <w:iCs/>
      <w:w w:val="100"/>
      <w:position w:val="-1"/>
      <w:sz w:val="22"/>
      <w:effect w:val="none"/>
      <w:vertAlign w:val="baseline"/>
      <w:cs w:val="0"/>
      <w:em w:val="none"/>
    </w:rPr>
  </w:style>
  <w:style w:type="table" w:customStyle="1" w:styleId="Tabelle">
    <w:name w:val="Tabelle"/>
    <w:basedOn w:val="NormaleTabel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</w:rPr>
    <w:tblPr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68" w:type="dxa"/>
        <w:right w:w="68" w:type="dxa"/>
      </w:tblCellMar>
    </w:tblPr>
  </w:style>
  <w:style w:type="paragraph" w:styleId="Verzeichnis2">
    <w:name w:val="toc 2"/>
    <w:basedOn w:val="Standard"/>
    <w:next w:val="Standard"/>
    <w:uiPriority w:val="39"/>
    <w:pPr>
      <w:spacing w:before="60" w:after="60"/>
      <w:ind w:left="238"/>
    </w:pPr>
  </w:style>
  <w:style w:type="character" w:styleId="Fett">
    <w:name w:val="Strong"/>
    <w:rPr>
      <w:rFonts w:ascii="Arial" w:hAnsi="Arial"/>
      <w:b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Zwischenberschrift">
    <w:name w:val="Zwischenüberschrift"/>
    <w:basedOn w:val="Standard"/>
    <w:next w:val="Standard"/>
    <w:pPr>
      <w:keepNext/>
      <w:spacing w:before="360"/>
    </w:pPr>
    <w:rPr>
      <w:b/>
    </w:rPr>
  </w:style>
  <w:style w:type="character" w:customStyle="1" w:styleId="ZwischenberschriftZchn">
    <w:name w:val="Zwischenüberschrift Zchn"/>
    <w:rPr>
      <w:rFonts w:ascii="Arial" w:hAnsi="Arial"/>
      <w:b/>
      <w:w w:val="100"/>
      <w:position w:val="-1"/>
      <w:sz w:val="22"/>
      <w:szCs w:val="24"/>
      <w:effect w:val="none"/>
      <w:vertAlign w:val="baseline"/>
      <w:cs w:val="0"/>
      <w:em w:val="none"/>
      <w:lang w:val="de-DE" w:eastAsia="de-DE" w:bidi="ar-SA"/>
    </w:rPr>
  </w:style>
  <w:style w:type="paragraph" w:styleId="Verzeichnis3">
    <w:name w:val="toc 3"/>
    <w:basedOn w:val="Standard"/>
    <w:next w:val="Standard"/>
    <w:pPr>
      <w:ind w:left="440"/>
    </w:pPr>
  </w:style>
  <w:style w:type="paragraph" w:styleId="Funotentext">
    <w:name w:val="footnote text"/>
    <w:basedOn w:val="Standard"/>
    <w:rPr>
      <w:sz w:val="20"/>
      <w:szCs w:val="20"/>
    </w:rPr>
  </w:style>
  <w:style w:type="character" w:styleId="Funotenzeichen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Verzeichnis1">
    <w:name w:val="toc 1"/>
    <w:basedOn w:val="Standard"/>
    <w:next w:val="Standard"/>
    <w:uiPriority w:val="39"/>
    <w:pPr>
      <w:spacing w:before="120"/>
    </w:pPr>
  </w:style>
  <w:style w:type="paragraph" w:customStyle="1" w:styleId="BeschriftungBeschriftungTabelle">
    <w:name w:val="Beschriftung;Beschriftung Tabelle"/>
    <w:basedOn w:val="Standard"/>
    <w:next w:val="Standard"/>
    <w:pPr>
      <w:keepNext/>
      <w:framePr w:wrap="notBeside" w:vAnchor="text" w:hAnchor="page" w:xAlign="center" w:y="1"/>
      <w:spacing w:before="60" w:after="240" w:line="240" w:lineRule="auto"/>
      <w:jc w:val="center"/>
    </w:pPr>
    <w:rPr>
      <w:bCs/>
      <w:sz w:val="18"/>
      <w:szCs w:val="20"/>
    </w:rPr>
  </w:style>
  <w:style w:type="paragraph" w:styleId="Verzeichnis4">
    <w:name w:val="toc 4"/>
    <w:basedOn w:val="Standard"/>
    <w:next w:val="Standard"/>
    <w:pPr>
      <w:ind w:left="660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uzeile">
    <w:name w:val="footer"/>
    <w:basedOn w:val="Standard"/>
  </w:style>
  <w:style w:type="paragraph" w:styleId="Aufzhlungszeichen">
    <w:name w:val="List Bullet"/>
    <w:basedOn w:val="Standard"/>
    <w:pPr>
      <w:numPr>
        <w:numId w:val="2"/>
      </w:numPr>
      <w:ind w:left="-1" w:hanging="1"/>
    </w:pPr>
  </w:style>
  <w:style w:type="character" w:customStyle="1" w:styleId="AufzhlungszeichenZchn">
    <w:name w:val="Aufzählungszeichen Zchn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val="de-DE" w:eastAsia="de-DE" w:bidi="ar-SA"/>
    </w:rPr>
  </w:style>
  <w:style w:type="paragraph" w:styleId="Abbildungsverzeichnis">
    <w:name w:val="table of figures"/>
    <w:basedOn w:val="Standard"/>
    <w:next w:val="Standard"/>
  </w:style>
  <w:style w:type="paragraph" w:customStyle="1" w:styleId="Nummerierung">
    <w:name w:val="Nummerierung"/>
    <w:basedOn w:val="Standard"/>
    <w:pPr>
      <w:tabs>
        <w:tab w:val="num" w:pos="720"/>
      </w:tabs>
    </w:pPr>
  </w:style>
  <w:style w:type="paragraph" w:customStyle="1" w:styleId="Projektname">
    <w:name w:val="Projektname"/>
    <w:basedOn w:val="Standard"/>
    <w:next w:val="Standard"/>
    <w:pPr>
      <w:spacing w:before="240" w:after="240"/>
      <w:jc w:val="center"/>
    </w:pPr>
    <w:rPr>
      <w:b/>
      <w:sz w:val="40"/>
    </w:rPr>
  </w:style>
  <w:style w:type="paragraph" w:customStyle="1" w:styleId="Tabellenbeschriftung">
    <w:name w:val="Tabellenbeschriftung"/>
    <w:basedOn w:val="BeschriftungBeschriftungTabelle"/>
    <w:next w:val="Standard"/>
    <w:pPr>
      <w:framePr w:wrap="notBeside"/>
      <w:spacing w:before="120"/>
    </w:pPr>
    <w:rPr>
      <w:bCs w:val="0"/>
    </w:rPr>
  </w:style>
  <w:style w:type="character" w:customStyle="1" w:styleId="BesuchterHyperlink">
    <w:name w:val="Besuchter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uzeileZchn">
    <w:name w:val="Fußzeile Zchn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34D8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0A9"/>
    <w:pPr>
      <w:keepLines/>
      <w:numPr>
        <w:numId w:val="0"/>
      </w:numPr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position w:val="0"/>
      <w:sz w:val="32"/>
      <w:szCs w:val="32"/>
    </w:rPr>
  </w:style>
  <w:style w:type="table" w:styleId="Tabellenraster">
    <w:name w:val="Table Grid"/>
    <w:basedOn w:val="NormaleTabelle"/>
    <w:uiPriority w:val="39"/>
    <w:rsid w:val="0002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nt-sws01.inter-forum.de/mediawiki/index.php/Spezial:Hauptseite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qsTBj04DsXvs2RSMzu1gujxww==">CgMxLjAyCGguZ2pkZ3hzMgloLjMwajB6bGwyCWguMWZvYjl0ZTIJaC4zem55c2g3MgloLjJldDkycDAyCGgudHlqY3d0MgloLjNkeTZ2a20yCWguMXQzaDVzZjIJaC40ZDM0b2c4MgloLjJzOGV5bzEyCWguMTdkcDh2dTIJaC4zcmRjcmpuMgloLjI2aW4xcmcyCGgubG54Yno5MgloLjM1bmt1bjIyCWguMWtzdjR1djIJaC40NHNpbmlvOAByITFwYzFtRWJua1hLYktYSkR0RjJNLXpmMGZxLTl2VnFj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F46C39-6143-4ECD-BCDA-EC24C429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Berufsakademie Sachsen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Schmidt</dc:creator>
  <cp:lastModifiedBy>David Schmidt</cp:lastModifiedBy>
  <cp:revision>5</cp:revision>
  <dcterms:created xsi:type="dcterms:W3CDTF">2024-04-26T06:40:00Z</dcterms:created>
  <dcterms:modified xsi:type="dcterms:W3CDTF">2024-05-03T08:54:00Z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0x010100715E1453837BE24D9D5DD6E9A61B2E8300CEC2E57E20BD7D4FA5DBBA5CD7A3D901</vt:lpwstr>
  </property>
</Properties>
</file>