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EAA02" w14:textId="77777777" w:rsidR="006D544E" w:rsidRDefault="00000000">
      <w:pPr>
        <w:pStyle w:val="Title"/>
      </w:pPr>
      <w:r>
        <w:t>Northwind Traders Power BI Report - MECE Breakdown and Insights</w:t>
      </w:r>
    </w:p>
    <w:p w14:paraId="441CEE1C" w14:textId="77777777" w:rsidR="006D544E" w:rsidRDefault="00000000">
      <w:pPr>
        <w:pStyle w:val="Heading1"/>
      </w:pPr>
      <w:r>
        <w:t>1. Introduction</w:t>
      </w:r>
    </w:p>
    <w:p w14:paraId="24E78AC8" w14:textId="77777777" w:rsidR="006D544E" w:rsidRDefault="00000000">
      <w:r>
        <w:br/>
        <w:t>Objective:</w:t>
      </w:r>
      <w:r>
        <w:br/>
        <w:t>The purpose of this document is to provide a MECE (Mutually Exclusive, Collectively Exhaustive) breakdown of the key areas covered in the Northwind Traders Power BI report. It will also outline insights that can be drawn from analyzing the company’s customer, sales, inventory, and employee data.</w:t>
      </w:r>
      <w:r>
        <w:br/>
      </w:r>
      <w:r>
        <w:br/>
        <w:t>Scope:</w:t>
      </w:r>
      <w:r>
        <w:br/>
        <w:t>The report includes the following major areas of analysis:</w:t>
      </w:r>
      <w:r>
        <w:br/>
        <w:t>- Sales Analysis</w:t>
      </w:r>
      <w:r>
        <w:br/>
        <w:t>- Customer Segmentation</w:t>
      </w:r>
      <w:r>
        <w:br/>
        <w:t>- Inventory Management</w:t>
      </w:r>
      <w:r>
        <w:br/>
        <w:t>- Employee Performance</w:t>
      </w:r>
      <w:r>
        <w:br/>
      </w:r>
    </w:p>
    <w:p w14:paraId="61C3CFA1" w14:textId="77777777" w:rsidR="006D544E" w:rsidRDefault="00000000">
      <w:pPr>
        <w:pStyle w:val="Heading1"/>
      </w:pPr>
      <w:r>
        <w:t>2. MECE Breakdown</w:t>
      </w:r>
    </w:p>
    <w:p w14:paraId="30013D70" w14:textId="77777777" w:rsidR="006D544E" w:rsidRDefault="00000000">
      <w:pPr>
        <w:pStyle w:val="Heading2"/>
      </w:pPr>
      <w:r>
        <w:t>A. Sales Analysis</w:t>
      </w:r>
    </w:p>
    <w:p w14:paraId="3A9EC562" w14:textId="77777777" w:rsidR="006D544E" w:rsidRDefault="00000000">
      <w:pPr>
        <w:pStyle w:val="Heading3"/>
      </w:pPr>
      <w:r>
        <w:t>1. Sales Performance by Time Period</w:t>
      </w:r>
    </w:p>
    <w:p w14:paraId="78071651" w14:textId="77777777" w:rsidR="006D544E" w:rsidRDefault="00000000">
      <w:r>
        <w:br/>
        <w:t>Metrics Analyzed: Total Sales, Sales Growth Rate, Sales by Year/Quarter/Month.</w:t>
      </w:r>
      <w:r>
        <w:br/>
        <w:t xml:space="preserve">Insights: </w:t>
      </w:r>
      <w:r>
        <w:br/>
        <w:t>- Seasonal trends indicating high-performing and low-performing months.</w:t>
      </w:r>
      <w:r>
        <w:br/>
        <w:t>- Identification of peak sales periods to guide inventory and marketing strategies.</w:t>
      </w:r>
      <w:r>
        <w:br/>
      </w:r>
    </w:p>
    <w:p w14:paraId="42F019D6" w14:textId="5B29730E" w:rsidR="006D544E" w:rsidRDefault="00000000">
      <w:pPr>
        <w:pStyle w:val="Heading3"/>
      </w:pPr>
      <w:r>
        <w:t xml:space="preserve">2. Sales by </w:t>
      </w:r>
      <w:r w:rsidR="00F7047F">
        <w:t>City</w:t>
      </w:r>
      <w:r>
        <w:t>/Country</w:t>
      </w:r>
    </w:p>
    <w:p w14:paraId="101BFCB0" w14:textId="1FA063AC" w:rsidR="006D544E" w:rsidRDefault="00000000">
      <w:r>
        <w:br/>
        <w:t xml:space="preserve">Metrics Analyzed: Revenue contribution by </w:t>
      </w:r>
      <w:r w:rsidR="00F7047F">
        <w:t>city</w:t>
      </w:r>
      <w:r>
        <w:t>, Sales distribution.</w:t>
      </w:r>
      <w:r>
        <w:br/>
        <w:t xml:space="preserve">Insights: </w:t>
      </w:r>
      <w:r>
        <w:br/>
        <w:t>- Top-performing regions driving the highest revenue.</w:t>
      </w:r>
      <w:r>
        <w:br/>
        <w:t>- Identification of underperforming regions for targeted sales campaigns.</w:t>
      </w:r>
      <w:r>
        <w:br/>
      </w:r>
    </w:p>
    <w:p w14:paraId="1CB9AC87" w14:textId="77777777" w:rsidR="006D544E" w:rsidRDefault="00000000">
      <w:pPr>
        <w:pStyle w:val="Heading3"/>
      </w:pPr>
      <w:r>
        <w:lastRenderedPageBreak/>
        <w:t>3. Product Performance Analysis</w:t>
      </w:r>
    </w:p>
    <w:p w14:paraId="1A1C808D" w14:textId="77777777" w:rsidR="006D544E" w:rsidRDefault="00000000">
      <w:r>
        <w:br/>
        <w:t>Metrics Analyzed: Revenue by Product, Units Sold, Top 10/Bottom 10 Products.</w:t>
      </w:r>
      <w:r>
        <w:br/>
        <w:t>Insights:</w:t>
      </w:r>
      <w:r>
        <w:br/>
        <w:t>- Identification of best-selling and slow-moving products.</w:t>
      </w:r>
      <w:r>
        <w:br/>
        <w:t>- Patterns indicating product popularity across different seasons or regions.</w:t>
      </w:r>
      <w:r>
        <w:br/>
      </w:r>
    </w:p>
    <w:p w14:paraId="527C5BF7" w14:textId="77777777" w:rsidR="006D544E" w:rsidRDefault="00000000">
      <w:pPr>
        <w:pStyle w:val="Heading3"/>
      </w:pPr>
      <w:r>
        <w:t>4. Order Value and Frequency</w:t>
      </w:r>
    </w:p>
    <w:p w14:paraId="07E0FC29" w14:textId="77777777" w:rsidR="006D544E" w:rsidRDefault="00000000">
      <w:r>
        <w:br/>
        <w:t>Metrics Analyzed: Average Order Value, Order Frequency by Customer.</w:t>
      </w:r>
      <w:r>
        <w:br/>
        <w:t>Insights:</w:t>
      </w:r>
      <w:r>
        <w:br/>
        <w:t>- Trends in repeat orders and high-value customers.</w:t>
      </w:r>
      <w:r>
        <w:br/>
        <w:t>- Potential opportunities for cross-selling or upselling.</w:t>
      </w:r>
      <w:r>
        <w:br/>
      </w:r>
    </w:p>
    <w:p w14:paraId="5D3653CF" w14:textId="77777777" w:rsidR="006D544E" w:rsidRDefault="00000000">
      <w:pPr>
        <w:pStyle w:val="Heading2"/>
      </w:pPr>
      <w:r>
        <w:t>B. Customer Segmentation</w:t>
      </w:r>
    </w:p>
    <w:p w14:paraId="083A1EC5" w14:textId="77777777" w:rsidR="006D544E" w:rsidRDefault="00000000">
      <w:pPr>
        <w:pStyle w:val="Heading3"/>
      </w:pPr>
      <w:r>
        <w:t>1. Customer Classification</w:t>
      </w:r>
    </w:p>
    <w:p w14:paraId="38BB14A1" w14:textId="77777777" w:rsidR="006D544E" w:rsidRDefault="00000000">
      <w:r>
        <w:br/>
        <w:t>Metrics Analyzed: Customer Revenue, Customer Categories (e.g., Small, Medium, Large).</w:t>
      </w:r>
      <w:r>
        <w:br/>
        <w:t>Insights:</w:t>
      </w:r>
      <w:r>
        <w:br/>
        <w:t>- Segmentation of customers based on revenue contribution.</w:t>
      </w:r>
      <w:r>
        <w:br/>
        <w:t>- Identification of high-value vs. low-value customers for targeted campaigns.</w:t>
      </w:r>
      <w:r>
        <w:br/>
      </w:r>
    </w:p>
    <w:p w14:paraId="7C132CA4" w14:textId="77777777" w:rsidR="006D544E" w:rsidRDefault="00000000">
      <w:pPr>
        <w:pStyle w:val="Heading3"/>
      </w:pPr>
      <w:r>
        <w:t>2. Customer Lifetime Value (CLV) Analysis</w:t>
      </w:r>
    </w:p>
    <w:p w14:paraId="06A48CB6" w14:textId="77777777" w:rsidR="006D544E" w:rsidRDefault="00000000">
      <w:r>
        <w:br/>
        <w:t>Metrics Analyzed: CLV per Customer, Contribution Margin.</w:t>
      </w:r>
      <w:r>
        <w:br/>
        <w:t>Insights:</w:t>
      </w:r>
      <w:r>
        <w:br/>
        <w:t>- Prioritization of high-CLV customers to increase retention efforts.</w:t>
      </w:r>
      <w:r>
        <w:br/>
        <w:t>- Identification of low-CLV customers for potential upselling.</w:t>
      </w:r>
      <w:r>
        <w:br/>
      </w:r>
    </w:p>
    <w:p w14:paraId="71B6E2C7" w14:textId="77777777" w:rsidR="006D544E" w:rsidRDefault="00000000">
      <w:pPr>
        <w:pStyle w:val="Heading3"/>
      </w:pPr>
      <w:r>
        <w:t>3. Customer Churn &amp; Retention Analysis</w:t>
      </w:r>
    </w:p>
    <w:p w14:paraId="1026E322" w14:textId="77777777" w:rsidR="006D544E" w:rsidRDefault="00000000">
      <w:r>
        <w:br/>
        <w:t>Metrics Analyzed: Churn Rate, Repeat Purchase Rate.</w:t>
      </w:r>
      <w:r>
        <w:br/>
        <w:t>Insights:</w:t>
      </w:r>
      <w:r>
        <w:br/>
        <w:t>- Understanding churn patterns to design retention strategies.</w:t>
      </w:r>
      <w:r>
        <w:br/>
        <w:t>- Identifying customers at risk of churn and proactive engagement.</w:t>
      </w:r>
      <w:r>
        <w:br/>
      </w:r>
    </w:p>
    <w:p w14:paraId="3EE44620" w14:textId="77777777" w:rsidR="006D544E" w:rsidRDefault="00000000">
      <w:pPr>
        <w:pStyle w:val="Heading2"/>
      </w:pPr>
      <w:r>
        <w:lastRenderedPageBreak/>
        <w:t>C. Inventory Management</w:t>
      </w:r>
    </w:p>
    <w:p w14:paraId="56630AFF" w14:textId="77777777" w:rsidR="006D544E" w:rsidRDefault="00000000">
      <w:pPr>
        <w:pStyle w:val="Heading3"/>
      </w:pPr>
      <w:r>
        <w:t>1. Stock Level Analysis</w:t>
      </w:r>
    </w:p>
    <w:p w14:paraId="30A9BC84" w14:textId="77777777" w:rsidR="006D544E" w:rsidRDefault="00000000">
      <w:r>
        <w:br/>
        <w:t>Metrics Analyzed: Units in Stock, Reorder Points, Stockouts.</w:t>
      </w:r>
      <w:r>
        <w:br/>
        <w:t>Insights:</w:t>
      </w:r>
      <w:r>
        <w:br/>
        <w:t>- Monitoring of stock levels to prevent overstock or understock.</w:t>
      </w:r>
      <w:r>
        <w:br/>
        <w:t>- Recommendations for optimal reorder points to reduce stockouts.</w:t>
      </w:r>
      <w:r>
        <w:br/>
      </w:r>
    </w:p>
    <w:p w14:paraId="7AB1F2A9" w14:textId="77777777" w:rsidR="006D544E" w:rsidRDefault="00000000">
      <w:pPr>
        <w:pStyle w:val="Heading3"/>
      </w:pPr>
      <w:r>
        <w:t>2. Product Availability &amp; Discontinued Products</w:t>
      </w:r>
    </w:p>
    <w:p w14:paraId="17B72E04" w14:textId="77777777" w:rsidR="006D544E" w:rsidRDefault="00000000">
      <w:r>
        <w:br/>
        <w:t>Metrics Analyzed: Availability Status, Sales Impact of Discontinued Products.</w:t>
      </w:r>
      <w:r>
        <w:br/>
        <w:t>Insights:</w:t>
      </w:r>
      <w:r>
        <w:br/>
        <w:t>- Impact of discontinued products on sales and customer satisfaction.</w:t>
      </w:r>
      <w:r>
        <w:br/>
        <w:t>- Inventory adjustments based on product discontinuation trends.</w:t>
      </w:r>
      <w:r>
        <w:br/>
      </w:r>
    </w:p>
    <w:p w14:paraId="696D033A" w14:textId="77777777" w:rsidR="006D544E" w:rsidRDefault="00000000">
      <w:pPr>
        <w:pStyle w:val="Heading3"/>
      </w:pPr>
      <w:r>
        <w:t>3. Supply Chain &amp; Supplier Analysis</w:t>
      </w:r>
    </w:p>
    <w:p w14:paraId="1621B59E" w14:textId="77777777" w:rsidR="006D544E" w:rsidRDefault="00000000">
      <w:r>
        <w:br/>
        <w:t>Metrics Analyzed: Supplier Contribution to Inventory, Order Fulfillment.</w:t>
      </w:r>
      <w:r>
        <w:br/>
        <w:t>Insights:</w:t>
      </w:r>
      <w:r>
        <w:br/>
        <w:t>- Identification of key suppliers for critical products.</w:t>
      </w:r>
      <w:r>
        <w:br/>
        <w:t>- Assessing supplier reliability for timely order fulfillment.</w:t>
      </w:r>
      <w:r>
        <w:br/>
      </w:r>
    </w:p>
    <w:p w14:paraId="2641374E" w14:textId="77777777" w:rsidR="006D544E" w:rsidRDefault="00000000">
      <w:pPr>
        <w:pStyle w:val="Heading2"/>
      </w:pPr>
      <w:r>
        <w:t>D. Employee Performance</w:t>
      </w:r>
    </w:p>
    <w:p w14:paraId="2EF37B10" w14:textId="77777777" w:rsidR="006D544E" w:rsidRDefault="00000000">
      <w:pPr>
        <w:pStyle w:val="Heading3"/>
      </w:pPr>
      <w:r>
        <w:t>1. Sales Performance by Employee</w:t>
      </w:r>
    </w:p>
    <w:p w14:paraId="4DC4D27A" w14:textId="77777777" w:rsidR="006D544E" w:rsidRDefault="00000000">
      <w:r>
        <w:br/>
        <w:t>Metrics Analyzed: Sales Revenue by Employee, Employee Contribution to Total Sales.</w:t>
      </w:r>
      <w:r>
        <w:br/>
        <w:t>Insights:</w:t>
      </w:r>
      <w:r>
        <w:br/>
        <w:t>- Top-performing employees driving the highest sales.</w:t>
      </w:r>
      <w:r>
        <w:br/>
        <w:t>- Underperforming employees who may need additional training or support.</w:t>
      </w:r>
      <w:r>
        <w:br/>
      </w:r>
    </w:p>
    <w:p w14:paraId="12CB7EF8" w14:textId="77777777" w:rsidR="006D544E" w:rsidRDefault="00000000">
      <w:pPr>
        <w:pStyle w:val="Heading3"/>
      </w:pPr>
      <w:r>
        <w:t>2. Order Handling Efficiency</w:t>
      </w:r>
    </w:p>
    <w:p w14:paraId="23D2B21C" w14:textId="77777777" w:rsidR="006D544E" w:rsidRDefault="00000000">
      <w:r>
        <w:br/>
        <w:t>Metrics Analyzed: Average Order Handling Time, Number of Orders Processed.</w:t>
      </w:r>
      <w:r>
        <w:br/>
        <w:t>Insights:</w:t>
      </w:r>
      <w:r>
        <w:br/>
        <w:t>- Efficiency patterns in order processing.</w:t>
      </w:r>
      <w:r>
        <w:br/>
        <w:t>- Recommendations for improving order handling times.</w:t>
      </w:r>
      <w:r>
        <w:br/>
      </w:r>
    </w:p>
    <w:p w14:paraId="6507909F" w14:textId="77777777" w:rsidR="006D544E" w:rsidRDefault="00000000">
      <w:pPr>
        <w:pStyle w:val="Heading3"/>
      </w:pPr>
      <w:r>
        <w:lastRenderedPageBreak/>
        <w:t>3. Employee Workload Distribution</w:t>
      </w:r>
    </w:p>
    <w:p w14:paraId="6E44034B" w14:textId="77777777" w:rsidR="006D544E" w:rsidRDefault="00000000">
      <w:r>
        <w:br/>
        <w:t>Metrics Analyzed: Orders Handled per Employee, Sales vs. Order Handling.</w:t>
      </w:r>
      <w:r>
        <w:br/>
        <w:t>Insights:</w:t>
      </w:r>
      <w:r>
        <w:br/>
        <w:t>- Identification of workload imbalances among employees.</w:t>
      </w:r>
      <w:r>
        <w:br/>
        <w:t>- Strategic allocation of resources to optimize performance.</w:t>
      </w:r>
      <w:r>
        <w:br/>
      </w:r>
    </w:p>
    <w:p w14:paraId="423F44CA" w14:textId="77777777" w:rsidR="006D544E" w:rsidRDefault="00000000">
      <w:pPr>
        <w:pStyle w:val="Heading1"/>
      </w:pPr>
      <w:r>
        <w:t>3. Key Insights &amp; Recommendations</w:t>
      </w:r>
    </w:p>
    <w:p w14:paraId="1E1814F5" w14:textId="77777777" w:rsidR="000C0CE7" w:rsidRPr="000C0CE7" w:rsidRDefault="00000000" w:rsidP="000C0CE7">
      <w:pPr>
        <w:rPr>
          <w:b/>
          <w:bCs/>
          <w:lang w:val="en-IN"/>
        </w:rPr>
      </w:pPr>
      <w:r>
        <w:br/>
      </w:r>
      <w:r w:rsidR="000C0CE7" w:rsidRPr="000C0CE7">
        <w:rPr>
          <w:b/>
          <w:bCs/>
          <w:lang w:val="en-IN"/>
        </w:rPr>
        <w:t>1. Sales Analysis Insights</w:t>
      </w:r>
    </w:p>
    <w:p w14:paraId="1CE8B5C0" w14:textId="77777777" w:rsidR="000C0CE7" w:rsidRPr="000C0CE7" w:rsidRDefault="000C0CE7" w:rsidP="000C0CE7">
      <w:pPr>
        <w:numPr>
          <w:ilvl w:val="0"/>
          <w:numId w:val="10"/>
        </w:numPr>
        <w:rPr>
          <w:lang w:val="en-IN"/>
        </w:rPr>
      </w:pPr>
      <w:r w:rsidRPr="000C0CE7">
        <w:rPr>
          <w:b/>
          <w:bCs/>
          <w:lang w:val="en-IN"/>
        </w:rPr>
        <w:t>Seasonal Trends</w:t>
      </w:r>
      <w:r w:rsidRPr="000C0CE7">
        <w:rPr>
          <w:lang w:val="en-IN"/>
        </w:rPr>
        <w:t>: There are noticeable seasonal patterns in sales, with distinct high and low-performing periods. Marketing strategies should leverage these trends to maximize revenue during peak times.</w:t>
      </w:r>
    </w:p>
    <w:p w14:paraId="269149D0" w14:textId="760F289A" w:rsidR="000C0CE7" w:rsidRPr="000C0CE7" w:rsidRDefault="00F7047F" w:rsidP="000C0CE7">
      <w:pPr>
        <w:numPr>
          <w:ilvl w:val="0"/>
          <w:numId w:val="10"/>
        </w:numPr>
        <w:rPr>
          <w:lang w:val="en-IN"/>
        </w:rPr>
      </w:pPr>
      <w:r>
        <w:rPr>
          <w:b/>
          <w:bCs/>
          <w:lang w:val="en-IN"/>
        </w:rPr>
        <w:t xml:space="preserve">Country </w:t>
      </w:r>
      <w:r w:rsidR="000C0CE7" w:rsidRPr="000C0CE7">
        <w:rPr>
          <w:b/>
          <w:bCs/>
          <w:lang w:val="en-IN"/>
        </w:rPr>
        <w:t>Performance</w:t>
      </w:r>
      <w:r w:rsidR="000C0CE7" w:rsidRPr="000C0CE7">
        <w:rPr>
          <w:lang w:val="en-IN"/>
        </w:rPr>
        <w:t xml:space="preserve">: Certain </w:t>
      </w:r>
      <w:r>
        <w:rPr>
          <w:lang w:val="en-IN"/>
        </w:rPr>
        <w:t xml:space="preserve">countries </w:t>
      </w:r>
      <w:r w:rsidR="000C0CE7" w:rsidRPr="000C0CE7">
        <w:rPr>
          <w:lang w:val="en-IN"/>
        </w:rPr>
        <w:t>consistently drive higher sales, while others show room for improvement. Expanding distribution and marketing efforts in underperforming regions could increase overall market share.</w:t>
      </w:r>
    </w:p>
    <w:p w14:paraId="2EC979D8" w14:textId="77777777" w:rsidR="000C0CE7" w:rsidRPr="000C0CE7" w:rsidRDefault="000C0CE7" w:rsidP="000C0CE7">
      <w:pPr>
        <w:numPr>
          <w:ilvl w:val="0"/>
          <w:numId w:val="10"/>
        </w:numPr>
        <w:rPr>
          <w:lang w:val="en-IN"/>
        </w:rPr>
      </w:pPr>
      <w:r w:rsidRPr="000C0CE7">
        <w:rPr>
          <w:b/>
          <w:bCs/>
          <w:lang w:val="en-IN"/>
        </w:rPr>
        <w:t>Product Trends</w:t>
      </w:r>
      <w:r w:rsidRPr="000C0CE7">
        <w:rPr>
          <w:lang w:val="en-IN"/>
        </w:rPr>
        <w:t>: A small number of products dominate the sales, while others contribute minimally. Focusing on promoting high-margin products and reviewing the performance of low-contribution items will optimize product strategy.</w:t>
      </w:r>
    </w:p>
    <w:p w14:paraId="02541FAD" w14:textId="77777777" w:rsidR="000C0CE7" w:rsidRPr="000C0CE7" w:rsidRDefault="000C0CE7" w:rsidP="000C0CE7">
      <w:pPr>
        <w:rPr>
          <w:b/>
          <w:bCs/>
          <w:lang w:val="en-IN"/>
        </w:rPr>
      </w:pPr>
      <w:r w:rsidRPr="000C0CE7">
        <w:rPr>
          <w:b/>
          <w:bCs/>
          <w:lang w:val="en-IN"/>
        </w:rPr>
        <w:t>2. Customer Segmentation Insights</w:t>
      </w:r>
    </w:p>
    <w:p w14:paraId="704FD8E8" w14:textId="77777777" w:rsidR="000C0CE7" w:rsidRPr="000C0CE7" w:rsidRDefault="000C0CE7" w:rsidP="000C0CE7">
      <w:pPr>
        <w:numPr>
          <w:ilvl w:val="0"/>
          <w:numId w:val="11"/>
        </w:numPr>
        <w:rPr>
          <w:lang w:val="en-IN"/>
        </w:rPr>
      </w:pPr>
      <w:r w:rsidRPr="000C0CE7">
        <w:rPr>
          <w:b/>
          <w:bCs/>
          <w:lang w:val="en-IN"/>
        </w:rPr>
        <w:t>High-Value Customers</w:t>
      </w:r>
      <w:r w:rsidRPr="000C0CE7">
        <w:rPr>
          <w:lang w:val="en-IN"/>
        </w:rPr>
        <w:t>: A segment of customers generates a substantial portion of total revenue. These customers should be prioritized for relationship-building and retention efforts.</w:t>
      </w:r>
    </w:p>
    <w:p w14:paraId="42412ACE" w14:textId="77777777" w:rsidR="000C0CE7" w:rsidRPr="000C0CE7" w:rsidRDefault="000C0CE7" w:rsidP="000C0CE7">
      <w:pPr>
        <w:numPr>
          <w:ilvl w:val="0"/>
          <w:numId w:val="11"/>
        </w:numPr>
        <w:rPr>
          <w:lang w:val="en-IN"/>
        </w:rPr>
      </w:pPr>
      <w:r w:rsidRPr="000C0CE7">
        <w:rPr>
          <w:b/>
          <w:bCs/>
          <w:lang w:val="en-IN"/>
        </w:rPr>
        <w:t>Churn Risk</w:t>
      </w:r>
      <w:r w:rsidRPr="000C0CE7">
        <w:rPr>
          <w:lang w:val="en-IN"/>
        </w:rPr>
        <w:t>: Some customers show signs of disengagement, indicating a potential risk of churn. Proactive engagement and tailored retention strategies can reduce this risk.</w:t>
      </w:r>
    </w:p>
    <w:p w14:paraId="5913E83E" w14:textId="77777777" w:rsidR="000C0CE7" w:rsidRPr="000C0CE7" w:rsidRDefault="000C0CE7" w:rsidP="000C0CE7">
      <w:pPr>
        <w:rPr>
          <w:b/>
          <w:bCs/>
          <w:lang w:val="en-IN"/>
        </w:rPr>
      </w:pPr>
      <w:r w:rsidRPr="000C0CE7">
        <w:rPr>
          <w:b/>
          <w:bCs/>
          <w:lang w:val="en-IN"/>
        </w:rPr>
        <w:t>3. Inventory Management Insights</w:t>
      </w:r>
    </w:p>
    <w:p w14:paraId="6BC17055" w14:textId="77777777" w:rsidR="000C0CE7" w:rsidRPr="000C0CE7" w:rsidRDefault="000C0CE7" w:rsidP="000C0CE7">
      <w:pPr>
        <w:numPr>
          <w:ilvl w:val="0"/>
          <w:numId w:val="12"/>
        </w:numPr>
        <w:rPr>
          <w:lang w:val="en-IN"/>
        </w:rPr>
      </w:pPr>
      <w:r w:rsidRPr="000C0CE7">
        <w:rPr>
          <w:b/>
          <w:bCs/>
          <w:lang w:val="en-IN"/>
        </w:rPr>
        <w:t>Stock Optimization</w:t>
      </w:r>
      <w:r w:rsidRPr="000C0CE7">
        <w:rPr>
          <w:lang w:val="en-IN"/>
        </w:rPr>
        <w:t>: Certain products have inconsistent stock levels, leading to overstock or stockouts. Implementing stock optimization strategies will ensure better inventory management and reduce operational inefficiencies.</w:t>
      </w:r>
    </w:p>
    <w:p w14:paraId="76FF569A" w14:textId="77777777" w:rsidR="000C0CE7" w:rsidRPr="000C0CE7" w:rsidRDefault="000C0CE7" w:rsidP="000C0CE7">
      <w:pPr>
        <w:numPr>
          <w:ilvl w:val="0"/>
          <w:numId w:val="12"/>
        </w:numPr>
        <w:rPr>
          <w:lang w:val="en-IN"/>
        </w:rPr>
      </w:pPr>
      <w:r w:rsidRPr="000C0CE7">
        <w:rPr>
          <w:b/>
          <w:bCs/>
          <w:lang w:val="en-IN"/>
        </w:rPr>
        <w:t>Supplier Reliability</w:t>
      </w:r>
      <w:r w:rsidRPr="000C0CE7">
        <w:rPr>
          <w:lang w:val="en-IN"/>
        </w:rPr>
        <w:t>: Some suppliers have shown variability in their delivery times, which impacts product availability. Assessing and diversifying suppliers can enhance supply chain reliability.</w:t>
      </w:r>
    </w:p>
    <w:p w14:paraId="3CAA372D" w14:textId="77777777" w:rsidR="000C0CE7" w:rsidRPr="000C0CE7" w:rsidRDefault="000C0CE7" w:rsidP="000C0CE7">
      <w:pPr>
        <w:rPr>
          <w:b/>
          <w:bCs/>
          <w:lang w:val="en-IN"/>
        </w:rPr>
      </w:pPr>
      <w:r w:rsidRPr="000C0CE7">
        <w:rPr>
          <w:b/>
          <w:bCs/>
          <w:lang w:val="en-IN"/>
        </w:rPr>
        <w:t>4. Employee Performance Insights</w:t>
      </w:r>
    </w:p>
    <w:p w14:paraId="69137C1B" w14:textId="77777777" w:rsidR="000C0CE7" w:rsidRPr="000C0CE7" w:rsidRDefault="000C0CE7" w:rsidP="000C0CE7">
      <w:pPr>
        <w:numPr>
          <w:ilvl w:val="0"/>
          <w:numId w:val="13"/>
        </w:numPr>
        <w:rPr>
          <w:lang w:val="en-IN"/>
        </w:rPr>
      </w:pPr>
      <w:r w:rsidRPr="000C0CE7">
        <w:rPr>
          <w:b/>
          <w:bCs/>
          <w:lang w:val="en-IN"/>
        </w:rPr>
        <w:lastRenderedPageBreak/>
        <w:t>Top Performers</w:t>
      </w:r>
      <w:r w:rsidRPr="000C0CE7">
        <w:rPr>
          <w:lang w:val="en-IN"/>
        </w:rPr>
        <w:t>: A few employees consistently drive a significant portion of sales. Recognizing and motivating these employees will help sustain their performance and inspire others.</w:t>
      </w:r>
    </w:p>
    <w:p w14:paraId="2B8D11F1" w14:textId="77777777" w:rsidR="000C0CE7" w:rsidRPr="000C0CE7" w:rsidRDefault="000C0CE7" w:rsidP="000C0CE7">
      <w:pPr>
        <w:numPr>
          <w:ilvl w:val="0"/>
          <w:numId w:val="13"/>
        </w:numPr>
        <w:rPr>
          <w:lang w:val="en-IN"/>
        </w:rPr>
      </w:pPr>
      <w:r w:rsidRPr="000C0CE7">
        <w:rPr>
          <w:b/>
          <w:bCs/>
          <w:lang w:val="en-IN"/>
        </w:rPr>
        <w:t>Efficiency Gaps</w:t>
      </w:r>
      <w:r w:rsidRPr="000C0CE7">
        <w:rPr>
          <w:lang w:val="en-IN"/>
        </w:rPr>
        <w:t>: There are differences in order handling efficiency among employees, suggesting potential areas for improvement. Providing additional training and support can help balance efficiency across the team.</w:t>
      </w:r>
    </w:p>
    <w:p w14:paraId="543D0EC2" w14:textId="5DF6273C" w:rsidR="006D544E" w:rsidRDefault="00000000" w:rsidP="000C0CE7">
      <w:pPr>
        <w:pStyle w:val="Heading1"/>
      </w:pPr>
      <w:r>
        <w:t xml:space="preserve">4. </w:t>
      </w:r>
      <w:r w:rsidRPr="000C0CE7">
        <w:t>Action Plan</w:t>
      </w:r>
    </w:p>
    <w:p w14:paraId="456C1340" w14:textId="77777777" w:rsidR="006D544E" w:rsidRDefault="00000000">
      <w:r>
        <w:br/>
        <w:t>Based on the insights provided, the following action plan is recommended:</w:t>
      </w:r>
      <w:r>
        <w:br/>
      </w:r>
      <w:r>
        <w:br/>
      </w:r>
      <w:r w:rsidRPr="00E878D8">
        <w:rPr>
          <w:b/>
          <w:bCs/>
        </w:rPr>
        <w:t>1. Sales Strategy</w:t>
      </w:r>
      <w:r>
        <w:br/>
        <w:t>- Develop targeted campaigns for high-performing products.</w:t>
      </w:r>
      <w:r>
        <w:br/>
        <w:t>- Expand distribution in underperforming regions.</w:t>
      </w:r>
      <w:r>
        <w:br/>
      </w:r>
      <w:r>
        <w:br/>
      </w:r>
      <w:r w:rsidRPr="00E878D8">
        <w:rPr>
          <w:b/>
          <w:bCs/>
        </w:rPr>
        <w:t>2. Customer Retention</w:t>
      </w:r>
      <w:r>
        <w:br/>
        <w:t>- Implement loyalty programs for high-value customers.</w:t>
      </w:r>
      <w:r>
        <w:br/>
        <w:t>- Use churn analysis to set up alerts for customers at risk.</w:t>
      </w:r>
      <w:r>
        <w:br/>
      </w:r>
      <w:r>
        <w:br/>
      </w:r>
      <w:r w:rsidRPr="00E878D8">
        <w:rPr>
          <w:b/>
          <w:bCs/>
        </w:rPr>
        <w:t>3. Inventory Optimization</w:t>
      </w:r>
      <w:r>
        <w:br/>
        <w:t>- Adjust reorder points to prevent stockouts.</w:t>
      </w:r>
      <w:r>
        <w:br/>
        <w:t>- Regularly review supplier performance and build contingency plans.</w:t>
      </w:r>
      <w:r>
        <w:br/>
      </w:r>
      <w:r>
        <w:br/>
      </w:r>
      <w:r w:rsidRPr="00E878D8">
        <w:rPr>
          <w:b/>
          <w:bCs/>
        </w:rPr>
        <w:t>4. Employee Development</w:t>
      </w:r>
      <w:r>
        <w:br/>
        <w:t>- Provide additional training for underperforming employees.</w:t>
      </w:r>
      <w:r>
        <w:br/>
        <w:t>- Implement a reward system for high-performing employees.</w:t>
      </w:r>
      <w:r>
        <w:br/>
      </w:r>
    </w:p>
    <w:p w14:paraId="5E2B51DE" w14:textId="77777777" w:rsidR="006D544E" w:rsidRDefault="00000000">
      <w:pPr>
        <w:pStyle w:val="Heading1"/>
      </w:pPr>
      <w:r>
        <w:t>5. Conclusion</w:t>
      </w:r>
    </w:p>
    <w:p w14:paraId="3EF0A6C3" w14:textId="77777777" w:rsidR="006D544E" w:rsidRDefault="00000000">
      <w:r>
        <w:br/>
        <w:t>The Power BI report for Northwind Traders provides a comprehensive view of the company’s performance across sales, customers, inventory, and employees. The insights drawn will enable Northwind Traders to optimize business operations, improve customer engagement, and enhance employee productivity, ultimately driving growth and competitive advantage.</w:t>
      </w:r>
      <w:r>
        <w:br/>
      </w:r>
    </w:p>
    <w:sectPr w:rsidR="006D54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6541DC"/>
    <w:multiLevelType w:val="multilevel"/>
    <w:tmpl w:val="BDB2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229C6"/>
    <w:multiLevelType w:val="multilevel"/>
    <w:tmpl w:val="9AA0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DB24CA"/>
    <w:multiLevelType w:val="multilevel"/>
    <w:tmpl w:val="0C66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9D2CD9"/>
    <w:multiLevelType w:val="multilevel"/>
    <w:tmpl w:val="8E0A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50622">
    <w:abstractNumId w:val="8"/>
  </w:num>
  <w:num w:numId="2" w16cid:durableId="484006973">
    <w:abstractNumId w:val="6"/>
  </w:num>
  <w:num w:numId="3" w16cid:durableId="1157457550">
    <w:abstractNumId w:val="5"/>
  </w:num>
  <w:num w:numId="4" w16cid:durableId="1350135498">
    <w:abstractNumId w:val="4"/>
  </w:num>
  <w:num w:numId="5" w16cid:durableId="587271899">
    <w:abstractNumId w:val="7"/>
  </w:num>
  <w:num w:numId="6" w16cid:durableId="1151406139">
    <w:abstractNumId w:val="3"/>
  </w:num>
  <w:num w:numId="7" w16cid:durableId="97988282">
    <w:abstractNumId w:val="2"/>
  </w:num>
  <w:num w:numId="8" w16cid:durableId="2083410377">
    <w:abstractNumId w:val="1"/>
  </w:num>
  <w:num w:numId="9" w16cid:durableId="822234428">
    <w:abstractNumId w:val="0"/>
  </w:num>
  <w:num w:numId="10" w16cid:durableId="661856885">
    <w:abstractNumId w:val="12"/>
  </w:num>
  <w:num w:numId="11" w16cid:durableId="1887910949">
    <w:abstractNumId w:val="9"/>
  </w:num>
  <w:num w:numId="12" w16cid:durableId="463547280">
    <w:abstractNumId w:val="10"/>
  </w:num>
  <w:num w:numId="13" w16cid:durableId="10829189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CE7"/>
    <w:rsid w:val="0015074B"/>
    <w:rsid w:val="002241A5"/>
    <w:rsid w:val="0029639D"/>
    <w:rsid w:val="00326F90"/>
    <w:rsid w:val="006D544E"/>
    <w:rsid w:val="00AA1D8D"/>
    <w:rsid w:val="00B47730"/>
    <w:rsid w:val="00CB0664"/>
    <w:rsid w:val="00CF7311"/>
    <w:rsid w:val="00E878D8"/>
    <w:rsid w:val="00F704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2A6DA"/>
  <w14:defaultImageDpi w14:val="300"/>
  <w15:docId w15:val="{BB18DEDC-60BE-4F6B-8A44-3A851636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160257">
      <w:bodyDiv w:val="1"/>
      <w:marLeft w:val="0"/>
      <w:marRight w:val="0"/>
      <w:marTop w:val="0"/>
      <w:marBottom w:val="0"/>
      <w:divBdr>
        <w:top w:val="none" w:sz="0" w:space="0" w:color="auto"/>
        <w:left w:val="none" w:sz="0" w:space="0" w:color="auto"/>
        <w:bottom w:val="none" w:sz="0" w:space="0" w:color="auto"/>
        <w:right w:val="none" w:sz="0" w:space="0" w:color="auto"/>
      </w:divBdr>
    </w:div>
    <w:div w:id="20301789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shazeb haque</cp:lastModifiedBy>
  <cp:revision>5</cp:revision>
  <dcterms:created xsi:type="dcterms:W3CDTF">2013-12-23T23:15:00Z</dcterms:created>
  <dcterms:modified xsi:type="dcterms:W3CDTF">2024-10-03T07:27:00Z</dcterms:modified>
  <cp:category/>
</cp:coreProperties>
</file>