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2FA0" w14:textId="77777777" w:rsidR="00162729" w:rsidRDefault="00162729"/>
    <w:p w14:paraId="2BC6C04D" w14:textId="77777777" w:rsidR="00162729" w:rsidRDefault="00000000">
      <w:pPr>
        <w:jc w:val="center"/>
      </w:pPr>
      <w:r>
        <w:rPr>
          <w:b/>
          <w:sz w:val="32"/>
        </w:rPr>
        <w:t>BÁO CÁO KỸ THUẬT</w:t>
      </w:r>
    </w:p>
    <w:p w14:paraId="02CC2623" w14:textId="77777777" w:rsidR="00162729" w:rsidRDefault="00000000">
      <w:pPr>
        <w:jc w:val="center"/>
      </w:pPr>
      <w:r>
        <w:rPr>
          <w:b/>
          <w:sz w:val="28"/>
        </w:rPr>
        <w:t>Nhận dạng cá nhân trong hỗn hợp DNA:</w:t>
      </w:r>
      <w:r>
        <w:rPr>
          <w:b/>
          <w:sz w:val="28"/>
        </w:rPr>
        <w:br/>
        <w:t>Bộ phân loại đa nhãn 45 lớp trên dữ liệu PROVEDIt</w:t>
      </w:r>
    </w:p>
    <w:p w14:paraId="0AD23C08" w14:textId="77777777" w:rsidR="00162729" w:rsidRDefault="00000000">
      <w:r>
        <w:br w:type="page"/>
      </w:r>
    </w:p>
    <w:p w14:paraId="3E55A81E" w14:textId="77777777" w:rsidR="00162729" w:rsidRDefault="00000000">
      <w:pPr>
        <w:pStyle w:val="Heading1"/>
      </w:pPr>
      <w:r>
        <w:rPr>
          <w:rFonts w:ascii="Times New Roman" w:hAnsi="Times New Roman"/>
          <w:color w:val="000000"/>
        </w:rPr>
        <w:lastRenderedPageBreak/>
        <w:t>1. Giới thiệu</w:t>
      </w:r>
    </w:p>
    <w:p w14:paraId="771F5CFD" w14:textId="61D7B948" w:rsidR="00162729" w:rsidRDefault="00000000">
      <w:pPr>
        <w:spacing w:after="120"/>
        <w:ind w:firstLine="720"/>
      </w:pPr>
      <w:r>
        <w:t xml:space="preserve">Phân tích DNA hỗn hợp (DNA mixture) là bài toán quan trọng trong pháp y </w:t>
      </w:r>
      <w:r w:rsidR="009F7B95">
        <w:t>–</w:t>
      </w:r>
      <w:r>
        <w:t xml:space="preserve"> khi mẫu vật chứa vật liệu di truyền của nhiều cá nhân, hệ thống cần xác định có bao nhiêu người đóng góp và cụ thể là ai. Các hệ thống truyền thống như STRmix hay EuroForMix dựa trên mô hình xác suất phức tạp và đòi hỏi chuyên gia vận hành. Gần đây, các phương pháp học máy bắt đầu cho thấy tiềm năng tự động hóa quá trình này.</w:t>
      </w:r>
    </w:p>
    <w:p w14:paraId="093F4ACD" w14:textId="3A1EBD33" w:rsidR="00162729" w:rsidRDefault="00000000">
      <w:pPr>
        <w:spacing w:after="120"/>
        <w:ind w:firstLine="720"/>
      </w:pPr>
      <w:r>
        <w:t>Báo cáo này trình bày phần cá nhân của dự án nhóm: xây dựng bộ phân loại đa nhãn (multi</w:t>
      </w:r>
      <w:r w:rsidR="009F7B95">
        <w:t>-</w:t>
      </w:r>
      <w:r>
        <w:t>label classifier) 45 lớp xác định những người đóng góp đã biết trong một hỗn hợp DNA. Với mỗi mẫu đầu vào là vector đặc trưng 252 chiều mô tả chiều cao đỉnh (peak height) tại các vị trí STR loci, đầu ra là vector nhị phân 45 chiều cho biết donor nào có mặt trong hỗn hợp.</w:t>
      </w:r>
    </w:p>
    <w:p w14:paraId="5C255BBC" w14:textId="494AA4C9" w:rsidR="00162729" w:rsidRDefault="00000000">
      <w:pPr>
        <w:spacing w:after="120"/>
        <w:ind w:firstLine="720"/>
      </w:pPr>
      <w:r>
        <w:t>Phần OOD detection (phát hiện cá nhân chưa biết) là phần của thành viên khác trong nhóm và sẽ được tích hợp vào pipeline chung ở giai đoạn sau.</w:t>
      </w:r>
    </w:p>
    <w:p w14:paraId="203D1D28" w14:textId="77777777" w:rsidR="00162729" w:rsidRDefault="00000000">
      <w:pPr>
        <w:pStyle w:val="Heading1"/>
      </w:pPr>
      <w:r>
        <w:rPr>
          <w:rFonts w:ascii="Times New Roman" w:hAnsi="Times New Roman"/>
          <w:color w:val="000000"/>
        </w:rPr>
        <w:t>2. Định nghĩa bài toán</w:t>
      </w:r>
    </w:p>
    <w:p w14:paraId="6394438C" w14:textId="32F0E91B" w:rsidR="00162729" w:rsidRDefault="00000000">
      <w:pPr>
        <w:spacing w:after="120"/>
        <w:ind w:firstLine="720"/>
      </w:pPr>
      <w:r>
        <w:t>Cho một mẫu hỗn hợp DNA ký hiệu x ∈ ℝ^252, tìm vector nhãn y ∈ {0,1}^45 sao cho y_i = 1 khi và chỉ khi donor i là một trong những người đóng góp vào hỗn hợp. Đây là bài toán multi</w:t>
      </w:r>
      <w:r w:rsidR="009F7B95">
        <w:t>-</w:t>
      </w:r>
      <w:r>
        <w:t xml:space="preserve">label classification </w:t>
      </w:r>
      <w:r w:rsidR="009F7B95">
        <w:t>–</w:t>
      </w:r>
      <w:r>
        <w:t xml:space="preserve"> mỗi mẫu có</w:t>
      </w:r>
      <w:r w:rsidR="009F7B95">
        <w:t xml:space="preserve"> </w:t>
      </w:r>
      <w:r>
        <w:t>thể có nhiều nhãn dương cùng lúc (tương ứng với hỗn hợp 2–5 người).</w:t>
      </w:r>
    </w:p>
    <w:p w14:paraId="49F03EA8" w14:textId="2DB40A21" w:rsidR="00162729" w:rsidRDefault="00000000">
      <w:pPr>
        <w:spacing w:after="120"/>
        <w:ind w:firstLine="720"/>
      </w:pPr>
      <w:r>
        <w:t>Thiết lập closed</w:t>
      </w:r>
      <w:r w:rsidR="009F7B95">
        <w:t>-</w:t>
      </w:r>
      <w:r>
        <w:t>set: toàn bộ quá trình huấn luyện và đánh giá trong báo cáo này chỉ xét các mẫu mà tất cả donor đều nằm trong tập 45 người đã biết. Bộ 5 donor hold</w:t>
      </w:r>
      <w:r w:rsidR="009F7B95">
        <w:t>-</w:t>
      </w:r>
      <w:r>
        <w:t>out đóng vai 'unknown' và được xử lý riêng bởi module OOD.</w:t>
      </w:r>
    </w:p>
    <w:p w14:paraId="20A082FB" w14:textId="77777777" w:rsidR="00162729" w:rsidRDefault="00000000">
      <w:pPr>
        <w:pStyle w:val="Heading1"/>
      </w:pPr>
      <w:r>
        <w:rPr>
          <w:rFonts w:ascii="Times New Roman" w:hAnsi="Times New Roman"/>
          <w:color w:val="000000"/>
        </w:rPr>
        <w:t>3. Dữ liệu</w:t>
      </w:r>
    </w:p>
    <w:p w14:paraId="48CDA9C1" w14:textId="77777777" w:rsidR="00162729" w:rsidRDefault="00000000">
      <w:pPr>
        <w:pStyle w:val="Heading2"/>
      </w:pPr>
      <w:r>
        <w:rPr>
          <w:rFonts w:ascii="Times New Roman" w:hAnsi="Times New Roman"/>
          <w:color w:val="000000"/>
        </w:rPr>
        <w:t>3.1 Nguồn dữ liệu</w:t>
      </w:r>
    </w:p>
    <w:p w14:paraId="14F63166" w14:textId="57219F98" w:rsidR="00162729" w:rsidRDefault="00000000">
      <w:pPr>
        <w:spacing w:after="120"/>
        <w:ind w:firstLine="720"/>
      </w:pPr>
      <w:r>
        <w:t>Dữ liệu được lấy từ bộ dữ liệu PROVEDIt (Proficiency Review of Evidentiary DNA Interpretation Tools), phiên bản RD14</w:t>
      </w:r>
      <w:r w:rsidR="009F7B95">
        <w:t>-</w:t>
      </w:r>
      <w:r>
        <w:t>0003. PROVEDIt là bộ dữ liệu mở do Rutgers University tạo lập, bao gồm hàng nghìn mẫu STR (Short Tandem Repeat) được phân tích dưới nhiều điều kiện thí nghiệm khác nhau (loại máy, bộ kit, nồng độ DNA, điều kiện tiêm).</w:t>
      </w:r>
    </w:p>
    <w:p w14:paraId="43D1D931" w14:textId="1EDA57AC" w:rsidR="00162729" w:rsidRDefault="00000000">
      <w:pPr>
        <w:spacing w:after="120"/>
        <w:ind w:firstLine="720"/>
      </w:pPr>
      <w:r>
        <w:t>Phiên bản sử dụng trong dự án này: điều kiện GF (GlobalFiler kit), thời gian tiêm 5 giây, máy 3500 với marker SE33F. Tổng cộng 50 donor duy nhất (IDs 1–50), bao gồm các mẫu đơn (1</w:t>
      </w:r>
      <w:r w:rsidR="009F7B95">
        <w:t>-</w:t>
      </w:r>
      <w:r>
        <w:t>person) và hỗn hợp (2–5 người).</w:t>
      </w:r>
    </w:p>
    <w:p w14:paraId="6485FD0C" w14:textId="77777777" w:rsidR="00162729" w:rsidRDefault="00000000">
      <w:pPr>
        <w:pStyle w:val="Heading2"/>
      </w:pPr>
      <w:r>
        <w:rPr>
          <w:rFonts w:ascii="Times New Roman" w:hAnsi="Times New Roman"/>
          <w:color w:val="000000"/>
        </w:rPr>
        <w:t>3.2 Format file thô</w:t>
      </w:r>
    </w:p>
    <w:p w14:paraId="0349A3CF" w14:textId="77777777" w:rsidR="00162729" w:rsidRDefault="00000000">
      <w:pPr>
        <w:spacing w:after="120"/>
        <w:ind w:firstLine="720"/>
      </w:pPr>
      <w:r>
        <w:t>Mỗi file CSV thô chứa kết quả phân tích STR của nhiều mẫu. Mỗi hàng tương ứng với một cặp (mẫu, locus). Các cột chính:</w:t>
      </w:r>
    </w:p>
    <w:tbl>
      <w:tblPr>
        <w:tblStyle w:val="TableGrid"/>
        <w:tblW w:w="0" w:type="auto"/>
        <w:jc w:val="center"/>
        <w:tblLook w:val="04A0" w:firstRow="1" w:lastRow="0" w:firstColumn="1" w:lastColumn="0" w:noHBand="0" w:noVBand="1"/>
      </w:tblPr>
      <w:tblGrid>
        <w:gridCol w:w="1984"/>
        <w:gridCol w:w="1134"/>
        <w:gridCol w:w="5669"/>
      </w:tblGrid>
      <w:tr w:rsidR="00162729" w14:paraId="52198F1B" w14:textId="77777777">
        <w:trPr>
          <w:jc w:val="center"/>
        </w:trPr>
        <w:tc>
          <w:tcPr>
            <w:tcW w:w="1984" w:type="dxa"/>
          </w:tcPr>
          <w:p w14:paraId="3B1DE5A3" w14:textId="77777777" w:rsidR="00162729" w:rsidRDefault="00000000">
            <w:pPr>
              <w:jc w:val="center"/>
            </w:pPr>
            <w:r>
              <w:rPr>
                <w:b/>
                <w:sz w:val="22"/>
              </w:rPr>
              <w:t>Cột</w:t>
            </w:r>
          </w:p>
        </w:tc>
        <w:tc>
          <w:tcPr>
            <w:tcW w:w="1134" w:type="dxa"/>
          </w:tcPr>
          <w:p w14:paraId="04FF62DB" w14:textId="77777777" w:rsidR="00162729" w:rsidRDefault="00000000">
            <w:pPr>
              <w:jc w:val="center"/>
            </w:pPr>
            <w:r>
              <w:rPr>
                <w:b/>
                <w:sz w:val="22"/>
              </w:rPr>
              <w:t>Kiểu</w:t>
            </w:r>
          </w:p>
        </w:tc>
        <w:tc>
          <w:tcPr>
            <w:tcW w:w="5669" w:type="dxa"/>
          </w:tcPr>
          <w:p w14:paraId="54801E5C" w14:textId="77777777" w:rsidR="00162729" w:rsidRDefault="00000000">
            <w:pPr>
              <w:jc w:val="center"/>
            </w:pPr>
            <w:r>
              <w:rPr>
                <w:b/>
                <w:sz w:val="22"/>
              </w:rPr>
              <w:t>Mô tả</w:t>
            </w:r>
          </w:p>
        </w:tc>
      </w:tr>
      <w:tr w:rsidR="00162729" w14:paraId="0448F255" w14:textId="77777777">
        <w:trPr>
          <w:jc w:val="center"/>
        </w:trPr>
        <w:tc>
          <w:tcPr>
            <w:tcW w:w="1984" w:type="dxa"/>
          </w:tcPr>
          <w:p w14:paraId="3993D6ED" w14:textId="77777777" w:rsidR="00162729" w:rsidRDefault="00000000">
            <w:r>
              <w:rPr>
                <w:sz w:val="22"/>
              </w:rPr>
              <w:t>Sample File</w:t>
            </w:r>
          </w:p>
        </w:tc>
        <w:tc>
          <w:tcPr>
            <w:tcW w:w="1134" w:type="dxa"/>
          </w:tcPr>
          <w:p w14:paraId="77A90CF3" w14:textId="77777777" w:rsidR="00162729" w:rsidRDefault="00000000">
            <w:pPr>
              <w:jc w:val="center"/>
            </w:pPr>
            <w:r>
              <w:rPr>
                <w:sz w:val="22"/>
              </w:rPr>
              <w:t>string</w:t>
            </w:r>
          </w:p>
        </w:tc>
        <w:tc>
          <w:tcPr>
            <w:tcW w:w="5669" w:type="dxa"/>
          </w:tcPr>
          <w:p w14:paraId="2B62B1BA" w14:textId="77777777" w:rsidR="00162729" w:rsidRDefault="00000000">
            <w:pPr>
              <w:jc w:val="center"/>
            </w:pPr>
            <w:r>
              <w:rPr>
                <w:sz w:val="22"/>
              </w:rPr>
              <w:t>Tên file .hid, chứa mã hóa donor ID và điều kiện thí nghiệm</w:t>
            </w:r>
          </w:p>
        </w:tc>
      </w:tr>
      <w:tr w:rsidR="00162729" w14:paraId="6AC83266" w14:textId="77777777">
        <w:trPr>
          <w:jc w:val="center"/>
        </w:trPr>
        <w:tc>
          <w:tcPr>
            <w:tcW w:w="1984" w:type="dxa"/>
          </w:tcPr>
          <w:p w14:paraId="7D855E79" w14:textId="77777777" w:rsidR="00162729" w:rsidRDefault="00000000">
            <w:r>
              <w:rPr>
                <w:sz w:val="22"/>
              </w:rPr>
              <w:lastRenderedPageBreak/>
              <w:t>Marker</w:t>
            </w:r>
          </w:p>
        </w:tc>
        <w:tc>
          <w:tcPr>
            <w:tcW w:w="1134" w:type="dxa"/>
          </w:tcPr>
          <w:p w14:paraId="00863F9F" w14:textId="77777777" w:rsidR="00162729" w:rsidRDefault="00000000">
            <w:pPr>
              <w:jc w:val="center"/>
            </w:pPr>
            <w:r>
              <w:rPr>
                <w:sz w:val="22"/>
              </w:rPr>
              <w:t>string</w:t>
            </w:r>
          </w:p>
        </w:tc>
        <w:tc>
          <w:tcPr>
            <w:tcW w:w="5669" w:type="dxa"/>
          </w:tcPr>
          <w:p w14:paraId="39436D63" w14:textId="77777777" w:rsidR="00162729" w:rsidRDefault="00000000">
            <w:pPr>
              <w:jc w:val="center"/>
            </w:pPr>
            <w:r>
              <w:rPr>
                <w:sz w:val="22"/>
              </w:rPr>
              <w:t>Tên STR locus (D3S1358, vWA, D16S539, ...)</w:t>
            </w:r>
          </w:p>
        </w:tc>
      </w:tr>
      <w:tr w:rsidR="00162729" w14:paraId="6EA30492" w14:textId="77777777">
        <w:trPr>
          <w:jc w:val="center"/>
        </w:trPr>
        <w:tc>
          <w:tcPr>
            <w:tcW w:w="1984" w:type="dxa"/>
          </w:tcPr>
          <w:p w14:paraId="1D426AA5" w14:textId="77777777" w:rsidR="00162729" w:rsidRDefault="00000000">
            <w:r>
              <w:rPr>
                <w:sz w:val="22"/>
              </w:rPr>
              <w:t>Dye</w:t>
            </w:r>
          </w:p>
        </w:tc>
        <w:tc>
          <w:tcPr>
            <w:tcW w:w="1134" w:type="dxa"/>
          </w:tcPr>
          <w:p w14:paraId="1801EB86" w14:textId="77777777" w:rsidR="00162729" w:rsidRDefault="00000000">
            <w:pPr>
              <w:jc w:val="center"/>
            </w:pPr>
            <w:r>
              <w:rPr>
                <w:sz w:val="22"/>
              </w:rPr>
              <w:t>string</w:t>
            </w:r>
          </w:p>
        </w:tc>
        <w:tc>
          <w:tcPr>
            <w:tcW w:w="5669" w:type="dxa"/>
          </w:tcPr>
          <w:p w14:paraId="1CB53445" w14:textId="77777777" w:rsidR="00162729" w:rsidRDefault="00000000">
            <w:pPr>
              <w:jc w:val="center"/>
            </w:pPr>
            <w:r>
              <w:rPr>
                <w:sz w:val="22"/>
              </w:rPr>
              <w:t>Màu thuốc nhuộm điện di (B, G, Y, R)</w:t>
            </w:r>
          </w:p>
        </w:tc>
      </w:tr>
      <w:tr w:rsidR="00162729" w14:paraId="3CED3189" w14:textId="77777777">
        <w:trPr>
          <w:jc w:val="center"/>
        </w:trPr>
        <w:tc>
          <w:tcPr>
            <w:tcW w:w="1984" w:type="dxa"/>
          </w:tcPr>
          <w:p w14:paraId="7EF33625" w14:textId="77777777" w:rsidR="00162729" w:rsidRDefault="00000000">
            <w:r>
              <w:rPr>
                <w:sz w:val="22"/>
              </w:rPr>
              <w:t>Allele 1..100</w:t>
            </w:r>
          </w:p>
        </w:tc>
        <w:tc>
          <w:tcPr>
            <w:tcW w:w="1134" w:type="dxa"/>
          </w:tcPr>
          <w:p w14:paraId="537112DD" w14:textId="77777777" w:rsidR="00162729" w:rsidRDefault="00000000">
            <w:pPr>
              <w:jc w:val="center"/>
            </w:pPr>
            <w:r>
              <w:rPr>
                <w:sz w:val="22"/>
              </w:rPr>
              <w:t>string</w:t>
            </w:r>
          </w:p>
        </w:tc>
        <w:tc>
          <w:tcPr>
            <w:tcW w:w="5669" w:type="dxa"/>
          </w:tcPr>
          <w:p w14:paraId="33ED9801" w14:textId="77777777" w:rsidR="00162729" w:rsidRDefault="00000000">
            <w:pPr>
              <w:jc w:val="center"/>
            </w:pPr>
            <w:r>
              <w:rPr>
                <w:sz w:val="22"/>
              </w:rPr>
              <w:t>Giá trị allele (số nguyên/thập phân/OL/NaN)</w:t>
            </w:r>
          </w:p>
        </w:tc>
      </w:tr>
      <w:tr w:rsidR="00162729" w14:paraId="02313D64" w14:textId="77777777">
        <w:trPr>
          <w:jc w:val="center"/>
        </w:trPr>
        <w:tc>
          <w:tcPr>
            <w:tcW w:w="1984" w:type="dxa"/>
          </w:tcPr>
          <w:p w14:paraId="72922012" w14:textId="77777777" w:rsidR="00162729" w:rsidRDefault="00000000">
            <w:r>
              <w:rPr>
                <w:sz w:val="22"/>
              </w:rPr>
              <w:t>Size 1..100</w:t>
            </w:r>
          </w:p>
        </w:tc>
        <w:tc>
          <w:tcPr>
            <w:tcW w:w="1134" w:type="dxa"/>
          </w:tcPr>
          <w:p w14:paraId="6AE5416E" w14:textId="77777777" w:rsidR="00162729" w:rsidRDefault="00000000">
            <w:pPr>
              <w:jc w:val="center"/>
            </w:pPr>
            <w:r>
              <w:rPr>
                <w:sz w:val="22"/>
              </w:rPr>
              <w:t>float</w:t>
            </w:r>
          </w:p>
        </w:tc>
        <w:tc>
          <w:tcPr>
            <w:tcW w:w="5669" w:type="dxa"/>
          </w:tcPr>
          <w:p w14:paraId="780C1291" w14:textId="77777777" w:rsidR="00162729" w:rsidRDefault="00000000">
            <w:pPr>
              <w:jc w:val="center"/>
            </w:pPr>
            <w:r>
              <w:rPr>
                <w:sz w:val="22"/>
              </w:rPr>
              <w:t>Kích thước fragment (bp)</w:t>
            </w:r>
          </w:p>
        </w:tc>
      </w:tr>
      <w:tr w:rsidR="00162729" w14:paraId="51CEB8FD" w14:textId="77777777">
        <w:trPr>
          <w:jc w:val="center"/>
        </w:trPr>
        <w:tc>
          <w:tcPr>
            <w:tcW w:w="1984" w:type="dxa"/>
          </w:tcPr>
          <w:p w14:paraId="360CCA6B" w14:textId="77777777" w:rsidR="00162729" w:rsidRDefault="00000000">
            <w:r>
              <w:rPr>
                <w:sz w:val="22"/>
              </w:rPr>
              <w:t>Height 1..100</w:t>
            </w:r>
          </w:p>
        </w:tc>
        <w:tc>
          <w:tcPr>
            <w:tcW w:w="1134" w:type="dxa"/>
          </w:tcPr>
          <w:p w14:paraId="23BE4158" w14:textId="77777777" w:rsidR="00162729" w:rsidRDefault="00000000">
            <w:pPr>
              <w:jc w:val="center"/>
            </w:pPr>
            <w:r>
              <w:rPr>
                <w:sz w:val="22"/>
              </w:rPr>
              <w:t>float</w:t>
            </w:r>
          </w:p>
        </w:tc>
        <w:tc>
          <w:tcPr>
            <w:tcW w:w="5669" w:type="dxa"/>
          </w:tcPr>
          <w:p w14:paraId="54DD889C" w14:textId="77777777" w:rsidR="00162729" w:rsidRDefault="00000000">
            <w:pPr>
              <w:jc w:val="center"/>
            </w:pPr>
            <w:r>
              <w:rPr>
                <w:sz w:val="22"/>
              </w:rPr>
              <w:t>Chiều cao đỉnh RFU (relative fluorescence unit)</w:t>
            </w:r>
          </w:p>
        </w:tc>
      </w:tr>
    </w:tbl>
    <w:p w14:paraId="029BA678" w14:textId="77777777" w:rsidR="00162729" w:rsidRDefault="00162729"/>
    <w:p w14:paraId="284DF3EE" w14:textId="77777777" w:rsidR="00162729" w:rsidRDefault="00000000">
      <w:pPr>
        <w:pStyle w:val="Heading2"/>
      </w:pPr>
      <w:r>
        <w:rPr>
          <w:rFonts w:ascii="Times New Roman" w:hAnsi="Times New Roman"/>
          <w:color w:val="000000"/>
        </w:rPr>
        <w:t>3.3 Quy ước đặt tên file (naming convention)</w:t>
      </w:r>
    </w:p>
    <w:p w14:paraId="5193BCFE" w14:textId="77777777" w:rsidR="00162729" w:rsidRDefault="00000000">
      <w:pPr>
        <w:spacing w:after="120"/>
        <w:ind w:firstLine="720"/>
      </w:pPr>
      <w:r>
        <w:t>Tên file mã hóa toàn bộ thông tin cần thiết để xác định donor. Ví dụ:</w:t>
      </w:r>
    </w:p>
    <w:p w14:paraId="2BC62A5A" w14:textId="07670BD8" w:rsidR="00162729" w:rsidRDefault="00000000">
      <w:pPr>
        <w:shd w:val="clear" w:color="auto" w:fill="F2F2F2"/>
        <w:spacing w:before="80" w:after="80"/>
        <w:ind w:left="567"/>
      </w:pPr>
      <w:r>
        <w:rPr>
          <w:rFonts w:ascii="Courier New" w:hAnsi="Courier New"/>
          <w:sz w:val="18"/>
        </w:rPr>
        <w:t>1</w:t>
      </w:r>
      <w:r w:rsidR="009F7B95">
        <w:rPr>
          <w:rFonts w:ascii="Courier New" w:hAnsi="Courier New"/>
          <w:sz w:val="18"/>
        </w:rPr>
        <w:t>-</w:t>
      </w:r>
      <w:r>
        <w:rPr>
          <w:rFonts w:ascii="Courier New" w:hAnsi="Courier New"/>
          <w:sz w:val="18"/>
        </w:rPr>
        <w:t>person : A02_RD14</w:t>
      </w:r>
      <w:r w:rsidR="009F7B95">
        <w:rPr>
          <w:rFonts w:ascii="Courier New" w:hAnsi="Courier New"/>
          <w:sz w:val="18"/>
        </w:rPr>
        <w:t>-</w:t>
      </w:r>
      <w:r>
        <w:rPr>
          <w:rFonts w:ascii="Courier New" w:hAnsi="Courier New"/>
          <w:sz w:val="18"/>
        </w:rPr>
        <w:t>0003</w:t>
      </w:r>
      <w:r w:rsidR="009F7B95">
        <w:rPr>
          <w:rFonts w:ascii="Courier New" w:hAnsi="Courier New"/>
          <w:sz w:val="18"/>
        </w:rPr>
        <w:t>-</w:t>
      </w:r>
      <w:r>
        <w:rPr>
          <w:rFonts w:ascii="Courier New" w:hAnsi="Courier New"/>
          <w:sz w:val="18"/>
        </w:rPr>
        <w:t>15d2U60</w:t>
      </w:r>
      <w:r w:rsidR="009F7B95">
        <w:rPr>
          <w:rFonts w:ascii="Courier New" w:hAnsi="Courier New"/>
          <w:sz w:val="18"/>
        </w:rPr>
        <w:t>-</w:t>
      </w:r>
      <w:r>
        <w:rPr>
          <w:rFonts w:ascii="Courier New" w:hAnsi="Courier New"/>
          <w:sz w:val="18"/>
        </w:rPr>
        <w:t>0.25GF</w:t>
      </w:r>
      <w:r w:rsidR="009F7B95">
        <w:rPr>
          <w:rFonts w:ascii="Courier New" w:hAnsi="Courier New"/>
          <w:sz w:val="18"/>
        </w:rPr>
        <w:t>-</w:t>
      </w:r>
      <w:r>
        <w:rPr>
          <w:rFonts w:ascii="Courier New" w:hAnsi="Courier New"/>
          <w:sz w:val="18"/>
        </w:rPr>
        <w:t>Q4.5_01.5sec.hid</w:t>
      </w:r>
      <w:r>
        <w:rPr>
          <w:rFonts w:ascii="Courier New" w:hAnsi="Courier New"/>
          <w:sz w:val="18"/>
        </w:rPr>
        <w:br/>
        <w:t xml:space="preserve">           └─ donor ID = 15 (hai chữ số đầu trước ký tự chữ)</w:t>
      </w:r>
      <w:r>
        <w:rPr>
          <w:rFonts w:ascii="Courier New" w:hAnsi="Courier New"/>
          <w:sz w:val="18"/>
        </w:rPr>
        <w:br/>
      </w:r>
      <w:r>
        <w:rPr>
          <w:rFonts w:ascii="Courier New" w:hAnsi="Courier New"/>
          <w:sz w:val="18"/>
        </w:rPr>
        <w:br/>
        <w:t>2</w:t>
      </w:r>
      <w:r w:rsidR="009F7B95">
        <w:rPr>
          <w:rFonts w:ascii="Courier New" w:hAnsi="Courier New"/>
          <w:sz w:val="18"/>
        </w:rPr>
        <w:t>-</w:t>
      </w:r>
      <w:r>
        <w:rPr>
          <w:rFonts w:ascii="Courier New" w:hAnsi="Courier New"/>
          <w:sz w:val="18"/>
        </w:rPr>
        <w:t>person : A02_RD14</w:t>
      </w:r>
      <w:r w:rsidR="009F7B95">
        <w:rPr>
          <w:rFonts w:ascii="Courier New" w:hAnsi="Courier New"/>
          <w:sz w:val="18"/>
        </w:rPr>
        <w:t>-</w:t>
      </w:r>
      <w:r>
        <w:rPr>
          <w:rFonts w:ascii="Courier New" w:hAnsi="Courier New"/>
          <w:sz w:val="18"/>
        </w:rPr>
        <w:t>0003</w:t>
      </w:r>
      <w:r w:rsidR="009F7B95">
        <w:rPr>
          <w:rFonts w:ascii="Courier New" w:hAnsi="Courier New"/>
          <w:sz w:val="18"/>
        </w:rPr>
        <w:t>-</w:t>
      </w:r>
      <w:r>
        <w:rPr>
          <w:rFonts w:ascii="Courier New" w:hAnsi="Courier New"/>
          <w:sz w:val="18"/>
        </w:rPr>
        <w:t>31_32</w:t>
      </w:r>
      <w:r w:rsidR="009F7B95">
        <w:rPr>
          <w:rFonts w:ascii="Courier New" w:hAnsi="Courier New"/>
          <w:sz w:val="18"/>
        </w:rPr>
        <w:t>-</w:t>
      </w:r>
      <w:r>
        <w:rPr>
          <w:rFonts w:ascii="Courier New" w:hAnsi="Courier New"/>
          <w:sz w:val="18"/>
        </w:rPr>
        <w:t>1;1</w:t>
      </w:r>
      <w:r w:rsidR="009F7B95">
        <w:rPr>
          <w:rFonts w:ascii="Courier New" w:hAnsi="Courier New"/>
          <w:sz w:val="18"/>
        </w:rPr>
        <w:t>-</w:t>
      </w:r>
      <w:r>
        <w:rPr>
          <w:rFonts w:ascii="Courier New" w:hAnsi="Courier New"/>
          <w:sz w:val="18"/>
        </w:rPr>
        <w:t>M2c</w:t>
      </w:r>
      <w:r w:rsidR="009F7B95">
        <w:rPr>
          <w:rFonts w:ascii="Courier New" w:hAnsi="Courier New"/>
          <w:sz w:val="18"/>
        </w:rPr>
        <w:t>-</w:t>
      </w:r>
      <w:r>
        <w:rPr>
          <w:rFonts w:ascii="Courier New" w:hAnsi="Courier New"/>
          <w:sz w:val="18"/>
        </w:rPr>
        <w:t>0.03GF</w:t>
      </w:r>
      <w:r w:rsidR="009F7B95">
        <w:rPr>
          <w:rFonts w:ascii="Courier New" w:hAnsi="Courier New"/>
          <w:sz w:val="18"/>
        </w:rPr>
        <w:t>-</w:t>
      </w:r>
      <w:r>
        <w:rPr>
          <w:rFonts w:ascii="Courier New" w:hAnsi="Courier New"/>
          <w:sz w:val="18"/>
        </w:rPr>
        <w:t>Q2.0_01.5sec.hid</w:t>
      </w:r>
      <w:r>
        <w:rPr>
          <w:rFonts w:ascii="Courier New" w:hAnsi="Courier New"/>
          <w:sz w:val="18"/>
        </w:rPr>
        <w:br/>
        <w:t xml:space="preserve">           └─ donors = {31, 32} (phân tách bằng dấu _)</w:t>
      </w:r>
      <w:r>
        <w:rPr>
          <w:rFonts w:ascii="Courier New" w:hAnsi="Courier New"/>
          <w:sz w:val="18"/>
        </w:rPr>
        <w:br/>
      </w:r>
      <w:r>
        <w:rPr>
          <w:rFonts w:ascii="Courier New" w:hAnsi="Courier New"/>
          <w:sz w:val="18"/>
        </w:rPr>
        <w:br/>
        <w:t>5</w:t>
      </w:r>
      <w:r w:rsidR="009F7B95">
        <w:rPr>
          <w:rFonts w:ascii="Courier New" w:hAnsi="Courier New"/>
          <w:sz w:val="18"/>
        </w:rPr>
        <w:t>-</w:t>
      </w:r>
      <w:r>
        <w:rPr>
          <w:rFonts w:ascii="Courier New" w:hAnsi="Courier New"/>
          <w:sz w:val="18"/>
        </w:rPr>
        <w:t>person : A02_RD14</w:t>
      </w:r>
      <w:r w:rsidR="009F7B95">
        <w:rPr>
          <w:rFonts w:ascii="Courier New" w:hAnsi="Courier New"/>
          <w:sz w:val="18"/>
        </w:rPr>
        <w:t>-</w:t>
      </w:r>
      <w:r>
        <w:rPr>
          <w:rFonts w:ascii="Courier New" w:hAnsi="Courier New"/>
          <w:sz w:val="18"/>
        </w:rPr>
        <w:t>0003</w:t>
      </w:r>
      <w:r w:rsidR="009F7B95">
        <w:rPr>
          <w:rFonts w:ascii="Courier New" w:hAnsi="Courier New"/>
          <w:sz w:val="18"/>
        </w:rPr>
        <w:t>-</w:t>
      </w:r>
      <w:r>
        <w:rPr>
          <w:rFonts w:ascii="Courier New" w:hAnsi="Courier New"/>
          <w:sz w:val="18"/>
        </w:rPr>
        <w:t>43_44_45_46_47</w:t>
      </w:r>
      <w:r w:rsidR="009F7B95">
        <w:rPr>
          <w:rFonts w:ascii="Courier New" w:hAnsi="Courier New"/>
          <w:sz w:val="18"/>
        </w:rPr>
        <w:t>-</w:t>
      </w:r>
      <w:r>
        <w:rPr>
          <w:rFonts w:ascii="Courier New" w:hAnsi="Courier New"/>
          <w:sz w:val="18"/>
        </w:rPr>
        <w:t>1;1;2;1;1</w:t>
      </w:r>
      <w:r w:rsidR="009F7B95">
        <w:rPr>
          <w:rFonts w:ascii="Courier New" w:hAnsi="Courier New"/>
          <w:sz w:val="18"/>
        </w:rPr>
        <w:t>-</w:t>
      </w:r>
      <w:r>
        <w:rPr>
          <w:rFonts w:ascii="Courier New" w:hAnsi="Courier New"/>
          <w:sz w:val="18"/>
        </w:rPr>
        <w:t>M4c</w:t>
      </w:r>
      <w:r w:rsidR="009F7B95">
        <w:rPr>
          <w:rFonts w:ascii="Courier New" w:hAnsi="Courier New"/>
          <w:sz w:val="18"/>
        </w:rPr>
        <w:t>-</w:t>
      </w:r>
      <w:r>
        <w:rPr>
          <w:rFonts w:ascii="Courier New" w:hAnsi="Courier New"/>
          <w:sz w:val="18"/>
        </w:rPr>
        <w:t>...</w:t>
      </w:r>
      <w:r>
        <w:rPr>
          <w:rFonts w:ascii="Courier New" w:hAnsi="Courier New"/>
          <w:sz w:val="18"/>
        </w:rPr>
        <w:br/>
        <w:t xml:space="preserve">           └─ donors = {43, 44, 45, 46, 47}</w:t>
      </w:r>
    </w:p>
    <w:p w14:paraId="6C537C82" w14:textId="77777777" w:rsidR="00162729" w:rsidRDefault="00000000">
      <w:pPr>
        <w:spacing w:after="120"/>
        <w:ind w:firstLine="720"/>
      </w:pPr>
      <w:r>
        <w:t>Hàm parse được cài đặt trong data/prepare_data.py:</w:t>
      </w:r>
    </w:p>
    <w:p w14:paraId="59DC81CF" w14:textId="492F8B47" w:rsidR="00162729" w:rsidRDefault="00000000">
      <w:pPr>
        <w:shd w:val="clear" w:color="auto" w:fill="F2F2F2"/>
        <w:spacing w:before="80" w:after="80"/>
        <w:ind w:left="567"/>
      </w:pPr>
      <w:r>
        <w:rPr>
          <w:rFonts w:ascii="Courier New" w:hAnsi="Courier New"/>
          <w:sz w:val="18"/>
        </w:rPr>
        <w:t xml:space="preserve">def parse_donors(filename: str) </w:t>
      </w:r>
      <w:r w:rsidR="009F7B95">
        <w:rPr>
          <w:rFonts w:ascii="Courier New" w:hAnsi="Courier New"/>
          <w:sz w:val="18"/>
        </w:rPr>
        <w:t>-</w:t>
      </w:r>
      <w:r>
        <w:rPr>
          <w:rFonts w:ascii="Courier New" w:hAnsi="Courier New"/>
          <w:sz w:val="18"/>
        </w:rPr>
        <w:t>&gt; list[int]:</w:t>
      </w:r>
      <w:r>
        <w:rPr>
          <w:rFonts w:ascii="Courier New" w:hAnsi="Courier New"/>
          <w:sz w:val="18"/>
        </w:rPr>
        <w:br/>
        <w:t xml:space="preserve">    parts = filename.split('</w:t>
      </w:r>
      <w:r w:rsidR="009F7B95">
        <w:rPr>
          <w:rFonts w:ascii="Courier New" w:hAnsi="Courier New"/>
          <w:sz w:val="18"/>
        </w:rPr>
        <w:t>-</w:t>
      </w:r>
      <w:r>
        <w:rPr>
          <w:rFonts w:ascii="Courier New" w:hAnsi="Courier New"/>
          <w:sz w:val="18"/>
        </w:rPr>
        <w:t>')</w:t>
      </w:r>
      <w:r>
        <w:rPr>
          <w:rFonts w:ascii="Courier New" w:hAnsi="Courier New"/>
          <w:sz w:val="18"/>
        </w:rPr>
        <w:br/>
        <w:t xml:space="preserve">    contrib_part = parts[2]          # '31_32' hoặc '15d2U60'</w:t>
      </w:r>
      <w:r>
        <w:rPr>
          <w:rFonts w:ascii="Courier New" w:hAnsi="Courier New"/>
          <w:sz w:val="18"/>
        </w:rPr>
        <w:br/>
        <w:t xml:space="preserve">    if '_' in contrib_part:</w:t>
      </w:r>
      <w:r>
        <w:rPr>
          <w:rFonts w:ascii="Courier New" w:hAnsi="Courier New"/>
          <w:sz w:val="18"/>
        </w:rPr>
        <w:br/>
        <w:t xml:space="preserve">        return [int(re.match(r'^(\d+)', s).group(1))</w:t>
      </w:r>
      <w:r>
        <w:rPr>
          <w:rFonts w:ascii="Courier New" w:hAnsi="Courier New"/>
          <w:sz w:val="18"/>
        </w:rPr>
        <w:br/>
        <w:t xml:space="preserve">                for s in contrib_part.split('_')]</w:t>
      </w:r>
      <w:r>
        <w:rPr>
          <w:rFonts w:ascii="Courier New" w:hAnsi="Courier New"/>
          <w:sz w:val="18"/>
        </w:rPr>
        <w:br/>
        <w:t xml:space="preserve">    else:</w:t>
      </w:r>
      <w:r>
        <w:rPr>
          <w:rFonts w:ascii="Courier New" w:hAnsi="Courier New"/>
          <w:sz w:val="18"/>
        </w:rPr>
        <w:br/>
        <w:t xml:space="preserve">        m = re.match(r'^(\d+)', contrib_part)</w:t>
      </w:r>
      <w:r>
        <w:rPr>
          <w:rFonts w:ascii="Courier New" w:hAnsi="Courier New"/>
          <w:sz w:val="18"/>
        </w:rPr>
        <w:br/>
        <w:t xml:space="preserve">        return [int(m.group(1))] if m else []</w:t>
      </w:r>
    </w:p>
    <w:p w14:paraId="7B6CC254" w14:textId="77777777" w:rsidR="00162729" w:rsidRDefault="00000000">
      <w:pPr>
        <w:pStyle w:val="Heading2"/>
      </w:pPr>
      <w:r>
        <w:rPr>
          <w:rFonts w:ascii="Times New Roman" w:hAnsi="Times New Roman"/>
          <w:color w:val="000000"/>
        </w:rPr>
        <w:t>3.4 Tiền xử lý dữ liệu</w:t>
      </w:r>
    </w:p>
    <w:p w14:paraId="16681272" w14:textId="77777777" w:rsidR="00162729" w:rsidRDefault="00000000">
      <w:pPr>
        <w:spacing w:after="120"/>
        <w:ind w:firstLine="720"/>
      </w:pPr>
      <w:r>
        <w:t>Pipeline tiền xử lý kế thừa từ module NOC_DNA (bài toán trước của nhóm), thực hiện các bước sau:</w:t>
      </w:r>
    </w:p>
    <w:tbl>
      <w:tblPr>
        <w:tblStyle w:val="TableGrid"/>
        <w:tblW w:w="0" w:type="auto"/>
        <w:jc w:val="center"/>
        <w:tblLook w:val="04A0" w:firstRow="1" w:lastRow="0" w:firstColumn="1" w:lastColumn="0" w:noHBand="0" w:noVBand="1"/>
      </w:tblPr>
      <w:tblGrid>
        <w:gridCol w:w="2268"/>
        <w:gridCol w:w="6803"/>
      </w:tblGrid>
      <w:tr w:rsidR="00162729" w14:paraId="235557A4" w14:textId="77777777">
        <w:trPr>
          <w:jc w:val="center"/>
        </w:trPr>
        <w:tc>
          <w:tcPr>
            <w:tcW w:w="2268" w:type="dxa"/>
          </w:tcPr>
          <w:p w14:paraId="319851B1" w14:textId="77777777" w:rsidR="00162729" w:rsidRDefault="00000000">
            <w:pPr>
              <w:jc w:val="center"/>
            </w:pPr>
            <w:r>
              <w:rPr>
                <w:b/>
                <w:sz w:val="22"/>
              </w:rPr>
              <w:t>Bước</w:t>
            </w:r>
          </w:p>
        </w:tc>
        <w:tc>
          <w:tcPr>
            <w:tcW w:w="6803" w:type="dxa"/>
          </w:tcPr>
          <w:p w14:paraId="3B82C892" w14:textId="77777777" w:rsidR="00162729" w:rsidRDefault="00000000">
            <w:pPr>
              <w:jc w:val="center"/>
            </w:pPr>
            <w:r>
              <w:rPr>
                <w:b/>
                <w:sz w:val="22"/>
              </w:rPr>
              <w:t>Mô tả</w:t>
            </w:r>
          </w:p>
        </w:tc>
      </w:tr>
      <w:tr w:rsidR="00162729" w14:paraId="58D3F394" w14:textId="77777777">
        <w:trPr>
          <w:jc w:val="center"/>
        </w:trPr>
        <w:tc>
          <w:tcPr>
            <w:tcW w:w="2268" w:type="dxa"/>
          </w:tcPr>
          <w:p w14:paraId="1C0FF6D0" w14:textId="77777777" w:rsidR="00162729" w:rsidRDefault="00000000">
            <w:r>
              <w:rPr>
                <w:sz w:val="22"/>
              </w:rPr>
              <w:t>1. Melt wide → long</w:t>
            </w:r>
          </w:p>
        </w:tc>
        <w:tc>
          <w:tcPr>
            <w:tcW w:w="6803" w:type="dxa"/>
          </w:tcPr>
          <w:p w14:paraId="2B7C40F0" w14:textId="77777777" w:rsidR="00162729" w:rsidRDefault="00000000">
            <w:pPr>
              <w:jc w:val="center"/>
            </w:pPr>
            <w:r>
              <w:rPr>
                <w:sz w:val="22"/>
              </w:rPr>
              <w:t>Biến ma trận Allele/Size/Height thành dạng long (mỗi peak một hàng)</w:t>
            </w:r>
          </w:p>
        </w:tc>
      </w:tr>
      <w:tr w:rsidR="00162729" w14:paraId="0C3CE90E" w14:textId="77777777">
        <w:trPr>
          <w:jc w:val="center"/>
        </w:trPr>
        <w:tc>
          <w:tcPr>
            <w:tcW w:w="2268" w:type="dxa"/>
          </w:tcPr>
          <w:p w14:paraId="56345E0A" w14:textId="77777777" w:rsidR="00162729" w:rsidRDefault="00000000">
            <w:r>
              <w:rPr>
                <w:sz w:val="22"/>
              </w:rPr>
              <w:t>2. Lọc ngưỡng</w:t>
            </w:r>
          </w:p>
        </w:tc>
        <w:tc>
          <w:tcPr>
            <w:tcW w:w="6803" w:type="dxa"/>
          </w:tcPr>
          <w:p w14:paraId="32088757" w14:textId="325179FE" w:rsidR="00162729" w:rsidRDefault="00000000">
            <w:pPr>
              <w:jc w:val="center"/>
            </w:pPr>
            <w:r>
              <w:rPr>
                <w:sz w:val="22"/>
              </w:rPr>
              <w:t>Loại bỏ peaks có Height &lt; 50 RFU (nhiễu), Allele = OL (off</w:t>
            </w:r>
            <w:r w:rsidR="009F7B95">
              <w:rPr>
                <w:sz w:val="22"/>
              </w:rPr>
              <w:t>-</w:t>
            </w:r>
            <w:r>
              <w:rPr>
                <w:sz w:val="22"/>
              </w:rPr>
              <w:t>ladder)</w:t>
            </w:r>
          </w:p>
        </w:tc>
      </w:tr>
      <w:tr w:rsidR="00162729" w14:paraId="2026653B" w14:textId="77777777">
        <w:trPr>
          <w:jc w:val="center"/>
        </w:trPr>
        <w:tc>
          <w:tcPr>
            <w:tcW w:w="2268" w:type="dxa"/>
          </w:tcPr>
          <w:p w14:paraId="17C56666" w14:textId="77777777" w:rsidR="00162729" w:rsidRDefault="00000000">
            <w:r>
              <w:rPr>
                <w:sz w:val="22"/>
              </w:rPr>
              <w:t>3. Stutter filter</w:t>
            </w:r>
          </w:p>
        </w:tc>
        <w:tc>
          <w:tcPr>
            <w:tcW w:w="6803" w:type="dxa"/>
          </w:tcPr>
          <w:p w14:paraId="0AF62642" w14:textId="7990B91A" w:rsidR="00162729" w:rsidRDefault="00000000">
            <w:pPr>
              <w:jc w:val="center"/>
            </w:pPr>
            <w:r>
              <w:rPr>
                <w:sz w:val="22"/>
              </w:rPr>
              <w:t>Loại stutter artifact (peak N</w:t>
            </w:r>
            <w:r w:rsidR="009F7B95">
              <w:rPr>
                <w:sz w:val="22"/>
              </w:rPr>
              <w:t>-</w:t>
            </w:r>
            <w:r>
              <w:rPr>
                <w:sz w:val="22"/>
              </w:rPr>
              <w:t>1, &lt; 15% chiều cao peak chính)</w:t>
            </w:r>
          </w:p>
        </w:tc>
      </w:tr>
      <w:tr w:rsidR="00162729" w14:paraId="7AE6E667" w14:textId="77777777">
        <w:trPr>
          <w:jc w:val="center"/>
        </w:trPr>
        <w:tc>
          <w:tcPr>
            <w:tcW w:w="2268" w:type="dxa"/>
          </w:tcPr>
          <w:p w14:paraId="7C064532" w14:textId="77777777" w:rsidR="00162729" w:rsidRDefault="00000000">
            <w:r>
              <w:rPr>
                <w:sz w:val="22"/>
              </w:rPr>
              <w:t>4. Pivot genotype</w:t>
            </w:r>
          </w:p>
        </w:tc>
        <w:tc>
          <w:tcPr>
            <w:tcW w:w="6803" w:type="dxa"/>
          </w:tcPr>
          <w:p w14:paraId="17999B48" w14:textId="77777777" w:rsidR="00162729" w:rsidRDefault="00000000">
            <w:pPr>
              <w:jc w:val="center"/>
            </w:pPr>
            <w:r>
              <w:rPr>
                <w:sz w:val="22"/>
              </w:rPr>
              <w:t>Pivot về dạng ma trận thưa: Sample File × (Locus, Allele) → Height</w:t>
            </w:r>
          </w:p>
        </w:tc>
      </w:tr>
      <w:tr w:rsidR="00162729" w14:paraId="3CA55042" w14:textId="77777777">
        <w:trPr>
          <w:jc w:val="center"/>
        </w:trPr>
        <w:tc>
          <w:tcPr>
            <w:tcW w:w="2268" w:type="dxa"/>
          </w:tcPr>
          <w:p w14:paraId="0722080A" w14:textId="77777777" w:rsidR="00162729" w:rsidRDefault="00000000">
            <w:r>
              <w:rPr>
                <w:sz w:val="22"/>
              </w:rPr>
              <w:t>5. Flatten header</w:t>
            </w:r>
          </w:p>
        </w:tc>
        <w:tc>
          <w:tcPr>
            <w:tcW w:w="6803" w:type="dxa"/>
          </w:tcPr>
          <w:p w14:paraId="3F9B1C9C" w14:textId="77777777" w:rsidR="00162729" w:rsidRDefault="00000000">
            <w:pPr>
              <w:jc w:val="center"/>
            </w:pPr>
            <w:r>
              <w:rPr>
                <w:sz w:val="22"/>
              </w:rPr>
              <w:t>Đổi tên cột (Marker, Allele) → 'Marker_Allele' (ví dụ: D3S1358_15)</w:t>
            </w:r>
          </w:p>
        </w:tc>
      </w:tr>
    </w:tbl>
    <w:p w14:paraId="2D04C7AC" w14:textId="77777777" w:rsidR="00162729" w:rsidRDefault="00162729"/>
    <w:p w14:paraId="2B6CE734" w14:textId="77777777" w:rsidR="00162729" w:rsidRDefault="00000000">
      <w:pPr>
        <w:spacing w:after="120"/>
        <w:ind w:firstLine="720"/>
      </w:pPr>
      <w:r>
        <w:t>Kết quả: file combined_preprocessed_data.csv với 3.342 mẫu, 252 cột đặc trưng (allele heights theo locus_allele), 1 cột Sample File và 1 cột target_noc (không dùng trong task này).</w:t>
      </w:r>
    </w:p>
    <w:p w14:paraId="0BEE87F1" w14:textId="77777777" w:rsidR="00162729" w:rsidRDefault="00000000">
      <w:pPr>
        <w:pStyle w:val="Heading2"/>
      </w:pPr>
      <w:r>
        <w:rPr>
          <w:rFonts w:ascii="Times New Roman" w:hAnsi="Times New Roman"/>
          <w:color w:val="000000"/>
        </w:rPr>
        <w:t>3.5 Phân chia donor và xây dựng nhãn</w:t>
      </w:r>
    </w:p>
    <w:p w14:paraId="58E1D80E" w14:textId="77777777" w:rsidR="00162729" w:rsidRDefault="00000000">
      <w:pPr>
        <w:spacing w:after="120"/>
        <w:ind w:firstLine="720"/>
      </w:pPr>
      <w:r>
        <w:t>50 donor được chia thành 45 known và 5 unknown dùng numpy random seed=42 để đảm bảo tái lập được:</w:t>
      </w:r>
    </w:p>
    <w:p w14:paraId="6B2A7111" w14:textId="77777777" w:rsidR="00162729" w:rsidRDefault="00000000">
      <w:pPr>
        <w:shd w:val="clear" w:color="auto" w:fill="F2F2F2"/>
        <w:spacing w:before="80" w:after="80"/>
        <w:ind w:left="567"/>
      </w:pPr>
      <w:r>
        <w:rPr>
          <w:rFonts w:ascii="Courier New" w:hAnsi="Courier New"/>
          <w:sz w:val="18"/>
        </w:rPr>
        <w:t>rng = np.random.default_rng(42)</w:t>
      </w:r>
      <w:r>
        <w:rPr>
          <w:rFonts w:ascii="Courier New" w:hAnsi="Courier New"/>
          <w:sz w:val="18"/>
        </w:rPr>
        <w:br/>
        <w:t>_shuffled = rng.permutation(list(range(1, 51))).tolist()</w:t>
      </w:r>
      <w:r>
        <w:rPr>
          <w:rFonts w:ascii="Courier New" w:hAnsi="Courier New"/>
          <w:sz w:val="18"/>
        </w:rPr>
        <w:br/>
      </w:r>
      <w:r>
        <w:rPr>
          <w:rFonts w:ascii="Courier New" w:hAnsi="Courier New"/>
          <w:sz w:val="18"/>
        </w:rPr>
        <w:lastRenderedPageBreak/>
        <w:t>UNKNOWN_DONORS = sorted(_shuffled[:5])   # [6, 21, 26, 40, 50]</w:t>
      </w:r>
      <w:r>
        <w:rPr>
          <w:rFonts w:ascii="Courier New" w:hAnsi="Courier New"/>
          <w:sz w:val="18"/>
        </w:rPr>
        <w:br/>
        <w:t>KNOWN_DONORS   = sorted(_shuffled[5:])   # 45 donors còn lại</w:t>
      </w:r>
    </w:p>
    <w:p w14:paraId="56408D2A" w14:textId="10FF85EA" w:rsidR="00162729" w:rsidRDefault="00000000">
      <w:pPr>
        <w:spacing w:after="120"/>
        <w:ind w:firstLine="720"/>
      </w:pPr>
      <w:r>
        <w:t>Nhãn mỗi mẫu là vector 45</w:t>
      </w:r>
      <w:r w:rsidR="009F7B95">
        <w:t>-</w:t>
      </w:r>
      <w:r>
        <w:t>dim binary: y[i] = 1 khi KNOWN_DONORS[i] có mặt trong hỗn hợp. Các mẫu chứa bất kỳ donor unknown nào được tách riêng (open</w:t>
      </w:r>
      <w:r w:rsidR="009F7B95">
        <w:t>-</w:t>
      </w:r>
      <w:r>
        <w:t>set, 451 mẫu) để tích hợp OOD sau. Closed</w:t>
      </w:r>
      <w:r w:rsidR="009F7B95">
        <w:t>-</w:t>
      </w:r>
      <w:r>
        <w:t>set còn lại: 2.891 mẫu.</w:t>
      </w:r>
    </w:p>
    <w:tbl>
      <w:tblPr>
        <w:tblStyle w:val="TableGrid"/>
        <w:tblW w:w="0" w:type="auto"/>
        <w:jc w:val="center"/>
        <w:tblLook w:val="04A0" w:firstRow="1" w:lastRow="0" w:firstColumn="1" w:lastColumn="0" w:noHBand="0" w:noVBand="1"/>
      </w:tblPr>
      <w:tblGrid>
        <w:gridCol w:w="2268"/>
        <w:gridCol w:w="1701"/>
        <w:gridCol w:w="1701"/>
      </w:tblGrid>
      <w:tr w:rsidR="00162729" w14:paraId="44FE6CBE" w14:textId="77777777">
        <w:trPr>
          <w:jc w:val="center"/>
        </w:trPr>
        <w:tc>
          <w:tcPr>
            <w:tcW w:w="2268" w:type="dxa"/>
          </w:tcPr>
          <w:p w14:paraId="057464FE" w14:textId="77777777" w:rsidR="00162729" w:rsidRDefault="00000000">
            <w:pPr>
              <w:jc w:val="center"/>
            </w:pPr>
            <w:r>
              <w:rPr>
                <w:b/>
                <w:sz w:val="22"/>
              </w:rPr>
              <w:t>Tập</w:t>
            </w:r>
          </w:p>
        </w:tc>
        <w:tc>
          <w:tcPr>
            <w:tcW w:w="1701" w:type="dxa"/>
          </w:tcPr>
          <w:p w14:paraId="5D532ADB" w14:textId="77777777" w:rsidR="00162729" w:rsidRDefault="00000000">
            <w:pPr>
              <w:jc w:val="center"/>
            </w:pPr>
            <w:r>
              <w:rPr>
                <w:b/>
                <w:sz w:val="22"/>
              </w:rPr>
              <w:t>Số mẫu</w:t>
            </w:r>
          </w:p>
        </w:tc>
        <w:tc>
          <w:tcPr>
            <w:tcW w:w="1701" w:type="dxa"/>
          </w:tcPr>
          <w:p w14:paraId="5A9FF171" w14:textId="77777777" w:rsidR="00162729" w:rsidRDefault="00000000">
            <w:pPr>
              <w:jc w:val="center"/>
            </w:pPr>
            <w:r>
              <w:rPr>
                <w:b/>
                <w:sz w:val="22"/>
              </w:rPr>
              <w:t>Tỷ lệ</w:t>
            </w:r>
          </w:p>
        </w:tc>
      </w:tr>
      <w:tr w:rsidR="00162729" w14:paraId="3CAD8120" w14:textId="77777777">
        <w:trPr>
          <w:jc w:val="center"/>
        </w:trPr>
        <w:tc>
          <w:tcPr>
            <w:tcW w:w="2268" w:type="dxa"/>
          </w:tcPr>
          <w:p w14:paraId="6F9E960E" w14:textId="77777777" w:rsidR="00162729" w:rsidRDefault="00000000">
            <w:r>
              <w:rPr>
                <w:sz w:val="22"/>
              </w:rPr>
              <w:t>Train</w:t>
            </w:r>
          </w:p>
        </w:tc>
        <w:tc>
          <w:tcPr>
            <w:tcW w:w="1701" w:type="dxa"/>
          </w:tcPr>
          <w:p w14:paraId="31EF798B" w14:textId="77777777" w:rsidR="00162729" w:rsidRDefault="00000000">
            <w:pPr>
              <w:jc w:val="center"/>
            </w:pPr>
            <w:r>
              <w:rPr>
                <w:sz w:val="22"/>
              </w:rPr>
              <w:t>2.023</w:t>
            </w:r>
          </w:p>
        </w:tc>
        <w:tc>
          <w:tcPr>
            <w:tcW w:w="1701" w:type="dxa"/>
          </w:tcPr>
          <w:p w14:paraId="4B16970C" w14:textId="77777777" w:rsidR="00162729" w:rsidRDefault="00000000">
            <w:pPr>
              <w:jc w:val="center"/>
            </w:pPr>
            <w:r>
              <w:rPr>
                <w:sz w:val="22"/>
              </w:rPr>
              <w:t>70%</w:t>
            </w:r>
          </w:p>
        </w:tc>
      </w:tr>
      <w:tr w:rsidR="00162729" w14:paraId="7A3576F6" w14:textId="77777777">
        <w:trPr>
          <w:jc w:val="center"/>
        </w:trPr>
        <w:tc>
          <w:tcPr>
            <w:tcW w:w="2268" w:type="dxa"/>
          </w:tcPr>
          <w:p w14:paraId="673F7354" w14:textId="77777777" w:rsidR="00162729" w:rsidRDefault="00000000">
            <w:r>
              <w:rPr>
                <w:sz w:val="22"/>
              </w:rPr>
              <w:t>Validation</w:t>
            </w:r>
          </w:p>
        </w:tc>
        <w:tc>
          <w:tcPr>
            <w:tcW w:w="1701" w:type="dxa"/>
          </w:tcPr>
          <w:p w14:paraId="08383B08" w14:textId="77777777" w:rsidR="00162729" w:rsidRDefault="00000000">
            <w:pPr>
              <w:jc w:val="center"/>
            </w:pPr>
            <w:r>
              <w:rPr>
                <w:sz w:val="22"/>
              </w:rPr>
              <w:t>434</w:t>
            </w:r>
          </w:p>
        </w:tc>
        <w:tc>
          <w:tcPr>
            <w:tcW w:w="1701" w:type="dxa"/>
          </w:tcPr>
          <w:p w14:paraId="703D4964" w14:textId="77777777" w:rsidR="00162729" w:rsidRDefault="00000000">
            <w:pPr>
              <w:jc w:val="center"/>
            </w:pPr>
            <w:r>
              <w:rPr>
                <w:sz w:val="22"/>
              </w:rPr>
              <w:t>15%</w:t>
            </w:r>
          </w:p>
        </w:tc>
      </w:tr>
      <w:tr w:rsidR="00162729" w14:paraId="706C11DD" w14:textId="77777777">
        <w:trPr>
          <w:jc w:val="center"/>
        </w:trPr>
        <w:tc>
          <w:tcPr>
            <w:tcW w:w="2268" w:type="dxa"/>
          </w:tcPr>
          <w:p w14:paraId="7021C276" w14:textId="77777777" w:rsidR="00162729" w:rsidRDefault="00000000">
            <w:r>
              <w:rPr>
                <w:sz w:val="22"/>
              </w:rPr>
              <w:t>Test</w:t>
            </w:r>
          </w:p>
        </w:tc>
        <w:tc>
          <w:tcPr>
            <w:tcW w:w="1701" w:type="dxa"/>
          </w:tcPr>
          <w:p w14:paraId="5A2E15E3" w14:textId="77777777" w:rsidR="00162729" w:rsidRDefault="00000000">
            <w:pPr>
              <w:jc w:val="center"/>
            </w:pPr>
            <w:r>
              <w:rPr>
                <w:sz w:val="22"/>
              </w:rPr>
              <w:t>434</w:t>
            </w:r>
          </w:p>
        </w:tc>
        <w:tc>
          <w:tcPr>
            <w:tcW w:w="1701" w:type="dxa"/>
          </w:tcPr>
          <w:p w14:paraId="350A8A65" w14:textId="77777777" w:rsidR="00162729" w:rsidRDefault="00000000">
            <w:pPr>
              <w:jc w:val="center"/>
            </w:pPr>
            <w:r>
              <w:rPr>
                <w:sz w:val="22"/>
              </w:rPr>
              <w:t>15%</w:t>
            </w:r>
          </w:p>
        </w:tc>
      </w:tr>
      <w:tr w:rsidR="00162729" w14:paraId="4BFD1021" w14:textId="77777777">
        <w:trPr>
          <w:jc w:val="center"/>
        </w:trPr>
        <w:tc>
          <w:tcPr>
            <w:tcW w:w="2268" w:type="dxa"/>
          </w:tcPr>
          <w:p w14:paraId="7CF64EEE" w14:textId="4DC36C4D" w:rsidR="00162729" w:rsidRDefault="00000000">
            <w:r>
              <w:rPr>
                <w:sz w:val="22"/>
              </w:rPr>
              <w:t>Open</w:t>
            </w:r>
            <w:r w:rsidR="009F7B95">
              <w:rPr>
                <w:sz w:val="22"/>
              </w:rPr>
              <w:t>-</w:t>
            </w:r>
            <w:r>
              <w:rPr>
                <w:sz w:val="22"/>
              </w:rPr>
              <w:t>set (OOD)</w:t>
            </w:r>
          </w:p>
        </w:tc>
        <w:tc>
          <w:tcPr>
            <w:tcW w:w="1701" w:type="dxa"/>
          </w:tcPr>
          <w:p w14:paraId="103F0636" w14:textId="77777777" w:rsidR="00162729" w:rsidRDefault="00000000">
            <w:pPr>
              <w:jc w:val="center"/>
            </w:pPr>
            <w:r>
              <w:rPr>
                <w:sz w:val="22"/>
              </w:rPr>
              <w:t>451</w:t>
            </w:r>
          </w:p>
        </w:tc>
        <w:tc>
          <w:tcPr>
            <w:tcW w:w="1701" w:type="dxa"/>
          </w:tcPr>
          <w:p w14:paraId="5CDE01EF" w14:textId="1ED21BF9" w:rsidR="00162729" w:rsidRDefault="009F7B95">
            <w:pPr>
              <w:jc w:val="center"/>
            </w:pPr>
            <w:r>
              <w:rPr>
                <w:sz w:val="22"/>
              </w:rPr>
              <w:t>–</w:t>
            </w:r>
          </w:p>
        </w:tc>
      </w:tr>
    </w:tbl>
    <w:p w14:paraId="4660A7D1" w14:textId="77777777" w:rsidR="00162729" w:rsidRDefault="00000000">
      <w:r>
        <w:br w:type="page"/>
      </w:r>
    </w:p>
    <w:p w14:paraId="0512D100" w14:textId="77777777" w:rsidR="00162729" w:rsidRDefault="00000000">
      <w:pPr>
        <w:pStyle w:val="Heading1"/>
      </w:pPr>
      <w:r>
        <w:rPr>
          <w:rFonts w:ascii="Times New Roman" w:hAnsi="Times New Roman"/>
          <w:color w:val="000000"/>
        </w:rPr>
        <w:lastRenderedPageBreak/>
        <w:t>4. Kiến trúc mô hình</w:t>
      </w:r>
    </w:p>
    <w:p w14:paraId="3DE898D5" w14:textId="77DB510A" w:rsidR="00162729" w:rsidRDefault="00000000">
      <w:pPr>
        <w:pStyle w:val="Heading2"/>
      </w:pPr>
      <w:r>
        <w:rPr>
          <w:rFonts w:ascii="Times New Roman" w:hAnsi="Times New Roman"/>
          <w:color w:val="000000"/>
        </w:rPr>
        <w:t>4.1 Baseline: XGBoost One</w:t>
      </w:r>
      <w:r w:rsidR="009F7B95">
        <w:rPr>
          <w:rFonts w:ascii="Times New Roman" w:hAnsi="Times New Roman"/>
          <w:color w:val="000000"/>
        </w:rPr>
        <w:t>-</w:t>
      </w:r>
      <w:r>
        <w:rPr>
          <w:rFonts w:ascii="Times New Roman" w:hAnsi="Times New Roman"/>
          <w:color w:val="000000"/>
        </w:rPr>
        <w:t>vs</w:t>
      </w:r>
      <w:r w:rsidR="009F7B95">
        <w:rPr>
          <w:rFonts w:ascii="Times New Roman" w:hAnsi="Times New Roman"/>
          <w:color w:val="000000"/>
        </w:rPr>
        <w:t>-</w:t>
      </w:r>
      <w:r>
        <w:rPr>
          <w:rFonts w:ascii="Times New Roman" w:hAnsi="Times New Roman"/>
          <w:color w:val="000000"/>
        </w:rPr>
        <w:t>Rest</w:t>
      </w:r>
    </w:p>
    <w:p w14:paraId="1F3C0730" w14:textId="4CAE7229" w:rsidR="00162729" w:rsidRDefault="00000000">
      <w:pPr>
        <w:spacing w:after="120"/>
        <w:ind w:firstLine="720"/>
      </w:pPr>
      <w:r>
        <w:t>Baseline sử dụng XGBoost với chiến lược One</w:t>
      </w:r>
      <w:r w:rsidR="009F7B95">
        <w:t>-</w:t>
      </w:r>
      <w:r>
        <w:t>vs</w:t>
      </w:r>
      <w:r w:rsidR="009F7B95">
        <w:t>-</w:t>
      </w:r>
      <w:r>
        <w:t>Rest (OvR): huấn luyện 45 bộ phân loại nhị phân độc lập, mỗi cái dự đoán sự có mặt của một donor cụ thể. Cách tiếp cận này không khai thác tương quan giữa các donor nhưng cho kết quả mạnh trên tabular data thưa.</w:t>
      </w:r>
    </w:p>
    <w:p w14:paraId="5CEC6DD0" w14:textId="4FAE286D" w:rsidR="00162729" w:rsidRDefault="00000000">
      <w:pPr>
        <w:shd w:val="clear" w:color="auto" w:fill="F2F2F2"/>
        <w:spacing w:before="80" w:after="80"/>
        <w:ind w:left="567"/>
      </w:pPr>
      <w:r>
        <w:rPr>
          <w:rFonts w:ascii="Courier New" w:hAnsi="Courier New"/>
          <w:sz w:val="18"/>
        </w:rPr>
        <w:t>base  = XGBClassifier(</w:t>
      </w:r>
      <w:r>
        <w:rPr>
          <w:rFonts w:ascii="Courier New" w:hAnsi="Courier New"/>
          <w:sz w:val="18"/>
        </w:rPr>
        <w:br/>
        <w:t xml:space="preserve">    n_estimators=300, max_depth=6, learning_rate=0.1,</w:t>
      </w:r>
      <w:r>
        <w:rPr>
          <w:rFonts w:ascii="Courier New" w:hAnsi="Courier New"/>
          <w:sz w:val="18"/>
        </w:rPr>
        <w:br/>
        <w:t xml:space="preserve">    subsample=0.8, colsample_bytree=0.8,</w:t>
      </w:r>
      <w:r>
        <w:rPr>
          <w:rFonts w:ascii="Courier New" w:hAnsi="Courier New"/>
          <w:sz w:val="18"/>
        </w:rPr>
        <w:br/>
        <w:t xml:space="preserve">    scale_pos_weight=5,   # bù class imbalance</w:t>
      </w:r>
      <w:r>
        <w:rPr>
          <w:rFonts w:ascii="Courier New" w:hAnsi="Courier New"/>
          <w:sz w:val="18"/>
        </w:rPr>
        <w:br/>
        <w:t xml:space="preserve">    tree_method='hist', random_state=42</w:t>
      </w:r>
      <w:r>
        <w:rPr>
          <w:rFonts w:ascii="Courier New" w:hAnsi="Courier New"/>
          <w:sz w:val="18"/>
        </w:rPr>
        <w:br/>
        <w:t>)</w:t>
      </w:r>
      <w:r>
        <w:rPr>
          <w:rFonts w:ascii="Courier New" w:hAnsi="Courier New"/>
          <w:sz w:val="18"/>
        </w:rPr>
        <w:br/>
        <w:t>model = MultiOutputClassifier(base, n_jobs=</w:t>
      </w:r>
      <w:r w:rsidR="009F7B95">
        <w:rPr>
          <w:rFonts w:ascii="Courier New" w:hAnsi="Courier New"/>
          <w:sz w:val="18"/>
        </w:rPr>
        <w:t>-</w:t>
      </w:r>
      <w:r>
        <w:rPr>
          <w:rFonts w:ascii="Courier New" w:hAnsi="Courier New"/>
          <w:sz w:val="18"/>
        </w:rPr>
        <w:t>1)</w:t>
      </w:r>
      <w:r>
        <w:rPr>
          <w:rFonts w:ascii="Courier New" w:hAnsi="Courier New"/>
          <w:sz w:val="18"/>
        </w:rPr>
        <w:br/>
        <w:t>model.fit(X_train, y_train)</w:t>
      </w:r>
    </w:p>
    <w:p w14:paraId="753DB94C" w14:textId="77777777" w:rsidR="00162729" w:rsidRDefault="00000000">
      <w:pPr>
        <w:spacing w:after="120"/>
        <w:ind w:firstLine="720"/>
      </w:pPr>
      <w:r>
        <w:t>scale_pos_weight=5 đặt trọng số cao hơn cho class dương để bù imbalance (trung bình ~3% sample của mỗi lớp là dương).</w:t>
      </w:r>
    </w:p>
    <w:p w14:paraId="5BFA98A9" w14:textId="4522336B" w:rsidR="00162729" w:rsidRDefault="00000000">
      <w:pPr>
        <w:pStyle w:val="Heading2"/>
      </w:pPr>
      <w:r>
        <w:rPr>
          <w:rFonts w:ascii="Times New Roman" w:hAnsi="Times New Roman"/>
          <w:color w:val="000000"/>
        </w:rPr>
        <w:t>4.2 Variant 1: MLP (Multi</w:t>
      </w:r>
      <w:r w:rsidR="009F7B95">
        <w:rPr>
          <w:rFonts w:ascii="Times New Roman" w:hAnsi="Times New Roman"/>
          <w:color w:val="000000"/>
        </w:rPr>
        <w:t>-</w:t>
      </w:r>
      <w:r>
        <w:rPr>
          <w:rFonts w:ascii="Times New Roman" w:hAnsi="Times New Roman"/>
          <w:color w:val="000000"/>
        </w:rPr>
        <w:t>Layer Perceptron)</w:t>
      </w:r>
    </w:p>
    <w:p w14:paraId="37BF7592" w14:textId="5E9FCD66" w:rsidR="00162729" w:rsidRDefault="00000000">
      <w:pPr>
        <w:spacing w:after="120"/>
        <w:ind w:firstLine="720"/>
      </w:pPr>
      <w:r>
        <w:t>MLP xử lý vector 252</w:t>
      </w:r>
      <w:r w:rsidR="009F7B95">
        <w:t>-</w:t>
      </w:r>
      <w:r>
        <w:t>dim trực tiếp qua các lớp fully</w:t>
      </w:r>
      <w:r w:rsidR="009F7B95">
        <w:t>-</w:t>
      </w:r>
      <w:r>
        <w:t xml:space="preserve">connected. Kiến trúc tham khảo từ Phan et al. (2021) </w:t>
      </w:r>
      <w:r w:rsidR="009F7B95">
        <w:t>–</w:t>
      </w:r>
      <w:r>
        <w:t xml:space="preserve"> bài báo dùng MLP làm backbone phân loại contributor trên sequencing data, với các lớp hidden có BatchNorm và Dropout để tránh overfitting trên dataset nhỏ.</w:t>
      </w:r>
    </w:p>
    <w:tbl>
      <w:tblPr>
        <w:tblStyle w:val="TableGrid"/>
        <w:tblW w:w="0" w:type="auto"/>
        <w:jc w:val="center"/>
        <w:tblLook w:val="04A0" w:firstRow="1" w:lastRow="0" w:firstColumn="1" w:lastColumn="0" w:noHBand="0" w:noVBand="1"/>
      </w:tblPr>
      <w:tblGrid>
        <w:gridCol w:w="3402"/>
        <w:gridCol w:w="1984"/>
        <w:gridCol w:w="3685"/>
      </w:tblGrid>
      <w:tr w:rsidR="00162729" w14:paraId="2FC87F20" w14:textId="77777777">
        <w:trPr>
          <w:jc w:val="center"/>
        </w:trPr>
        <w:tc>
          <w:tcPr>
            <w:tcW w:w="3402" w:type="dxa"/>
          </w:tcPr>
          <w:p w14:paraId="470E2447" w14:textId="77777777" w:rsidR="00162729" w:rsidRDefault="00000000">
            <w:pPr>
              <w:jc w:val="center"/>
            </w:pPr>
            <w:r>
              <w:rPr>
                <w:b/>
                <w:sz w:val="22"/>
              </w:rPr>
              <w:t>Lớp</w:t>
            </w:r>
          </w:p>
        </w:tc>
        <w:tc>
          <w:tcPr>
            <w:tcW w:w="1984" w:type="dxa"/>
          </w:tcPr>
          <w:p w14:paraId="04928127" w14:textId="77777777" w:rsidR="00162729" w:rsidRDefault="00000000">
            <w:pPr>
              <w:jc w:val="center"/>
            </w:pPr>
            <w:r>
              <w:rPr>
                <w:b/>
                <w:sz w:val="22"/>
              </w:rPr>
              <w:t>In → Out</w:t>
            </w:r>
          </w:p>
        </w:tc>
        <w:tc>
          <w:tcPr>
            <w:tcW w:w="3685" w:type="dxa"/>
          </w:tcPr>
          <w:p w14:paraId="037161FB" w14:textId="77777777" w:rsidR="00162729" w:rsidRDefault="00000000">
            <w:pPr>
              <w:jc w:val="center"/>
            </w:pPr>
            <w:r>
              <w:rPr>
                <w:b/>
                <w:sz w:val="22"/>
              </w:rPr>
              <w:t>Chi tiết</w:t>
            </w:r>
          </w:p>
        </w:tc>
      </w:tr>
      <w:tr w:rsidR="00162729" w14:paraId="2FCBBF16" w14:textId="77777777">
        <w:trPr>
          <w:jc w:val="center"/>
        </w:trPr>
        <w:tc>
          <w:tcPr>
            <w:tcW w:w="3402" w:type="dxa"/>
          </w:tcPr>
          <w:p w14:paraId="39C1B728" w14:textId="77777777" w:rsidR="00162729" w:rsidRDefault="00000000">
            <w:r>
              <w:rPr>
                <w:sz w:val="22"/>
              </w:rPr>
              <w:t>Linear + BN + ReLU + Dropout</w:t>
            </w:r>
          </w:p>
        </w:tc>
        <w:tc>
          <w:tcPr>
            <w:tcW w:w="1984" w:type="dxa"/>
          </w:tcPr>
          <w:p w14:paraId="579C4CC7" w14:textId="77777777" w:rsidR="00162729" w:rsidRDefault="00000000">
            <w:pPr>
              <w:jc w:val="center"/>
            </w:pPr>
            <w:r>
              <w:rPr>
                <w:sz w:val="22"/>
              </w:rPr>
              <w:t>252 → 512</w:t>
            </w:r>
          </w:p>
        </w:tc>
        <w:tc>
          <w:tcPr>
            <w:tcW w:w="3685" w:type="dxa"/>
          </w:tcPr>
          <w:p w14:paraId="223A4091" w14:textId="77777777" w:rsidR="00162729" w:rsidRDefault="00000000">
            <w:pPr>
              <w:jc w:val="center"/>
            </w:pPr>
            <w:r>
              <w:rPr>
                <w:sz w:val="22"/>
              </w:rPr>
              <w:t>dropout=0.3</w:t>
            </w:r>
          </w:p>
        </w:tc>
      </w:tr>
      <w:tr w:rsidR="00162729" w14:paraId="730D4EEE" w14:textId="77777777">
        <w:trPr>
          <w:jc w:val="center"/>
        </w:trPr>
        <w:tc>
          <w:tcPr>
            <w:tcW w:w="3402" w:type="dxa"/>
          </w:tcPr>
          <w:p w14:paraId="366E829D" w14:textId="77777777" w:rsidR="00162729" w:rsidRDefault="00000000">
            <w:r>
              <w:rPr>
                <w:sz w:val="22"/>
              </w:rPr>
              <w:t>Linear + BN + ReLU + Dropout</w:t>
            </w:r>
          </w:p>
        </w:tc>
        <w:tc>
          <w:tcPr>
            <w:tcW w:w="1984" w:type="dxa"/>
          </w:tcPr>
          <w:p w14:paraId="48958FC9" w14:textId="77777777" w:rsidR="00162729" w:rsidRDefault="00000000">
            <w:pPr>
              <w:jc w:val="center"/>
            </w:pPr>
            <w:r>
              <w:rPr>
                <w:sz w:val="22"/>
              </w:rPr>
              <w:t>512 → 256</w:t>
            </w:r>
          </w:p>
        </w:tc>
        <w:tc>
          <w:tcPr>
            <w:tcW w:w="3685" w:type="dxa"/>
          </w:tcPr>
          <w:p w14:paraId="2CB9E830" w14:textId="77777777" w:rsidR="00162729" w:rsidRDefault="00000000">
            <w:pPr>
              <w:jc w:val="center"/>
            </w:pPr>
            <w:r>
              <w:rPr>
                <w:sz w:val="22"/>
              </w:rPr>
              <w:t>dropout=0.3</w:t>
            </w:r>
          </w:p>
        </w:tc>
      </w:tr>
      <w:tr w:rsidR="00162729" w14:paraId="1EA61143" w14:textId="77777777">
        <w:trPr>
          <w:jc w:val="center"/>
        </w:trPr>
        <w:tc>
          <w:tcPr>
            <w:tcW w:w="3402" w:type="dxa"/>
          </w:tcPr>
          <w:p w14:paraId="6099E3F7" w14:textId="77777777" w:rsidR="00162729" w:rsidRDefault="00000000">
            <w:r>
              <w:rPr>
                <w:sz w:val="22"/>
              </w:rPr>
              <w:t>Linear (output)</w:t>
            </w:r>
          </w:p>
        </w:tc>
        <w:tc>
          <w:tcPr>
            <w:tcW w:w="1984" w:type="dxa"/>
          </w:tcPr>
          <w:p w14:paraId="0ACB5CF7" w14:textId="77777777" w:rsidR="00162729" w:rsidRDefault="00000000">
            <w:pPr>
              <w:jc w:val="center"/>
            </w:pPr>
            <w:r>
              <w:rPr>
                <w:sz w:val="22"/>
              </w:rPr>
              <w:t>256 → 45</w:t>
            </w:r>
          </w:p>
        </w:tc>
        <w:tc>
          <w:tcPr>
            <w:tcW w:w="3685" w:type="dxa"/>
          </w:tcPr>
          <w:p w14:paraId="36BA283A" w14:textId="77777777" w:rsidR="00162729" w:rsidRDefault="00000000">
            <w:pPr>
              <w:jc w:val="center"/>
            </w:pPr>
            <w:r>
              <w:rPr>
                <w:sz w:val="22"/>
              </w:rPr>
              <w:t>logits, sigmoid ở inference</w:t>
            </w:r>
          </w:p>
        </w:tc>
      </w:tr>
    </w:tbl>
    <w:p w14:paraId="63F10929" w14:textId="77777777" w:rsidR="00162729" w:rsidRDefault="00162729"/>
    <w:p w14:paraId="30F95139" w14:textId="77777777" w:rsidR="00162729" w:rsidRDefault="00000000">
      <w:pPr>
        <w:shd w:val="clear" w:color="auto" w:fill="F2F2F2"/>
        <w:spacing w:before="80" w:after="80"/>
        <w:ind w:left="567"/>
      </w:pPr>
      <w:r>
        <w:rPr>
          <w:rFonts w:ascii="Courier New" w:hAnsi="Courier New"/>
          <w:sz w:val="18"/>
        </w:rPr>
        <w:t>class MLP(nn.Module):</w:t>
      </w:r>
      <w:r>
        <w:rPr>
          <w:rFonts w:ascii="Courier New" w:hAnsi="Courier New"/>
          <w:sz w:val="18"/>
        </w:rPr>
        <w:br/>
        <w:t xml:space="preserve">    def __init__(self, in_features=252, hidden_dims=[512,256],</w:t>
      </w:r>
      <w:r>
        <w:rPr>
          <w:rFonts w:ascii="Courier New" w:hAnsi="Courier New"/>
          <w:sz w:val="18"/>
        </w:rPr>
        <w:br/>
        <w:t xml:space="preserve">                 n_classes=45, dropout=0.3):</w:t>
      </w:r>
      <w:r>
        <w:rPr>
          <w:rFonts w:ascii="Courier New" w:hAnsi="Courier New"/>
          <w:sz w:val="18"/>
        </w:rPr>
        <w:br/>
        <w:t xml:space="preserve">        layers = []</w:t>
      </w:r>
      <w:r>
        <w:rPr>
          <w:rFonts w:ascii="Courier New" w:hAnsi="Courier New"/>
          <w:sz w:val="18"/>
        </w:rPr>
        <w:br/>
        <w:t xml:space="preserve">        for h in hidden_dims:</w:t>
      </w:r>
      <w:r>
        <w:rPr>
          <w:rFonts w:ascii="Courier New" w:hAnsi="Courier New"/>
          <w:sz w:val="18"/>
        </w:rPr>
        <w:br/>
        <w:t xml:space="preserve">            layers += [nn.Linear(prev,h), nn.BatchNorm1d(h),</w:t>
      </w:r>
      <w:r>
        <w:rPr>
          <w:rFonts w:ascii="Courier New" w:hAnsi="Courier New"/>
          <w:sz w:val="18"/>
        </w:rPr>
        <w:br/>
        <w:t xml:space="preserve">                       nn.ReLU(inplace=True), nn.Dropout(dropout)]</w:t>
      </w:r>
      <w:r>
        <w:rPr>
          <w:rFonts w:ascii="Courier New" w:hAnsi="Courier New"/>
          <w:sz w:val="18"/>
        </w:rPr>
        <w:br/>
        <w:t xml:space="preserve">        layers.append(nn.Linear(prev, n_classes))</w:t>
      </w:r>
      <w:r>
        <w:rPr>
          <w:rFonts w:ascii="Courier New" w:hAnsi="Courier New"/>
          <w:sz w:val="18"/>
        </w:rPr>
        <w:br/>
        <w:t xml:space="preserve">        self.net = nn.Sequential(*layers)</w:t>
      </w:r>
    </w:p>
    <w:p w14:paraId="67ADBDB0" w14:textId="77777777" w:rsidR="00162729" w:rsidRDefault="00000000">
      <w:pPr>
        <w:pStyle w:val="Heading2"/>
      </w:pPr>
      <w:r>
        <w:rPr>
          <w:rFonts w:ascii="Times New Roman" w:hAnsi="Times New Roman"/>
          <w:color w:val="000000"/>
        </w:rPr>
        <w:t>4.3 Variant 2: 1D CNN theo locus</w:t>
      </w:r>
    </w:p>
    <w:p w14:paraId="0F52FBCE" w14:textId="25A3415E" w:rsidR="00162729" w:rsidRDefault="00000000">
      <w:pPr>
        <w:spacing w:after="120"/>
        <w:ind w:firstLine="720"/>
      </w:pPr>
      <w:r>
        <w:t>Thay vì xử lý vector phẳng 252</w:t>
      </w:r>
      <w:r w:rsidR="009F7B95">
        <w:t>-</w:t>
      </w:r>
      <w:r>
        <w:t>dim, CNN tái cấu trúc features thành ma trận 2D (24 loci × 33 allele bins) dựa trên cấu trúc sinh học thực sự của dữ liệu STR. Mỗi locus chiếm một hàng; các bin allele được sắp xếp theo thứ tự tăng dần và zero</w:t>
      </w:r>
      <w:r w:rsidR="009F7B95">
        <w:t>-</w:t>
      </w:r>
      <w:r>
        <w:t>padded đến chiều dài tối đa (SE33 có 33 allele bins).</w:t>
      </w:r>
    </w:p>
    <w:p w14:paraId="7D92D2C4" w14:textId="5E88C0B8" w:rsidR="00162729" w:rsidRDefault="00000000">
      <w:pPr>
        <w:spacing w:after="120"/>
        <w:ind w:firstLine="720"/>
      </w:pPr>
      <w:r>
        <w:t xml:space="preserve">Thiết kế này tham khảo cách tiếp cận 1D CNN của deepNoC (2024) </w:t>
      </w:r>
      <w:r w:rsidR="009F7B95">
        <w:t>–</w:t>
      </w:r>
      <w:r>
        <w:t xml:space="preserve"> xử lý STR profile như một chuỗi tín hiệu theo chiều allele, cho phép mô hình học pattern allele combination trong từng locus và tương tác giữa các locus qua convolution.</w:t>
      </w:r>
    </w:p>
    <w:tbl>
      <w:tblPr>
        <w:tblStyle w:val="TableGrid"/>
        <w:tblW w:w="0" w:type="auto"/>
        <w:jc w:val="center"/>
        <w:tblLook w:val="04A0" w:firstRow="1" w:lastRow="0" w:firstColumn="1" w:lastColumn="0" w:noHBand="0" w:noVBand="1"/>
      </w:tblPr>
      <w:tblGrid>
        <w:gridCol w:w="3402"/>
        <w:gridCol w:w="1701"/>
        <w:gridCol w:w="3969"/>
      </w:tblGrid>
      <w:tr w:rsidR="00162729" w14:paraId="7995C006" w14:textId="77777777">
        <w:trPr>
          <w:jc w:val="center"/>
        </w:trPr>
        <w:tc>
          <w:tcPr>
            <w:tcW w:w="3402" w:type="dxa"/>
          </w:tcPr>
          <w:p w14:paraId="04ACAD9B" w14:textId="77777777" w:rsidR="00162729" w:rsidRDefault="00000000">
            <w:pPr>
              <w:jc w:val="center"/>
            </w:pPr>
            <w:r>
              <w:rPr>
                <w:b/>
                <w:sz w:val="22"/>
              </w:rPr>
              <w:lastRenderedPageBreak/>
              <w:t>Khối</w:t>
            </w:r>
          </w:p>
        </w:tc>
        <w:tc>
          <w:tcPr>
            <w:tcW w:w="1701" w:type="dxa"/>
          </w:tcPr>
          <w:p w14:paraId="6F8CC548" w14:textId="77777777" w:rsidR="00162729" w:rsidRDefault="00000000">
            <w:pPr>
              <w:jc w:val="center"/>
            </w:pPr>
            <w:r>
              <w:rPr>
                <w:b/>
                <w:sz w:val="22"/>
              </w:rPr>
              <w:t>Shape đầu ra</w:t>
            </w:r>
          </w:p>
        </w:tc>
        <w:tc>
          <w:tcPr>
            <w:tcW w:w="3969" w:type="dxa"/>
          </w:tcPr>
          <w:p w14:paraId="06796148" w14:textId="77777777" w:rsidR="00162729" w:rsidRDefault="00000000">
            <w:pPr>
              <w:jc w:val="center"/>
            </w:pPr>
            <w:r>
              <w:rPr>
                <w:b/>
                <w:sz w:val="22"/>
              </w:rPr>
              <w:t>Mô tả</w:t>
            </w:r>
          </w:p>
        </w:tc>
      </w:tr>
      <w:tr w:rsidR="00162729" w14:paraId="30B24CC5" w14:textId="77777777">
        <w:trPr>
          <w:jc w:val="center"/>
        </w:trPr>
        <w:tc>
          <w:tcPr>
            <w:tcW w:w="3402" w:type="dxa"/>
          </w:tcPr>
          <w:p w14:paraId="00F4A137" w14:textId="77777777" w:rsidR="00162729" w:rsidRDefault="00000000">
            <w:r>
              <w:rPr>
                <w:sz w:val="22"/>
              </w:rPr>
              <w:t>Input (sau transform)</w:t>
            </w:r>
          </w:p>
        </w:tc>
        <w:tc>
          <w:tcPr>
            <w:tcW w:w="1701" w:type="dxa"/>
          </w:tcPr>
          <w:p w14:paraId="43D97859" w14:textId="77777777" w:rsidR="00162729" w:rsidRDefault="00000000">
            <w:pPr>
              <w:jc w:val="center"/>
            </w:pPr>
            <w:r>
              <w:rPr>
                <w:sz w:val="22"/>
              </w:rPr>
              <w:t>(B, 24, 33)</w:t>
            </w:r>
          </w:p>
        </w:tc>
        <w:tc>
          <w:tcPr>
            <w:tcW w:w="3969" w:type="dxa"/>
          </w:tcPr>
          <w:p w14:paraId="08EABF1C" w14:textId="77777777" w:rsidR="00162729" w:rsidRDefault="00000000">
            <w:pPr>
              <w:jc w:val="center"/>
            </w:pPr>
            <w:r>
              <w:rPr>
                <w:sz w:val="22"/>
              </w:rPr>
              <w:t>Ma trận loci × allele_bins</w:t>
            </w:r>
          </w:p>
        </w:tc>
      </w:tr>
      <w:tr w:rsidR="00162729" w14:paraId="016AAD85" w14:textId="77777777">
        <w:trPr>
          <w:jc w:val="center"/>
        </w:trPr>
        <w:tc>
          <w:tcPr>
            <w:tcW w:w="3402" w:type="dxa"/>
          </w:tcPr>
          <w:p w14:paraId="4337F2DD" w14:textId="77777777" w:rsidR="00162729" w:rsidRDefault="00000000">
            <w:r>
              <w:rPr>
                <w:sz w:val="22"/>
              </w:rPr>
              <w:t>Conv1d(24→64, k=3) + BN + ReLU</w:t>
            </w:r>
          </w:p>
        </w:tc>
        <w:tc>
          <w:tcPr>
            <w:tcW w:w="1701" w:type="dxa"/>
          </w:tcPr>
          <w:p w14:paraId="546CE532" w14:textId="77777777" w:rsidR="00162729" w:rsidRDefault="00000000">
            <w:pPr>
              <w:jc w:val="center"/>
            </w:pPr>
            <w:r>
              <w:rPr>
                <w:sz w:val="22"/>
              </w:rPr>
              <w:t>(B, 64, 33)</w:t>
            </w:r>
          </w:p>
        </w:tc>
        <w:tc>
          <w:tcPr>
            <w:tcW w:w="3969" w:type="dxa"/>
          </w:tcPr>
          <w:p w14:paraId="70A191FE" w14:textId="77777777" w:rsidR="00162729" w:rsidRDefault="00000000">
            <w:pPr>
              <w:jc w:val="center"/>
            </w:pPr>
            <w:r>
              <w:rPr>
                <w:sz w:val="22"/>
              </w:rPr>
              <w:t>Pattern allele trong locus</w:t>
            </w:r>
          </w:p>
        </w:tc>
      </w:tr>
      <w:tr w:rsidR="00162729" w14:paraId="1B753032" w14:textId="77777777">
        <w:trPr>
          <w:jc w:val="center"/>
        </w:trPr>
        <w:tc>
          <w:tcPr>
            <w:tcW w:w="3402" w:type="dxa"/>
          </w:tcPr>
          <w:p w14:paraId="748F7EAF" w14:textId="77777777" w:rsidR="00162729" w:rsidRDefault="00000000">
            <w:r>
              <w:rPr>
                <w:sz w:val="22"/>
              </w:rPr>
              <w:t>Conv1d(64→128, k=3) + BN + ReLU</w:t>
            </w:r>
          </w:p>
        </w:tc>
        <w:tc>
          <w:tcPr>
            <w:tcW w:w="1701" w:type="dxa"/>
          </w:tcPr>
          <w:p w14:paraId="3FFC08B2" w14:textId="77777777" w:rsidR="00162729" w:rsidRDefault="00000000">
            <w:pPr>
              <w:jc w:val="center"/>
            </w:pPr>
            <w:r>
              <w:rPr>
                <w:sz w:val="22"/>
              </w:rPr>
              <w:t>(B, 128, 33)</w:t>
            </w:r>
          </w:p>
        </w:tc>
        <w:tc>
          <w:tcPr>
            <w:tcW w:w="3969" w:type="dxa"/>
          </w:tcPr>
          <w:p w14:paraId="42E6631D" w14:textId="03987A81" w:rsidR="00162729" w:rsidRDefault="00000000">
            <w:pPr>
              <w:jc w:val="center"/>
            </w:pPr>
            <w:r>
              <w:rPr>
                <w:sz w:val="22"/>
              </w:rPr>
              <w:t>Pattern cross</w:t>
            </w:r>
            <w:r w:rsidR="009F7B95">
              <w:rPr>
                <w:sz w:val="22"/>
              </w:rPr>
              <w:t>-</w:t>
            </w:r>
            <w:r>
              <w:rPr>
                <w:sz w:val="22"/>
              </w:rPr>
              <w:t>locus</w:t>
            </w:r>
          </w:p>
        </w:tc>
      </w:tr>
      <w:tr w:rsidR="00162729" w14:paraId="65CD44A6" w14:textId="77777777">
        <w:trPr>
          <w:jc w:val="center"/>
        </w:trPr>
        <w:tc>
          <w:tcPr>
            <w:tcW w:w="3402" w:type="dxa"/>
          </w:tcPr>
          <w:p w14:paraId="79C6ADC6" w14:textId="77777777" w:rsidR="00162729" w:rsidRDefault="00000000">
            <w:r>
              <w:rPr>
                <w:sz w:val="22"/>
              </w:rPr>
              <w:t>AdaptiveMaxPool1d(1)</w:t>
            </w:r>
          </w:p>
        </w:tc>
        <w:tc>
          <w:tcPr>
            <w:tcW w:w="1701" w:type="dxa"/>
          </w:tcPr>
          <w:p w14:paraId="56058D4C" w14:textId="77777777" w:rsidR="00162729" w:rsidRDefault="00000000">
            <w:pPr>
              <w:jc w:val="center"/>
            </w:pPr>
            <w:r>
              <w:rPr>
                <w:sz w:val="22"/>
              </w:rPr>
              <w:t>(B, 128)</w:t>
            </w:r>
          </w:p>
        </w:tc>
        <w:tc>
          <w:tcPr>
            <w:tcW w:w="3969" w:type="dxa"/>
          </w:tcPr>
          <w:p w14:paraId="2E0A8CEE" w14:textId="77777777" w:rsidR="00162729" w:rsidRDefault="00000000">
            <w:pPr>
              <w:jc w:val="center"/>
            </w:pPr>
            <w:r>
              <w:rPr>
                <w:sz w:val="22"/>
              </w:rPr>
              <w:t>Global max pooling</w:t>
            </w:r>
          </w:p>
        </w:tc>
      </w:tr>
      <w:tr w:rsidR="00162729" w14:paraId="39087967" w14:textId="77777777">
        <w:trPr>
          <w:jc w:val="center"/>
        </w:trPr>
        <w:tc>
          <w:tcPr>
            <w:tcW w:w="3402" w:type="dxa"/>
          </w:tcPr>
          <w:p w14:paraId="0ECF8B5E" w14:textId="77777777" w:rsidR="00162729" w:rsidRDefault="00000000">
            <w:r>
              <w:rPr>
                <w:sz w:val="22"/>
              </w:rPr>
              <w:t>Dropout + Linear(128→256) + ReLU</w:t>
            </w:r>
          </w:p>
        </w:tc>
        <w:tc>
          <w:tcPr>
            <w:tcW w:w="1701" w:type="dxa"/>
          </w:tcPr>
          <w:p w14:paraId="4B2260AD" w14:textId="77777777" w:rsidR="00162729" w:rsidRDefault="00000000">
            <w:pPr>
              <w:jc w:val="center"/>
            </w:pPr>
            <w:r>
              <w:rPr>
                <w:sz w:val="22"/>
              </w:rPr>
              <w:t>(B, 256)</w:t>
            </w:r>
          </w:p>
        </w:tc>
        <w:tc>
          <w:tcPr>
            <w:tcW w:w="3969" w:type="dxa"/>
          </w:tcPr>
          <w:p w14:paraId="00E3AA4A" w14:textId="77777777" w:rsidR="00162729" w:rsidRDefault="00000000">
            <w:pPr>
              <w:jc w:val="center"/>
            </w:pPr>
            <w:r>
              <w:rPr>
                <w:sz w:val="22"/>
              </w:rPr>
              <w:t>Feature aggregation</w:t>
            </w:r>
          </w:p>
        </w:tc>
      </w:tr>
      <w:tr w:rsidR="00162729" w14:paraId="55685AB9" w14:textId="77777777">
        <w:trPr>
          <w:jc w:val="center"/>
        </w:trPr>
        <w:tc>
          <w:tcPr>
            <w:tcW w:w="3402" w:type="dxa"/>
          </w:tcPr>
          <w:p w14:paraId="152637D1" w14:textId="77777777" w:rsidR="00162729" w:rsidRDefault="00000000">
            <w:r>
              <w:rPr>
                <w:sz w:val="22"/>
              </w:rPr>
              <w:t>Dropout + Linear(256→45)</w:t>
            </w:r>
          </w:p>
        </w:tc>
        <w:tc>
          <w:tcPr>
            <w:tcW w:w="1701" w:type="dxa"/>
          </w:tcPr>
          <w:p w14:paraId="7638123B" w14:textId="77777777" w:rsidR="00162729" w:rsidRDefault="00000000">
            <w:pPr>
              <w:jc w:val="center"/>
            </w:pPr>
            <w:r>
              <w:rPr>
                <w:sz w:val="22"/>
              </w:rPr>
              <w:t>(B, 45)</w:t>
            </w:r>
          </w:p>
        </w:tc>
        <w:tc>
          <w:tcPr>
            <w:tcW w:w="3969" w:type="dxa"/>
          </w:tcPr>
          <w:p w14:paraId="6020624F" w14:textId="77777777" w:rsidR="00162729" w:rsidRDefault="00000000">
            <w:pPr>
              <w:jc w:val="center"/>
            </w:pPr>
            <w:r>
              <w:rPr>
                <w:sz w:val="22"/>
              </w:rPr>
              <w:t>Logits 45 lớp</w:t>
            </w:r>
          </w:p>
        </w:tc>
      </w:tr>
    </w:tbl>
    <w:p w14:paraId="1F6D45DF" w14:textId="77777777" w:rsidR="00162729" w:rsidRDefault="00162729"/>
    <w:p w14:paraId="3E1E4D9C" w14:textId="09A4C476" w:rsidR="00162729" w:rsidRDefault="00000000">
      <w:pPr>
        <w:shd w:val="clear" w:color="auto" w:fill="F2F2F2"/>
        <w:spacing w:before="80" w:after="80"/>
        <w:ind w:left="567"/>
      </w:pPr>
      <w:r>
        <w:rPr>
          <w:rFonts w:ascii="Courier New" w:hAnsi="Courier New"/>
          <w:sz w:val="18"/>
        </w:rPr>
        <w:t xml:space="preserve"># features/loci_matrix.py </w:t>
      </w:r>
      <w:r w:rsidR="009F7B95">
        <w:rPr>
          <w:rFonts w:ascii="Courier New" w:hAnsi="Courier New"/>
          <w:sz w:val="18"/>
        </w:rPr>
        <w:t>–</w:t>
      </w:r>
      <w:r>
        <w:rPr>
          <w:rFonts w:ascii="Courier New" w:hAnsi="Courier New"/>
          <w:sz w:val="18"/>
        </w:rPr>
        <w:t xml:space="preserve"> tái cấu trúc flat → (n_loci, max_alleles)</w:t>
      </w:r>
      <w:r>
        <w:rPr>
          <w:rFonts w:ascii="Courier New" w:hAnsi="Courier New"/>
          <w:sz w:val="18"/>
        </w:rPr>
        <w:br/>
        <w:t>class LociMatrix:</w:t>
      </w:r>
      <w:r>
        <w:rPr>
          <w:rFonts w:ascii="Courier New" w:hAnsi="Courier New"/>
          <w:sz w:val="18"/>
        </w:rPr>
        <w:br/>
        <w:t xml:space="preserve">    def transform(self, X):  # X: (N, 252)</w:t>
      </w:r>
      <w:r>
        <w:rPr>
          <w:rFonts w:ascii="Courier New" w:hAnsi="Courier New"/>
          <w:sz w:val="18"/>
        </w:rPr>
        <w:br/>
        <w:t xml:space="preserve">        out = np.zeros((N, 24, 33), dtype=np.float32)</w:t>
      </w:r>
      <w:r>
        <w:rPr>
          <w:rFonts w:ascii="Courier New" w:hAnsi="Courier New"/>
          <w:sz w:val="18"/>
        </w:rPr>
        <w:br/>
        <w:t xml:space="preserve">        for i, feat_indices in enumerate(self._locus_feat_indices):</w:t>
      </w:r>
      <w:r>
        <w:rPr>
          <w:rFonts w:ascii="Courier New" w:hAnsi="Courier New"/>
          <w:sz w:val="18"/>
        </w:rPr>
        <w:br/>
        <w:t xml:space="preserve">            out[:, i, :len(feat_indices)] = X[:, feat_indices]</w:t>
      </w:r>
      <w:r>
        <w:rPr>
          <w:rFonts w:ascii="Courier New" w:hAnsi="Courier New"/>
          <w:sz w:val="18"/>
        </w:rPr>
        <w:br/>
        <w:t xml:space="preserve">        return out  # (N, 24, 33)</w:t>
      </w:r>
      <w:r>
        <w:rPr>
          <w:rFonts w:ascii="Courier New" w:hAnsi="Courier New"/>
          <w:sz w:val="18"/>
        </w:rPr>
        <w:br/>
      </w:r>
      <w:r>
        <w:rPr>
          <w:rFonts w:ascii="Courier New" w:hAnsi="Courier New"/>
          <w:sz w:val="18"/>
        </w:rPr>
        <w:br/>
        <w:t xml:space="preserve"># models/cnn.py </w:t>
      </w:r>
      <w:r w:rsidR="009F7B95">
        <w:rPr>
          <w:rFonts w:ascii="Courier New" w:hAnsi="Courier New"/>
          <w:sz w:val="18"/>
        </w:rPr>
        <w:t>–</w:t>
      </w:r>
      <w:r>
        <w:rPr>
          <w:rFonts w:ascii="Courier New" w:hAnsi="Courier New"/>
          <w:sz w:val="18"/>
        </w:rPr>
        <w:t xml:space="preserve"> 1D CNN</w:t>
      </w:r>
      <w:r>
        <w:rPr>
          <w:rFonts w:ascii="Courier New" w:hAnsi="Courier New"/>
          <w:sz w:val="18"/>
        </w:rPr>
        <w:br/>
        <w:t>class LociCNN(nn.Module):</w:t>
      </w:r>
      <w:r>
        <w:rPr>
          <w:rFonts w:ascii="Courier New" w:hAnsi="Courier New"/>
          <w:sz w:val="18"/>
        </w:rPr>
        <w:br/>
        <w:t xml:space="preserve">    def forward(self, x):  # x: (B, 24, 33)</w:t>
      </w:r>
      <w:r>
        <w:rPr>
          <w:rFonts w:ascii="Courier New" w:hAnsi="Courier New"/>
          <w:sz w:val="18"/>
        </w:rPr>
        <w:br/>
        <w:t xml:space="preserve">        out = self.conv(x)     # (B, 128, 33)</w:t>
      </w:r>
      <w:r>
        <w:rPr>
          <w:rFonts w:ascii="Courier New" w:hAnsi="Courier New"/>
          <w:sz w:val="18"/>
        </w:rPr>
        <w:br/>
        <w:t xml:space="preserve">        out = self.pool(out)   # (B, 128, 1)</w:t>
      </w:r>
      <w:r>
        <w:rPr>
          <w:rFonts w:ascii="Courier New" w:hAnsi="Courier New"/>
          <w:sz w:val="18"/>
        </w:rPr>
        <w:br/>
        <w:t xml:space="preserve">        return self.head(out.squeeze(</w:t>
      </w:r>
      <w:r w:rsidR="009F7B95">
        <w:rPr>
          <w:rFonts w:ascii="Courier New" w:hAnsi="Courier New"/>
          <w:sz w:val="18"/>
        </w:rPr>
        <w:t>-</w:t>
      </w:r>
      <w:r>
        <w:rPr>
          <w:rFonts w:ascii="Courier New" w:hAnsi="Courier New"/>
          <w:sz w:val="18"/>
        </w:rPr>
        <w:t>1))  # (B, 45)</w:t>
      </w:r>
    </w:p>
    <w:p w14:paraId="2B942C18" w14:textId="77777777" w:rsidR="00162729" w:rsidRDefault="00000000">
      <w:pPr>
        <w:pStyle w:val="Heading2"/>
      </w:pPr>
      <w:r>
        <w:rPr>
          <w:rFonts w:ascii="Times New Roman" w:hAnsi="Times New Roman"/>
          <w:color w:val="000000"/>
        </w:rPr>
        <w:t>4.4 Hàm loss và xử lý class imbalance</w:t>
      </w:r>
    </w:p>
    <w:p w14:paraId="6E6C6710" w14:textId="040EE5B3" w:rsidR="00162729" w:rsidRDefault="00000000">
      <w:pPr>
        <w:spacing w:after="120"/>
        <w:ind w:firstLine="720"/>
      </w:pPr>
      <w:r>
        <w:t>Cả MLP và CNN đều dùng Binary Cross</w:t>
      </w:r>
      <w:r w:rsidR="009F7B95">
        <w:t>-</w:t>
      </w:r>
      <w:r>
        <w:t>Entropy with Logits Loss với pos_weight theo từng lớp để bù imbalance:</w:t>
      </w:r>
    </w:p>
    <w:p w14:paraId="4FBAC28E" w14:textId="5F876884" w:rsidR="00162729" w:rsidRDefault="00000000">
      <w:pPr>
        <w:shd w:val="clear" w:color="auto" w:fill="F2F2F2"/>
        <w:spacing w:before="80" w:after="80"/>
        <w:ind w:left="567"/>
      </w:pPr>
      <w:r>
        <w:rPr>
          <w:rFonts w:ascii="Courier New" w:hAnsi="Courier New"/>
          <w:sz w:val="18"/>
        </w:rPr>
        <w:t># Tính pos_weight từ y_train: (neg_count / pos_count) per class</w:t>
      </w:r>
      <w:r>
        <w:rPr>
          <w:rFonts w:ascii="Courier New" w:hAnsi="Courier New"/>
          <w:sz w:val="18"/>
        </w:rPr>
        <w:br/>
        <w:t>pos = y_train.sum(axis=0).clip(min=1)</w:t>
      </w:r>
      <w:r>
        <w:rPr>
          <w:rFonts w:ascii="Courier New" w:hAnsi="Courier New"/>
          <w:sz w:val="18"/>
        </w:rPr>
        <w:br/>
        <w:t xml:space="preserve">neg = (1 </w:t>
      </w:r>
      <w:r w:rsidR="009F7B95">
        <w:rPr>
          <w:rFonts w:ascii="Courier New" w:hAnsi="Courier New"/>
          <w:sz w:val="18"/>
        </w:rPr>
        <w:t>-</w:t>
      </w:r>
      <w:r>
        <w:rPr>
          <w:rFonts w:ascii="Courier New" w:hAnsi="Courier New"/>
          <w:sz w:val="18"/>
        </w:rPr>
        <w:t xml:space="preserve"> y_train).sum(axis=0).clip(min=1)</w:t>
      </w:r>
      <w:r>
        <w:rPr>
          <w:rFonts w:ascii="Courier New" w:hAnsi="Courier New"/>
          <w:sz w:val="18"/>
        </w:rPr>
        <w:br/>
        <w:t>pos_weight = torch.tensor(neg / pos)   # shape (45,)</w:t>
      </w:r>
      <w:r>
        <w:rPr>
          <w:rFonts w:ascii="Courier New" w:hAnsi="Courier New"/>
          <w:sz w:val="18"/>
        </w:rPr>
        <w:br/>
      </w:r>
      <w:r>
        <w:rPr>
          <w:rFonts w:ascii="Courier New" w:hAnsi="Courier New"/>
          <w:sz w:val="18"/>
        </w:rPr>
        <w:br/>
        <w:t>criterion = nn.BCEWithLogitsLoss(pos_weight=pos_weight)</w:t>
      </w:r>
    </w:p>
    <w:p w14:paraId="4AC6913C" w14:textId="77777777" w:rsidR="00162729" w:rsidRDefault="00000000">
      <w:pPr>
        <w:spacing w:after="120"/>
        <w:ind w:firstLine="720"/>
      </w:pPr>
      <w:r>
        <w:t>Tiền xử lý đặc trưng cho DL: áp dụng log1p transform (x ← log(1 + x)) để nén dải giá trị peak height (50–10.000 RFU) trong khi giữ nguyên các giá trị 0 (allele vắng mặt). StandardScaler không phù hợp vì biến zeros thành giá trị âm, phá vỡ ý nghĩa 'allele không xuất hiện'.</w:t>
      </w:r>
    </w:p>
    <w:p w14:paraId="3EBE87DC" w14:textId="77777777" w:rsidR="00162729" w:rsidRDefault="00000000">
      <w:pPr>
        <w:pStyle w:val="Heading2"/>
      </w:pPr>
      <w:r>
        <w:rPr>
          <w:rFonts w:ascii="Times New Roman" w:hAnsi="Times New Roman"/>
          <w:color w:val="000000"/>
        </w:rPr>
        <w:t>4.5 Lịch trình học (Learning Rate Schedule)</w:t>
      </w:r>
    </w:p>
    <w:p w14:paraId="2E6ECD54" w14:textId="675A767B" w:rsidR="00162729" w:rsidRDefault="00000000">
      <w:pPr>
        <w:spacing w:after="120"/>
        <w:ind w:firstLine="720"/>
      </w:pPr>
      <w:r>
        <w:t>ReduceLROnPlateau: giảm LR ×0.5 khi val macro F1 không cải thiện sau 5 epoch. Early stopping patience=15. Optimizer: Adam với lr=1e</w:t>
      </w:r>
      <w:r w:rsidR="009F7B95">
        <w:t>-</w:t>
      </w:r>
      <w:r>
        <w:t>3, weight_decay=1e</w:t>
      </w:r>
      <w:r w:rsidR="009F7B95">
        <w:t>-</w:t>
      </w:r>
      <w:r>
        <w:t>4.</w:t>
      </w:r>
    </w:p>
    <w:p w14:paraId="6BC7D127" w14:textId="77777777" w:rsidR="00162729" w:rsidRDefault="00000000">
      <w:r>
        <w:br w:type="page"/>
      </w:r>
    </w:p>
    <w:p w14:paraId="6BAFA380" w14:textId="77777777" w:rsidR="00162729" w:rsidRDefault="00000000">
      <w:pPr>
        <w:pStyle w:val="Heading1"/>
      </w:pPr>
      <w:r>
        <w:rPr>
          <w:rFonts w:ascii="Times New Roman" w:hAnsi="Times New Roman"/>
          <w:color w:val="000000"/>
        </w:rPr>
        <w:lastRenderedPageBreak/>
        <w:t>5. Cấu trúc mã nguồn</w:t>
      </w:r>
    </w:p>
    <w:p w14:paraId="4C2059B7" w14:textId="77777777" w:rsidR="00162729" w:rsidRDefault="00000000">
      <w:pPr>
        <w:spacing w:after="120"/>
        <w:ind w:firstLine="720"/>
      </w:pPr>
      <w:r>
        <w:t>Toàn bộ code nằm trong thư mục new_NOC/, độc lập với các module khác của dự án:</w:t>
      </w:r>
    </w:p>
    <w:p w14:paraId="101E90D5" w14:textId="16779025" w:rsidR="00162729" w:rsidRDefault="00000000">
      <w:pPr>
        <w:shd w:val="clear" w:color="auto" w:fill="F2F2F2"/>
        <w:spacing w:before="80" w:after="80"/>
        <w:ind w:left="567"/>
      </w:pPr>
      <w:r>
        <w:rPr>
          <w:rFonts w:ascii="Courier New" w:hAnsi="Courier New"/>
          <w:sz w:val="18"/>
        </w:rPr>
        <w:t>new_NOC/</w:t>
      </w:r>
      <w:r>
        <w:rPr>
          <w:rFonts w:ascii="Courier New" w:hAnsi="Courier New"/>
          <w:sz w:val="18"/>
        </w:rPr>
        <w:br/>
        <w:t>├── data/</w:t>
      </w:r>
      <w:r>
        <w:rPr>
          <w:rFonts w:ascii="Courier New" w:hAnsi="Courier New"/>
          <w:sz w:val="18"/>
        </w:rPr>
        <w:br/>
        <w:t>│   ├── combined_preprocessed_data.csv   # 3.342 mẫu, 252 features</w:t>
      </w:r>
      <w:r>
        <w:rPr>
          <w:rFonts w:ascii="Courier New" w:hAnsi="Courier New"/>
          <w:sz w:val="18"/>
        </w:rPr>
        <w:br/>
        <w:t>│   ├── prepare_data.py                  # parse donors, build labels, split</w:t>
      </w:r>
      <w:r>
        <w:rPr>
          <w:rFonts w:ascii="Courier New" w:hAnsi="Courier New"/>
          <w:sz w:val="18"/>
        </w:rPr>
        <w:br/>
        <w:t>│   ├── meta.json                        # known/unknown donors, feature list</w:t>
      </w:r>
      <w:r>
        <w:rPr>
          <w:rFonts w:ascii="Courier New" w:hAnsi="Courier New"/>
          <w:sz w:val="18"/>
        </w:rPr>
        <w:br/>
        <w:t>│   ├── X_{train,val,test}.npy           # feature splits</w:t>
      </w:r>
      <w:r>
        <w:rPr>
          <w:rFonts w:ascii="Courier New" w:hAnsi="Courier New"/>
          <w:sz w:val="18"/>
        </w:rPr>
        <w:br/>
        <w:t>│   └── y_{train,val,test}.npy           # label splits (45</w:t>
      </w:r>
      <w:r w:rsidR="009F7B95">
        <w:rPr>
          <w:rFonts w:ascii="Courier New" w:hAnsi="Courier New"/>
          <w:sz w:val="18"/>
        </w:rPr>
        <w:t>-</w:t>
      </w:r>
      <w:r>
        <w:rPr>
          <w:rFonts w:ascii="Courier New" w:hAnsi="Courier New"/>
          <w:sz w:val="18"/>
        </w:rPr>
        <w:t>dim binary)</w:t>
      </w:r>
      <w:r>
        <w:rPr>
          <w:rFonts w:ascii="Courier New" w:hAnsi="Courier New"/>
          <w:sz w:val="18"/>
        </w:rPr>
        <w:br/>
        <w:t>├── features/</w:t>
      </w:r>
      <w:r>
        <w:rPr>
          <w:rFonts w:ascii="Courier New" w:hAnsi="Courier New"/>
          <w:sz w:val="18"/>
        </w:rPr>
        <w:br/>
        <w:t>│   └── loci_matrix.py                   # flat → (24, 33) transform</w:t>
      </w:r>
      <w:r>
        <w:rPr>
          <w:rFonts w:ascii="Courier New" w:hAnsi="Courier New"/>
          <w:sz w:val="18"/>
        </w:rPr>
        <w:br/>
        <w:t>├── models/</w:t>
      </w:r>
      <w:r>
        <w:rPr>
          <w:rFonts w:ascii="Courier New" w:hAnsi="Courier New"/>
          <w:sz w:val="18"/>
        </w:rPr>
        <w:br/>
        <w:t>│   ├── baseline_xgb.py                  # XGBoost OvR</w:t>
      </w:r>
      <w:r>
        <w:rPr>
          <w:rFonts w:ascii="Courier New" w:hAnsi="Courier New"/>
          <w:sz w:val="18"/>
        </w:rPr>
        <w:br/>
        <w:t>│   ├── mlp.py                           # PyTorch MLP</w:t>
      </w:r>
      <w:r>
        <w:rPr>
          <w:rFonts w:ascii="Courier New" w:hAnsi="Courier New"/>
          <w:sz w:val="18"/>
        </w:rPr>
        <w:br/>
        <w:t>│   └── cnn.py                           # PyTorch 1D CNN</w:t>
      </w:r>
      <w:r>
        <w:rPr>
          <w:rFonts w:ascii="Courier New" w:hAnsi="Courier New"/>
          <w:sz w:val="18"/>
        </w:rPr>
        <w:br/>
        <w:t>├── train.py                             # training loop (MLP + CNN)</w:t>
      </w:r>
      <w:r>
        <w:rPr>
          <w:rFonts w:ascii="Courier New" w:hAnsi="Courier New"/>
          <w:sz w:val="18"/>
        </w:rPr>
        <w:br/>
        <w:t>├── evaluate.py                          # full metrics report</w:t>
      </w:r>
      <w:r>
        <w:rPr>
          <w:rFonts w:ascii="Courier New" w:hAnsi="Courier New"/>
          <w:sz w:val="18"/>
        </w:rPr>
        <w:br/>
        <w:t>├── configs/</w:t>
      </w:r>
      <w:r>
        <w:rPr>
          <w:rFonts w:ascii="Courier New" w:hAnsi="Courier New"/>
          <w:sz w:val="18"/>
        </w:rPr>
        <w:br/>
        <w:t>│   ├── xgb_baseline.json</w:t>
      </w:r>
      <w:r>
        <w:rPr>
          <w:rFonts w:ascii="Courier New" w:hAnsi="Courier New"/>
          <w:sz w:val="18"/>
        </w:rPr>
        <w:br/>
        <w:t>│   ├── mlp.json</w:t>
      </w:r>
      <w:r>
        <w:rPr>
          <w:rFonts w:ascii="Courier New" w:hAnsi="Courier New"/>
          <w:sz w:val="18"/>
        </w:rPr>
        <w:br/>
        <w:t>│   └── cnn.json</w:t>
      </w:r>
      <w:r>
        <w:rPr>
          <w:rFonts w:ascii="Courier New" w:hAnsi="Courier New"/>
          <w:sz w:val="18"/>
        </w:rPr>
        <w:br/>
        <w:t>└── results/</w:t>
      </w:r>
      <w:r>
        <w:rPr>
          <w:rFonts w:ascii="Courier New" w:hAnsi="Courier New"/>
          <w:sz w:val="18"/>
        </w:rPr>
        <w:br/>
        <w:t xml:space="preserve">    ├── baseline_xgb/  {model.pkl, metrics.json, y_test_*.npy}</w:t>
      </w:r>
      <w:r>
        <w:rPr>
          <w:rFonts w:ascii="Courier New" w:hAnsi="Courier New"/>
          <w:sz w:val="18"/>
        </w:rPr>
        <w:br/>
        <w:t xml:space="preserve">    ├── mlp/           {best_model.pt, metrics.json, ...}</w:t>
      </w:r>
      <w:r>
        <w:rPr>
          <w:rFonts w:ascii="Courier New" w:hAnsi="Courier New"/>
          <w:sz w:val="18"/>
        </w:rPr>
        <w:br/>
        <w:t xml:space="preserve">    └── cnn/           {best_model.pt, loci_matrix.json, ...}</w:t>
      </w:r>
    </w:p>
    <w:p w14:paraId="7FA6FC90" w14:textId="77777777" w:rsidR="00162729" w:rsidRDefault="00000000">
      <w:pPr>
        <w:pStyle w:val="Heading2"/>
      </w:pPr>
      <w:r>
        <w:rPr>
          <w:rFonts w:ascii="Times New Roman" w:hAnsi="Times New Roman"/>
          <w:color w:val="000000"/>
        </w:rPr>
        <w:t>5.1 Lệnh chạy</w:t>
      </w:r>
    </w:p>
    <w:p w14:paraId="44342190" w14:textId="77777777" w:rsidR="00162729" w:rsidRDefault="00000000">
      <w:pPr>
        <w:spacing w:after="120"/>
        <w:ind w:firstLine="720"/>
      </w:pPr>
      <w:r>
        <w:t>Chuẩn bị dữ liệu:</w:t>
      </w:r>
    </w:p>
    <w:p w14:paraId="1EF877E4" w14:textId="77777777" w:rsidR="00162729" w:rsidRDefault="00000000">
      <w:pPr>
        <w:shd w:val="clear" w:color="auto" w:fill="F2F2F2"/>
        <w:spacing w:before="80" w:after="80"/>
        <w:ind w:left="567"/>
      </w:pPr>
      <w:r>
        <w:rPr>
          <w:rFonts w:ascii="Courier New" w:hAnsi="Courier New"/>
          <w:sz w:val="18"/>
        </w:rPr>
        <w:t>python data/prepare_data.py</w:t>
      </w:r>
    </w:p>
    <w:p w14:paraId="3D1C32DB" w14:textId="77777777" w:rsidR="00162729" w:rsidRDefault="00000000">
      <w:pPr>
        <w:spacing w:after="120"/>
        <w:ind w:firstLine="720"/>
      </w:pPr>
      <w:r>
        <w:t>Huấn luyện từng variant:</w:t>
      </w:r>
    </w:p>
    <w:p w14:paraId="7DD7CAE7" w14:textId="68DB3096" w:rsidR="00162729" w:rsidRDefault="00000000">
      <w:pPr>
        <w:shd w:val="clear" w:color="auto" w:fill="F2F2F2"/>
        <w:spacing w:before="80" w:after="80"/>
        <w:ind w:left="567"/>
      </w:pPr>
      <w:r>
        <w:rPr>
          <w:rFonts w:ascii="Courier New" w:hAnsi="Courier New"/>
          <w:sz w:val="18"/>
        </w:rPr>
        <w:t>python models/baseline_xgb.py</w:t>
      </w:r>
      <w:r>
        <w:rPr>
          <w:rFonts w:ascii="Courier New" w:hAnsi="Courier New"/>
          <w:sz w:val="18"/>
        </w:rPr>
        <w:br/>
        <w:t xml:space="preserve">python train.py </w:t>
      </w:r>
      <w:r w:rsidR="009F7B95">
        <w:rPr>
          <w:rFonts w:ascii="Courier New" w:hAnsi="Courier New"/>
          <w:sz w:val="18"/>
        </w:rPr>
        <w:t>--</w:t>
      </w:r>
      <w:r>
        <w:rPr>
          <w:rFonts w:ascii="Courier New" w:hAnsi="Courier New"/>
          <w:sz w:val="18"/>
        </w:rPr>
        <w:t>model mlp</w:t>
      </w:r>
      <w:r>
        <w:rPr>
          <w:rFonts w:ascii="Courier New" w:hAnsi="Courier New"/>
          <w:sz w:val="18"/>
        </w:rPr>
        <w:br/>
        <w:t xml:space="preserve">python train.py </w:t>
      </w:r>
      <w:r w:rsidR="009F7B95">
        <w:rPr>
          <w:rFonts w:ascii="Courier New" w:hAnsi="Courier New"/>
          <w:sz w:val="18"/>
        </w:rPr>
        <w:t>--</w:t>
      </w:r>
      <w:r>
        <w:rPr>
          <w:rFonts w:ascii="Courier New" w:hAnsi="Courier New"/>
          <w:sz w:val="18"/>
        </w:rPr>
        <w:t>model cnn</w:t>
      </w:r>
    </w:p>
    <w:p w14:paraId="5A900DD5" w14:textId="77777777" w:rsidR="00162729" w:rsidRDefault="00000000">
      <w:pPr>
        <w:spacing w:after="120"/>
        <w:ind w:firstLine="720"/>
      </w:pPr>
      <w:r>
        <w:t>Đánh giá chi tiết:</w:t>
      </w:r>
    </w:p>
    <w:p w14:paraId="636F7F6A" w14:textId="77777777" w:rsidR="00162729" w:rsidRDefault="00000000">
      <w:pPr>
        <w:shd w:val="clear" w:color="auto" w:fill="F2F2F2"/>
        <w:spacing w:before="80" w:after="80"/>
        <w:ind w:left="567"/>
      </w:pPr>
      <w:r>
        <w:rPr>
          <w:rFonts w:ascii="Courier New" w:hAnsi="Courier New"/>
          <w:sz w:val="18"/>
        </w:rPr>
        <w:t>python evaluate.py results/baseline_xgb/</w:t>
      </w:r>
      <w:r>
        <w:rPr>
          <w:rFonts w:ascii="Courier New" w:hAnsi="Courier New"/>
          <w:sz w:val="18"/>
        </w:rPr>
        <w:br/>
        <w:t>python evaluate.py results/mlp/</w:t>
      </w:r>
      <w:r>
        <w:rPr>
          <w:rFonts w:ascii="Courier New" w:hAnsi="Courier New"/>
          <w:sz w:val="18"/>
        </w:rPr>
        <w:br/>
        <w:t>python evaluate.py results/cnn/</w:t>
      </w:r>
    </w:p>
    <w:p w14:paraId="4777F9F2" w14:textId="77777777" w:rsidR="00162729" w:rsidRDefault="00000000">
      <w:r>
        <w:br w:type="page"/>
      </w:r>
    </w:p>
    <w:p w14:paraId="60BC9D17" w14:textId="77777777" w:rsidR="00162729" w:rsidRDefault="00000000">
      <w:pPr>
        <w:pStyle w:val="Heading1"/>
      </w:pPr>
      <w:r>
        <w:rPr>
          <w:rFonts w:ascii="Times New Roman" w:hAnsi="Times New Roman"/>
          <w:color w:val="000000"/>
        </w:rPr>
        <w:lastRenderedPageBreak/>
        <w:t>6. Kết quả thực nghiệm</w:t>
      </w:r>
    </w:p>
    <w:p w14:paraId="3EE375F0" w14:textId="77777777" w:rsidR="00162729" w:rsidRDefault="00000000">
      <w:pPr>
        <w:pStyle w:val="Heading2"/>
      </w:pPr>
      <w:r>
        <w:rPr>
          <w:rFonts w:ascii="Times New Roman" w:hAnsi="Times New Roman"/>
          <w:color w:val="000000"/>
        </w:rPr>
        <w:t>6.1 So sánh các variant</w:t>
      </w:r>
    </w:p>
    <w:p w14:paraId="37305852" w14:textId="310BA7B5" w:rsidR="00162729" w:rsidRDefault="00000000">
      <w:pPr>
        <w:spacing w:after="120"/>
        <w:ind w:firstLine="720"/>
      </w:pPr>
      <w:r>
        <w:t>Bảng dưới đây tổng hợp kết quả trên tập test (434 mẫu closed</w:t>
      </w:r>
      <w:r w:rsidR="009F7B95">
        <w:t>-</w:t>
      </w:r>
      <w:r>
        <w:t>set):</w:t>
      </w:r>
    </w:p>
    <w:tbl>
      <w:tblPr>
        <w:tblStyle w:val="TableGrid"/>
        <w:tblW w:w="0" w:type="auto"/>
        <w:jc w:val="center"/>
        <w:tblLook w:val="04A0" w:firstRow="1" w:lastRow="0" w:firstColumn="1" w:lastColumn="0" w:noHBand="0" w:noVBand="1"/>
      </w:tblPr>
      <w:tblGrid>
        <w:gridCol w:w="2268"/>
        <w:gridCol w:w="2268"/>
        <w:gridCol w:w="1984"/>
        <w:gridCol w:w="1984"/>
      </w:tblGrid>
      <w:tr w:rsidR="00162729" w14:paraId="3AA4FDA0" w14:textId="77777777">
        <w:trPr>
          <w:jc w:val="center"/>
        </w:trPr>
        <w:tc>
          <w:tcPr>
            <w:tcW w:w="2268" w:type="dxa"/>
          </w:tcPr>
          <w:p w14:paraId="54B91D5A" w14:textId="77777777" w:rsidR="00162729" w:rsidRDefault="00000000">
            <w:pPr>
              <w:jc w:val="center"/>
            </w:pPr>
            <w:r>
              <w:rPr>
                <w:b/>
                <w:sz w:val="22"/>
              </w:rPr>
              <w:t>Metric</w:t>
            </w:r>
          </w:p>
        </w:tc>
        <w:tc>
          <w:tcPr>
            <w:tcW w:w="2268" w:type="dxa"/>
          </w:tcPr>
          <w:p w14:paraId="5CA7DE2F" w14:textId="77777777" w:rsidR="00162729" w:rsidRDefault="00000000">
            <w:pPr>
              <w:jc w:val="center"/>
            </w:pPr>
            <w:r>
              <w:rPr>
                <w:b/>
                <w:sz w:val="22"/>
              </w:rPr>
              <w:t>XGBoost (Baseline)</w:t>
            </w:r>
          </w:p>
        </w:tc>
        <w:tc>
          <w:tcPr>
            <w:tcW w:w="1984" w:type="dxa"/>
          </w:tcPr>
          <w:p w14:paraId="2F039EC5" w14:textId="77777777" w:rsidR="00162729" w:rsidRDefault="00000000">
            <w:pPr>
              <w:jc w:val="center"/>
            </w:pPr>
            <w:r>
              <w:rPr>
                <w:b/>
                <w:sz w:val="22"/>
              </w:rPr>
              <w:t>MLP (V1)</w:t>
            </w:r>
          </w:p>
        </w:tc>
        <w:tc>
          <w:tcPr>
            <w:tcW w:w="1984" w:type="dxa"/>
          </w:tcPr>
          <w:p w14:paraId="38EEC269" w14:textId="77777777" w:rsidR="00162729" w:rsidRDefault="00000000">
            <w:pPr>
              <w:jc w:val="center"/>
            </w:pPr>
            <w:r>
              <w:rPr>
                <w:b/>
                <w:sz w:val="22"/>
              </w:rPr>
              <w:t>1D CNN (V2)</w:t>
            </w:r>
          </w:p>
        </w:tc>
      </w:tr>
      <w:tr w:rsidR="00162729" w14:paraId="6F52C939" w14:textId="77777777">
        <w:trPr>
          <w:jc w:val="center"/>
        </w:trPr>
        <w:tc>
          <w:tcPr>
            <w:tcW w:w="2268" w:type="dxa"/>
          </w:tcPr>
          <w:p w14:paraId="66A2C7E7" w14:textId="77777777" w:rsidR="00162729" w:rsidRDefault="00000000">
            <w:r>
              <w:rPr>
                <w:sz w:val="22"/>
              </w:rPr>
              <w:t>Macro F1</w:t>
            </w:r>
          </w:p>
        </w:tc>
        <w:tc>
          <w:tcPr>
            <w:tcW w:w="2268" w:type="dxa"/>
          </w:tcPr>
          <w:p w14:paraId="0DDBCE86" w14:textId="77777777" w:rsidR="00162729" w:rsidRDefault="00000000">
            <w:pPr>
              <w:jc w:val="center"/>
            </w:pPr>
            <w:r>
              <w:rPr>
                <w:sz w:val="22"/>
              </w:rPr>
              <w:t>0.832</w:t>
            </w:r>
          </w:p>
        </w:tc>
        <w:tc>
          <w:tcPr>
            <w:tcW w:w="1984" w:type="dxa"/>
          </w:tcPr>
          <w:p w14:paraId="448EA9D8" w14:textId="77777777" w:rsidR="00162729" w:rsidRDefault="00000000">
            <w:pPr>
              <w:jc w:val="center"/>
            </w:pPr>
            <w:r>
              <w:rPr>
                <w:sz w:val="22"/>
              </w:rPr>
              <w:t>0.760</w:t>
            </w:r>
          </w:p>
        </w:tc>
        <w:tc>
          <w:tcPr>
            <w:tcW w:w="1984" w:type="dxa"/>
          </w:tcPr>
          <w:p w14:paraId="3016A208" w14:textId="77777777" w:rsidR="00162729" w:rsidRDefault="00000000">
            <w:pPr>
              <w:jc w:val="center"/>
            </w:pPr>
            <w:r>
              <w:rPr>
                <w:sz w:val="22"/>
              </w:rPr>
              <w:t>0.752</w:t>
            </w:r>
          </w:p>
        </w:tc>
      </w:tr>
      <w:tr w:rsidR="00162729" w14:paraId="35FEDEB1" w14:textId="77777777">
        <w:trPr>
          <w:jc w:val="center"/>
        </w:trPr>
        <w:tc>
          <w:tcPr>
            <w:tcW w:w="2268" w:type="dxa"/>
          </w:tcPr>
          <w:p w14:paraId="55FE7203" w14:textId="77777777" w:rsidR="00162729" w:rsidRDefault="00000000">
            <w:r>
              <w:rPr>
                <w:sz w:val="22"/>
              </w:rPr>
              <w:t>Micro F1</w:t>
            </w:r>
          </w:p>
        </w:tc>
        <w:tc>
          <w:tcPr>
            <w:tcW w:w="2268" w:type="dxa"/>
          </w:tcPr>
          <w:p w14:paraId="1D68C2EB" w14:textId="77777777" w:rsidR="00162729" w:rsidRDefault="00000000">
            <w:pPr>
              <w:jc w:val="center"/>
            </w:pPr>
            <w:r>
              <w:rPr>
                <w:sz w:val="22"/>
              </w:rPr>
              <w:t>0.884</w:t>
            </w:r>
          </w:p>
        </w:tc>
        <w:tc>
          <w:tcPr>
            <w:tcW w:w="1984" w:type="dxa"/>
          </w:tcPr>
          <w:p w14:paraId="570A8571" w14:textId="77777777" w:rsidR="00162729" w:rsidRDefault="00000000">
            <w:pPr>
              <w:jc w:val="center"/>
            </w:pPr>
            <w:r>
              <w:rPr>
                <w:sz w:val="22"/>
              </w:rPr>
              <w:t>0.825</w:t>
            </w:r>
          </w:p>
        </w:tc>
        <w:tc>
          <w:tcPr>
            <w:tcW w:w="1984" w:type="dxa"/>
          </w:tcPr>
          <w:p w14:paraId="49AE123F" w14:textId="77777777" w:rsidR="00162729" w:rsidRDefault="00000000">
            <w:pPr>
              <w:jc w:val="center"/>
            </w:pPr>
            <w:r>
              <w:rPr>
                <w:sz w:val="22"/>
              </w:rPr>
              <w:t>0.817</w:t>
            </w:r>
          </w:p>
        </w:tc>
      </w:tr>
      <w:tr w:rsidR="00162729" w14:paraId="6C0C4B38" w14:textId="77777777">
        <w:trPr>
          <w:jc w:val="center"/>
        </w:trPr>
        <w:tc>
          <w:tcPr>
            <w:tcW w:w="2268" w:type="dxa"/>
          </w:tcPr>
          <w:p w14:paraId="0DB2040C" w14:textId="77777777" w:rsidR="00162729" w:rsidRDefault="00000000">
            <w:r>
              <w:rPr>
                <w:sz w:val="22"/>
              </w:rPr>
              <w:t>Hamming Loss</w:t>
            </w:r>
          </w:p>
        </w:tc>
        <w:tc>
          <w:tcPr>
            <w:tcW w:w="2268" w:type="dxa"/>
          </w:tcPr>
          <w:p w14:paraId="0151E860" w14:textId="77777777" w:rsidR="00162729" w:rsidRDefault="00000000">
            <w:pPr>
              <w:jc w:val="center"/>
            </w:pPr>
            <w:r>
              <w:rPr>
                <w:sz w:val="22"/>
              </w:rPr>
              <w:t>0.007</w:t>
            </w:r>
          </w:p>
        </w:tc>
        <w:tc>
          <w:tcPr>
            <w:tcW w:w="1984" w:type="dxa"/>
          </w:tcPr>
          <w:p w14:paraId="3E4C5E34" w14:textId="77777777" w:rsidR="00162729" w:rsidRDefault="00000000">
            <w:pPr>
              <w:jc w:val="center"/>
            </w:pPr>
            <w:r>
              <w:rPr>
                <w:sz w:val="22"/>
              </w:rPr>
              <w:t>0.013</w:t>
            </w:r>
          </w:p>
        </w:tc>
        <w:tc>
          <w:tcPr>
            <w:tcW w:w="1984" w:type="dxa"/>
          </w:tcPr>
          <w:p w14:paraId="12C6B4A1" w14:textId="77777777" w:rsidR="00162729" w:rsidRDefault="00000000">
            <w:pPr>
              <w:jc w:val="center"/>
            </w:pPr>
            <w:r>
              <w:rPr>
                <w:sz w:val="22"/>
              </w:rPr>
              <w:t>0.013</w:t>
            </w:r>
          </w:p>
        </w:tc>
      </w:tr>
      <w:tr w:rsidR="00162729" w14:paraId="50A26393" w14:textId="77777777">
        <w:trPr>
          <w:jc w:val="center"/>
        </w:trPr>
        <w:tc>
          <w:tcPr>
            <w:tcW w:w="2268" w:type="dxa"/>
          </w:tcPr>
          <w:p w14:paraId="2EAE8F2B" w14:textId="77777777" w:rsidR="00162729" w:rsidRDefault="00000000">
            <w:r>
              <w:rPr>
                <w:sz w:val="22"/>
              </w:rPr>
              <w:t>Exact Match</w:t>
            </w:r>
          </w:p>
        </w:tc>
        <w:tc>
          <w:tcPr>
            <w:tcW w:w="2268" w:type="dxa"/>
          </w:tcPr>
          <w:p w14:paraId="79B726C8" w14:textId="77777777" w:rsidR="00162729" w:rsidRDefault="00000000">
            <w:pPr>
              <w:jc w:val="center"/>
            </w:pPr>
            <w:r>
              <w:rPr>
                <w:sz w:val="22"/>
              </w:rPr>
              <w:t>0.749</w:t>
            </w:r>
          </w:p>
        </w:tc>
        <w:tc>
          <w:tcPr>
            <w:tcW w:w="1984" w:type="dxa"/>
          </w:tcPr>
          <w:p w14:paraId="0257AF69" w14:textId="77777777" w:rsidR="00162729" w:rsidRDefault="00000000">
            <w:pPr>
              <w:jc w:val="center"/>
            </w:pPr>
            <w:r>
              <w:rPr>
                <w:sz w:val="22"/>
              </w:rPr>
              <w:t>0.809</w:t>
            </w:r>
          </w:p>
        </w:tc>
        <w:tc>
          <w:tcPr>
            <w:tcW w:w="1984" w:type="dxa"/>
          </w:tcPr>
          <w:p w14:paraId="78F10038" w14:textId="77777777" w:rsidR="00162729" w:rsidRDefault="00000000">
            <w:pPr>
              <w:jc w:val="center"/>
            </w:pPr>
            <w:r>
              <w:rPr>
                <w:sz w:val="22"/>
              </w:rPr>
              <w:t>0.747</w:t>
            </w:r>
          </w:p>
        </w:tc>
      </w:tr>
      <w:tr w:rsidR="00162729" w14:paraId="76BCCE97" w14:textId="77777777">
        <w:trPr>
          <w:jc w:val="center"/>
        </w:trPr>
        <w:tc>
          <w:tcPr>
            <w:tcW w:w="2268" w:type="dxa"/>
          </w:tcPr>
          <w:p w14:paraId="00D2D94B" w14:textId="77777777" w:rsidR="00162729" w:rsidRDefault="00000000">
            <w:r>
              <w:rPr>
                <w:sz w:val="22"/>
              </w:rPr>
              <w:t>Macro Precision</w:t>
            </w:r>
          </w:p>
        </w:tc>
        <w:tc>
          <w:tcPr>
            <w:tcW w:w="2268" w:type="dxa"/>
          </w:tcPr>
          <w:p w14:paraId="33E6D263" w14:textId="77777777" w:rsidR="00162729" w:rsidRDefault="00000000">
            <w:pPr>
              <w:jc w:val="center"/>
            </w:pPr>
            <w:r>
              <w:rPr>
                <w:sz w:val="22"/>
              </w:rPr>
              <w:t>0.931</w:t>
            </w:r>
          </w:p>
        </w:tc>
        <w:tc>
          <w:tcPr>
            <w:tcW w:w="1984" w:type="dxa"/>
          </w:tcPr>
          <w:p w14:paraId="3921E606" w14:textId="77777777" w:rsidR="00162729" w:rsidRDefault="00000000">
            <w:pPr>
              <w:jc w:val="center"/>
            </w:pPr>
            <w:r>
              <w:rPr>
                <w:sz w:val="22"/>
              </w:rPr>
              <w:t>0.709</w:t>
            </w:r>
          </w:p>
        </w:tc>
        <w:tc>
          <w:tcPr>
            <w:tcW w:w="1984" w:type="dxa"/>
          </w:tcPr>
          <w:p w14:paraId="64825326" w14:textId="77777777" w:rsidR="00162729" w:rsidRDefault="00000000">
            <w:pPr>
              <w:jc w:val="center"/>
            </w:pPr>
            <w:r>
              <w:rPr>
                <w:sz w:val="22"/>
              </w:rPr>
              <w:t>0.694</w:t>
            </w:r>
          </w:p>
        </w:tc>
      </w:tr>
      <w:tr w:rsidR="00162729" w14:paraId="2EB05011" w14:textId="77777777">
        <w:trPr>
          <w:jc w:val="center"/>
        </w:trPr>
        <w:tc>
          <w:tcPr>
            <w:tcW w:w="2268" w:type="dxa"/>
          </w:tcPr>
          <w:p w14:paraId="444E6560" w14:textId="77777777" w:rsidR="00162729" w:rsidRDefault="00000000">
            <w:r>
              <w:rPr>
                <w:sz w:val="22"/>
              </w:rPr>
              <w:t>Macro Recall</w:t>
            </w:r>
          </w:p>
        </w:tc>
        <w:tc>
          <w:tcPr>
            <w:tcW w:w="2268" w:type="dxa"/>
          </w:tcPr>
          <w:p w14:paraId="0E93EAB8" w14:textId="77777777" w:rsidR="00162729" w:rsidRDefault="00000000">
            <w:pPr>
              <w:jc w:val="center"/>
            </w:pPr>
            <w:r>
              <w:rPr>
                <w:sz w:val="22"/>
              </w:rPr>
              <w:t>0.770</w:t>
            </w:r>
          </w:p>
        </w:tc>
        <w:tc>
          <w:tcPr>
            <w:tcW w:w="1984" w:type="dxa"/>
          </w:tcPr>
          <w:p w14:paraId="5BA05C53" w14:textId="77777777" w:rsidR="00162729" w:rsidRDefault="00000000">
            <w:pPr>
              <w:jc w:val="center"/>
            </w:pPr>
            <w:r>
              <w:rPr>
                <w:sz w:val="22"/>
              </w:rPr>
              <w:t>0.882</w:t>
            </w:r>
          </w:p>
        </w:tc>
        <w:tc>
          <w:tcPr>
            <w:tcW w:w="1984" w:type="dxa"/>
          </w:tcPr>
          <w:p w14:paraId="3202C0EF" w14:textId="77777777" w:rsidR="00162729" w:rsidRDefault="00000000">
            <w:pPr>
              <w:jc w:val="center"/>
            </w:pPr>
            <w:r>
              <w:rPr>
                <w:sz w:val="22"/>
              </w:rPr>
              <w:t>0.856</w:t>
            </w:r>
          </w:p>
        </w:tc>
      </w:tr>
    </w:tbl>
    <w:p w14:paraId="3CFC5B57" w14:textId="77777777" w:rsidR="00162729" w:rsidRDefault="00162729"/>
    <w:p w14:paraId="3848F72A" w14:textId="77777777" w:rsidR="00162729" w:rsidRDefault="00000000">
      <w:pPr>
        <w:pStyle w:val="Heading2"/>
      </w:pPr>
      <w:r>
        <w:rPr>
          <w:rFonts w:ascii="Times New Roman" w:hAnsi="Times New Roman"/>
          <w:color w:val="000000"/>
        </w:rPr>
        <w:t>6.2 Phân tích kết quả</w:t>
      </w:r>
    </w:p>
    <w:p w14:paraId="623EE8F0" w14:textId="1DB40585" w:rsidR="00162729" w:rsidRDefault="00000000">
      <w:pPr>
        <w:spacing w:after="120"/>
        <w:ind w:firstLine="720"/>
      </w:pPr>
      <w:r>
        <w:t>XGBoost dẫn đầu về Macro F1 (0.832) và Micro F1 (0.884), phù hợp với kỳ vọng rằng gradient boosting vượt trội trên tabular data thưa. Dataset nhỏ (2.023 mẫu train) và đặc trưng sparse là điều kiện thuận lợi cho tree</w:t>
      </w:r>
      <w:r w:rsidR="009F7B95">
        <w:t>-</w:t>
      </w:r>
      <w:r>
        <w:t>based methods.</w:t>
      </w:r>
    </w:p>
    <w:p w14:paraId="227B217F" w14:textId="694610B6" w:rsidR="00162729" w:rsidRDefault="00000000">
      <w:pPr>
        <w:spacing w:after="120"/>
        <w:ind w:firstLine="720"/>
      </w:pPr>
      <w:r>
        <w:t xml:space="preserve">Điểm đáng chú ý: MLP đạt Exact Match 0.809, cao hơn cả XGBoost (0.749) và CNN (0.747). MLP có Macro Recall cao (0.882) nhưng Precision thấp hơn (0.709), cho thấy mô hình predict nhiều positive hơn </w:t>
      </w:r>
      <w:r w:rsidR="009F7B95">
        <w:t>–</w:t>
      </w:r>
      <w:r>
        <w:t xml:space="preserve"> tốt hơn cho việc không bỏ sót contributor. XGBoost ngược lại có Precision rất cao (0.931) nhưng Recall thấp hơn.</w:t>
      </w:r>
    </w:p>
    <w:p w14:paraId="68C0C499" w14:textId="77777777" w:rsidR="00162729" w:rsidRDefault="00000000">
      <w:pPr>
        <w:spacing w:after="120"/>
        <w:ind w:firstLine="720"/>
      </w:pPr>
      <w:r>
        <w:t>CNN có Exact Match ngang XGBoost (0.747) dù Macro F1 thấp hơn, cho thấy cách tổ chức features theo locus có ích cho dự đoán tập hợp donors nhưng chưa tối ưu cho từng lớp riêng lẻ.</w:t>
      </w:r>
    </w:p>
    <w:p w14:paraId="46431C04" w14:textId="47EE0E20" w:rsidR="00162729" w:rsidRDefault="00000000">
      <w:pPr>
        <w:spacing w:after="120"/>
        <w:ind w:firstLine="720"/>
      </w:pPr>
      <w:r>
        <w:t>1 class có F1 = 0 trong cả 3 variant (donor có ít mẫu nhất trong closed</w:t>
      </w:r>
      <w:r w:rsidR="009F7B95">
        <w:t>-</w:t>
      </w:r>
      <w:r>
        <w:t>set). Đây sẽ là trọng tâm của tuần 3: focal loss, oversampling hoặc contrastive learning cho minority classes.</w:t>
      </w:r>
    </w:p>
    <w:p w14:paraId="179697A7" w14:textId="77777777" w:rsidR="00162729" w:rsidRDefault="00000000">
      <w:pPr>
        <w:pStyle w:val="Heading2"/>
      </w:pPr>
      <w:r>
        <w:rPr>
          <w:rFonts w:ascii="Times New Roman" w:hAnsi="Times New Roman"/>
          <w:color w:val="000000"/>
        </w:rPr>
        <w:t>6.3 Đánh giá theo số lượng contributor (NOC)</w:t>
      </w:r>
    </w:p>
    <w:p w14:paraId="07449F1D" w14:textId="77777777" w:rsidR="00162729" w:rsidRDefault="00000000">
      <w:pPr>
        <w:spacing w:after="120"/>
        <w:ind w:firstLine="720"/>
      </w:pPr>
      <w:r>
        <w:t>Phân tích Exact Match theo NOC dựa trên kết quả XGBoost:</w:t>
      </w:r>
    </w:p>
    <w:p w14:paraId="6E98CCE9" w14:textId="00F7167F" w:rsidR="00162729" w:rsidRDefault="00000000">
      <w:pPr>
        <w:shd w:val="clear" w:color="auto" w:fill="F2F2F2"/>
        <w:spacing w:before="80" w:after="80"/>
        <w:ind w:left="567"/>
      </w:pPr>
      <w:r>
        <w:rPr>
          <w:rFonts w:ascii="Courier New" w:hAnsi="Courier New"/>
          <w:sz w:val="18"/>
        </w:rPr>
        <w:t>NOC=1: Exact Match ~ 0.90+  (1</w:t>
      </w:r>
      <w:r w:rsidR="009F7B95">
        <w:rPr>
          <w:rFonts w:ascii="Courier New" w:hAnsi="Courier New"/>
          <w:sz w:val="18"/>
        </w:rPr>
        <w:t>-</w:t>
      </w:r>
      <w:r>
        <w:rPr>
          <w:rFonts w:ascii="Courier New" w:hAnsi="Courier New"/>
          <w:sz w:val="18"/>
        </w:rPr>
        <w:t>person samples dễ nhất)</w:t>
      </w:r>
      <w:r>
        <w:rPr>
          <w:rFonts w:ascii="Courier New" w:hAnsi="Courier New"/>
          <w:sz w:val="18"/>
        </w:rPr>
        <w:br/>
        <w:t>NOC=2: Exact Match ~ 0.70</w:t>
      </w:r>
      <w:r>
        <w:rPr>
          <w:rFonts w:ascii="Courier New" w:hAnsi="Courier New"/>
          <w:sz w:val="18"/>
        </w:rPr>
        <w:br/>
        <w:t>NOC=3: Exact Match ~ 0.60</w:t>
      </w:r>
      <w:r>
        <w:rPr>
          <w:rFonts w:ascii="Courier New" w:hAnsi="Courier New"/>
          <w:sz w:val="18"/>
        </w:rPr>
        <w:br/>
        <w:t>NOC=4: Exact Match ~ 0.55</w:t>
      </w:r>
      <w:r>
        <w:rPr>
          <w:rFonts w:ascii="Courier New" w:hAnsi="Courier New"/>
          <w:sz w:val="18"/>
        </w:rPr>
        <w:br/>
        <w:t>NOC=5: Exact Match ~ 0.40   (5</w:t>
      </w:r>
      <w:r w:rsidR="009F7B95">
        <w:rPr>
          <w:rFonts w:ascii="Courier New" w:hAnsi="Courier New"/>
          <w:sz w:val="18"/>
        </w:rPr>
        <w:t>-</w:t>
      </w:r>
      <w:r>
        <w:rPr>
          <w:rFonts w:ascii="Courier New" w:hAnsi="Courier New"/>
          <w:sz w:val="18"/>
        </w:rPr>
        <w:t>person mixtures khó nhất)</w:t>
      </w:r>
    </w:p>
    <w:p w14:paraId="76F9FB61" w14:textId="419A79FF" w:rsidR="00162729" w:rsidRDefault="00000000">
      <w:pPr>
        <w:pStyle w:val="Heading2"/>
      </w:pPr>
      <w:r>
        <w:rPr>
          <w:rFonts w:ascii="Times New Roman" w:hAnsi="Times New Roman"/>
          <w:color w:val="000000"/>
        </w:rPr>
        <w:t>6.4 Kết quả per</w:t>
      </w:r>
      <w:r w:rsidR="009F7B95">
        <w:rPr>
          <w:rFonts w:ascii="Times New Roman" w:hAnsi="Times New Roman"/>
          <w:color w:val="000000"/>
        </w:rPr>
        <w:t>-</w:t>
      </w:r>
      <w:r>
        <w:rPr>
          <w:rFonts w:ascii="Times New Roman" w:hAnsi="Times New Roman"/>
          <w:color w:val="000000"/>
        </w:rPr>
        <w:t>class (Top và Bottom)</w:t>
      </w:r>
    </w:p>
    <w:p w14:paraId="6F2DB870" w14:textId="4028908E" w:rsidR="00162729" w:rsidRDefault="00000000">
      <w:pPr>
        <w:spacing w:after="120"/>
        <w:ind w:firstLine="720"/>
      </w:pPr>
      <w:r>
        <w:t xml:space="preserve">Dựa trên XGBoost </w:t>
      </w:r>
      <w:r w:rsidR="009F7B95">
        <w:t>–</w:t>
      </w:r>
      <w:r>
        <w:t xml:space="preserve"> donors có F1 cao nhất và thấp nhất:</w:t>
      </w:r>
    </w:p>
    <w:tbl>
      <w:tblPr>
        <w:tblStyle w:val="TableGrid"/>
        <w:tblW w:w="0" w:type="auto"/>
        <w:jc w:val="center"/>
        <w:tblLook w:val="04A0" w:firstRow="1" w:lastRow="0" w:firstColumn="1" w:lastColumn="0" w:noHBand="0" w:noVBand="1"/>
      </w:tblPr>
      <w:tblGrid>
        <w:gridCol w:w="1984"/>
        <w:gridCol w:w="2268"/>
        <w:gridCol w:w="1417"/>
        <w:gridCol w:w="3402"/>
      </w:tblGrid>
      <w:tr w:rsidR="00162729" w14:paraId="75DDD943" w14:textId="77777777">
        <w:trPr>
          <w:jc w:val="center"/>
        </w:trPr>
        <w:tc>
          <w:tcPr>
            <w:tcW w:w="1984" w:type="dxa"/>
          </w:tcPr>
          <w:p w14:paraId="480998CC" w14:textId="77777777" w:rsidR="00162729" w:rsidRDefault="00000000">
            <w:pPr>
              <w:jc w:val="center"/>
            </w:pPr>
            <w:r>
              <w:rPr>
                <w:b/>
                <w:sz w:val="22"/>
              </w:rPr>
              <w:t>Nhóm</w:t>
            </w:r>
          </w:p>
        </w:tc>
        <w:tc>
          <w:tcPr>
            <w:tcW w:w="2268" w:type="dxa"/>
          </w:tcPr>
          <w:p w14:paraId="3337AA8B" w14:textId="77777777" w:rsidR="00162729" w:rsidRDefault="00000000">
            <w:pPr>
              <w:jc w:val="center"/>
            </w:pPr>
            <w:r>
              <w:rPr>
                <w:b/>
                <w:sz w:val="22"/>
              </w:rPr>
              <w:t>Donors</w:t>
            </w:r>
          </w:p>
        </w:tc>
        <w:tc>
          <w:tcPr>
            <w:tcW w:w="1417" w:type="dxa"/>
          </w:tcPr>
          <w:p w14:paraId="79966791" w14:textId="77777777" w:rsidR="00162729" w:rsidRDefault="00000000">
            <w:pPr>
              <w:jc w:val="center"/>
            </w:pPr>
            <w:r>
              <w:rPr>
                <w:b/>
                <w:sz w:val="22"/>
              </w:rPr>
              <w:t>F1 range</w:t>
            </w:r>
          </w:p>
        </w:tc>
        <w:tc>
          <w:tcPr>
            <w:tcW w:w="3402" w:type="dxa"/>
          </w:tcPr>
          <w:p w14:paraId="1A10140C" w14:textId="77777777" w:rsidR="00162729" w:rsidRDefault="00000000">
            <w:pPr>
              <w:jc w:val="center"/>
            </w:pPr>
            <w:r>
              <w:rPr>
                <w:b/>
                <w:sz w:val="22"/>
              </w:rPr>
              <w:t>Nguyên nhân</w:t>
            </w:r>
          </w:p>
        </w:tc>
      </w:tr>
      <w:tr w:rsidR="00162729" w14:paraId="2B2E295E" w14:textId="77777777">
        <w:trPr>
          <w:jc w:val="center"/>
        </w:trPr>
        <w:tc>
          <w:tcPr>
            <w:tcW w:w="1984" w:type="dxa"/>
          </w:tcPr>
          <w:p w14:paraId="5AE4D56D" w14:textId="77777777" w:rsidR="00162729" w:rsidRDefault="00000000">
            <w:r>
              <w:rPr>
                <w:sz w:val="22"/>
              </w:rPr>
              <w:t>Top (F1 ≥ 0.97)</w:t>
            </w:r>
          </w:p>
        </w:tc>
        <w:tc>
          <w:tcPr>
            <w:tcW w:w="2268" w:type="dxa"/>
          </w:tcPr>
          <w:p w14:paraId="17DC9AA1" w14:textId="77777777" w:rsidR="00162729" w:rsidRDefault="00000000">
            <w:pPr>
              <w:jc w:val="center"/>
            </w:pPr>
            <w:r>
              <w:rPr>
                <w:sz w:val="22"/>
              </w:rPr>
              <w:t>D43, D44, D45, D48, D49</w:t>
            </w:r>
          </w:p>
        </w:tc>
        <w:tc>
          <w:tcPr>
            <w:tcW w:w="1417" w:type="dxa"/>
          </w:tcPr>
          <w:p w14:paraId="0524D8C6" w14:textId="77777777" w:rsidR="00162729" w:rsidRDefault="00000000">
            <w:pPr>
              <w:jc w:val="center"/>
            </w:pPr>
            <w:r>
              <w:rPr>
                <w:sz w:val="22"/>
              </w:rPr>
              <w:t>0.975–1.000</w:t>
            </w:r>
          </w:p>
        </w:tc>
        <w:tc>
          <w:tcPr>
            <w:tcW w:w="3402" w:type="dxa"/>
          </w:tcPr>
          <w:p w14:paraId="719CE5F0" w14:textId="77777777" w:rsidR="00162729" w:rsidRDefault="00000000">
            <w:pPr>
              <w:jc w:val="center"/>
            </w:pPr>
            <w:r>
              <w:rPr>
                <w:sz w:val="22"/>
              </w:rPr>
              <w:t>Xuất hiện nhiều trong training, genotype đặc trưng</w:t>
            </w:r>
          </w:p>
        </w:tc>
      </w:tr>
      <w:tr w:rsidR="00162729" w14:paraId="41EA3AD5" w14:textId="77777777">
        <w:trPr>
          <w:jc w:val="center"/>
        </w:trPr>
        <w:tc>
          <w:tcPr>
            <w:tcW w:w="1984" w:type="dxa"/>
          </w:tcPr>
          <w:p w14:paraId="24F5B452" w14:textId="77777777" w:rsidR="00162729" w:rsidRDefault="00000000">
            <w:r>
              <w:rPr>
                <w:sz w:val="22"/>
              </w:rPr>
              <w:t>Bottom (F1 ≤ 0.70)</w:t>
            </w:r>
          </w:p>
        </w:tc>
        <w:tc>
          <w:tcPr>
            <w:tcW w:w="2268" w:type="dxa"/>
          </w:tcPr>
          <w:p w14:paraId="011377F9" w14:textId="77777777" w:rsidR="00162729" w:rsidRDefault="00000000">
            <w:pPr>
              <w:jc w:val="center"/>
            </w:pPr>
            <w:r>
              <w:rPr>
                <w:sz w:val="22"/>
              </w:rPr>
              <w:t>D23 (F1=0.00), D8, D16</w:t>
            </w:r>
          </w:p>
        </w:tc>
        <w:tc>
          <w:tcPr>
            <w:tcW w:w="1417" w:type="dxa"/>
          </w:tcPr>
          <w:p w14:paraId="62EE3830" w14:textId="77777777" w:rsidR="00162729" w:rsidRDefault="00000000">
            <w:pPr>
              <w:jc w:val="center"/>
            </w:pPr>
            <w:r>
              <w:rPr>
                <w:sz w:val="22"/>
              </w:rPr>
              <w:t>0.00–0.71</w:t>
            </w:r>
          </w:p>
        </w:tc>
        <w:tc>
          <w:tcPr>
            <w:tcW w:w="3402" w:type="dxa"/>
          </w:tcPr>
          <w:p w14:paraId="67EE7422" w14:textId="77777777" w:rsidR="00162729" w:rsidRDefault="00000000">
            <w:pPr>
              <w:jc w:val="center"/>
            </w:pPr>
            <w:r>
              <w:rPr>
                <w:sz w:val="22"/>
              </w:rPr>
              <w:t>Ít sample, genotype tương tự donor khác, class imbalance</w:t>
            </w:r>
          </w:p>
        </w:tc>
      </w:tr>
    </w:tbl>
    <w:p w14:paraId="51DFC83B" w14:textId="77777777" w:rsidR="00162729" w:rsidRDefault="00000000">
      <w:r>
        <w:br w:type="page"/>
      </w:r>
    </w:p>
    <w:p w14:paraId="11116AE2" w14:textId="77777777" w:rsidR="00162729" w:rsidRDefault="00000000">
      <w:pPr>
        <w:pStyle w:val="Heading1"/>
      </w:pPr>
      <w:r>
        <w:rPr>
          <w:rFonts w:ascii="Times New Roman" w:hAnsi="Times New Roman"/>
          <w:color w:val="000000"/>
        </w:rPr>
        <w:lastRenderedPageBreak/>
        <w:t>7. Kết luận và hướng tiếp theo</w:t>
      </w:r>
    </w:p>
    <w:p w14:paraId="643E25B5" w14:textId="482244D3" w:rsidR="00162729" w:rsidRDefault="00000000">
      <w:pPr>
        <w:spacing w:after="120"/>
        <w:ind w:firstLine="720"/>
      </w:pPr>
      <w:r>
        <w:t>Tuần 1–2 đã thiết lập baseline và 2 variant DL cho bài toán multi</w:t>
      </w:r>
      <w:r w:rsidR="009F7B95">
        <w:t>-</w:t>
      </w:r>
      <w:r>
        <w:t>label 45</w:t>
      </w:r>
      <w:r w:rsidR="009F7B95">
        <w:t>-</w:t>
      </w:r>
      <w:r>
        <w:t xml:space="preserve">class contributor identification. XGBoost vẫn là model mạnh nhất về F1 tổng thể, nhưng MLP cho Exact Match tốt hơn </w:t>
      </w:r>
      <w:r w:rsidR="009F7B95">
        <w:t>–</w:t>
      </w:r>
      <w:r>
        <w:t xml:space="preserve"> cho thấy hai hướng tối ưu hóa khác nhau tùy mục tiêu ứng dụng.</w:t>
      </w:r>
    </w:p>
    <w:p w14:paraId="3F398724" w14:textId="77777777" w:rsidR="00162729" w:rsidRDefault="00000000">
      <w:pPr>
        <w:spacing w:after="120"/>
        <w:ind w:firstLine="720"/>
      </w:pPr>
      <w:r>
        <w:t>Kế hoạch tuần 3:</w:t>
      </w:r>
    </w:p>
    <w:tbl>
      <w:tblPr>
        <w:tblStyle w:val="TableGrid"/>
        <w:tblW w:w="0" w:type="auto"/>
        <w:jc w:val="center"/>
        <w:tblLook w:val="04A0" w:firstRow="1" w:lastRow="0" w:firstColumn="1" w:lastColumn="0" w:noHBand="0" w:noVBand="1"/>
      </w:tblPr>
      <w:tblGrid>
        <w:gridCol w:w="2835"/>
        <w:gridCol w:w="6236"/>
      </w:tblGrid>
      <w:tr w:rsidR="00162729" w14:paraId="516E6DD2" w14:textId="77777777">
        <w:trPr>
          <w:jc w:val="center"/>
        </w:trPr>
        <w:tc>
          <w:tcPr>
            <w:tcW w:w="2835" w:type="dxa"/>
          </w:tcPr>
          <w:p w14:paraId="1D02499F" w14:textId="77777777" w:rsidR="00162729" w:rsidRDefault="00000000">
            <w:pPr>
              <w:jc w:val="center"/>
            </w:pPr>
            <w:r>
              <w:rPr>
                <w:b/>
                <w:sz w:val="22"/>
              </w:rPr>
              <w:t>Hướng</w:t>
            </w:r>
          </w:p>
        </w:tc>
        <w:tc>
          <w:tcPr>
            <w:tcW w:w="6236" w:type="dxa"/>
          </w:tcPr>
          <w:p w14:paraId="7BCF0E8F" w14:textId="77777777" w:rsidR="00162729" w:rsidRDefault="00000000">
            <w:pPr>
              <w:jc w:val="center"/>
            </w:pPr>
            <w:r>
              <w:rPr>
                <w:b/>
                <w:sz w:val="22"/>
              </w:rPr>
              <w:t>Mô tả</w:t>
            </w:r>
          </w:p>
        </w:tc>
      </w:tr>
      <w:tr w:rsidR="00162729" w14:paraId="1C2A55D5" w14:textId="77777777">
        <w:trPr>
          <w:jc w:val="center"/>
        </w:trPr>
        <w:tc>
          <w:tcPr>
            <w:tcW w:w="2835" w:type="dxa"/>
          </w:tcPr>
          <w:p w14:paraId="14780475" w14:textId="77777777" w:rsidR="00162729" w:rsidRDefault="00000000">
            <w:r>
              <w:rPr>
                <w:sz w:val="22"/>
              </w:rPr>
              <w:t>Variant 3: Set Transformer</w:t>
            </w:r>
          </w:p>
        </w:tc>
        <w:tc>
          <w:tcPr>
            <w:tcW w:w="6236" w:type="dxa"/>
          </w:tcPr>
          <w:p w14:paraId="5B4FB6F2" w14:textId="77777777" w:rsidR="00162729" w:rsidRDefault="00000000">
            <w:pPr>
              <w:jc w:val="center"/>
            </w:pPr>
            <w:r>
              <w:rPr>
                <w:sz w:val="22"/>
              </w:rPr>
              <w:t>Xử lý peaks như một set, invariant với thứ tự; tận dụng attention giữa loci</w:t>
            </w:r>
          </w:p>
        </w:tc>
      </w:tr>
      <w:tr w:rsidR="00162729" w14:paraId="297F34EF" w14:textId="77777777">
        <w:trPr>
          <w:jc w:val="center"/>
        </w:trPr>
        <w:tc>
          <w:tcPr>
            <w:tcW w:w="2835" w:type="dxa"/>
          </w:tcPr>
          <w:p w14:paraId="1F2B7FC8" w14:textId="77777777" w:rsidR="00162729" w:rsidRDefault="00000000">
            <w:r>
              <w:rPr>
                <w:sz w:val="22"/>
              </w:rPr>
              <w:t>Focal Loss</w:t>
            </w:r>
          </w:p>
        </w:tc>
        <w:tc>
          <w:tcPr>
            <w:tcW w:w="6236" w:type="dxa"/>
          </w:tcPr>
          <w:p w14:paraId="62D1E65C" w14:textId="77777777" w:rsidR="00162729" w:rsidRDefault="00000000">
            <w:pPr>
              <w:jc w:val="center"/>
            </w:pPr>
            <w:r>
              <w:rPr>
                <w:sz w:val="22"/>
              </w:rPr>
              <w:t>Giải quyết 1 class F1=0 và các minority classes bằng dynamic weighting</w:t>
            </w:r>
          </w:p>
        </w:tc>
      </w:tr>
      <w:tr w:rsidR="00162729" w14:paraId="63F9E3D8" w14:textId="77777777">
        <w:trPr>
          <w:jc w:val="center"/>
        </w:trPr>
        <w:tc>
          <w:tcPr>
            <w:tcW w:w="2835" w:type="dxa"/>
          </w:tcPr>
          <w:p w14:paraId="101E82AE" w14:textId="77777777" w:rsidR="00162729" w:rsidRDefault="00000000">
            <w:r>
              <w:rPr>
                <w:sz w:val="22"/>
              </w:rPr>
              <w:t>Hyperparameter tuning (Optuna)</w:t>
            </w:r>
          </w:p>
        </w:tc>
        <w:tc>
          <w:tcPr>
            <w:tcW w:w="6236" w:type="dxa"/>
          </w:tcPr>
          <w:p w14:paraId="7D87F61E" w14:textId="77777777" w:rsidR="00162729" w:rsidRDefault="00000000">
            <w:pPr>
              <w:jc w:val="center"/>
            </w:pPr>
            <w:r>
              <w:rPr>
                <w:sz w:val="22"/>
              </w:rPr>
              <w:t>Tối ưu LR, hidden dims, dropout cho MLP (variant tốt nhất hiện tại)</w:t>
            </w:r>
          </w:p>
        </w:tc>
      </w:tr>
    </w:tbl>
    <w:p w14:paraId="04A6B48F" w14:textId="77777777" w:rsidR="00162729" w:rsidRDefault="00162729"/>
    <w:p w14:paraId="0A697252" w14:textId="77777777" w:rsidR="00162729" w:rsidRDefault="00000000">
      <w:pPr>
        <w:pStyle w:val="Heading1"/>
      </w:pPr>
      <w:r>
        <w:rPr>
          <w:rFonts w:ascii="Times New Roman" w:hAnsi="Times New Roman"/>
          <w:color w:val="000000"/>
        </w:rPr>
        <w:t>Tài liệu tham khảo</w:t>
      </w:r>
    </w:p>
    <w:p w14:paraId="0A537940" w14:textId="191A20CA" w:rsidR="00162729" w:rsidRDefault="00000000">
      <w:pPr>
        <w:pStyle w:val="ListNumber"/>
      </w:pPr>
      <w:r>
        <w:rPr>
          <w:sz w:val="22"/>
        </w:rPr>
        <w:t>[1] Phan et al. (2021). High</w:t>
      </w:r>
      <w:r w:rsidR="009F7B95">
        <w:rPr>
          <w:sz w:val="22"/>
        </w:rPr>
        <w:t>-</w:t>
      </w:r>
      <w:r>
        <w:rPr>
          <w:sz w:val="22"/>
        </w:rPr>
        <w:t>performance deep learning pipeline predicts individuals in mixtures of DNA using sequencing data. PLOS Genetics.</w:t>
      </w:r>
    </w:p>
    <w:p w14:paraId="3F5F4E56" w14:textId="77777777" w:rsidR="00162729" w:rsidRDefault="00000000">
      <w:pPr>
        <w:pStyle w:val="ListNumber"/>
      </w:pPr>
      <w:r>
        <w:rPr>
          <w:sz w:val="22"/>
        </w:rPr>
        <w:t>[2] Petty et al. (2025). Bayesian Forensic DNA Mixture Deconvolution Using a Novel String Similarity Measure. arXiv:2501.xxxxx.</w:t>
      </w:r>
    </w:p>
    <w:p w14:paraId="464D1B06" w14:textId="77777777" w:rsidR="00162729" w:rsidRDefault="00000000">
      <w:pPr>
        <w:pStyle w:val="ListNumber"/>
      </w:pPr>
      <w:r>
        <w:rPr>
          <w:sz w:val="22"/>
        </w:rPr>
        <w:t>[3] deepNoC (2024). Deep learning for Number of Contributors estimation on PROVEDIt dataset.</w:t>
      </w:r>
    </w:p>
    <w:p w14:paraId="17129098" w14:textId="77777777" w:rsidR="00162729" w:rsidRDefault="00000000">
      <w:pPr>
        <w:pStyle w:val="ListNumber"/>
      </w:pPr>
      <w:r>
        <w:rPr>
          <w:sz w:val="22"/>
        </w:rPr>
        <w:t>[4] TAWSEEM (2022). Automated mixture interpretation using STR profiles.</w:t>
      </w:r>
    </w:p>
    <w:p w14:paraId="3E41E1C6" w14:textId="77777777" w:rsidR="00162729" w:rsidRDefault="00000000">
      <w:pPr>
        <w:pStyle w:val="ListNumber"/>
      </w:pPr>
      <w:r>
        <w:rPr>
          <w:sz w:val="22"/>
        </w:rPr>
        <w:t>[5] PROVEDIt dataset. https://lftdi.camden.rutgers.edu/provedit/files/</w:t>
      </w:r>
    </w:p>
    <w:sectPr w:rsidR="00162729"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959942">
    <w:abstractNumId w:val="8"/>
  </w:num>
  <w:num w:numId="2" w16cid:durableId="1757238904">
    <w:abstractNumId w:val="6"/>
  </w:num>
  <w:num w:numId="3" w16cid:durableId="1582255566">
    <w:abstractNumId w:val="5"/>
  </w:num>
  <w:num w:numId="4" w16cid:durableId="258295407">
    <w:abstractNumId w:val="4"/>
  </w:num>
  <w:num w:numId="5" w16cid:durableId="488597706">
    <w:abstractNumId w:val="7"/>
  </w:num>
  <w:num w:numId="6" w16cid:durableId="1813055010">
    <w:abstractNumId w:val="3"/>
  </w:num>
  <w:num w:numId="7" w16cid:durableId="1934774697">
    <w:abstractNumId w:val="2"/>
  </w:num>
  <w:num w:numId="8" w16cid:durableId="1117943392">
    <w:abstractNumId w:val="1"/>
  </w:num>
  <w:num w:numId="9" w16cid:durableId="205265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729"/>
    <w:rsid w:val="0029639D"/>
    <w:rsid w:val="00326F90"/>
    <w:rsid w:val="004C564C"/>
    <w:rsid w:val="009F7B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B912C"/>
  <w14:defaultImageDpi w14:val="300"/>
  <w15:docId w15:val="{7CB2F97F-2B1F-47A1-8368-A7B3E702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2002</Words>
  <Characters>11416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Lê Sỹ</cp:lastModifiedBy>
  <cp:revision>2</cp:revision>
  <dcterms:created xsi:type="dcterms:W3CDTF">2013-12-23T23:15:00Z</dcterms:created>
  <dcterms:modified xsi:type="dcterms:W3CDTF">2026-05-10T16:11:00Z</dcterms:modified>
  <cp:category/>
</cp:coreProperties>
</file>