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C8" w:rsidRDefault="005627C8" w:rsidP="005627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5627C8">
        <w:rPr>
          <w:rStyle w:val="normaltextrun"/>
          <w:rFonts w:ascii="Calibri" w:hAnsi="Calibri" w:cs="Calibri"/>
          <w:b/>
          <w:sz w:val="22"/>
          <w:szCs w:val="22"/>
        </w:rPr>
        <w:t xml:space="preserve">Summary of “Gaming can </w:t>
      </w:r>
      <w:proofErr w:type="gramStart"/>
      <w:r w:rsidRPr="005627C8">
        <w:rPr>
          <w:rStyle w:val="normaltextrun"/>
          <w:rFonts w:ascii="Calibri" w:hAnsi="Calibri" w:cs="Calibri"/>
          <w:b/>
          <w:sz w:val="22"/>
          <w:szCs w:val="22"/>
        </w:rPr>
        <w:t>Make</w:t>
      </w:r>
      <w:proofErr w:type="gramEnd"/>
      <w:r w:rsidRPr="005627C8">
        <w:rPr>
          <w:rStyle w:val="normaltextrun"/>
          <w:rFonts w:ascii="Calibri" w:hAnsi="Calibri" w:cs="Calibri"/>
          <w:b/>
          <w:sz w:val="22"/>
          <w:szCs w:val="22"/>
        </w:rPr>
        <w:t xml:space="preserve"> a Better World”</w:t>
      </w:r>
    </w:p>
    <w:p w:rsidR="0028616C" w:rsidRDefault="0028616C" w:rsidP="005627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5627C8" w:rsidRPr="005627C8" w:rsidRDefault="005627C8" w:rsidP="005627C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2"/>
          <w:szCs w:val="12"/>
        </w:rPr>
      </w:pPr>
    </w:p>
    <w:p w:rsidR="00936F4A" w:rsidRDefault="00936F4A" w:rsidP="00936F4A">
      <w:pPr>
        <w:spacing w:line="360" w:lineRule="auto"/>
        <w:ind w:firstLine="720"/>
      </w:pPr>
      <w:r>
        <w:t xml:space="preserve">Jane </w:t>
      </w:r>
      <w:proofErr w:type="spellStart"/>
      <w:r>
        <w:t>McGonigal</w:t>
      </w:r>
      <w:proofErr w:type="spellEnd"/>
      <w:r>
        <w:t xml:space="preserve"> </w:t>
      </w:r>
      <w:r w:rsidR="00A44999">
        <w:t>states</w:t>
      </w:r>
      <w:r>
        <w:t xml:space="preserve"> gamers are an optimistic and motivated group of problem solvers.  She has found that the average gamer will play over 10,000 hours of games by the time they are twenty-one. </w:t>
      </w:r>
      <w:proofErr w:type="spellStart"/>
      <w:r>
        <w:t>McGonigal</w:t>
      </w:r>
      <w:proofErr w:type="spellEnd"/>
      <w:r>
        <w:t xml:space="preserve"> compares this to the 10,000 hours of training</w:t>
      </w:r>
      <w:r w:rsidR="00A44999">
        <w:t xml:space="preserve"> that </w:t>
      </w:r>
      <w:r>
        <w:t xml:space="preserve">Malcolm </w:t>
      </w:r>
      <w:proofErr w:type="spellStart"/>
      <w:r>
        <w:t>Gladwell</w:t>
      </w:r>
      <w:proofErr w:type="spellEnd"/>
      <w:r>
        <w:t xml:space="preserve"> </w:t>
      </w:r>
      <w:r w:rsidR="00A44999">
        <w:t xml:space="preserve">found was </w:t>
      </w:r>
      <w:r>
        <w:t xml:space="preserve">required to be masterful at a skill. This, </w:t>
      </w:r>
      <w:proofErr w:type="spellStart"/>
      <w:r>
        <w:t>McGonigal</w:t>
      </w:r>
      <w:proofErr w:type="spellEnd"/>
      <w:r>
        <w:t xml:space="preserve"> says, makes gamers masters of “Urgent Optimism”, “Social fabric” skills, </w:t>
      </w:r>
      <w:r w:rsidR="00A44999">
        <w:t xml:space="preserve">and </w:t>
      </w:r>
      <w:r>
        <w:t>“</w:t>
      </w:r>
      <w:r w:rsidR="00A44999">
        <w:t>Blissful Productivity</w:t>
      </w:r>
      <w:r>
        <w:t>” in search of “Epic Meaning”. (</w:t>
      </w:r>
      <w:proofErr w:type="spellStart"/>
      <w:r>
        <w:t>McGonigal</w:t>
      </w:r>
      <w:proofErr w:type="spellEnd"/>
      <w:r>
        <w:t>, 2010)</w:t>
      </w:r>
    </w:p>
    <w:p w:rsidR="00936F4A" w:rsidRDefault="00936F4A" w:rsidP="00936F4A">
      <w:pPr>
        <w:spacing w:line="360" w:lineRule="auto"/>
        <w:ind w:firstLine="720"/>
      </w:pPr>
      <w:proofErr w:type="spellStart"/>
      <w:r>
        <w:t>McGonigal</w:t>
      </w:r>
      <w:proofErr w:type="spellEnd"/>
      <w:r>
        <w:t xml:space="preserve"> studied the people of Lydia </w:t>
      </w:r>
      <w:r w:rsidR="002006C2">
        <w:t xml:space="preserve">and their use of dice games to survive a great </w:t>
      </w:r>
      <w:r>
        <w:t>famine and even expand their culture. She then created the games: “World without Oil”, “</w:t>
      </w:r>
      <w:proofErr w:type="spellStart"/>
      <w:r>
        <w:t>Superstruct</w:t>
      </w:r>
      <w:proofErr w:type="spellEnd"/>
      <w:r>
        <w:t xml:space="preserve">”, and “Evoke” to teach gamers skills necessary to survive </w:t>
      </w:r>
      <w:r w:rsidR="001A19FB">
        <w:t>crises</w:t>
      </w:r>
      <w:r>
        <w:t xml:space="preserve"> and solve social problems. </w:t>
      </w:r>
      <w:proofErr w:type="spellStart"/>
      <w:r>
        <w:t>McGonigal</w:t>
      </w:r>
      <w:proofErr w:type="spellEnd"/>
      <w:r>
        <w:t xml:space="preserve"> found that gamers retained and practiced these skills long after they stopped playing the games (</w:t>
      </w:r>
      <w:proofErr w:type="spellStart"/>
      <w:r>
        <w:t>McGonigal</w:t>
      </w:r>
      <w:proofErr w:type="spellEnd"/>
      <w:r>
        <w:t>, 2010). It is her belief that gamers being “Super-empowered and hopeful individuals” can play games to find solutions to the crisis threatening humanity over the next century (</w:t>
      </w:r>
      <w:proofErr w:type="spellStart"/>
      <w:r>
        <w:t>McGonigal</w:t>
      </w:r>
      <w:proofErr w:type="spellEnd"/>
      <w:r>
        <w:t>, 2010).</w:t>
      </w:r>
    </w:p>
    <w:p w:rsidR="005627C8" w:rsidRDefault="005627C8" w:rsidP="005627C8">
      <w:pPr>
        <w:pStyle w:val="paragraph"/>
        <w:spacing w:before="0" w:beforeAutospacing="0" w:after="0" w:afterAutospacing="0"/>
        <w:ind w:firstLine="461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627C8" w:rsidRDefault="005627C8" w:rsidP="005627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627C8" w:rsidRDefault="005627C8" w:rsidP="005627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McGonigal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Jane. 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Gaming can Make a Better World</w:t>
      </w:r>
      <w:r>
        <w:rPr>
          <w:rStyle w:val="normaltextrun"/>
          <w:rFonts w:ascii="Calibri" w:hAnsi="Calibri" w:cs="Calibri"/>
          <w:sz w:val="22"/>
          <w:szCs w:val="22"/>
        </w:rPr>
        <w:t>. Ted Talks, 2010. </w:t>
      </w:r>
      <w:r>
        <w:rPr>
          <w:rStyle w:val="scxw20469750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https://www.ted.com/talks/jane_mcgonigal_gaming_can_make_a_better_world?utm_campaign=tedspread&amp;utm_medium=referral&amp;utm_source=tedcomshare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62032" w:rsidRDefault="001A19FB"/>
    <w:sectPr w:rsidR="00662032" w:rsidSect="0013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5627C8"/>
    <w:rsid w:val="001356A3"/>
    <w:rsid w:val="001A19FB"/>
    <w:rsid w:val="002006C2"/>
    <w:rsid w:val="0028616C"/>
    <w:rsid w:val="005572DC"/>
    <w:rsid w:val="005627C8"/>
    <w:rsid w:val="00936F4A"/>
    <w:rsid w:val="00A44999"/>
    <w:rsid w:val="00D5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6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627C8"/>
  </w:style>
  <w:style w:type="character" w:customStyle="1" w:styleId="eop">
    <w:name w:val="eop"/>
    <w:basedOn w:val="DefaultParagraphFont"/>
    <w:rsid w:val="005627C8"/>
  </w:style>
  <w:style w:type="character" w:customStyle="1" w:styleId="spellingerror">
    <w:name w:val="spellingerror"/>
    <w:basedOn w:val="DefaultParagraphFont"/>
    <w:rsid w:val="005627C8"/>
  </w:style>
  <w:style w:type="character" w:customStyle="1" w:styleId="scxw204697505">
    <w:name w:val="scxw204697505"/>
    <w:basedOn w:val="DefaultParagraphFont"/>
    <w:rsid w:val="005627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SySurf</dc:creator>
  <cp:lastModifiedBy>SySurf</cp:lastModifiedBy>
  <cp:revision>6</cp:revision>
  <dcterms:created xsi:type="dcterms:W3CDTF">2019-09-09T23:53:00Z</dcterms:created>
  <dcterms:modified xsi:type="dcterms:W3CDTF">2019-09-10T00:11:00Z</dcterms:modified>
</cp:coreProperties>
</file>