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E94560"/>
          <w:sz w:val="20"/>
          <w:szCs w:val="20"/>
        </w:rPr>
        <w:t xml:space="preserve">CTF WRITE-UP</w:t>
      </w:r>
    </w:p>
    <w:p>
      <w:pPr>
        <w:spacing w:before="0" w:after="120"/>
        <w:jc w:val="center"/>
      </w:pPr>
      <w:r>
        <w:rPr>
          <w:rFonts w:ascii="Arial" w:cs="Arial" w:eastAsia="Arial" w:hAnsi="Arial"/>
          <w:b/>
          <w:bCs/>
          <w:color w:val="1A1A2E"/>
          <w:sz w:val="56"/>
          <w:szCs w:val="56"/>
        </w:rPr>
        <w:t xml:space="preserve">RSA Dual Cipher</w:t>
      </w:r>
    </w:p>
    <w:p>
      <w:pPr>
        <w:spacing w:before="0" w:after="60"/>
        <w:jc w:val="center"/>
      </w:pPr>
      <w:r>
        <w:rPr>
          <w:rFonts w:ascii="Arial" w:cs="Arial" w:eastAsia="Arial" w:hAnsi="Arial"/>
          <w:color w:val="7F8C8D"/>
          <w:sz w:val="20"/>
          <w:szCs w:val="20"/>
        </w:rPr>
        <w:t xml:space="preserve">Hard  |  RSA  |  Common-Modulus  |  CRT-Fault  |  Bellcore  |  Number-Theory</w:t>
      </w:r>
    </w:p>
    <w:p>
      <w:pPr>
        <w:spacing w:before="0" w:after="400"/>
        <w:jc w:val="center"/>
      </w:pPr>
      <w:r>
        <w:rPr>
          <w:rFonts w:ascii="Arial" w:cs="Arial" w:eastAsia="Arial" w:hAnsi="Arial"/>
          <w:i/>
          <w:iCs/>
          <w:color w:val="95A5A6"/>
          <w:sz w:val="22"/>
          <w:szCs w:val="22"/>
        </w:rPr>
        <w:t xml:space="preserve">"One mistake is enough to break RSA."</w:t>
      </w:r>
    </w:p>
    <w:p>
      <w:pPr>
        <w:pBdr>
          <w:bottom w:val="single" w:color="CCCCCC" w:sz="4" w:space="1"/>
        </w:pBdr>
        <w:spacing w:before="200" w:after="200"/>
      </w:pPr>
      <w:r>
        <w:t xml:space="preserve"/>
      </w:r>
    </w:p>
    <w:p>
      <w:pPr>
        <w:pStyle w:val="Heading1"/>
        <w:pBdr>
          <w:bottom w:val="single" w:color="E94560" w:sz="8" w:space="4"/>
        </w:pBdr>
        <w:spacing w:before="320" w:after="160"/>
      </w:pPr>
      <w:r>
        <w:rPr>
          <w:rFonts w:ascii="Arial" w:cs="Arial" w:eastAsia="Arial" w:hAnsi="Arial"/>
          <w:b/>
          <w:bCs/>
          <w:color w:val="1A1A2E"/>
          <w:sz w:val="36"/>
          <w:szCs w:val="36"/>
        </w:rPr>
        <w:t xml:space="preserve">Overview</w:t>
      </w:r>
    </w:p>
    <w:p>
      <w:pPr>
        <w:spacing w:before="80" w:after="80"/>
      </w:pPr>
      <w:r>
        <w:rPr>
          <w:rFonts w:ascii="Arial" w:cs="Arial" w:eastAsia="Arial" w:hAnsi="Arial"/>
          <w:sz w:val="22"/>
          <w:szCs w:val="22"/>
        </w:rPr>
        <w:t xml:space="preserve">Tantangan RSA Dual Cipher terdiri dari dua bagian independen yang masing-masing mengeksploitasi kelemahan implementasi RSA yang berbeda:</w:t>
      </w:r>
    </w:p>
    <w:p>
      <w:pPr>
        <w:spacing w:before="100" w:after="100"/>
      </w:pPr>
    </w:p>
    <w:p>
      <w:pPr>
        <w:pStyle w:val="ListParagraph"/>
        <w:numPr>
          <w:ilvl w:val="0"/>
          <w:numId w:val="2"/>
        </w:numPr>
        <w:spacing w:before="60" w:after="60"/>
      </w:pPr>
      <w:r>
        <w:rPr>
          <w:rFonts w:ascii="Arial" w:cs="Arial" w:eastAsia="Arial" w:hAnsi="Arial"/>
          <w:sz w:val="22"/>
          <w:szCs w:val="22"/>
        </w:rPr>
        <w:t xml:space="preserve">Part A — Common Modulus Attack: Pemulihan plaintext ketika modulus N yang sama digunakan dengan dua exponent publik berbeda.</w:t>
      </w:r>
    </w:p>
    <w:p>
      <w:pPr>
        <w:pStyle w:val="ListParagraph"/>
        <w:numPr>
          <w:ilvl w:val="0"/>
          <w:numId w:val="2"/>
        </w:numPr>
        <w:spacing w:before="60" w:after="60"/>
      </w:pPr>
      <w:r>
        <w:rPr>
          <w:rFonts w:ascii="Arial" w:cs="Arial" w:eastAsia="Arial" w:hAnsi="Arial"/>
          <w:sz w:val="22"/>
          <w:szCs w:val="22"/>
        </w:rPr>
        <w:t xml:space="preserve">Part B — Bellcore CRT Fault Attack: Pemfaktoran N menggunakan signature RSA-CRT yang cacat akibat bit-flip hardware.</w:t>
      </w:r>
    </w:p>
    <w:p>
      <w:pPr>
        <w:spacing w:before="100" w:after="100"/>
      </w:pPr>
    </w:p>
    <w:p>
      <w:pPr>
        <w:spacing w:before="80" w:after="80"/>
      </w:pPr>
      <w:r>
        <w:rPr>
          <w:rFonts w:ascii="Arial" w:cs="Arial" w:eastAsia="Arial" w:hAnsi="Arial"/>
          <w:sz w:val="22"/>
          <w:szCs w:val="22"/>
        </w:rPr>
        <w:t xml:space="preserve">Kedua serangan ini merupakan contoh nyata mengapa implementasi RSA harus mengikuti praktik keamanan yang ketat.</w:t>
      </w:r>
    </w:p>
    <w:p>
      <w:pPr>
        <w:pBdr>
          <w:bottom w:val="single" w:color="CCCCCC" w:sz="4" w:space="1"/>
        </w:pBdr>
        <w:spacing w:before="200" w:after="200"/>
      </w:pPr>
      <w:r>
        <w:t xml:space="preserve"/>
      </w:r>
    </w:p>
    <w:p>
      <w:pPr>
        <w:pStyle w:val="Heading1"/>
        <w:pBdr>
          <w:bottom w:val="single" w:color="E94560" w:sz="8" w:space="4"/>
        </w:pBdr>
        <w:spacing w:before="320" w:after="160"/>
      </w:pPr>
      <w:r>
        <w:rPr>
          <w:rFonts w:ascii="Arial" w:cs="Arial" w:eastAsia="Arial" w:hAnsi="Arial"/>
          <w:b/>
          <w:bCs/>
          <w:color w:val="1A1A2E"/>
          <w:sz w:val="36"/>
          <w:szCs w:val="36"/>
        </w:rPr>
        <w:t xml:space="preserve">Part A — Common Modulus Attack</w:t>
      </w:r>
    </w:p>
    <w:p>
      <w:pPr>
        <w:pStyle w:val="Heading2"/>
        <w:spacing w:before="240" w:after="120"/>
      </w:pPr>
      <w:r>
        <w:rPr>
          <w:rFonts w:ascii="Arial" w:cs="Arial" w:eastAsia="Arial" w:hAnsi="Arial"/>
          <w:b/>
          <w:bCs/>
          <w:color w:val="16213E"/>
          <w:sz w:val="28"/>
          <w:szCs w:val="28"/>
        </w:rPr>
        <w:t xml:space="preserve">Deskripsi Soal</w:t>
      </w:r>
    </w:p>
    <w:p>
      <w:pPr>
        <w:spacing w:before="80" w:after="80"/>
      </w:pPr>
      <w:r>
        <w:rPr>
          <w:rFonts w:ascii="Arial" w:cs="Arial" w:eastAsia="Arial" w:hAnsi="Arial"/>
          <w:sz w:val="22"/>
          <w:szCs w:val="22"/>
        </w:rPr>
        <w:t xml:space="preserve">Sebuah infrastruktur PKI perusahaan menggunakan modulus RSA yang sama (N) untuk dua pengguna berbeda dengan public exponent berbeda (e1 dan e2). Pesan yang identik dienkripsi untuk kedua penerima, menghasilkan dua ciphertext C1 dan C2.</w:t>
      </w:r>
    </w:p>
    <w:p>
      <w:pPr>
        <w:spacing w:before="120" w:after="80"/>
      </w:pPr>
    </w:p>
    <w:p>
      <w:pPr>
        <w:spacing w:before="200" w:after="80"/>
      </w:pPr>
      <w:r>
        <w:rPr>
          <w:rFonts w:ascii="Arial" w:cs="Arial" w:eastAsia="Arial" w:hAnsi="Arial"/>
          <w:b/>
          <w:bCs/>
          <w:color w:val="0F3460"/>
          <w:sz w:val="24"/>
          <w:szCs w:val="24"/>
        </w:rPr>
        <w:t xml:space="preserve">Parameter yang Diberikan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28948022309329048855892746252253727684052799916336220163256331547237365208791</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e1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5</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e2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11</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C1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19630587131082877693483477510534506183678427951216835642455971494569475687083</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C2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20594732187341275829568503898908776107583928218846608792355590514580501854597</w:t>
            </w:r>
          </w:p>
        </w:tc>
      </w:tr>
    </w:tbl>
    <w:p>
      <w:pPr>
        <w:spacing w:before="160" w:after="80"/>
      </w:pPr>
    </w:p>
    <w:p>
      <w:pPr>
        <w:pStyle w:val="Heading2"/>
        <w:spacing w:before="240" w:after="120"/>
      </w:pPr>
      <w:r>
        <w:rPr>
          <w:rFonts w:ascii="Arial" w:cs="Arial" w:eastAsia="Arial" w:hAnsi="Arial"/>
          <w:b/>
          <w:bCs/>
          <w:color w:val="16213E"/>
          <w:sz w:val="28"/>
          <w:szCs w:val="28"/>
        </w:rPr>
        <w:t xml:space="preserve">Teori Serangan</w:t>
      </w:r>
    </w:p>
    <w:p>
      <w:pPr>
        <w:spacing w:before="80" w:after="80"/>
      </w:pPr>
      <w:r>
        <w:rPr>
          <w:rFonts w:ascii="Arial" w:cs="Arial" w:eastAsia="Arial" w:hAnsi="Arial"/>
          <w:sz w:val="22"/>
          <w:szCs w:val="22"/>
        </w:rPr>
        <w:t xml:space="preserve">Common Modulus Attack bekerja ketika kondisi berikut terpenuhi:</w:t>
      </w:r>
    </w:p>
    <w:p>
      <w:pPr>
        <w:pStyle w:val="ListParagraph"/>
        <w:numPr>
          <w:ilvl w:val="0"/>
          <w:numId w:val="2"/>
        </w:numPr>
        <w:spacing w:before="60" w:after="60"/>
      </w:pPr>
      <w:r>
        <w:rPr>
          <w:rFonts w:ascii="Arial" w:cs="Arial" w:eastAsia="Arial" w:hAnsi="Arial"/>
          <w:sz w:val="22"/>
          <w:szCs w:val="22"/>
        </w:rPr>
        <w:t xml:space="preserve">Modulus N yang sama digunakan untuk mengenkripsi dua pesan yang identik.</w:t>
      </w:r>
    </w:p>
    <w:p>
      <w:pPr>
        <w:pStyle w:val="ListParagraph"/>
        <w:numPr>
          <w:ilvl w:val="0"/>
          <w:numId w:val="2"/>
        </w:numPr>
        <w:spacing w:before="60" w:after="60"/>
      </w:pPr>
      <w:r>
        <w:rPr>
          <w:rFonts w:ascii="Arial" w:cs="Arial" w:eastAsia="Arial" w:hAnsi="Arial"/>
          <w:sz w:val="22"/>
          <w:szCs w:val="22"/>
        </w:rPr>
        <w:t xml:space="preserve">Dua public exponent e1 dan e2 bersifat relatif prima: gcd(e1, e2) = 1.</w:t>
      </w:r>
    </w:p>
    <w:p>
      <w:pPr>
        <w:pStyle w:val="ListParagraph"/>
        <w:numPr>
          <w:ilvl w:val="0"/>
          <w:numId w:val="2"/>
        </w:numPr>
        <w:spacing w:before="60" w:after="60"/>
      </w:pPr>
      <w:r>
        <w:rPr>
          <w:rFonts w:ascii="Arial" w:cs="Arial" w:eastAsia="Arial" w:hAnsi="Arial"/>
          <w:sz w:val="22"/>
          <w:szCs w:val="22"/>
        </w:rPr>
        <w:t xml:space="preserve">Dua ciphertext C1 = M^e1 mod N dan C2 = M^e2 mod N tersedia.</w:t>
      </w:r>
    </w:p>
    <w:p>
      <w:pPr>
        <w:spacing w:before="100" w:after="100"/>
      </w:pPr>
    </w:p>
    <w:p>
      <w:pPr>
        <w:spacing w:before="80" w:after="80"/>
      </w:pPr>
      <w:r>
        <w:rPr>
          <w:rFonts w:ascii="Arial" w:cs="Arial" w:eastAsia="Arial" w:hAnsi="Arial"/>
          <w:sz w:val="22"/>
          <w:szCs w:val="22"/>
        </w:rPr>
        <w:t xml:space="preserve">Dengan Extended Euclidean Algorithm (EEA), kita dapat menemukan bilangan bulat s dan t sedemikian sehingga:</w:t>
      </w:r>
    </w:p>
    <w:p>
      <w:pPr>
        <w:spacing w:before="80" w:after="80"/>
      </w:pPr>
    </w:p>
    <w:p>
      <w:pPr>
        <w:spacing w:before="80" w:after="80"/>
        <w:jc w:val="center"/>
      </w:pPr>
      <w:r>
        <w:rPr>
          <w:rFonts w:ascii="Courier New" w:cs="Courier New" w:eastAsia="Courier New" w:hAnsi="Courier New"/>
          <w:b/>
          <w:bCs/>
          <w:color w:val="0F3460"/>
          <w:sz w:val="22"/>
          <w:szCs w:val="22"/>
        </w:rPr>
        <w:t xml:space="preserve">e1 · s  +  e2 · t  =  1     (karena gcd(e1, e2) = 1)</w:t>
      </w:r>
    </w:p>
    <w:p>
      <w:pPr>
        <w:spacing w:before="80" w:after="80"/>
      </w:pPr>
    </w:p>
    <w:p>
      <w:pPr>
        <w:spacing w:before="80" w:after="80"/>
      </w:pPr>
      <w:r>
        <w:rPr>
          <w:rFonts w:ascii="Arial" w:cs="Arial" w:eastAsia="Arial" w:hAnsi="Arial"/>
          <w:sz w:val="22"/>
          <w:szCs w:val="22"/>
        </w:rPr>
        <w:t xml:space="preserve">Dengan s dan t diketahui, plaintext M dapat dipulihkan sebagai:</w:t>
      </w:r>
    </w:p>
    <w:p>
      <w:pPr>
        <w:spacing w:before="80" w:after="120"/>
        <w:jc w:val="center"/>
      </w:pPr>
      <w:r>
        <w:rPr>
          <w:rFonts w:ascii="Courier New" w:cs="Courier New" w:eastAsia="Courier New" w:hAnsi="Courier New"/>
          <w:b/>
          <w:bCs/>
          <w:color w:val="0F3460"/>
          <w:sz w:val="22"/>
          <w:szCs w:val="22"/>
        </w:rPr>
        <w:t xml:space="preserve">M  =  C1^s · C2^t  mod N  =  M^(e1·s + e2·t)  =  M^1  =  M</w:t>
      </w:r>
    </w:p>
    <w:p>
      <w:pPr>
        <w:spacing w:before="80" w:after="80"/>
      </w:pPr>
      <w:r>
        <w:rPr>
          <w:rFonts w:ascii="Arial" w:cs="Arial" w:eastAsia="Arial" w:hAnsi="Arial"/>
          <w:sz w:val="22"/>
          <w:szCs w:val="22"/>
        </w:rPr>
        <w:t xml:space="preserve">Jika s atau t bernilai negatif, gunakan inverse modular: C^(-k) mod N = (C^(-1) mod N)^k mod N.</w:t>
      </w:r>
    </w:p>
    <w:p>
      <w:pPr>
        <w:spacing w:before="160" w:after="80"/>
      </w:pPr>
    </w:p>
    <w:p>
      <w:pPr>
        <w:pStyle w:val="Heading2"/>
        <w:spacing w:before="240" w:after="120"/>
      </w:pPr>
      <w:r>
        <w:rPr>
          <w:rFonts w:ascii="Arial" w:cs="Arial" w:eastAsia="Arial" w:hAnsi="Arial"/>
          <w:b/>
          <w:bCs/>
          <w:color w:val="16213E"/>
          <w:sz w:val="28"/>
          <w:szCs w:val="28"/>
        </w:rPr>
        <w:t xml:space="preserve">Langkah Penyelesaian</w:t>
      </w:r>
    </w:p>
    <w:p>
      <w:pPr>
        <w:spacing w:before="200" w:after="80"/>
      </w:pPr>
      <w:r>
        <w:rPr>
          <w:rFonts w:ascii="Arial" w:cs="Arial" w:eastAsia="Arial" w:hAnsi="Arial"/>
          <w:b/>
          <w:bCs/>
          <w:color w:val="0F3460"/>
          <w:sz w:val="24"/>
          <w:szCs w:val="24"/>
        </w:rPr>
        <w:t xml:space="preserve">Langkah 1 — Verifikasi gcd(e1, e2) = 1</w:t>
      </w:r>
    </w:p>
    <w:p>
      <w:pPr>
        <w:spacing w:before="80" w:after="80"/>
      </w:pPr>
      <w:r>
        <w:rPr>
          <w:rFonts w:ascii="Arial" w:cs="Arial" w:eastAsia="Arial" w:hAnsi="Arial"/>
          <w:sz w:val="22"/>
          <w:szCs w:val="22"/>
        </w:rPr>
        <w:t xml:space="preserve">Periksa bahwa e1 = 5 dan e2 = 11 saling prima menggunakan EEA:</w:t>
      </w:r>
    </w:p>
    <w:p>
      <w:pPr>
        <w:shd w:fill="F5F5F5" w:val="clear"/>
        <w:spacing w:before="60" w:after="60"/>
        <w:ind w:left="360"/>
      </w:pPr>
      <w:r>
        <w:rPr>
          <w:rFonts w:ascii="Courier New" w:cs="Courier New" w:eastAsia="Courier New" w:hAnsi="Courier New"/>
          <w:color w:val="C0392B"/>
          <w:sz w:val="18"/>
          <w:szCs w:val="18"/>
        </w:rPr>
        <w:t xml:space="preserve">from math import gcd</w:t>
      </w:r>
    </w:p>
    <w:p>
      <w:pPr>
        <w:shd w:fill="F5F5F5" w:val="clear"/>
        <w:spacing w:before="60" w:after="60"/>
        <w:ind w:left="360"/>
      </w:pPr>
      <w:r>
        <w:rPr>
          <w:rFonts w:ascii="Courier New" w:cs="Courier New" w:eastAsia="Courier New" w:hAnsi="Courier New"/>
          <w:color w:val="C0392B"/>
          <w:sz w:val="18"/>
          <w:szCs w:val="18"/>
        </w:rPr>
        <w:t xml:space="preserve">g, s, t = extended_gcd(5, 11)</w:t>
      </w:r>
    </w:p>
    <w:p>
      <w:pPr>
        <w:shd w:fill="F5F5F5" w:val="clear"/>
        <w:spacing w:before="60" w:after="60"/>
        <w:ind w:left="360"/>
      </w:pPr>
      <w:r>
        <w:rPr>
          <w:rFonts w:ascii="Courier New" w:cs="Courier New" w:eastAsia="Courier New" w:hAnsi="Courier New"/>
          <w:color w:val="C0392B"/>
          <w:sz w:val="18"/>
          <w:szCs w:val="18"/>
        </w:rPr>
        <w:t xml:space="preserve"># Hasil: g=1, s=-2, t=1</w:t>
      </w:r>
    </w:p>
    <w:p>
      <w:pPr>
        <w:shd w:fill="F5F5F5" w:val="clear"/>
        <w:spacing w:before="60" w:after="60"/>
        <w:ind w:left="360"/>
      </w:pPr>
      <w:r>
        <w:rPr>
          <w:rFonts w:ascii="Courier New" w:cs="Courier New" w:eastAsia="Courier New" w:hAnsi="Courier New"/>
          <w:color w:val="C0392B"/>
          <w:sz w:val="18"/>
          <w:szCs w:val="18"/>
        </w:rPr>
        <w:t xml:space="preserve"># Artinya: 5*(-2) + 11*(1) = -10 + 11 = 1  ✓</w:t>
      </w:r>
    </w:p>
    <w:p>
      <w:pPr>
        <w:spacing w:before="120" w:after="80"/>
      </w:pPr>
    </w:p>
    <w:p>
      <w:pPr>
        <w:spacing w:before="200" w:after="80"/>
      </w:pPr>
      <w:r>
        <w:rPr>
          <w:rFonts w:ascii="Arial" w:cs="Arial" w:eastAsia="Arial" w:hAnsi="Arial"/>
          <w:b/>
          <w:bCs/>
          <w:color w:val="0F3460"/>
          <w:sz w:val="24"/>
          <w:szCs w:val="24"/>
        </w:rPr>
        <w:t xml:space="preserve">Langkah 2 — Tangani Koefisien Negatif</w:t>
      </w:r>
    </w:p>
    <w:p>
      <w:pPr>
        <w:spacing w:before="80" w:after="80"/>
      </w:pPr>
      <w:r>
        <w:rPr>
          <w:rFonts w:ascii="Arial" w:cs="Arial" w:eastAsia="Arial" w:hAnsi="Arial"/>
          <w:sz w:val="22"/>
          <w:szCs w:val="22"/>
        </w:rPr>
        <w:t xml:space="preserve">Karena s = -2 (negatif), kita perlu inverse modular dari C1:</w:t>
      </w:r>
    </w:p>
    <w:p>
      <w:pPr>
        <w:shd w:fill="F5F5F5" w:val="clear"/>
        <w:spacing w:before="60" w:after="60"/>
        <w:ind w:left="360"/>
      </w:pPr>
      <w:r>
        <w:rPr>
          <w:rFonts w:ascii="Courier New" w:cs="Courier New" w:eastAsia="Courier New" w:hAnsi="Courier New"/>
          <w:color w:val="C0392B"/>
          <w:sz w:val="18"/>
          <w:szCs w:val="18"/>
        </w:rPr>
        <w:t xml:space="preserve">C1_inv = pow(C1, -1, N)   # inverse modular C1</w:t>
      </w:r>
    </w:p>
    <w:p>
      <w:pPr>
        <w:shd w:fill="F5F5F5" w:val="clear"/>
        <w:spacing w:before="60" w:after="60"/>
        <w:ind w:left="360"/>
      </w:pPr>
      <w:r>
        <w:rPr>
          <w:rFonts w:ascii="Courier New" w:cs="Courier New" w:eastAsia="Courier New" w:hAnsi="Courier New"/>
          <w:color w:val="C0392B"/>
          <w:sz w:val="18"/>
          <w:szCs w:val="18"/>
        </w:rPr>
        <w:t xml:space="preserve"># Maka C1^(-2) mod N = pow(C1_inv, 2, N)</w:t>
      </w:r>
    </w:p>
    <w:p>
      <w:pPr>
        <w:spacing w:before="120" w:after="80"/>
      </w:pPr>
    </w:p>
    <w:p>
      <w:pPr>
        <w:spacing w:before="200" w:after="80"/>
      </w:pPr>
      <w:r>
        <w:rPr>
          <w:rFonts w:ascii="Arial" w:cs="Arial" w:eastAsia="Arial" w:hAnsi="Arial"/>
          <w:b/>
          <w:bCs/>
          <w:color w:val="0F3460"/>
          <w:sz w:val="24"/>
          <w:szCs w:val="24"/>
        </w:rPr>
        <w:t xml:space="preserve">Langkah 3 — Recover Plaintext</w:t>
      </w:r>
    </w:p>
    <w:p>
      <w:pPr>
        <w:shd w:fill="F5F5F5" w:val="clear"/>
        <w:spacing w:before="60" w:after="60"/>
        <w:ind w:left="360"/>
      </w:pPr>
      <w:r>
        <w:rPr>
          <w:rFonts w:ascii="Courier New" w:cs="Courier New" w:eastAsia="Courier New" w:hAnsi="Courier New"/>
          <w:color w:val="C0392B"/>
          <w:sz w:val="18"/>
          <w:szCs w:val="18"/>
        </w:rPr>
        <w:t xml:space="preserve">M = (pow(C1_inv, 2, N) * pow(C2, 1, N)) % N</w:t>
      </w:r>
    </w:p>
    <w:p>
      <w:pPr>
        <w:shd w:fill="F5F5F5" w:val="clear"/>
        <w:spacing w:before="60" w:after="60"/>
        <w:ind w:left="360"/>
      </w:pPr>
      <w:r>
        <w:rPr>
          <w:rFonts w:ascii="Courier New" w:cs="Courier New" w:eastAsia="Courier New" w:hAnsi="Courier New"/>
          <w:color w:val="C0392B"/>
          <w:sz w:val="18"/>
          <w:szCs w:val="18"/>
        </w:rPr>
        <w:t xml:space="preserve">m_bytes = M.to_bytes((M.bit_length() + 7) // 8, 'big')</w:t>
      </w:r>
    </w:p>
    <w:p>
      <w:pPr>
        <w:shd w:fill="F5F5F5" w:val="clear"/>
        <w:spacing w:before="60" w:after="60"/>
        <w:ind w:left="360"/>
      </w:pPr>
      <w:r>
        <w:rPr>
          <w:rFonts w:ascii="Courier New" w:cs="Courier New" w:eastAsia="Courier New" w:hAnsi="Courier New"/>
          <w:color w:val="C0392B"/>
          <w:sz w:val="18"/>
          <w:szCs w:val="18"/>
        </w:rPr>
        <w:t xml:space="preserve">flag = m_bytes.decode('utf-8')</w:t>
      </w:r>
    </w:p>
    <w:p>
      <w:pPr>
        <w:spacing w:before="160" w:after="80"/>
      </w:pPr>
    </w:p>
    <w:p>
      <w:pPr>
        <w:pStyle w:val="Heading2"/>
        <w:spacing w:before="240" w:after="120"/>
      </w:pPr>
      <w:r>
        <w:rPr>
          <w:rFonts w:ascii="Arial" w:cs="Arial" w:eastAsia="Arial" w:hAnsi="Arial"/>
          <w:b/>
          <w:bCs/>
          <w:color w:val="16213E"/>
          <w:sz w:val="28"/>
          <w:szCs w:val="28"/>
        </w:rPr>
        <w:t xml:space="preserve">Kode Exploit Lengkap</w:t>
      </w:r>
    </w:p>
    <w:p>
      <w:pPr>
        <w:shd w:fill="F5F5F5" w:val="clear"/>
        <w:spacing w:before="60" w:after="60"/>
        <w:ind w:left="360"/>
      </w:pPr>
      <w:r>
        <w:rPr>
          <w:rFonts w:ascii="Courier New" w:cs="Courier New" w:eastAsia="Courier New" w:hAnsi="Courier New"/>
          <w:color w:val="C0392B"/>
          <w:sz w:val="18"/>
          <w:szCs w:val="18"/>
        </w:rPr>
        <w:t xml:space="preserve">from math import gcd</w:t>
      </w:r>
    </w:p>
    <w:p>
      <w:pPr>
        <w:shd w:fill="F5F5F5" w:val="clear"/>
        <w:spacing w:before="60" w:after="60"/>
        <w:ind w:left="360"/>
      </w:pPr>
      <w:r>
        <w:rPr>
          <w:rFonts w:ascii="Courier New" w:cs="Courier New" w:eastAsia="Courier New" w:hAnsi="Courier New"/>
          <w:color w:val="C0392B"/>
          <w:sz w:val="18"/>
          <w:szCs w:val="18"/>
        </w:rPr>
        <w:t xml:space="preserve"/>
      </w:r>
    </w:p>
    <w:p>
      <w:pPr>
        <w:shd w:fill="F5F5F5" w:val="clear"/>
        <w:spacing w:before="60" w:after="60"/>
        <w:ind w:left="360"/>
      </w:pPr>
      <w:r>
        <w:rPr>
          <w:rFonts w:ascii="Courier New" w:cs="Courier New" w:eastAsia="Courier New" w:hAnsi="Courier New"/>
          <w:color w:val="C0392B"/>
          <w:sz w:val="18"/>
          <w:szCs w:val="18"/>
        </w:rPr>
        <w:t xml:space="preserve">def extended_gcd(a, b):</w:t>
      </w:r>
    </w:p>
    <w:p>
      <w:pPr>
        <w:shd w:fill="F5F5F5" w:val="clear"/>
        <w:spacing w:before="60" w:after="60"/>
        <w:ind w:left="360"/>
      </w:pPr>
      <w:r>
        <w:rPr>
          <w:rFonts w:ascii="Courier New" w:cs="Courier New" w:eastAsia="Courier New" w:hAnsi="Courier New"/>
          <w:color w:val="C0392B"/>
          <w:sz w:val="18"/>
          <w:szCs w:val="18"/>
        </w:rPr>
        <w:t xml:space="preserve">    if b == 0: return a, 1, 0</w:t>
      </w:r>
    </w:p>
    <w:p>
      <w:pPr>
        <w:shd w:fill="F5F5F5" w:val="clear"/>
        <w:spacing w:before="60" w:after="60"/>
        <w:ind w:left="360"/>
      </w:pPr>
      <w:r>
        <w:rPr>
          <w:rFonts w:ascii="Courier New" w:cs="Courier New" w:eastAsia="Courier New" w:hAnsi="Courier New"/>
          <w:color w:val="C0392B"/>
          <w:sz w:val="18"/>
          <w:szCs w:val="18"/>
        </w:rPr>
        <w:t xml:space="preserve">    g, x, y = extended_gcd(b, a % b)</w:t>
      </w:r>
    </w:p>
    <w:p>
      <w:pPr>
        <w:shd w:fill="F5F5F5" w:val="clear"/>
        <w:spacing w:before="60" w:after="60"/>
        <w:ind w:left="360"/>
      </w:pPr>
      <w:r>
        <w:rPr>
          <w:rFonts w:ascii="Courier New" w:cs="Courier New" w:eastAsia="Courier New" w:hAnsi="Courier New"/>
          <w:color w:val="C0392B"/>
          <w:sz w:val="18"/>
          <w:szCs w:val="18"/>
        </w:rPr>
        <w:t xml:space="preserve">    return g, y, x - (a // b) * y</w:t>
      </w:r>
    </w:p>
    <w:p>
      <w:pPr>
        <w:shd w:fill="F5F5F5" w:val="clear"/>
        <w:spacing w:before="60" w:after="60"/>
        <w:ind w:left="360"/>
      </w:pPr>
      <w:r>
        <w:rPr>
          <w:rFonts w:ascii="Courier New" w:cs="Courier New" w:eastAsia="Courier New" w:hAnsi="Courier New"/>
          <w:color w:val="C0392B"/>
          <w:sz w:val="18"/>
          <w:szCs w:val="18"/>
        </w:rPr>
        <w:t xml:space="preserve"/>
      </w:r>
    </w:p>
    <w:p>
      <w:pPr>
        <w:shd w:fill="F5F5F5" w:val="clear"/>
        <w:spacing w:before="60" w:after="60"/>
        <w:ind w:left="360"/>
      </w:pPr>
      <w:r>
        <w:rPr>
          <w:rFonts w:ascii="Courier New" w:cs="Courier New" w:eastAsia="Courier New" w:hAnsi="Courier New"/>
          <w:color w:val="C0392B"/>
          <w:sz w:val="18"/>
          <w:szCs w:val="18"/>
        </w:rPr>
        <w:t xml:space="preserve">N  = 28948022309329048855892746252253727684052799916336220163256331547237365208791</w:t>
      </w:r>
    </w:p>
    <w:p>
      <w:pPr>
        <w:shd w:fill="F5F5F5" w:val="clear"/>
        <w:spacing w:before="60" w:after="60"/>
        <w:ind w:left="360"/>
      </w:pPr>
      <w:r>
        <w:rPr>
          <w:rFonts w:ascii="Courier New" w:cs="Courier New" w:eastAsia="Courier New" w:hAnsi="Courier New"/>
          <w:color w:val="C0392B"/>
          <w:sz w:val="18"/>
          <w:szCs w:val="18"/>
        </w:rPr>
        <w:t xml:space="preserve">e1, e2 = 5, 11</w:t>
      </w:r>
    </w:p>
    <w:p>
      <w:pPr>
        <w:shd w:fill="F5F5F5" w:val="clear"/>
        <w:spacing w:before="60" w:after="60"/>
        <w:ind w:left="360"/>
      </w:pPr>
      <w:r>
        <w:rPr>
          <w:rFonts w:ascii="Courier New" w:cs="Courier New" w:eastAsia="Courier New" w:hAnsi="Courier New"/>
          <w:color w:val="C0392B"/>
          <w:sz w:val="18"/>
          <w:szCs w:val="18"/>
        </w:rPr>
        <w:t xml:space="preserve">C1 = 19630587131082877693483477510534506183678427951216835642455971494569475687083</w:t>
      </w:r>
    </w:p>
    <w:p>
      <w:pPr>
        <w:shd w:fill="F5F5F5" w:val="clear"/>
        <w:spacing w:before="60" w:after="60"/>
        <w:ind w:left="360"/>
      </w:pPr>
      <w:r>
        <w:rPr>
          <w:rFonts w:ascii="Courier New" w:cs="Courier New" w:eastAsia="Courier New" w:hAnsi="Courier New"/>
          <w:color w:val="C0392B"/>
          <w:sz w:val="18"/>
          <w:szCs w:val="18"/>
        </w:rPr>
        <w:t xml:space="preserve">C2 = 20594732187341275829568503898908776107583928218846608792355590514580501854597</w:t>
      </w:r>
    </w:p>
    <w:p>
      <w:pPr>
        <w:shd w:fill="F5F5F5" w:val="clear"/>
        <w:spacing w:before="60" w:after="60"/>
        <w:ind w:left="360"/>
      </w:pPr>
      <w:r>
        <w:rPr>
          <w:rFonts w:ascii="Courier New" w:cs="Courier New" w:eastAsia="Courier New" w:hAnsi="Courier New"/>
          <w:color w:val="C0392B"/>
          <w:sz w:val="18"/>
          <w:szCs w:val="18"/>
        </w:rPr>
        <w:t xml:space="preserve"/>
      </w:r>
    </w:p>
    <w:p>
      <w:pPr>
        <w:shd w:fill="F5F5F5" w:val="clear"/>
        <w:spacing w:before="60" w:after="60"/>
        <w:ind w:left="360"/>
      </w:pPr>
      <w:r>
        <w:rPr>
          <w:rFonts w:ascii="Courier New" w:cs="Courier New" w:eastAsia="Courier New" w:hAnsi="Courier New"/>
          <w:color w:val="C0392B"/>
          <w:sz w:val="18"/>
          <w:szCs w:val="18"/>
        </w:rPr>
        <w:t xml:space="preserve">g, s, t = extended_gcd(e1, e2)  # s=-2, t=1</w:t>
      </w:r>
    </w:p>
    <w:p>
      <w:pPr>
        <w:shd w:fill="F5F5F5" w:val="clear"/>
        <w:spacing w:before="60" w:after="60"/>
        <w:ind w:left="360"/>
      </w:pPr>
      <w:r>
        <w:rPr>
          <w:rFonts w:ascii="Courier New" w:cs="Courier New" w:eastAsia="Courier New" w:hAnsi="Courier New"/>
          <w:color w:val="C0392B"/>
          <w:sz w:val="18"/>
          <w:szCs w:val="18"/>
        </w:rPr>
        <w:t xml:space="preserve">C1_inv = pow(C1, -1, N)          # inverse modular C1</w:t>
      </w:r>
    </w:p>
    <w:p>
      <w:pPr>
        <w:shd w:fill="F5F5F5" w:val="clear"/>
        <w:spacing w:before="60" w:after="60"/>
        <w:ind w:left="360"/>
      </w:pPr>
      <w:r>
        <w:rPr>
          <w:rFonts w:ascii="Courier New" w:cs="Courier New" w:eastAsia="Courier New" w:hAnsi="Courier New"/>
          <w:color w:val="C0392B"/>
          <w:sz w:val="18"/>
          <w:szCs w:val="18"/>
        </w:rPr>
        <w:t xml:space="preserve">M = (pow(C1_inv, -s, N) * pow(C2, t, N)) % N</w:t>
      </w:r>
    </w:p>
    <w:p>
      <w:pPr>
        <w:shd w:fill="F5F5F5" w:val="clear"/>
        <w:spacing w:before="60" w:after="60"/>
        <w:ind w:left="360"/>
      </w:pPr>
      <w:r>
        <w:rPr>
          <w:rFonts w:ascii="Courier New" w:cs="Courier New" w:eastAsia="Courier New" w:hAnsi="Courier New"/>
          <w:color w:val="C0392B"/>
          <w:sz w:val="18"/>
          <w:szCs w:val="18"/>
        </w:rPr>
        <w:t xml:space="preserve">print(M.to_bytes((M.bit_length()+7)//8,'big').decode())</w:t>
      </w:r>
    </w:p>
    <w:p>
      <w:pPr>
        <w:spacing w:before="200" w:after="120"/>
      </w:pPr>
    </w:p>
    <w:p>
      <w:pPr>
        <w:pStyle w:val="Heading2"/>
        <w:spacing w:before="240" w:after="120"/>
      </w:pPr>
      <w:r>
        <w:rPr>
          <w:rFonts w:ascii="Arial" w:cs="Arial" w:eastAsia="Arial" w:hAnsi="Arial"/>
          <w:b/>
          <w:bCs/>
          <w:color w:val="16213E"/>
          <w:sz w:val="28"/>
          <w:szCs w:val="28"/>
        </w:rPr>
        <w:t xml:space="preserve">Flag Part A</w:t>
      </w:r>
    </w:p>
    <w:p>
      <w:pPr>
        <w:pBdr>
          <w:top w:val="single" w:color="27AE60" w:sz="6"/>
          <w:bottom w:val="single" w:color="27AE60" w:sz="6"/>
          <w:left w:val="single" w:color="27AE60" w:sz="6"/>
          <w:right w:val="single" w:color="27AE60" w:sz="6"/>
        </w:pBdr>
        <w:shd w:fill="E8F8F5" w:val="clear"/>
        <w:spacing w:before="160" w:after="160"/>
        <w:jc w:val="center"/>
      </w:pPr>
      <w:r>
        <w:rPr>
          <w:rFonts w:ascii="Courier New" w:cs="Courier New" w:eastAsia="Courier New" w:hAnsi="Courier New"/>
          <w:b/>
          <w:bCs/>
          <w:color w:val="1E8449"/>
          <w:sz w:val="26"/>
          <w:szCs w:val="26"/>
        </w:rPr>
        <w:t xml:space="preserve">CTF{c0mm0n_m0dulus_4tt4ck_g1g4}</w:t>
      </w:r>
    </w:p>
    <w:p>
      <w:r>
        <w:br w:type="page"/>
      </w:r>
    </w:p>
    <w:p>
      <w:pPr>
        <w:pStyle w:val="Heading1"/>
        <w:pBdr>
          <w:bottom w:val="single" w:color="E94560" w:sz="8" w:space="4"/>
        </w:pBdr>
        <w:spacing w:before="320" w:after="160"/>
      </w:pPr>
      <w:r>
        <w:rPr>
          <w:rFonts w:ascii="Arial" w:cs="Arial" w:eastAsia="Arial" w:hAnsi="Arial"/>
          <w:b/>
          <w:bCs/>
          <w:color w:val="1A1A2E"/>
          <w:sz w:val="36"/>
          <w:szCs w:val="36"/>
        </w:rPr>
        <w:t xml:space="preserve">Part B — Bellcore CRT Fault Attack</w:t>
      </w:r>
    </w:p>
    <w:p>
      <w:pPr>
        <w:pStyle w:val="Heading2"/>
        <w:spacing w:before="240" w:after="120"/>
      </w:pPr>
      <w:r>
        <w:rPr>
          <w:rFonts w:ascii="Arial" w:cs="Arial" w:eastAsia="Arial" w:hAnsi="Arial"/>
          <w:b/>
          <w:bCs/>
          <w:color w:val="16213E"/>
          <w:sz w:val="28"/>
          <w:szCs w:val="28"/>
        </w:rPr>
        <w:t xml:space="preserve">Deskripsi Soal</w:t>
      </w:r>
    </w:p>
    <w:p>
      <w:pPr>
        <w:spacing w:before="80" w:after="80"/>
      </w:pPr>
      <w:r>
        <w:rPr>
          <w:rFonts w:ascii="Arial" w:cs="Arial" w:eastAsia="Arial" w:hAnsi="Arial"/>
          <w:sz w:val="22"/>
          <w:szCs w:val="22"/>
        </w:rPr>
        <w:t xml:space="preserve">Sebuah Hardware Security Module (HSM) menghasilkan dua signature RSA-CRT untuk pesan yang sama. Satu signature benar, satu cacat akibat bit-flip hardware. Gunakan perbedaan ini untuk memfaktorkan N dan mendekripsi ciphertext.</w:t>
      </w:r>
    </w:p>
    <w:p>
      <w:pPr>
        <w:spacing w:before="120" w:after="80"/>
      </w:pPr>
    </w:p>
    <w:p>
      <w:pPr>
        <w:spacing w:before="200" w:after="80"/>
      </w:pPr>
      <w:r>
        <w:rPr>
          <w:rFonts w:ascii="Arial" w:cs="Arial" w:eastAsia="Arial" w:hAnsi="Arial"/>
          <w:b/>
          <w:bCs/>
          <w:color w:val="0F3460"/>
          <w:sz w:val="24"/>
          <w:szCs w:val="24"/>
        </w:rPr>
        <w:t xml:space="preserve">Parameter yang Diberikan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115792089237316195423570985009188975312069747070265746461777670760817887675049</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65537</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62013069516067949825317051060018470980741882757649351477267661783968935088985</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sig_correct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41006615126541320476232938817266642367293261930144550249777385825277378472907</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sig_faulty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40996047935498591427077522484384369720031682994816707696724879131387874532301</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M (message)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464689063374495673559664961643442145090262457287533253378346809136657277</w:t>
            </w:r>
          </w:p>
        </w:tc>
      </w:tr>
    </w:tbl>
    <w:p>
      <w:pPr>
        <w:spacing w:before="160" w:after="80"/>
      </w:pPr>
    </w:p>
    <w:p>
      <w:pPr>
        <w:pStyle w:val="Heading2"/>
        <w:spacing w:before="240" w:after="120"/>
      </w:pPr>
      <w:r>
        <w:rPr>
          <w:rFonts w:ascii="Arial" w:cs="Arial" w:eastAsia="Arial" w:hAnsi="Arial"/>
          <w:b/>
          <w:bCs/>
          <w:color w:val="16213E"/>
          <w:sz w:val="28"/>
          <w:szCs w:val="28"/>
        </w:rPr>
        <w:t xml:space="preserve">Background: RSA-CRT</w:t>
      </w:r>
    </w:p>
    <w:p>
      <w:pPr>
        <w:spacing w:before="80" w:after="80"/>
      </w:pPr>
      <w:r>
        <w:rPr>
          <w:rFonts w:ascii="Arial" w:cs="Arial" w:eastAsia="Arial" w:hAnsi="Arial"/>
          <w:sz w:val="22"/>
          <w:szCs w:val="22"/>
        </w:rPr>
        <w:t xml:space="preserve">RSA-CRT (Chinese Remainder Theorem) adalah optimasi komputasi di mana signature dihitung secara terpisah modulo p dan q, lalu digabungkan menggunakan CRT. Prosesnya:</w:t>
      </w:r>
    </w:p>
    <w:p>
      <w:pPr>
        <w:pStyle w:val="ListParagraph"/>
        <w:numPr>
          <w:ilvl w:val="0"/>
          <w:numId w:val="2"/>
        </w:numPr>
        <w:spacing w:before="60" w:after="60"/>
      </w:pPr>
      <w:r>
        <w:rPr>
          <w:rFonts w:ascii="Arial" w:cs="Arial" w:eastAsia="Arial" w:hAnsi="Arial"/>
          <w:sz w:val="22"/>
          <w:szCs w:val="22"/>
        </w:rPr>
        <w:t xml:space="preserve">Hitung sp = M^dp mod p, di mana dp = d mod (p-1)</w:t>
      </w:r>
    </w:p>
    <w:p>
      <w:pPr>
        <w:pStyle w:val="ListParagraph"/>
        <w:numPr>
          <w:ilvl w:val="0"/>
          <w:numId w:val="2"/>
        </w:numPr>
        <w:spacing w:before="60" w:after="60"/>
      </w:pPr>
      <w:r>
        <w:rPr>
          <w:rFonts w:ascii="Arial" w:cs="Arial" w:eastAsia="Arial" w:hAnsi="Arial"/>
          <w:sz w:val="22"/>
          <w:szCs w:val="22"/>
        </w:rPr>
        <w:t xml:space="preserve">Hitung sq = M^dq mod q, di mana dq = d mod (q-1)</w:t>
      </w:r>
    </w:p>
    <w:p>
      <w:pPr>
        <w:pStyle w:val="ListParagraph"/>
        <w:numPr>
          <w:ilvl w:val="0"/>
          <w:numId w:val="2"/>
        </w:numPr>
        <w:spacing w:before="60" w:after="60"/>
      </w:pPr>
      <w:r>
        <w:rPr>
          <w:rFonts w:ascii="Arial" w:cs="Arial" w:eastAsia="Arial" w:hAnsi="Arial"/>
          <w:sz w:val="22"/>
          <w:szCs w:val="22"/>
        </w:rPr>
        <w:t xml:space="preserve">Gabungkan: S = CRT(sp, sq) mod N</w:t>
      </w:r>
    </w:p>
    <w:p>
      <w:pPr>
        <w:spacing w:before="100" w:after="100"/>
      </w:pPr>
    </w:p>
    <w:p>
      <w:pPr>
        <w:spacing w:before="80" w:after="80"/>
      </w:pPr>
      <w:r>
        <w:rPr>
          <w:rFonts w:ascii="Arial" w:cs="Arial" w:eastAsia="Arial" w:hAnsi="Arial"/>
          <w:sz w:val="22"/>
          <w:szCs w:val="22"/>
        </w:rPr>
        <w:t xml:space="preserve">Proses ini 4x lebih cepat dari RSA biasa, namun rentan terhadap fault attack.</w:t>
      </w:r>
    </w:p>
    <w:p>
      <w:pPr>
        <w:spacing w:before="160" w:after="80"/>
      </w:pPr>
    </w:p>
    <w:p>
      <w:pPr>
        <w:pStyle w:val="Heading2"/>
        <w:spacing w:before="240" w:after="120"/>
      </w:pPr>
      <w:r>
        <w:rPr>
          <w:rFonts w:ascii="Arial" w:cs="Arial" w:eastAsia="Arial" w:hAnsi="Arial"/>
          <w:b/>
          <w:bCs/>
          <w:color w:val="16213E"/>
          <w:sz w:val="28"/>
          <w:szCs w:val="28"/>
        </w:rPr>
        <w:t xml:space="preserve">Teori Serangan Bellcore</w:t>
      </w:r>
    </w:p>
    <w:p>
      <w:pPr>
        <w:spacing w:before="80" w:after="80"/>
      </w:pPr>
      <w:r>
        <w:rPr>
          <w:rFonts w:ascii="Arial" w:cs="Arial" w:eastAsia="Arial" w:hAnsi="Arial"/>
          <w:sz w:val="22"/>
          <w:szCs w:val="22"/>
        </w:rPr>
        <w:t xml:space="preserve">Bellcore Attack (Boneh, DeMillo, Lipton 1997) memanfaatkan signature yang cacat:</w:t>
      </w:r>
    </w:p>
    <w:p>
      <w:pPr>
        <w:pStyle w:val="ListParagraph"/>
        <w:numPr>
          <w:ilvl w:val="0"/>
          <w:numId w:val="2"/>
        </w:numPr>
        <w:spacing w:before="60" w:after="60"/>
      </w:pPr>
      <w:r>
        <w:rPr>
          <w:rFonts w:ascii="Arial" w:cs="Arial" w:eastAsia="Arial" w:hAnsi="Arial"/>
          <w:sz w:val="22"/>
          <w:szCs w:val="22"/>
        </w:rPr>
        <w:t xml:space="preserve">Signature benar memenuhi: S_correct^e ≡ M (mod N)</w:t>
      </w:r>
    </w:p>
    <w:p>
      <w:pPr>
        <w:pStyle w:val="ListParagraph"/>
        <w:numPr>
          <w:ilvl w:val="0"/>
          <w:numId w:val="2"/>
        </w:numPr>
        <w:spacing w:before="60" w:after="60"/>
      </w:pPr>
      <w:r>
        <w:rPr>
          <w:rFonts w:ascii="Arial" w:cs="Arial" w:eastAsia="Arial" w:hAnsi="Arial"/>
          <w:sz w:val="22"/>
          <w:szCs w:val="22"/>
        </w:rPr>
        <w:t xml:space="preserve">Signature cacat tidak memenuhi: S_faulty^e ≢ M (mod N)</w:t>
      </w:r>
    </w:p>
    <w:p>
      <w:pPr>
        <w:pStyle w:val="ListParagraph"/>
        <w:numPr>
          <w:ilvl w:val="0"/>
          <w:numId w:val="2"/>
        </w:numPr>
        <w:spacing w:before="60" w:after="60"/>
      </w:pPr>
      <w:r>
        <w:rPr>
          <w:rFonts w:ascii="Arial" w:cs="Arial" w:eastAsia="Arial" w:hAnsi="Arial"/>
          <w:sz w:val="22"/>
          <w:szCs w:val="22"/>
        </w:rPr>
        <w:t xml:space="preserve">Perbedaan terjadi karena error hanya pada salah satu komponen (mod p atau mod q).</w:t>
      </w:r>
    </w:p>
    <w:p>
      <w:pPr>
        <w:spacing w:before="100" w:after="100"/>
      </w:pPr>
    </w:p>
    <w:p>
      <w:pPr>
        <w:spacing w:before="80" w:after="80"/>
      </w:pPr>
      <w:r>
        <w:rPr>
          <w:rFonts w:ascii="Arial" w:cs="Arial" w:eastAsia="Arial" w:hAnsi="Arial"/>
          <w:sz w:val="22"/>
          <w:szCs w:val="22"/>
        </w:rPr>
        <w:t xml:space="preserve">Kunci serangan: error pada satu komponen berarti signature cacat hanya salah modulo satu faktor, sehingga:</w:t>
      </w:r>
    </w:p>
    <w:p>
      <w:pPr>
        <w:spacing w:before="100" w:after="100"/>
        <w:jc w:val="center"/>
      </w:pPr>
      <w:r>
        <w:rPr>
          <w:rFonts w:ascii="Courier New" w:cs="Courier New" w:eastAsia="Courier New" w:hAnsi="Courier New"/>
          <w:b/>
          <w:bCs/>
          <w:color w:val="0F3460"/>
          <w:sz w:val="22"/>
          <w:szCs w:val="22"/>
        </w:rPr>
        <w:t xml:space="preserve">gcd(S_faulty^e - M,  N)  =  p  atau  q</w:t>
      </w:r>
    </w:p>
    <w:p>
      <w:pPr>
        <w:spacing w:before="80" w:after="80"/>
      </w:pPr>
      <w:r>
        <w:rPr>
          <w:rFonts w:ascii="Arial" w:cs="Arial" w:eastAsia="Arial" w:hAnsi="Arial"/>
          <w:sz w:val="22"/>
          <w:szCs w:val="22"/>
        </w:rPr>
        <w:t xml:space="preserve">Dengan mendapatkan satu faktor p, kita bisa menghitung q = N/p, lalu memulihkan private key d.</w:t>
      </w:r>
    </w:p>
    <w:p>
      <w:pPr>
        <w:spacing w:before="160" w:after="80"/>
      </w:pPr>
    </w:p>
    <w:p>
      <w:pPr>
        <w:pStyle w:val="Heading2"/>
        <w:spacing w:before="240" w:after="120"/>
      </w:pPr>
      <w:r>
        <w:rPr>
          <w:rFonts w:ascii="Arial" w:cs="Arial" w:eastAsia="Arial" w:hAnsi="Arial"/>
          <w:b/>
          <w:bCs/>
          <w:color w:val="16213E"/>
          <w:sz w:val="28"/>
          <w:szCs w:val="28"/>
        </w:rPr>
        <w:t xml:space="preserve">Langkah Penyelesaian</w:t>
      </w:r>
    </w:p>
    <w:p>
      <w:pPr>
        <w:spacing w:before="200" w:after="80"/>
      </w:pPr>
      <w:r>
        <w:rPr>
          <w:rFonts w:ascii="Arial" w:cs="Arial" w:eastAsia="Arial" w:hAnsi="Arial"/>
          <w:b/>
          <w:bCs/>
          <w:color w:val="0F3460"/>
          <w:sz w:val="24"/>
          <w:szCs w:val="24"/>
        </w:rPr>
        <w:t xml:space="preserve">Langkah 1 — Hitung S_faulty^e mod N</w:t>
      </w:r>
    </w:p>
    <w:p>
      <w:pPr>
        <w:shd w:fill="F5F5F5" w:val="clear"/>
        <w:spacing w:before="60" w:after="60"/>
        <w:ind w:left="360"/>
      </w:pPr>
      <w:r>
        <w:rPr>
          <w:rFonts w:ascii="Courier New" w:cs="Courier New" w:eastAsia="Courier New" w:hAnsi="Courier New"/>
          <w:color w:val="C0392B"/>
          <w:sz w:val="18"/>
          <w:szCs w:val="18"/>
        </w:rPr>
        <w:t xml:space="preserve">faulty_verify = pow(sig_faulty, e, N)</w:t>
      </w:r>
    </w:p>
    <w:p>
      <w:pPr>
        <w:shd w:fill="F5F5F5" w:val="clear"/>
        <w:spacing w:before="60" w:after="60"/>
        <w:ind w:left="360"/>
      </w:pPr>
      <w:r>
        <w:rPr>
          <w:rFonts w:ascii="Courier New" w:cs="Courier New" w:eastAsia="Courier New" w:hAnsi="Courier New"/>
          <w:color w:val="C0392B"/>
          <w:sz w:val="18"/>
          <w:szCs w:val="18"/>
        </w:rPr>
        <w:t xml:space="preserve"># Hasilnya TIDAK sama dengan M karena signature cacat</w:t>
      </w:r>
    </w:p>
    <w:p>
      <w:pPr>
        <w:spacing w:before="120" w:after="80"/>
      </w:pPr>
    </w:p>
    <w:p>
      <w:pPr>
        <w:spacing w:before="200" w:after="80"/>
      </w:pPr>
      <w:r>
        <w:rPr>
          <w:rFonts w:ascii="Arial" w:cs="Arial" w:eastAsia="Arial" w:hAnsi="Arial"/>
          <w:b/>
          <w:bCs/>
          <w:color w:val="0F3460"/>
          <w:sz w:val="24"/>
          <w:szCs w:val="24"/>
        </w:rPr>
        <w:t xml:space="preserve">Langkah 2 — Temukan Faktor dengan GCD</w:t>
      </w:r>
    </w:p>
    <w:p>
      <w:pPr>
        <w:shd w:fill="F5F5F5" w:val="clear"/>
        <w:spacing w:before="60" w:after="60"/>
        <w:ind w:left="360"/>
      </w:pPr>
      <w:r>
        <w:rPr>
          <w:rFonts w:ascii="Courier New" w:cs="Courier New" w:eastAsia="Courier New" w:hAnsi="Courier New"/>
          <w:color w:val="C0392B"/>
          <w:sz w:val="18"/>
          <w:szCs w:val="18"/>
        </w:rPr>
        <w:t xml:space="preserve">from math import gcd</w:t>
      </w:r>
    </w:p>
    <w:p>
      <w:pPr>
        <w:shd w:fill="F5F5F5" w:val="clear"/>
        <w:spacing w:before="60" w:after="60"/>
        <w:ind w:left="360"/>
      </w:pPr>
      <w:r>
        <w:rPr>
          <w:rFonts w:ascii="Courier New" w:cs="Courier New" w:eastAsia="Courier New" w:hAnsi="Courier New"/>
          <w:color w:val="C0392B"/>
          <w:sz w:val="18"/>
          <w:szCs w:val="18"/>
        </w:rPr>
        <w:t xml:space="preserve">diff = (pow(sig_faulty, e, N) - M) % N</w:t>
      </w:r>
    </w:p>
    <w:p>
      <w:pPr>
        <w:shd w:fill="F5F5F5" w:val="clear"/>
        <w:spacing w:before="60" w:after="60"/>
        <w:ind w:left="360"/>
      </w:pPr>
      <w:r>
        <w:rPr>
          <w:rFonts w:ascii="Courier New" w:cs="Courier New" w:eastAsia="Courier New" w:hAnsi="Courier New"/>
          <w:color w:val="C0392B"/>
          <w:sz w:val="18"/>
          <w:szCs w:val="18"/>
        </w:rPr>
        <w:t xml:space="preserve">p = gcd(diff, N)</w:t>
      </w:r>
    </w:p>
    <w:p>
      <w:pPr>
        <w:shd w:fill="F5F5F5" w:val="clear"/>
        <w:spacing w:before="60" w:after="60"/>
        <w:ind w:left="360"/>
      </w:pPr>
      <w:r>
        <w:rPr>
          <w:rFonts w:ascii="Courier New" w:cs="Courier New" w:eastAsia="Courier New" w:hAnsi="Courier New"/>
          <w:color w:val="C0392B"/>
          <w:sz w:val="18"/>
          <w:szCs w:val="18"/>
        </w:rPr>
        <w:t xml:space="preserve"># p = 340282366920938463463374607432735452191</w:t>
      </w:r>
    </w:p>
    <w:p>
      <w:pPr>
        <w:spacing w:before="120" w:after="80"/>
      </w:pPr>
    </w:p>
    <w:p>
      <w:pPr>
        <w:spacing w:before="200" w:after="80"/>
      </w:pPr>
      <w:r>
        <w:rPr>
          <w:rFonts w:ascii="Arial" w:cs="Arial" w:eastAsia="Arial" w:hAnsi="Arial"/>
          <w:b/>
          <w:bCs/>
          <w:color w:val="0F3460"/>
          <w:sz w:val="24"/>
          <w:szCs w:val="24"/>
        </w:rPr>
        <w:t xml:space="preserve">Langkah 3 — Faktorkan N</w:t>
      </w:r>
    </w:p>
    <w:p>
      <w:pPr>
        <w:shd w:fill="F5F5F5" w:val="clear"/>
        <w:spacing w:before="60" w:after="60"/>
        <w:ind w:left="360"/>
      </w:pPr>
      <w:r>
        <w:rPr>
          <w:rFonts w:ascii="Courier New" w:cs="Courier New" w:eastAsia="Courier New" w:hAnsi="Courier New"/>
          <w:color w:val="C0392B"/>
          <w:sz w:val="18"/>
          <w:szCs w:val="18"/>
        </w:rPr>
        <w:t xml:space="preserve">q = N // p</w:t>
      </w:r>
    </w:p>
    <w:p>
      <w:pPr>
        <w:shd w:fill="F5F5F5" w:val="clear"/>
        <w:spacing w:before="60" w:after="60"/>
        <w:ind w:left="360"/>
      </w:pPr>
      <w:r>
        <w:rPr>
          <w:rFonts w:ascii="Courier New" w:cs="Courier New" w:eastAsia="Courier New" w:hAnsi="Courier New"/>
          <w:color w:val="C0392B"/>
          <w:sz w:val="18"/>
          <w:szCs w:val="18"/>
        </w:rPr>
        <w:t xml:space="preserve"># p = 340282366920938463463374607432735452191</w:t>
      </w:r>
    </w:p>
    <w:p>
      <w:pPr>
        <w:shd w:fill="F5F5F5" w:val="clear"/>
        <w:spacing w:before="60" w:after="60"/>
        <w:ind w:left="360"/>
      </w:pPr>
      <w:r>
        <w:rPr>
          <w:rFonts w:ascii="Courier New" w:cs="Courier New" w:eastAsia="Courier New" w:hAnsi="Courier New"/>
          <w:color w:val="C0392B"/>
          <w:sz w:val="18"/>
          <w:szCs w:val="18"/>
        </w:rPr>
        <w:t xml:space="preserve"># q = 340282366920938463463374607432273475639</w:t>
      </w:r>
    </w:p>
    <w:p>
      <w:pPr>
        <w:shd w:fill="F5F5F5" w:val="clear"/>
        <w:spacing w:before="60" w:after="60"/>
        <w:ind w:left="360"/>
      </w:pPr>
      <w:r>
        <w:rPr>
          <w:rFonts w:ascii="Courier New" w:cs="Courier New" w:eastAsia="Courier New" w:hAnsi="Courier New"/>
          <w:color w:val="C0392B"/>
          <w:sz w:val="18"/>
          <w:szCs w:val="18"/>
        </w:rPr>
        <w:t xml:space="preserve">assert p * q == N  # ✓ Verifikasi</w:t>
      </w:r>
    </w:p>
    <w:p>
      <w:pPr>
        <w:spacing w:before="120" w:after="80"/>
      </w:pPr>
    </w:p>
    <w:p>
      <w:pPr>
        <w:spacing w:before="200" w:after="80"/>
      </w:pPr>
      <w:r>
        <w:rPr>
          <w:rFonts w:ascii="Arial" w:cs="Arial" w:eastAsia="Arial" w:hAnsi="Arial"/>
          <w:b/>
          <w:bCs/>
          <w:color w:val="0F3460"/>
          <w:sz w:val="24"/>
          <w:szCs w:val="24"/>
        </w:rPr>
        <w:t xml:space="preserve">Langkah 4 — Pulihkan Private Key</w:t>
      </w:r>
    </w:p>
    <w:p>
      <w:pPr>
        <w:shd w:fill="F5F5F5" w:val="clear"/>
        <w:spacing w:before="60" w:after="60"/>
        <w:ind w:left="360"/>
      </w:pPr>
      <w:r>
        <w:rPr>
          <w:rFonts w:ascii="Courier New" w:cs="Courier New" w:eastAsia="Courier New" w:hAnsi="Courier New"/>
          <w:color w:val="C0392B"/>
          <w:sz w:val="18"/>
          <w:szCs w:val="18"/>
        </w:rPr>
        <w:t xml:space="preserve">phi = (p - 1) * (q - 1)</w:t>
      </w:r>
    </w:p>
    <w:p>
      <w:pPr>
        <w:shd w:fill="F5F5F5" w:val="clear"/>
        <w:spacing w:before="60" w:after="60"/>
        <w:ind w:left="360"/>
      </w:pPr>
      <w:r>
        <w:rPr>
          <w:rFonts w:ascii="Courier New" w:cs="Courier New" w:eastAsia="Courier New" w:hAnsi="Courier New"/>
          <w:color w:val="C0392B"/>
          <w:sz w:val="18"/>
          <w:szCs w:val="18"/>
        </w:rPr>
        <w:t xml:space="preserve">d   = pow(e, -1, phi)   # d = inverse modular e</w:t>
      </w:r>
    </w:p>
    <w:p>
      <w:pPr>
        <w:spacing w:before="120" w:after="80"/>
      </w:pPr>
    </w:p>
    <w:p>
      <w:pPr>
        <w:spacing w:before="200" w:after="80"/>
      </w:pPr>
      <w:r>
        <w:rPr>
          <w:rFonts w:ascii="Arial" w:cs="Arial" w:eastAsia="Arial" w:hAnsi="Arial"/>
          <w:b/>
          <w:bCs/>
          <w:color w:val="0F3460"/>
          <w:sz w:val="24"/>
          <w:szCs w:val="24"/>
        </w:rPr>
        <w:t xml:space="preserve">Langkah 5 — Dekripsi Ciphertext</w:t>
      </w:r>
    </w:p>
    <w:p>
      <w:pPr>
        <w:shd w:fill="F5F5F5" w:val="clear"/>
        <w:spacing w:before="60" w:after="60"/>
        <w:ind w:left="360"/>
      </w:pPr>
      <w:r>
        <w:rPr>
          <w:rFonts w:ascii="Courier New" w:cs="Courier New" w:eastAsia="Courier New" w:hAnsi="Courier New"/>
          <w:color w:val="C0392B"/>
          <w:sz w:val="18"/>
          <w:szCs w:val="18"/>
        </w:rPr>
        <w:t xml:space="preserve">plaintext_int = pow(C, d, N)</w:t>
      </w:r>
    </w:p>
    <w:p>
      <w:pPr>
        <w:shd w:fill="F5F5F5" w:val="clear"/>
        <w:spacing w:before="60" w:after="60"/>
        <w:ind w:left="360"/>
      </w:pPr>
      <w:r>
        <w:rPr>
          <w:rFonts w:ascii="Courier New" w:cs="Courier New" w:eastAsia="Courier New" w:hAnsi="Courier New"/>
          <w:color w:val="C0392B"/>
          <w:sz w:val="18"/>
          <w:szCs w:val="18"/>
        </w:rPr>
        <w:t xml:space="preserve">flag_bytes    = plaintext_int.to_bytes((plaintext_int.bit_length()+7)//8, 'big')</w:t>
      </w:r>
    </w:p>
    <w:p>
      <w:pPr>
        <w:shd w:fill="F5F5F5" w:val="clear"/>
        <w:spacing w:before="60" w:after="60"/>
        <w:ind w:left="360"/>
      </w:pPr>
      <w:r>
        <w:rPr>
          <w:rFonts w:ascii="Courier New" w:cs="Courier New" w:eastAsia="Courier New" w:hAnsi="Courier New"/>
          <w:color w:val="C0392B"/>
          <w:sz w:val="18"/>
          <w:szCs w:val="18"/>
        </w:rPr>
        <w:t xml:space="preserve">print(flag_bytes.decode('utf-8'))</w:t>
      </w:r>
    </w:p>
    <w:p>
      <w:pPr>
        <w:spacing w:before="160" w:after="80"/>
      </w:pPr>
    </w:p>
    <w:p>
      <w:pPr>
        <w:pStyle w:val="Heading2"/>
        <w:spacing w:before="240" w:after="120"/>
      </w:pPr>
      <w:r>
        <w:rPr>
          <w:rFonts w:ascii="Arial" w:cs="Arial" w:eastAsia="Arial" w:hAnsi="Arial"/>
          <w:b/>
          <w:bCs/>
          <w:color w:val="16213E"/>
          <w:sz w:val="28"/>
          <w:szCs w:val="28"/>
        </w:rPr>
        <w:t xml:space="preserve">Kode Exploit Lengkap</w:t>
      </w:r>
    </w:p>
    <w:p>
      <w:pPr>
        <w:shd w:fill="F5F5F5" w:val="clear"/>
        <w:spacing w:before="60" w:after="60"/>
        <w:ind w:left="360"/>
      </w:pPr>
      <w:r>
        <w:rPr>
          <w:rFonts w:ascii="Courier New" w:cs="Courier New" w:eastAsia="Courier New" w:hAnsi="Courier New"/>
          <w:color w:val="C0392B"/>
          <w:sz w:val="18"/>
          <w:szCs w:val="18"/>
        </w:rPr>
        <w:t xml:space="preserve">from math import gcd</w:t>
      </w:r>
    </w:p>
    <w:p>
      <w:pPr>
        <w:shd w:fill="F5F5F5" w:val="clear"/>
        <w:spacing w:before="60" w:after="60"/>
        <w:ind w:left="360"/>
      </w:pPr>
      <w:r>
        <w:rPr>
          <w:rFonts w:ascii="Courier New" w:cs="Courier New" w:eastAsia="Courier New" w:hAnsi="Courier New"/>
          <w:color w:val="C0392B"/>
          <w:sz w:val="18"/>
          <w:szCs w:val="18"/>
        </w:rPr>
        <w:t xml:space="preserve"/>
      </w:r>
    </w:p>
    <w:p>
      <w:pPr>
        <w:shd w:fill="F5F5F5" w:val="clear"/>
        <w:spacing w:before="60" w:after="60"/>
        <w:ind w:left="360"/>
      </w:pPr>
      <w:r>
        <w:rPr>
          <w:rFonts w:ascii="Courier New" w:cs="Courier New" w:eastAsia="Courier New" w:hAnsi="Courier New"/>
          <w:color w:val="C0392B"/>
          <w:sz w:val="18"/>
          <w:szCs w:val="18"/>
        </w:rPr>
        <w:t xml:space="preserve">N = 115792089237316195423570985009188975312069747070265746461777670760817887675049</w:t>
      </w:r>
    </w:p>
    <w:p>
      <w:pPr>
        <w:shd w:fill="F5F5F5" w:val="clear"/>
        <w:spacing w:before="60" w:after="60"/>
        <w:ind w:left="360"/>
      </w:pPr>
      <w:r>
        <w:rPr>
          <w:rFonts w:ascii="Courier New" w:cs="Courier New" w:eastAsia="Courier New" w:hAnsi="Courier New"/>
          <w:color w:val="C0392B"/>
          <w:sz w:val="18"/>
          <w:szCs w:val="18"/>
        </w:rPr>
        <w:t xml:space="preserve">e = 65537</w:t>
      </w:r>
    </w:p>
    <w:p>
      <w:pPr>
        <w:shd w:fill="F5F5F5" w:val="clear"/>
        <w:spacing w:before="60" w:after="60"/>
        <w:ind w:left="360"/>
      </w:pPr>
      <w:r>
        <w:rPr>
          <w:rFonts w:ascii="Courier New" w:cs="Courier New" w:eastAsia="Courier New" w:hAnsi="Courier New"/>
          <w:color w:val="C0392B"/>
          <w:sz w:val="18"/>
          <w:szCs w:val="18"/>
        </w:rPr>
        <w:t xml:space="preserve">C = 62013069516067949825317051060018470980741882757649351477267661783968935088985</w:t>
      </w:r>
    </w:p>
    <w:p>
      <w:pPr>
        <w:shd w:fill="F5F5F5" w:val="clear"/>
        <w:spacing w:before="60" w:after="60"/>
        <w:ind w:left="360"/>
      </w:pPr>
      <w:r>
        <w:rPr>
          <w:rFonts w:ascii="Courier New" w:cs="Courier New" w:eastAsia="Courier New" w:hAnsi="Courier New"/>
          <w:color w:val="C0392B"/>
          <w:sz w:val="18"/>
          <w:szCs w:val="18"/>
        </w:rPr>
        <w:t xml:space="preserve">sig_faulty = 40996047935498591427077522484384369720031682994816707696724879131387874532301</w:t>
      </w:r>
    </w:p>
    <w:p>
      <w:pPr>
        <w:shd w:fill="F5F5F5" w:val="clear"/>
        <w:spacing w:before="60" w:after="60"/>
        <w:ind w:left="360"/>
      </w:pPr>
      <w:r>
        <w:rPr>
          <w:rFonts w:ascii="Courier New" w:cs="Courier New" w:eastAsia="Courier New" w:hAnsi="Courier New"/>
          <w:color w:val="C0392B"/>
          <w:sz w:val="18"/>
          <w:szCs w:val="18"/>
        </w:rPr>
        <w:t xml:space="preserve">M          = 464689063374495673559664961643442145090262457287533253378346809136657277</w:t>
      </w:r>
    </w:p>
    <w:p>
      <w:pPr>
        <w:shd w:fill="F5F5F5" w:val="clear"/>
        <w:spacing w:before="60" w:after="60"/>
        <w:ind w:left="360"/>
      </w:pPr>
      <w:r>
        <w:rPr>
          <w:rFonts w:ascii="Courier New" w:cs="Courier New" w:eastAsia="Courier New" w:hAnsi="Courier New"/>
          <w:color w:val="C0392B"/>
          <w:sz w:val="18"/>
          <w:szCs w:val="18"/>
        </w:rPr>
        <w:t xml:space="preserve"/>
      </w:r>
    </w:p>
    <w:p>
      <w:pPr>
        <w:shd w:fill="F5F5F5" w:val="clear"/>
        <w:spacing w:before="60" w:after="60"/>
        <w:ind w:left="360"/>
      </w:pPr>
      <w:r>
        <w:rPr>
          <w:rFonts w:ascii="Courier New" w:cs="Courier New" w:eastAsia="Courier New" w:hAnsi="Courier New"/>
          <w:color w:val="C0392B"/>
          <w:sz w:val="18"/>
          <w:szCs w:val="18"/>
        </w:rPr>
        <w:t xml:space="preserve"># Step 1: Temukan faktor</w:t>
      </w:r>
    </w:p>
    <w:p>
      <w:pPr>
        <w:shd w:fill="F5F5F5" w:val="clear"/>
        <w:spacing w:before="60" w:after="60"/>
        <w:ind w:left="360"/>
      </w:pPr>
      <w:r>
        <w:rPr>
          <w:rFonts w:ascii="Courier New" w:cs="Courier New" w:eastAsia="Courier New" w:hAnsi="Courier New"/>
          <w:color w:val="C0392B"/>
          <w:sz w:val="18"/>
          <w:szCs w:val="18"/>
        </w:rPr>
        <w:t xml:space="preserve">diff = (pow(sig_faulty, e, N) - M) % N</w:t>
      </w:r>
    </w:p>
    <w:p>
      <w:pPr>
        <w:shd w:fill="F5F5F5" w:val="clear"/>
        <w:spacing w:before="60" w:after="60"/>
        <w:ind w:left="360"/>
      </w:pPr>
      <w:r>
        <w:rPr>
          <w:rFonts w:ascii="Courier New" w:cs="Courier New" w:eastAsia="Courier New" w:hAnsi="Courier New"/>
          <w:color w:val="C0392B"/>
          <w:sz w:val="18"/>
          <w:szCs w:val="18"/>
        </w:rPr>
        <w:t xml:space="preserve">p    = gcd(diff, N)</w:t>
      </w:r>
    </w:p>
    <w:p>
      <w:pPr>
        <w:shd w:fill="F5F5F5" w:val="clear"/>
        <w:spacing w:before="60" w:after="60"/>
        <w:ind w:left="360"/>
      </w:pPr>
      <w:r>
        <w:rPr>
          <w:rFonts w:ascii="Courier New" w:cs="Courier New" w:eastAsia="Courier New" w:hAnsi="Courier New"/>
          <w:color w:val="C0392B"/>
          <w:sz w:val="18"/>
          <w:szCs w:val="18"/>
        </w:rPr>
        <w:t xml:space="preserve">q    = N // p</w:t>
      </w:r>
    </w:p>
    <w:p>
      <w:pPr>
        <w:shd w:fill="F5F5F5" w:val="clear"/>
        <w:spacing w:before="60" w:after="60"/>
        <w:ind w:left="360"/>
      </w:pPr>
      <w:r>
        <w:rPr>
          <w:rFonts w:ascii="Courier New" w:cs="Courier New" w:eastAsia="Courier New" w:hAnsi="Courier New"/>
          <w:color w:val="C0392B"/>
          <w:sz w:val="18"/>
          <w:szCs w:val="18"/>
        </w:rPr>
        <w:t xml:space="preserve"/>
      </w:r>
    </w:p>
    <w:p>
      <w:pPr>
        <w:shd w:fill="F5F5F5" w:val="clear"/>
        <w:spacing w:before="60" w:after="60"/>
        <w:ind w:left="360"/>
      </w:pPr>
      <w:r>
        <w:rPr>
          <w:rFonts w:ascii="Courier New" w:cs="Courier New" w:eastAsia="Courier New" w:hAnsi="Courier New"/>
          <w:color w:val="C0392B"/>
          <w:sz w:val="18"/>
          <w:szCs w:val="18"/>
        </w:rPr>
        <w:t xml:space="preserve"># Step 2: Pulihkan private key</w:t>
      </w:r>
    </w:p>
    <w:p>
      <w:pPr>
        <w:shd w:fill="F5F5F5" w:val="clear"/>
        <w:spacing w:before="60" w:after="60"/>
        <w:ind w:left="360"/>
      </w:pPr>
      <w:r>
        <w:rPr>
          <w:rFonts w:ascii="Courier New" w:cs="Courier New" w:eastAsia="Courier New" w:hAnsi="Courier New"/>
          <w:color w:val="C0392B"/>
          <w:sz w:val="18"/>
          <w:szCs w:val="18"/>
        </w:rPr>
        <w:t xml:space="preserve">phi = (p - 1) * (q - 1)</w:t>
      </w:r>
    </w:p>
    <w:p>
      <w:pPr>
        <w:shd w:fill="F5F5F5" w:val="clear"/>
        <w:spacing w:before="60" w:after="60"/>
        <w:ind w:left="360"/>
      </w:pPr>
      <w:r>
        <w:rPr>
          <w:rFonts w:ascii="Courier New" w:cs="Courier New" w:eastAsia="Courier New" w:hAnsi="Courier New"/>
          <w:color w:val="C0392B"/>
          <w:sz w:val="18"/>
          <w:szCs w:val="18"/>
        </w:rPr>
        <w:t xml:space="preserve">d   = pow(e, -1, phi)</w:t>
      </w:r>
    </w:p>
    <w:p>
      <w:pPr>
        <w:shd w:fill="F5F5F5" w:val="clear"/>
        <w:spacing w:before="60" w:after="60"/>
        <w:ind w:left="360"/>
      </w:pPr>
      <w:r>
        <w:rPr>
          <w:rFonts w:ascii="Courier New" w:cs="Courier New" w:eastAsia="Courier New" w:hAnsi="Courier New"/>
          <w:color w:val="C0392B"/>
          <w:sz w:val="18"/>
          <w:szCs w:val="18"/>
        </w:rPr>
        <w:t xml:space="preserve"/>
      </w:r>
    </w:p>
    <w:p>
      <w:pPr>
        <w:shd w:fill="F5F5F5" w:val="clear"/>
        <w:spacing w:before="60" w:after="60"/>
        <w:ind w:left="360"/>
      </w:pPr>
      <w:r>
        <w:rPr>
          <w:rFonts w:ascii="Courier New" w:cs="Courier New" w:eastAsia="Courier New" w:hAnsi="Courier New"/>
          <w:color w:val="C0392B"/>
          <w:sz w:val="18"/>
          <w:szCs w:val="18"/>
        </w:rPr>
        <w:t xml:space="preserve"># Step 3: Dekripsi</w:t>
      </w:r>
    </w:p>
    <w:p>
      <w:pPr>
        <w:shd w:fill="F5F5F5" w:val="clear"/>
        <w:spacing w:before="60" w:after="60"/>
        <w:ind w:left="360"/>
      </w:pPr>
      <w:r>
        <w:rPr>
          <w:rFonts w:ascii="Courier New" w:cs="Courier New" w:eastAsia="Courier New" w:hAnsi="Courier New"/>
          <w:color w:val="C0392B"/>
          <w:sz w:val="18"/>
          <w:szCs w:val="18"/>
        </w:rPr>
        <w:t xml:space="preserve">pt = pow(C, d, N)</w:t>
      </w:r>
    </w:p>
    <w:p>
      <w:pPr>
        <w:shd w:fill="F5F5F5" w:val="clear"/>
        <w:spacing w:before="60" w:after="60"/>
        <w:ind w:left="360"/>
      </w:pPr>
      <w:r>
        <w:rPr>
          <w:rFonts w:ascii="Courier New" w:cs="Courier New" w:eastAsia="Courier New" w:hAnsi="Courier New"/>
          <w:color w:val="C0392B"/>
          <w:sz w:val="18"/>
          <w:szCs w:val="18"/>
        </w:rPr>
        <w:t xml:space="preserve">print(pt.to_bytes((pt.bit_length()+7)//8,'big').decode())</w:t>
      </w:r>
    </w:p>
    <w:p>
      <w:pPr>
        <w:spacing w:before="200" w:after="120"/>
      </w:pPr>
    </w:p>
    <w:p>
      <w:pPr>
        <w:pStyle w:val="Heading2"/>
        <w:spacing w:before="240" w:after="120"/>
      </w:pPr>
      <w:r>
        <w:rPr>
          <w:rFonts w:ascii="Arial" w:cs="Arial" w:eastAsia="Arial" w:hAnsi="Arial"/>
          <w:b/>
          <w:bCs/>
          <w:color w:val="16213E"/>
          <w:sz w:val="28"/>
          <w:szCs w:val="28"/>
        </w:rPr>
        <w:t xml:space="preserve">Flag Part B</w:t>
      </w:r>
    </w:p>
    <w:p>
      <w:pPr>
        <w:pBdr>
          <w:top w:val="single" w:color="27AE60" w:sz="6"/>
          <w:bottom w:val="single" w:color="27AE60" w:sz="6"/>
          <w:left w:val="single" w:color="27AE60" w:sz="6"/>
          <w:right w:val="single" w:color="27AE60" w:sz="6"/>
        </w:pBdr>
        <w:shd w:fill="E8F8F5" w:val="clear"/>
        <w:spacing w:before="160" w:after="160"/>
        <w:jc w:val="center"/>
      </w:pPr>
      <w:r>
        <w:rPr>
          <w:rFonts w:ascii="Courier New" w:cs="Courier New" w:eastAsia="Courier New" w:hAnsi="Courier New"/>
          <w:b/>
          <w:bCs/>
          <w:color w:val="1E8449"/>
          <w:sz w:val="26"/>
          <w:szCs w:val="26"/>
        </w:rPr>
        <w:t xml:space="preserve">CTF{crt_f4ult_4tt4ck_b3llc0r3}</w:t>
      </w:r>
    </w:p>
    <w:p>
      <w:pPr>
        <w:pBdr>
          <w:bottom w:val="single" w:color="CCCCCC" w:sz="4" w:space="1"/>
        </w:pBdr>
        <w:spacing w:before="200" w:after="200"/>
      </w:pPr>
      <w:r>
        <w:t xml:space="preserve"/>
      </w:r>
    </w:p>
    <w:p>
      <w:pPr>
        <w:pStyle w:val="Heading1"/>
        <w:pBdr>
          <w:bottom w:val="single" w:color="E94560" w:sz="8" w:space="4"/>
        </w:pBdr>
        <w:spacing w:before="320" w:after="160"/>
      </w:pPr>
      <w:r>
        <w:rPr>
          <w:rFonts w:ascii="Arial" w:cs="Arial" w:eastAsia="Arial" w:hAnsi="Arial"/>
          <w:b/>
          <w:bCs/>
          <w:color w:val="1A1A2E"/>
          <w:sz w:val="36"/>
          <w:szCs w:val="36"/>
        </w:rPr>
        <w:t xml:space="preserve">Ringkasan &amp; Pelajaran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Bagian</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Teknik</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Flag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Part 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Modulus Attack (EEA)</w:t>
            </w:r>
          </w:p>
        </w:tc>
        <w:tc>
          <w:tcPr>
            <w:tcW w:type="dxa" w:w="37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Courier New" w:cs="Courier New" w:eastAsia="Courier New" w:hAnsi="Courier New"/>
                <w:color w:val="1E8449"/>
                <w:sz w:val="18"/>
                <w:szCs w:val="18"/>
              </w:rPr>
              <w:t xml:space="preserve">CTF{c0mm0n_m0dulus_4tt4ck_g1g4}</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Part B</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Bellcore CRT Fault Attack (GCD)</w:t>
            </w:r>
          </w:p>
        </w:tc>
        <w:tc>
          <w:tcPr>
            <w:tcW w:type="dxa" w:w="37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Courier New" w:cs="Courier New" w:eastAsia="Courier New" w:hAnsi="Courier New"/>
                <w:color w:val="1E8449"/>
                <w:sz w:val="18"/>
                <w:szCs w:val="18"/>
              </w:rPr>
              <w:t xml:space="preserve">CTF{crt_f4ult_4tt4ck_b3llc0r3}</w:t>
            </w:r>
          </w:p>
        </w:tc>
      </w:tr>
    </w:tbl>
    <w:p>
      <w:pPr>
        <w:spacing w:before="200" w:after="80"/>
      </w:pPr>
    </w:p>
    <w:p>
      <w:pPr>
        <w:pStyle w:val="Heading2"/>
        <w:spacing w:before="240" w:after="120"/>
      </w:pPr>
      <w:r>
        <w:rPr>
          <w:rFonts w:ascii="Arial" w:cs="Arial" w:eastAsia="Arial" w:hAnsi="Arial"/>
          <w:b/>
          <w:bCs/>
          <w:color w:val="16213E"/>
          <w:sz w:val="28"/>
          <w:szCs w:val="28"/>
        </w:rPr>
        <w:t xml:space="preserve">Pelajaran Keamanan</w:t>
      </w:r>
    </w:p>
    <w:p>
      <w:pPr>
        <w:pStyle w:val="ListParagraph"/>
        <w:numPr>
          <w:ilvl w:val="0"/>
          <w:numId w:val="2"/>
        </w:numPr>
        <w:spacing w:before="60" w:after="60"/>
      </w:pPr>
      <w:r>
        <w:rPr>
          <w:rFonts w:ascii="Arial" w:cs="Arial" w:eastAsia="Arial" w:hAnsi="Arial"/>
          <w:sz w:val="22"/>
          <w:szCs w:val="22"/>
        </w:rPr>
        <w:t xml:space="preserve">Jangan pernah menggunakan modulus RSA yang sama untuk lebih dari satu pengguna atau kunci.</w:t>
      </w:r>
    </w:p>
    <w:p>
      <w:pPr>
        <w:pStyle w:val="ListParagraph"/>
        <w:numPr>
          <w:ilvl w:val="0"/>
          <w:numId w:val="2"/>
        </w:numPr>
        <w:spacing w:before="60" w:after="60"/>
      </w:pPr>
      <w:r>
        <w:rPr>
          <w:rFonts w:ascii="Arial" w:cs="Arial" w:eastAsia="Arial" w:hAnsi="Arial"/>
          <w:sz w:val="22"/>
          <w:szCs w:val="22"/>
        </w:rPr>
        <w:t xml:space="preserve">Gunakan padding scheme yang aman seperti OAEP untuk enkripsi RSA.</w:t>
      </w:r>
    </w:p>
    <w:p>
      <w:pPr>
        <w:pStyle w:val="ListParagraph"/>
        <w:numPr>
          <w:ilvl w:val="0"/>
          <w:numId w:val="2"/>
        </w:numPr>
        <w:spacing w:before="60" w:after="60"/>
      </w:pPr>
      <w:r>
        <w:rPr>
          <w:rFonts w:ascii="Arial" w:cs="Arial" w:eastAsia="Arial" w:hAnsi="Arial"/>
          <w:sz w:val="22"/>
          <w:szCs w:val="22"/>
        </w:rPr>
        <w:t xml:space="preserve">Implementasi RSA-CRT harus selalu memverifikasi signature sebelum mengirimkan.</w:t>
      </w:r>
    </w:p>
    <w:p>
      <w:pPr>
        <w:pStyle w:val="ListParagraph"/>
        <w:numPr>
          <w:ilvl w:val="0"/>
          <w:numId w:val="2"/>
        </w:numPr>
        <w:spacing w:before="60" w:after="60"/>
      </w:pPr>
      <w:r>
        <w:rPr>
          <w:rFonts w:ascii="Arial" w:cs="Arial" w:eastAsia="Arial" w:hAnsi="Arial"/>
          <w:sz w:val="22"/>
          <w:szCs w:val="22"/>
        </w:rPr>
        <w:t xml:space="preserve">Hardware fault dapat dieksploitasi untuk memfaktorkan modulus RSA — gunakan countermeasures seperti blinding.</w:t>
      </w:r>
    </w:p>
    <w:p>
      <w:pPr>
        <w:pStyle w:val="ListParagraph"/>
        <w:numPr>
          <w:ilvl w:val="0"/>
          <w:numId w:val="2"/>
        </w:numPr>
        <w:spacing w:before="60" w:after="60"/>
      </w:pPr>
      <w:r>
        <w:rPr>
          <w:rFonts w:ascii="Arial" w:cs="Arial" w:eastAsia="Arial" w:hAnsi="Arial"/>
          <w:sz w:val="22"/>
          <w:szCs w:val="22"/>
        </w:rPr>
        <w:t xml:space="preserve">Satu kesalahan implementasi cukup untuk menghancurkan keamanan RSA sepenuhnya.</w:t>
      </w:r>
    </w:p>
    <w:p>
      <w:pPr>
        <w:spacing w:before="200" w:after="80"/>
      </w:pPr>
    </w:p>
    <w:p>
      <w:pPr>
        <w:jc w:val="center"/>
      </w:pPr>
      <w:r>
        <w:rPr>
          <w:rFonts w:ascii="Arial" w:cs="Arial" w:eastAsia="Arial" w:hAnsi="Arial"/>
          <w:i/>
          <w:iCs/>
          <w:color w:val="95A5A6"/>
          <w:sz w:val="20"/>
          <w:szCs w:val="20"/>
        </w:rPr>
        <w:t xml:space="preserve">— End of Write-Up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2026-03-05T05:10:56.561Z</dcterms:created>
  <dcterms:modified xsi:type="dcterms:W3CDTF">2026-03-05T05:10:56.620Z</dcterms:modified>
</cp:coreProperties>
</file>

<file path=docProps/custom.xml><?xml version="1.0" encoding="utf-8"?>
<Properties xmlns="http://schemas.openxmlformats.org/officeDocument/2006/custom-properties" xmlns:vt="http://schemas.openxmlformats.org/officeDocument/2006/docPropsVTypes"/>
</file>