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15EC7" w14:textId="09004F30" w:rsidR="0001053F" w:rsidRPr="00833751" w:rsidRDefault="001C1799" w:rsidP="000D677C">
      <w:pPr>
        <w:tabs>
          <w:tab w:val="left" w:pos="1418"/>
        </w:tabs>
        <w:spacing w:after="0" w:line="276" w:lineRule="auto"/>
        <w:jc w:val="center"/>
        <w:rPr>
          <w:rFonts w:ascii="Montserrat" w:hAnsi="Montserrat"/>
          <w:b/>
          <w:bCs/>
          <w:sz w:val="12"/>
          <w:szCs w:val="12"/>
          <w:lang w:val="en-US"/>
        </w:rPr>
      </w:pPr>
      <w:bookmarkStart w:id="0" w:name="_Hlk140412468"/>
      <w:r>
        <w:rPr>
          <w:noProof/>
        </w:rPr>
        <w:drawing>
          <wp:anchor distT="0" distB="0" distL="114300" distR="114300" simplePos="0" relativeHeight="251657728" behindDoc="1" locked="0" layoutInCell="1" allowOverlap="1" wp14:anchorId="6BEAAC37" wp14:editId="5B90BD78">
            <wp:simplePos x="0" y="0"/>
            <wp:positionH relativeFrom="page">
              <wp:posOffset>0</wp:posOffset>
            </wp:positionH>
            <wp:positionV relativeFrom="paragraph">
              <wp:posOffset>118745</wp:posOffset>
            </wp:positionV>
            <wp:extent cx="7569200" cy="857250"/>
            <wp:effectExtent l="0" t="0" r="0" b="0"/>
            <wp:wrapNone/>
            <wp:docPr id="56" name="Picture 3" descr="Background patter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Background patter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75" r="1088" b="39496"/>
                    <a:stretch/>
                  </pic:blipFill>
                  <pic:spPr bwMode="auto">
                    <a:xfrm>
                      <a:off x="0" y="0"/>
                      <a:ext cx="75692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879436" w14:textId="0106066B" w:rsidR="001C1799" w:rsidRDefault="007B2991" w:rsidP="007B2991">
      <w:pPr>
        <w:tabs>
          <w:tab w:val="left" w:pos="7400"/>
        </w:tabs>
        <w:spacing w:after="0" w:line="276" w:lineRule="auto"/>
        <w:rPr>
          <w:rFonts w:ascii="Montserrat" w:hAnsi="Montserrat"/>
          <w:b/>
          <w:bCs/>
          <w:lang w:val="en-US"/>
        </w:rPr>
      </w:pPr>
      <w:r>
        <w:rPr>
          <w:rFonts w:ascii="Montserrat" w:hAnsi="Montserrat"/>
          <w:b/>
          <w:bCs/>
          <w:lang w:val="en-US"/>
        </w:rPr>
        <w:tab/>
      </w:r>
    </w:p>
    <w:p w14:paraId="18661E2B" w14:textId="77777777" w:rsidR="001C1799" w:rsidRDefault="001C1799" w:rsidP="00EC673B">
      <w:pPr>
        <w:spacing w:after="0" w:line="276" w:lineRule="auto"/>
        <w:jc w:val="center"/>
        <w:rPr>
          <w:rFonts w:ascii="Montserrat" w:hAnsi="Montserrat"/>
          <w:b/>
          <w:bCs/>
          <w:lang w:val="en-US"/>
        </w:rPr>
      </w:pPr>
    </w:p>
    <w:bookmarkEnd w:id="0"/>
    <w:p w14:paraId="7DE21855" w14:textId="77777777" w:rsidR="00000E66" w:rsidRDefault="00000E66" w:rsidP="00823054">
      <w:pPr>
        <w:spacing w:after="0"/>
        <w:rPr>
          <w:rFonts w:ascii="Montserrat" w:eastAsia="Arial" w:hAnsi="Montserrat" w:cs="Calibri"/>
          <w:b/>
          <w:sz w:val="20"/>
          <w:szCs w:val="20"/>
        </w:rPr>
      </w:pPr>
    </w:p>
    <w:p w14:paraId="770F9D12" w14:textId="7C4DD22B" w:rsidR="00000E66" w:rsidRPr="001C18EB" w:rsidRDefault="00000E66" w:rsidP="00000E66">
      <w:pPr>
        <w:spacing w:after="0"/>
        <w:ind w:left="2" w:hanging="2"/>
        <w:jc w:val="center"/>
        <w:rPr>
          <w:rFonts w:ascii="Montserrat" w:eastAsia="Arial" w:hAnsi="Montserrat" w:cs="Calibri"/>
          <w:sz w:val="24"/>
          <w:szCs w:val="24"/>
        </w:rPr>
      </w:pPr>
      <w:r w:rsidRPr="001C18EB">
        <w:rPr>
          <w:rFonts w:ascii="Montserrat" w:eastAsia="Arial" w:hAnsi="Montserrat" w:cs="Calibri"/>
          <w:b/>
          <w:sz w:val="24"/>
          <w:szCs w:val="24"/>
        </w:rPr>
        <w:t>JOB DESCRIPTION</w:t>
      </w:r>
    </w:p>
    <w:p w14:paraId="2D09BA52" w14:textId="77777777" w:rsidR="00000E66" w:rsidRPr="00000E66" w:rsidRDefault="00000E66" w:rsidP="00000E66">
      <w:pPr>
        <w:spacing w:after="0"/>
        <w:ind w:left="2" w:hanging="2"/>
        <w:jc w:val="center"/>
        <w:rPr>
          <w:rFonts w:ascii="Montserrat" w:eastAsia="Arial" w:hAnsi="Montserrat" w:cs="Calibri"/>
          <w:sz w:val="20"/>
          <w:szCs w:val="20"/>
        </w:rPr>
      </w:pPr>
    </w:p>
    <w:tbl>
      <w:tblPr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4"/>
        <w:gridCol w:w="6911"/>
      </w:tblGrid>
      <w:tr w:rsidR="00000E66" w:rsidRPr="00E2462B" w14:paraId="38FA6276" w14:textId="77777777" w:rsidTr="00000E66"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693D9C26" w14:textId="6096FFE9" w:rsidR="00000E66" w:rsidRPr="00E2462B" w:rsidRDefault="00000E66" w:rsidP="00000E66">
            <w:pPr>
              <w:spacing w:after="0"/>
              <w:ind w:left="2" w:hanging="2"/>
              <w:rPr>
                <w:rFonts w:ascii="Montserrat" w:eastAsia="Arial" w:hAnsi="Montserrat" w:cs="Calibri"/>
                <w:b/>
                <w:sz w:val="20"/>
                <w:szCs w:val="20"/>
              </w:rPr>
            </w:pPr>
            <w:r w:rsidRPr="00E2462B">
              <w:rPr>
                <w:rFonts w:ascii="Montserrat" w:eastAsia="Arial" w:hAnsi="Montserrat" w:cs="Calibri"/>
                <w:b/>
                <w:sz w:val="20"/>
                <w:szCs w:val="20"/>
              </w:rPr>
              <w:t>Job Title</w:t>
            </w:r>
          </w:p>
        </w:tc>
        <w:tc>
          <w:tcPr>
            <w:tcW w:w="6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C5F21" w14:textId="18938C7C" w:rsidR="00000E66" w:rsidRPr="00E2462B" w:rsidRDefault="006F3CCF" w:rsidP="00F05396">
            <w:pPr>
              <w:pStyle w:val="Default"/>
              <w:rPr>
                <w:sz w:val="20"/>
                <w:szCs w:val="20"/>
              </w:rPr>
            </w:pPr>
            <w:r w:rsidRPr="00312F83">
              <w:rPr>
                <w:sz w:val="20"/>
                <w:szCs w:val="20"/>
              </w:rPr>
              <w:t>General Manager</w:t>
            </w:r>
            <w:r>
              <w:rPr>
                <w:sz w:val="20"/>
                <w:szCs w:val="20"/>
              </w:rPr>
              <w:t xml:space="preserve">, </w:t>
            </w:r>
            <w:r w:rsidR="00F16E7A">
              <w:rPr>
                <w:sz w:val="20"/>
                <w:szCs w:val="20"/>
              </w:rPr>
              <w:t>Corporate Planning &amp; Strategy</w:t>
            </w:r>
          </w:p>
        </w:tc>
      </w:tr>
      <w:tr w:rsidR="00000E66" w:rsidRPr="00E2462B" w14:paraId="4ACEB0A8" w14:textId="77777777" w:rsidTr="00000E66"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78A00AE0" w14:textId="3D11F54F" w:rsidR="00000E66" w:rsidRPr="00E2462B" w:rsidRDefault="00F71037" w:rsidP="00000E66">
            <w:pPr>
              <w:spacing w:after="0"/>
              <w:ind w:left="2" w:hanging="2"/>
              <w:rPr>
                <w:rFonts w:ascii="Montserrat" w:eastAsia="Arial" w:hAnsi="Montserrat" w:cs="Calibri"/>
                <w:b/>
                <w:sz w:val="20"/>
                <w:szCs w:val="20"/>
              </w:rPr>
            </w:pPr>
            <w:r w:rsidRPr="00E2462B">
              <w:rPr>
                <w:rFonts w:ascii="Montserrat" w:eastAsia="Arial" w:hAnsi="Montserrat" w:cs="Calibri"/>
                <w:b/>
                <w:sz w:val="20"/>
                <w:szCs w:val="20"/>
              </w:rPr>
              <w:t>Company</w:t>
            </w:r>
          </w:p>
        </w:tc>
        <w:tc>
          <w:tcPr>
            <w:tcW w:w="6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2E4C2" w14:textId="477669EB" w:rsidR="00000E66" w:rsidRPr="00E2462B" w:rsidRDefault="00FB58B6" w:rsidP="004509E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JL</w:t>
            </w:r>
            <w:r w:rsidR="00F16E7A">
              <w:rPr>
                <w:sz w:val="20"/>
                <w:szCs w:val="20"/>
              </w:rPr>
              <w:t>G Investment Holdings</w:t>
            </w:r>
            <w:r w:rsidR="006F3CCF">
              <w:rPr>
                <w:sz w:val="20"/>
                <w:szCs w:val="20"/>
              </w:rPr>
              <w:t xml:space="preserve"> </w:t>
            </w:r>
            <w:proofErr w:type="spellStart"/>
            <w:r w:rsidR="006F3CCF">
              <w:rPr>
                <w:sz w:val="20"/>
                <w:szCs w:val="20"/>
              </w:rPr>
              <w:t>Sdn</w:t>
            </w:r>
            <w:proofErr w:type="spellEnd"/>
            <w:r w:rsidR="006F3CCF">
              <w:rPr>
                <w:sz w:val="20"/>
                <w:szCs w:val="20"/>
              </w:rPr>
              <w:t xml:space="preserve"> </w:t>
            </w:r>
            <w:proofErr w:type="spellStart"/>
            <w:r w:rsidR="006F3CCF">
              <w:rPr>
                <w:sz w:val="20"/>
                <w:szCs w:val="20"/>
              </w:rPr>
              <w:t>Bhd</w:t>
            </w:r>
            <w:proofErr w:type="spellEnd"/>
          </w:p>
        </w:tc>
      </w:tr>
    </w:tbl>
    <w:p w14:paraId="765BF020" w14:textId="77777777" w:rsidR="00000E66" w:rsidRPr="00E2462B" w:rsidRDefault="00000E66" w:rsidP="00000E66">
      <w:pPr>
        <w:tabs>
          <w:tab w:val="left" w:pos="2940"/>
        </w:tabs>
        <w:spacing w:after="0"/>
        <w:ind w:left="2" w:hanging="2"/>
        <w:rPr>
          <w:rFonts w:ascii="Montserrat" w:eastAsia="Arial" w:hAnsi="Montserrat" w:cs="Calibri"/>
          <w:position w:val="-1"/>
          <w:sz w:val="20"/>
          <w:szCs w:val="20"/>
          <w:lang w:val="en-US"/>
        </w:rPr>
      </w:pPr>
    </w:p>
    <w:tbl>
      <w:tblPr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6918"/>
      </w:tblGrid>
      <w:tr w:rsidR="00000E66" w:rsidRPr="00E2462B" w14:paraId="6FEBCACD" w14:textId="77777777" w:rsidTr="00F71037">
        <w:tc>
          <w:tcPr>
            <w:tcW w:w="94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4017E653" w14:textId="77777777" w:rsidR="00000E66" w:rsidRPr="00E2462B" w:rsidRDefault="00000E66" w:rsidP="00000E66">
            <w:pPr>
              <w:spacing w:after="0"/>
              <w:ind w:left="2" w:hanging="2"/>
              <w:jc w:val="center"/>
              <w:rPr>
                <w:rFonts w:ascii="Montserrat" w:eastAsia="Arial" w:hAnsi="Montserrat" w:cs="Calibri"/>
                <w:sz w:val="20"/>
                <w:szCs w:val="20"/>
              </w:rPr>
            </w:pPr>
            <w:r w:rsidRPr="00E2462B">
              <w:rPr>
                <w:rFonts w:ascii="Montserrat" w:eastAsia="Arial" w:hAnsi="Montserrat" w:cs="Calibri"/>
                <w:b/>
                <w:sz w:val="20"/>
                <w:szCs w:val="20"/>
              </w:rPr>
              <w:t>SUPERVISION</w:t>
            </w:r>
          </w:p>
        </w:tc>
      </w:tr>
      <w:tr w:rsidR="00524652" w:rsidRPr="00E2462B" w14:paraId="706F7F9D" w14:textId="77777777" w:rsidTr="00F7103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013B5" w14:textId="587A9753" w:rsidR="00524652" w:rsidRPr="00E2462B" w:rsidRDefault="00524652" w:rsidP="00524652">
            <w:pPr>
              <w:spacing w:after="0"/>
              <w:ind w:left="2" w:hanging="2"/>
              <w:rPr>
                <w:rFonts w:ascii="Montserrat" w:eastAsia="Arial" w:hAnsi="Montserrat" w:cs="Calibri"/>
                <w:bCs/>
                <w:sz w:val="20"/>
                <w:szCs w:val="20"/>
              </w:rPr>
            </w:pPr>
            <w:r w:rsidRPr="00E2462B">
              <w:rPr>
                <w:rFonts w:ascii="Montserrat" w:eastAsia="Arial" w:hAnsi="Montserrat" w:cs="Calibri"/>
                <w:bCs/>
                <w:sz w:val="20"/>
                <w:szCs w:val="20"/>
              </w:rPr>
              <w:t>Reports To</w:t>
            </w:r>
          </w:p>
        </w:tc>
        <w:tc>
          <w:tcPr>
            <w:tcW w:w="6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0DCB3" w14:textId="35BAFBCA" w:rsidR="00524652" w:rsidRPr="00E2462B" w:rsidRDefault="006F3CCF" w:rsidP="00524652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Chief Strategy Officer</w:t>
            </w:r>
          </w:p>
        </w:tc>
      </w:tr>
      <w:tr w:rsidR="00524652" w:rsidRPr="00E2462B" w14:paraId="474FF37A" w14:textId="77777777" w:rsidTr="00F7103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F99E8" w14:textId="763ACB49" w:rsidR="00524652" w:rsidRPr="00E2462B" w:rsidRDefault="00524652" w:rsidP="00524652">
            <w:pPr>
              <w:spacing w:after="0"/>
              <w:ind w:left="2" w:hanging="2"/>
              <w:rPr>
                <w:rFonts w:ascii="Montserrat" w:eastAsia="Arial" w:hAnsi="Montserrat" w:cs="Calibri"/>
                <w:bCs/>
                <w:sz w:val="20"/>
                <w:szCs w:val="20"/>
              </w:rPr>
            </w:pPr>
            <w:r w:rsidRPr="00E2462B">
              <w:rPr>
                <w:rFonts w:ascii="Montserrat" w:eastAsia="Arial" w:hAnsi="Montserrat" w:cs="Calibri"/>
                <w:bCs/>
                <w:sz w:val="20"/>
                <w:szCs w:val="20"/>
              </w:rPr>
              <w:t>Co-Reporting To</w:t>
            </w:r>
          </w:p>
        </w:tc>
        <w:tc>
          <w:tcPr>
            <w:tcW w:w="6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0141A" w14:textId="70AA36B6" w:rsidR="00524652" w:rsidRPr="00E2462B" w:rsidRDefault="00FB58B6" w:rsidP="00524652">
            <w:pPr>
              <w:spacing w:after="0"/>
              <w:ind w:left="2" w:hanging="2"/>
              <w:rPr>
                <w:rFonts w:ascii="Montserrat" w:eastAsia="Arial" w:hAnsi="Montserrat" w:cs="Calibri"/>
                <w:sz w:val="20"/>
                <w:szCs w:val="20"/>
              </w:rPr>
            </w:pPr>
            <w:r>
              <w:rPr>
                <w:rFonts w:ascii="Montserrat" w:eastAsia="Arial" w:hAnsi="Montserrat" w:cs="Calibri"/>
                <w:sz w:val="20"/>
                <w:szCs w:val="20"/>
              </w:rPr>
              <w:t>-</w:t>
            </w:r>
          </w:p>
        </w:tc>
      </w:tr>
      <w:tr w:rsidR="00524652" w:rsidRPr="00E2462B" w14:paraId="0EA88284" w14:textId="77777777" w:rsidTr="00F7103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C5FF1" w14:textId="2CAEB525" w:rsidR="00524652" w:rsidRPr="00E2462B" w:rsidRDefault="00524652" w:rsidP="00524652">
            <w:pPr>
              <w:spacing w:after="0"/>
              <w:ind w:left="2" w:hanging="2"/>
              <w:rPr>
                <w:rFonts w:ascii="Montserrat" w:eastAsia="Arial" w:hAnsi="Montserrat" w:cs="Calibri"/>
                <w:bCs/>
                <w:sz w:val="20"/>
                <w:szCs w:val="20"/>
              </w:rPr>
            </w:pPr>
            <w:r w:rsidRPr="00E2462B">
              <w:rPr>
                <w:rFonts w:ascii="Montserrat" w:eastAsia="Arial" w:hAnsi="Montserrat" w:cs="Calibri"/>
                <w:bCs/>
                <w:sz w:val="20"/>
                <w:szCs w:val="20"/>
              </w:rPr>
              <w:t>Responsible To</w:t>
            </w:r>
          </w:p>
        </w:tc>
        <w:tc>
          <w:tcPr>
            <w:tcW w:w="6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98B79" w14:textId="60604D36" w:rsidR="00524652" w:rsidRPr="00E2462B" w:rsidRDefault="009D56DF" w:rsidP="00524652">
            <w:pPr>
              <w:spacing w:after="0"/>
              <w:ind w:left="2" w:hanging="2"/>
              <w:rPr>
                <w:rFonts w:ascii="Montserrat" w:eastAsia="Arial" w:hAnsi="Montserrat" w:cs="Calibri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Chief Strategy Officer</w:t>
            </w:r>
          </w:p>
        </w:tc>
      </w:tr>
    </w:tbl>
    <w:p w14:paraId="71A3C875" w14:textId="77777777" w:rsidR="00000E66" w:rsidRPr="00E2462B" w:rsidRDefault="00000E66" w:rsidP="00000E66">
      <w:pPr>
        <w:spacing w:after="0"/>
        <w:ind w:left="2" w:hanging="2"/>
        <w:jc w:val="center"/>
        <w:rPr>
          <w:rFonts w:ascii="Montserrat" w:eastAsia="Arial" w:hAnsi="Montserrat" w:cs="Calibri"/>
          <w:position w:val="-1"/>
          <w:sz w:val="20"/>
          <w:szCs w:val="20"/>
          <w:lang w:val="en-US"/>
        </w:rPr>
      </w:pPr>
    </w:p>
    <w:tbl>
      <w:tblPr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65"/>
      </w:tblGrid>
      <w:tr w:rsidR="00000E66" w:rsidRPr="00E2462B" w14:paraId="593F4678" w14:textId="77777777" w:rsidTr="00000E66">
        <w:tc>
          <w:tcPr>
            <w:tcW w:w="9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334E2DC9" w14:textId="77777777" w:rsidR="00000E66" w:rsidRPr="00E2462B" w:rsidRDefault="00000E66" w:rsidP="00000E66">
            <w:pPr>
              <w:spacing w:after="0"/>
              <w:ind w:left="2" w:hanging="2"/>
              <w:jc w:val="center"/>
              <w:rPr>
                <w:rFonts w:ascii="Montserrat" w:eastAsia="Arial" w:hAnsi="Montserrat" w:cs="Calibri"/>
                <w:sz w:val="20"/>
                <w:szCs w:val="20"/>
              </w:rPr>
            </w:pPr>
            <w:r w:rsidRPr="00E2462B">
              <w:rPr>
                <w:rFonts w:ascii="Montserrat" w:eastAsia="Arial" w:hAnsi="Montserrat" w:cs="Calibri"/>
                <w:b/>
                <w:sz w:val="20"/>
                <w:szCs w:val="20"/>
              </w:rPr>
              <w:t>SUMMARY OF DUTIES</w:t>
            </w:r>
          </w:p>
        </w:tc>
      </w:tr>
      <w:tr w:rsidR="00000E66" w:rsidRPr="00E2462B" w14:paraId="50F8A717" w14:textId="77777777" w:rsidTr="006D7E54">
        <w:trPr>
          <w:trHeight w:val="353"/>
        </w:trPr>
        <w:tc>
          <w:tcPr>
            <w:tcW w:w="9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621626" w14:textId="7D68CC96" w:rsidR="0006571E" w:rsidRPr="00A40530" w:rsidRDefault="004E2423" w:rsidP="00A40530">
            <w:pPr>
              <w:jc w:val="both"/>
              <w:rPr>
                <w:rFonts w:ascii="Montserrat" w:hAnsi="Montserrat"/>
                <w:sz w:val="20"/>
                <w:szCs w:val="20"/>
              </w:rPr>
            </w:pPr>
            <w:r w:rsidRPr="004E2423">
              <w:rPr>
                <w:rFonts w:ascii="Montserrat" w:hAnsi="Montserrat"/>
                <w:sz w:val="20"/>
                <w:szCs w:val="20"/>
              </w:rPr>
              <w:t>To lead the formulation, execution, and monitoring of the Group’s strategic direction. This role is responsible for aligning long-term business strategies across all subsidiaries, identifying growth opportunities, managing strategic risks, and ensuring the organization's sustainability, profitability, and competitiveness in alignment with Johor Corporation’s mandate.</w:t>
            </w:r>
          </w:p>
        </w:tc>
      </w:tr>
    </w:tbl>
    <w:p w14:paraId="6E2EFDC9" w14:textId="77777777" w:rsidR="00000E66" w:rsidRPr="00E2462B" w:rsidRDefault="00000E66" w:rsidP="00000E66">
      <w:pPr>
        <w:spacing w:after="0"/>
        <w:ind w:left="2" w:hanging="2"/>
        <w:rPr>
          <w:rFonts w:ascii="Montserrat" w:eastAsia="Arial" w:hAnsi="Montserrat" w:cs="Calibri"/>
          <w:position w:val="-1"/>
          <w:sz w:val="20"/>
          <w:szCs w:val="20"/>
          <w:lang w:val="en-US"/>
        </w:rPr>
      </w:pPr>
    </w:p>
    <w:tbl>
      <w:tblPr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65"/>
      </w:tblGrid>
      <w:tr w:rsidR="00000E66" w:rsidRPr="00E2462B" w14:paraId="78173962" w14:textId="77777777" w:rsidTr="004A08F5">
        <w:tc>
          <w:tcPr>
            <w:tcW w:w="9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007087D2" w14:textId="2391AFB4" w:rsidR="00000E66" w:rsidRPr="00E2462B" w:rsidRDefault="004A08F5" w:rsidP="00000E66">
            <w:pPr>
              <w:spacing w:after="0"/>
              <w:ind w:left="2" w:hanging="2"/>
              <w:jc w:val="center"/>
              <w:rPr>
                <w:rFonts w:ascii="Montserrat" w:eastAsia="Arial" w:hAnsi="Montserrat" w:cs="Calibri"/>
                <w:sz w:val="20"/>
                <w:szCs w:val="20"/>
              </w:rPr>
            </w:pPr>
            <w:r w:rsidRPr="00E2462B">
              <w:rPr>
                <w:rFonts w:ascii="Montserrat" w:eastAsia="Arial" w:hAnsi="Montserrat" w:cs="Calibri"/>
                <w:b/>
                <w:sz w:val="20"/>
                <w:szCs w:val="20"/>
              </w:rPr>
              <w:t>M</w:t>
            </w:r>
            <w:r w:rsidR="00000E66" w:rsidRPr="00E2462B">
              <w:rPr>
                <w:rFonts w:ascii="Montserrat" w:eastAsia="Arial" w:hAnsi="Montserrat" w:cs="Calibri"/>
                <w:b/>
                <w:sz w:val="20"/>
                <w:szCs w:val="20"/>
              </w:rPr>
              <w:t>AIN DUTIES / RESPONSIBILITIES</w:t>
            </w:r>
          </w:p>
        </w:tc>
      </w:tr>
      <w:tr w:rsidR="00000E66" w:rsidRPr="000D677C" w14:paraId="3CCD4E5E" w14:textId="77777777" w:rsidTr="006D4855">
        <w:trPr>
          <w:trHeight w:val="1833"/>
        </w:trPr>
        <w:tc>
          <w:tcPr>
            <w:tcW w:w="9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40CDB" w14:textId="5B8B11B4" w:rsidR="00F16E7A" w:rsidRPr="00F16E7A" w:rsidRDefault="00F16E7A" w:rsidP="00F16E7A">
            <w:pPr>
              <w:pStyle w:val="ListParagraph"/>
              <w:numPr>
                <w:ilvl w:val="0"/>
                <w:numId w:val="21"/>
              </w:numPr>
              <w:spacing w:after="0"/>
              <w:ind w:leftChars="0" w:firstLineChars="0"/>
              <w:jc w:val="both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F16E7A">
              <w:rPr>
                <w:rFonts w:ascii="Montserrat" w:hAnsi="Montserrat"/>
                <w:b/>
                <w:bCs/>
                <w:sz w:val="20"/>
                <w:szCs w:val="20"/>
              </w:rPr>
              <w:t>Strategic Planning &amp; Long-Term Goal Setting</w:t>
            </w:r>
          </w:p>
          <w:p w14:paraId="3C8E2299" w14:textId="502782B6" w:rsidR="00F16E7A" w:rsidRPr="00F16E7A" w:rsidRDefault="00F16E7A" w:rsidP="00F16E7A">
            <w:pPr>
              <w:pStyle w:val="ListParagraph"/>
              <w:numPr>
                <w:ilvl w:val="0"/>
                <w:numId w:val="14"/>
              </w:numPr>
              <w:spacing w:after="0"/>
              <w:ind w:leftChars="141" w:left="596" w:hangingChars="143" w:hanging="286"/>
              <w:jc w:val="both"/>
              <w:rPr>
                <w:rFonts w:ascii="Montserrat" w:hAnsi="Montserrat"/>
                <w:sz w:val="20"/>
                <w:szCs w:val="20"/>
              </w:rPr>
            </w:pPr>
            <w:r w:rsidRPr="00F16E7A">
              <w:rPr>
                <w:rFonts w:ascii="Montserrat" w:hAnsi="Montserrat"/>
                <w:sz w:val="20"/>
                <w:szCs w:val="20"/>
              </w:rPr>
              <w:t xml:space="preserve">Develop and lead the Group’s corporate strategic planning process, including vision setting, long-term goal formulation, and the establishment of enterprise-wide </w:t>
            </w:r>
            <w:r>
              <w:rPr>
                <w:rFonts w:ascii="Montserrat" w:hAnsi="Montserrat"/>
                <w:sz w:val="20"/>
                <w:szCs w:val="20"/>
              </w:rPr>
              <w:t xml:space="preserve">Objective Key Results </w:t>
            </w:r>
            <w:r w:rsidRPr="00F16E7A">
              <w:rPr>
                <w:rFonts w:ascii="Montserrat" w:hAnsi="Montserrat"/>
                <w:sz w:val="20"/>
                <w:szCs w:val="20"/>
              </w:rPr>
              <w:t>(</w:t>
            </w:r>
            <w:r>
              <w:rPr>
                <w:rFonts w:ascii="Montserrat" w:hAnsi="Montserrat"/>
                <w:sz w:val="20"/>
                <w:szCs w:val="20"/>
              </w:rPr>
              <w:t>OKR</w:t>
            </w:r>
            <w:r w:rsidRPr="00F16E7A">
              <w:rPr>
                <w:rFonts w:ascii="Montserrat" w:hAnsi="Montserrat"/>
                <w:sz w:val="20"/>
                <w:szCs w:val="20"/>
              </w:rPr>
              <w:t>s).</w:t>
            </w:r>
          </w:p>
          <w:p w14:paraId="33D216EF" w14:textId="77777777" w:rsidR="00F16E7A" w:rsidRPr="00F16E7A" w:rsidRDefault="00F16E7A" w:rsidP="00F16E7A">
            <w:pPr>
              <w:pStyle w:val="ListParagraph"/>
              <w:numPr>
                <w:ilvl w:val="0"/>
                <w:numId w:val="14"/>
              </w:numPr>
              <w:spacing w:after="0"/>
              <w:ind w:leftChars="141" w:left="596" w:hangingChars="143" w:hanging="286"/>
              <w:jc w:val="both"/>
              <w:rPr>
                <w:rFonts w:ascii="Montserrat" w:hAnsi="Montserrat"/>
                <w:sz w:val="20"/>
                <w:szCs w:val="20"/>
              </w:rPr>
            </w:pPr>
            <w:r w:rsidRPr="00F16E7A">
              <w:rPr>
                <w:rFonts w:ascii="Montserrat" w:hAnsi="Montserrat"/>
                <w:sz w:val="20"/>
                <w:szCs w:val="20"/>
              </w:rPr>
              <w:t>Ensure that strategic plans are translated into measurable and actionable goals at the subsidiary and departmental levels.</w:t>
            </w:r>
          </w:p>
          <w:p w14:paraId="1DC69004" w14:textId="77777777" w:rsidR="00F16E7A" w:rsidRPr="00F16E7A" w:rsidRDefault="00F16E7A" w:rsidP="00F16E7A">
            <w:pPr>
              <w:pStyle w:val="ListParagraph"/>
              <w:numPr>
                <w:ilvl w:val="0"/>
                <w:numId w:val="14"/>
              </w:numPr>
              <w:spacing w:after="0"/>
              <w:ind w:leftChars="141" w:left="596" w:hangingChars="143" w:hanging="286"/>
              <w:jc w:val="both"/>
              <w:rPr>
                <w:rFonts w:ascii="Montserrat" w:hAnsi="Montserrat"/>
                <w:sz w:val="20"/>
                <w:szCs w:val="20"/>
              </w:rPr>
            </w:pPr>
            <w:r w:rsidRPr="00F16E7A">
              <w:rPr>
                <w:rFonts w:ascii="Montserrat" w:hAnsi="Montserrat"/>
                <w:sz w:val="20"/>
                <w:szCs w:val="20"/>
              </w:rPr>
              <w:t>Collaborate with senior leadership to ensure alignment of business strategies with corporate vision, values, and shareholder expectations.</w:t>
            </w:r>
          </w:p>
          <w:p w14:paraId="57466336" w14:textId="77777777" w:rsidR="00F16E7A" w:rsidRPr="00F16E7A" w:rsidRDefault="00F16E7A" w:rsidP="00F16E7A">
            <w:pPr>
              <w:pStyle w:val="ListParagraph"/>
              <w:spacing w:after="0"/>
              <w:ind w:leftChars="0" w:left="0" w:firstLineChars="0" w:firstLine="0"/>
              <w:jc w:val="both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  <w:p w14:paraId="658F9DFA" w14:textId="77777777" w:rsidR="00F16E7A" w:rsidRPr="00F16E7A" w:rsidRDefault="00F16E7A" w:rsidP="00F16E7A">
            <w:pPr>
              <w:pStyle w:val="ListParagraph"/>
              <w:spacing w:after="0"/>
              <w:ind w:left="0" w:hanging="2"/>
              <w:jc w:val="both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F16E7A">
              <w:rPr>
                <w:rFonts w:ascii="Montserrat" w:hAnsi="Montserrat"/>
                <w:b/>
                <w:bCs/>
                <w:sz w:val="20"/>
                <w:szCs w:val="20"/>
              </w:rPr>
              <w:t>2. Market Intelligence &amp; Strategic Foresight</w:t>
            </w:r>
          </w:p>
          <w:p w14:paraId="51AC6652" w14:textId="77777777" w:rsidR="00F16E7A" w:rsidRPr="00F16E7A" w:rsidRDefault="00F16E7A" w:rsidP="00F16E7A">
            <w:pPr>
              <w:pStyle w:val="ListParagraph"/>
              <w:numPr>
                <w:ilvl w:val="0"/>
                <w:numId w:val="15"/>
              </w:numPr>
              <w:spacing w:after="0"/>
              <w:ind w:leftChars="141" w:left="596" w:hangingChars="143" w:hanging="286"/>
              <w:jc w:val="both"/>
              <w:rPr>
                <w:rFonts w:ascii="Montserrat" w:hAnsi="Montserrat"/>
                <w:sz w:val="20"/>
                <w:szCs w:val="20"/>
              </w:rPr>
            </w:pPr>
            <w:r w:rsidRPr="00F16E7A">
              <w:rPr>
                <w:rFonts w:ascii="Montserrat" w:hAnsi="Montserrat"/>
                <w:sz w:val="20"/>
                <w:szCs w:val="20"/>
              </w:rPr>
              <w:t>Conduct in-depth market and industry research to identify business opportunities, disruptive trends, and potential threats that may affect the Group’s core businesses.</w:t>
            </w:r>
          </w:p>
          <w:p w14:paraId="5DDE4435" w14:textId="77777777" w:rsidR="00F16E7A" w:rsidRPr="00F16E7A" w:rsidRDefault="00F16E7A" w:rsidP="00F16E7A">
            <w:pPr>
              <w:pStyle w:val="ListParagraph"/>
              <w:numPr>
                <w:ilvl w:val="0"/>
                <w:numId w:val="15"/>
              </w:numPr>
              <w:spacing w:after="0"/>
              <w:ind w:leftChars="141" w:left="596" w:hangingChars="143" w:hanging="286"/>
              <w:jc w:val="both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F16E7A">
              <w:rPr>
                <w:rFonts w:ascii="Montserrat" w:hAnsi="Montserrat"/>
                <w:sz w:val="20"/>
                <w:szCs w:val="20"/>
              </w:rPr>
              <w:t>Analyze</w:t>
            </w:r>
            <w:proofErr w:type="spellEnd"/>
            <w:r w:rsidRPr="00F16E7A">
              <w:rPr>
                <w:rFonts w:ascii="Montserrat" w:hAnsi="Montserrat"/>
                <w:sz w:val="20"/>
                <w:szCs w:val="20"/>
              </w:rPr>
              <w:t xml:space="preserve"> competitor strategies, macroeconomic conditions, regulatory shifts, and technological advancements to provide proactive strategic recommendations.</w:t>
            </w:r>
          </w:p>
          <w:p w14:paraId="32EB9F17" w14:textId="77777777" w:rsidR="00F16E7A" w:rsidRPr="00F16E7A" w:rsidRDefault="00F16E7A" w:rsidP="00F16E7A">
            <w:pPr>
              <w:pStyle w:val="ListParagraph"/>
              <w:numPr>
                <w:ilvl w:val="0"/>
                <w:numId w:val="15"/>
              </w:numPr>
              <w:spacing w:after="0"/>
              <w:ind w:leftChars="141" w:left="596" w:hangingChars="143" w:hanging="286"/>
              <w:jc w:val="both"/>
              <w:rPr>
                <w:rFonts w:ascii="Montserrat" w:hAnsi="Montserrat"/>
                <w:sz w:val="20"/>
                <w:szCs w:val="20"/>
              </w:rPr>
            </w:pPr>
            <w:r w:rsidRPr="00F16E7A">
              <w:rPr>
                <w:rFonts w:ascii="Montserrat" w:hAnsi="Montserrat"/>
                <w:sz w:val="20"/>
                <w:szCs w:val="20"/>
              </w:rPr>
              <w:t>Develop internal capabilities for strategic forecasting, benchmarking, and scenario planning to support robust decision-making.</w:t>
            </w:r>
          </w:p>
          <w:p w14:paraId="025826EC" w14:textId="77777777" w:rsidR="00F16E7A" w:rsidRPr="00F16E7A" w:rsidRDefault="00F16E7A" w:rsidP="00F16E7A">
            <w:pPr>
              <w:pStyle w:val="ListParagraph"/>
              <w:spacing w:after="0"/>
              <w:ind w:leftChars="0" w:left="0" w:firstLineChars="0" w:firstLine="0"/>
              <w:jc w:val="both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  <w:p w14:paraId="1442F62C" w14:textId="77777777" w:rsidR="00F16E7A" w:rsidRPr="00F16E7A" w:rsidRDefault="00F16E7A" w:rsidP="00F16E7A">
            <w:pPr>
              <w:pStyle w:val="ListParagraph"/>
              <w:spacing w:after="0"/>
              <w:ind w:left="0" w:hanging="2"/>
              <w:jc w:val="both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F16E7A">
              <w:rPr>
                <w:rFonts w:ascii="Montserrat" w:hAnsi="Montserrat"/>
                <w:b/>
                <w:bCs/>
                <w:sz w:val="20"/>
                <w:szCs w:val="20"/>
              </w:rPr>
              <w:t>3. Strategic Partnerships, Acquisitions &amp; Growth Initiatives</w:t>
            </w:r>
          </w:p>
          <w:p w14:paraId="67EAAE07" w14:textId="77777777" w:rsidR="00F16E7A" w:rsidRPr="00F16E7A" w:rsidRDefault="00F16E7A" w:rsidP="00F16E7A">
            <w:pPr>
              <w:pStyle w:val="ListParagraph"/>
              <w:numPr>
                <w:ilvl w:val="0"/>
                <w:numId w:val="16"/>
              </w:numPr>
              <w:spacing w:after="0"/>
              <w:ind w:leftChars="141" w:left="596" w:hangingChars="143" w:hanging="286"/>
              <w:jc w:val="both"/>
              <w:rPr>
                <w:rFonts w:ascii="Montserrat" w:hAnsi="Montserrat"/>
                <w:sz w:val="20"/>
                <w:szCs w:val="20"/>
              </w:rPr>
            </w:pPr>
            <w:r w:rsidRPr="00F16E7A">
              <w:rPr>
                <w:rFonts w:ascii="Montserrat" w:hAnsi="Montserrat"/>
                <w:sz w:val="20"/>
                <w:szCs w:val="20"/>
              </w:rPr>
              <w:t>Identify, evaluate, and propose strategic partnerships, alliances, mergers, acquisitions, or divestments that align with the Group’s long-term growth objectives.</w:t>
            </w:r>
          </w:p>
          <w:p w14:paraId="31233DA7" w14:textId="77777777" w:rsidR="00F16E7A" w:rsidRPr="00F16E7A" w:rsidRDefault="00F16E7A" w:rsidP="00F16E7A">
            <w:pPr>
              <w:pStyle w:val="ListParagraph"/>
              <w:numPr>
                <w:ilvl w:val="0"/>
                <w:numId w:val="16"/>
              </w:numPr>
              <w:spacing w:after="0"/>
              <w:ind w:leftChars="141" w:left="596" w:hangingChars="143" w:hanging="286"/>
              <w:jc w:val="both"/>
              <w:rPr>
                <w:rFonts w:ascii="Montserrat" w:hAnsi="Montserrat"/>
                <w:sz w:val="20"/>
                <w:szCs w:val="20"/>
              </w:rPr>
            </w:pPr>
            <w:r w:rsidRPr="00F16E7A">
              <w:rPr>
                <w:rFonts w:ascii="Montserrat" w:hAnsi="Montserrat"/>
                <w:sz w:val="20"/>
                <w:szCs w:val="20"/>
              </w:rPr>
              <w:t>Lead the full lifecycle of deal evaluation, including business case development, due diligence, synergy analysis, stakeholder engagement, and post-merger integration planning.</w:t>
            </w:r>
          </w:p>
          <w:p w14:paraId="3000F3DB" w14:textId="77777777" w:rsidR="00F16E7A" w:rsidRPr="00F16E7A" w:rsidRDefault="00F16E7A" w:rsidP="00F16E7A">
            <w:pPr>
              <w:pStyle w:val="ListParagraph"/>
              <w:numPr>
                <w:ilvl w:val="0"/>
                <w:numId w:val="16"/>
              </w:numPr>
              <w:spacing w:after="0"/>
              <w:ind w:leftChars="141" w:left="596" w:hangingChars="143" w:hanging="286"/>
              <w:jc w:val="both"/>
              <w:rPr>
                <w:rFonts w:ascii="Montserrat" w:hAnsi="Montserrat"/>
                <w:sz w:val="20"/>
                <w:szCs w:val="20"/>
              </w:rPr>
            </w:pPr>
            <w:r w:rsidRPr="00F16E7A">
              <w:rPr>
                <w:rFonts w:ascii="Montserrat" w:hAnsi="Montserrat"/>
                <w:sz w:val="20"/>
                <w:szCs w:val="20"/>
              </w:rPr>
              <w:lastRenderedPageBreak/>
              <w:t>Work with external advisors, legal teams, and regulatory bodies to ensure compliance and risk mitigation during deal execution.</w:t>
            </w:r>
          </w:p>
          <w:p w14:paraId="606F4DA8" w14:textId="77777777" w:rsidR="00F16E7A" w:rsidRPr="00F16E7A" w:rsidRDefault="00F16E7A" w:rsidP="00F16E7A">
            <w:pPr>
              <w:pStyle w:val="ListParagraph"/>
              <w:spacing w:after="0"/>
              <w:ind w:leftChars="0" w:left="0" w:firstLineChars="0" w:firstLine="0"/>
              <w:jc w:val="both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  <w:p w14:paraId="2F97D746" w14:textId="77777777" w:rsidR="00F16E7A" w:rsidRPr="00F16E7A" w:rsidRDefault="00F16E7A" w:rsidP="00F16E7A">
            <w:pPr>
              <w:pStyle w:val="ListParagraph"/>
              <w:spacing w:after="0"/>
              <w:ind w:left="0" w:hanging="2"/>
              <w:jc w:val="both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F16E7A">
              <w:rPr>
                <w:rFonts w:ascii="Montserrat" w:hAnsi="Montserrat"/>
                <w:b/>
                <w:bCs/>
                <w:sz w:val="20"/>
                <w:szCs w:val="20"/>
              </w:rPr>
              <w:t>4. Financial Analysis &amp; Strategic Feasibility</w:t>
            </w:r>
          </w:p>
          <w:p w14:paraId="6F2A738A" w14:textId="77777777" w:rsidR="00F16E7A" w:rsidRPr="00F16E7A" w:rsidRDefault="00F16E7A" w:rsidP="00F16E7A">
            <w:pPr>
              <w:pStyle w:val="ListParagraph"/>
              <w:numPr>
                <w:ilvl w:val="0"/>
                <w:numId w:val="17"/>
              </w:numPr>
              <w:spacing w:after="0"/>
              <w:ind w:leftChars="141" w:left="596" w:hangingChars="143" w:hanging="286"/>
              <w:jc w:val="both"/>
              <w:rPr>
                <w:rFonts w:ascii="Montserrat" w:hAnsi="Montserrat"/>
                <w:sz w:val="20"/>
                <w:szCs w:val="20"/>
              </w:rPr>
            </w:pPr>
            <w:r w:rsidRPr="00F16E7A">
              <w:rPr>
                <w:rFonts w:ascii="Montserrat" w:hAnsi="Montserrat"/>
                <w:sz w:val="20"/>
                <w:szCs w:val="20"/>
              </w:rPr>
              <w:t xml:space="preserve">Work closely with Finance to </w:t>
            </w:r>
            <w:proofErr w:type="spellStart"/>
            <w:r w:rsidRPr="00F16E7A">
              <w:rPr>
                <w:rFonts w:ascii="Montserrat" w:hAnsi="Montserrat"/>
                <w:sz w:val="20"/>
                <w:szCs w:val="20"/>
              </w:rPr>
              <w:t>analyze</w:t>
            </w:r>
            <w:proofErr w:type="spellEnd"/>
            <w:r w:rsidRPr="00F16E7A">
              <w:rPr>
                <w:rFonts w:ascii="Montserrat" w:hAnsi="Montserrat"/>
                <w:sz w:val="20"/>
                <w:szCs w:val="20"/>
              </w:rPr>
              <w:t xml:space="preserve"> business performance, develop financial forecasts, and assess the financial feasibility of proposed strategic initiatives and investments.</w:t>
            </w:r>
          </w:p>
          <w:p w14:paraId="4A9F708A" w14:textId="77777777" w:rsidR="00F16E7A" w:rsidRPr="00F16E7A" w:rsidRDefault="00F16E7A" w:rsidP="00F16E7A">
            <w:pPr>
              <w:pStyle w:val="ListParagraph"/>
              <w:numPr>
                <w:ilvl w:val="0"/>
                <w:numId w:val="17"/>
              </w:numPr>
              <w:spacing w:after="0"/>
              <w:ind w:leftChars="141" w:left="596" w:hangingChars="143" w:hanging="286"/>
              <w:jc w:val="both"/>
              <w:rPr>
                <w:rFonts w:ascii="Montserrat" w:hAnsi="Montserrat"/>
                <w:sz w:val="20"/>
                <w:szCs w:val="20"/>
              </w:rPr>
            </w:pPr>
            <w:r w:rsidRPr="00F16E7A">
              <w:rPr>
                <w:rFonts w:ascii="Montserrat" w:hAnsi="Montserrat"/>
                <w:sz w:val="20"/>
                <w:szCs w:val="20"/>
              </w:rPr>
              <w:t>Ensure all proposed initiatives are financially viable and aligned with the company’s financial capabilities and capital allocation priorities.</w:t>
            </w:r>
          </w:p>
          <w:p w14:paraId="61AD3E44" w14:textId="77777777" w:rsidR="00F16E7A" w:rsidRPr="00F16E7A" w:rsidRDefault="00F16E7A" w:rsidP="00F16E7A">
            <w:pPr>
              <w:pStyle w:val="ListParagraph"/>
              <w:numPr>
                <w:ilvl w:val="0"/>
                <w:numId w:val="17"/>
              </w:numPr>
              <w:spacing w:after="0"/>
              <w:ind w:leftChars="141" w:left="596" w:hangingChars="143" w:hanging="286"/>
              <w:jc w:val="both"/>
              <w:rPr>
                <w:rFonts w:ascii="Montserrat" w:hAnsi="Montserrat"/>
                <w:sz w:val="20"/>
                <w:szCs w:val="20"/>
              </w:rPr>
            </w:pPr>
            <w:r w:rsidRPr="00F16E7A">
              <w:rPr>
                <w:rFonts w:ascii="Montserrat" w:hAnsi="Montserrat"/>
                <w:sz w:val="20"/>
                <w:szCs w:val="20"/>
              </w:rPr>
              <w:t>Present strategy-linked business models and investment appraisals to senior leadership and the Board.</w:t>
            </w:r>
          </w:p>
          <w:p w14:paraId="74DC0FA0" w14:textId="77777777" w:rsidR="00F16E7A" w:rsidRPr="00F16E7A" w:rsidRDefault="00F16E7A" w:rsidP="00F16E7A">
            <w:pPr>
              <w:pStyle w:val="ListParagraph"/>
              <w:spacing w:after="0"/>
              <w:ind w:leftChars="0" w:left="0" w:firstLineChars="0" w:firstLine="0"/>
              <w:jc w:val="both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  <w:p w14:paraId="4E3A9244" w14:textId="77777777" w:rsidR="00F16E7A" w:rsidRPr="00F16E7A" w:rsidRDefault="00F16E7A" w:rsidP="00F16E7A">
            <w:pPr>
              <w:pStyle w:val="ListParagraph"/>
              <w:spacing w:after="0"/>
              <w:ind w:left="0" w:hanging="2"/>
              <w:jc w:val="both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F16E7A">
              <w:rPr>
                <w:rFonts w:ascii="Montserrat" w:hAnsi="Montserrat"/>
                <w:b/>
                <w:bCs/>
                <w:sz w:val="20"/>
                <w:szCs w:val="20"/>
              </w:rPr>
              <w:t>5. Strategy Execution Monitoring &amp; Performance Management</w:t>
            </w:r>
          </w:p>
          <w:p w14:paraId="380A1332" w14:textId="77777777" w:rsidR="00F16E7A" w:rsidRPr="00F16E7A" w:rsidRDefault="00F16E7A" w:rsidP="00F16E7A">
            <w:pPr>
              <w:pStyle w:val="ListParagraph"/>
              <w:numPr>
                <w:ilvl w:val="0"/>
                <w:numId w:val="18"/>
              </w:numPr>
              <w:spacing w:after="0"/>
              <w:ind w:leftChars="141" w:left="596" w:hangingChars="143" w:hanging="286"/>
              <w:jc w:val="both"/>
              <w:rPr>
                <w:rFonts w:ascii="Montserrat" w:hAnsi="Montserrat"/>
                <w:sz w:val="20"/>
                <w:szCs w:val="20"/>
              </w:rPr>
            </w:pPr>
            <w:r w:rsidRPr="00F16E7A">
              <w:rPr>
                <w:rFonts w:ascii="Montserrat" w:hAnsi="Montserrat"/>
                <w:sz w:val="20"/>
                <w:szCs w:val="20"/>
              </w:rPr>
              <w:t>Establish robust systems to track, monitor, and report on the implementation status of strategic initiatives across the Group.</w:t>
            </w:r>
          </w:p>
          <w:p w14:paraId="758F2C7E" w14:textId="77777777" w:rsidR="00F16E7A" w:rsidRPr="00F16E7A" w:rsidRDefault="00F16E7A" w:rsidP="00F16E7A">
            <w:pPr>
              <w:pStyle w:val="ListParagraph"/>
              <w:numPr>
                <w:ilvl w:val="0"/>
                <w:numId w:val="18"/>
              </w:numPr>
              <w:spacing w:after="0"/>
              <w:ind w:leftChars="141" w:left="596" w:hangingChars="143" w:hanging="286"/>
              <w:jc w:val="both"/>
              <w:rPr>
                <w:rFonts w:ascii="Montserrat" w:hAnsi="Montserrat"/>
                <w:sz w:val="20"/>
                <w:szCs w:val="20"/>
              </w:rPr>
            </w:pPr>
            <w:r w:rsidRPr="00F16E7A">
              <w:rPr>
                <w:rFonts w:ascii="Montserrat" w:hAnsi="Montserrat"/>
                <w:sz w:val="20"/>
                <w:szCs w:val="20"/>
              </w:rPr>
              <w:t>Work with subsidiary leadership to identify implementation roadblocks, measure impact, and recommend corrective actions when necessary.</w:t>
            </w:r>
          </w:p>
          <w:p w14:paraId="10AADAFB" w14:textId="77777777" w:rsidR="00F16E7A" w:rsidRPr="00F16E7A" w:rsidRDefault="00F16E7A" w:rsidP="00F16E7A">
            <w:pPr>
              <w:pStyle w:val="ListParagraph"/>
              <w:numPr>
                <w:ilvl w:val="0"/>
                <w:numId w:val="18"/>
              </w:numPr>
              <w:spacing w:after="0"/>
              <w:ind w:leftChars="141" w:left="596" w:hangingChars="143" w:hanging="286"/>
              <w:jc w:val="both"/>
              <w:rPr>
                <w:rFonts w:ascii="Montserrat" w:hAnsi="Montserrat"/>
                <w:sz w:val="20"/>
                <w:szCs w:val="20"/>
              </w:rPr>
            </w:pPr>
            <w:r w:rsidRPr="00F16E7A">
              <w:rPr>
                <w:rFonts w:ascii="Montserrat" w:hAnsi="Montserrat"/>
                <w:sz w:val="20"/>
                <w:szCs w:val="20"/>
              </w:rPr>
              <w:t>Ensure regular reporting of strategic execution progress to the Group Managing Director and Board Committees.</w:t>
            </w:r>
          </w:p>
          <w:p w14:paraId="596010A6" w14:textId="77777777" w:rsidR="00F16E7A" w:rsidRPr="00F16E7A" w:rsidRDefault="00F16E7A" w:rsidP="00F16E7A">
            <w:pPr>
              <w:pStyle w:val="ListParagraph"/>
              <w:spacing w:after="0"/>
              <w:ind w:leftChars="0" w:left="0" w:firstLineChars="0" w:firstLine="0"/>
              <w:jc w:val="both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  <w:p w14:paraId="059F96BE" w14:textId="77777777" w:rsidR="00F16E7A" w:rsidRPr="00F16E7A" w:rsidRDefault="00F16E7A" w:rsidP="00F16E7A">
            <w:pPr>
              <w:pStyle w:val="ListParagraph"/>
              <w:spacing w:after="0"/>
              <w:ind w:left="0" w:hanging="2"/>
              <w:jc w:val="both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F16E7A">
              <w:rPr>
                <w:rFonts w:ascii="Montserrat" w:hAnsi="Montserrat"/>
                <w:b/>
                <w:bCs/>
                <w:sz w:val="20"/>
                <w:szCs w:val="20"/>
              </w:rPr>
              <w:t>6. Strategic Risk Management</w:t>
            </w:r>
          </w:p>
          <w:p w14:paraId="5666BC68" w14:textId="77777777" w:rsidR="00F16E7A" w:rsidRPr="00F16E7A" w:rsidRDefault="00F16E7A" w:rsidP="00F16E7A">
            <w:pPr>
              <w:pStyle w:val="ListParagraph"/>
              <w:numPr>
                <w:ilvl w:val="0"/>
                <w:numId w:val="19"/>
              </w:numPr>
              <w:spacing w:after="0"/>
              <w:ind w:leftChars="141" w:left="596" w:hangingChars="143" w:hanging="286"/>
              <w:jc w:val="both"/>
              <w:rPr>
                <w:rFonts w:ascii="Montserrat" w:hAnsi="Montserrat"/>
                <w:sz w:val="20"/>
                <w:szCs w:val="20"/>
              </w:rPr>
            </w:pPr>
            <w:r w:rsidRPr="00F16E7A">
              <w:rPr>
                <w:rFonts w:ascii="Montserrat" w:hAnsi="Montserrat"/>
                <w:sz w:val="20"/>
                <w:szCs w:val="20"/>
              </w:rPr>
              <w:t>Identify, assess, and manage risks associated with corporate strategies, new ventures, and external threats.</w:t>
            </w:r>
          </w:p>
          <w:p w14:paraId="3E56C343" w14:textId="77777777" w:rsidR="00F16E7A" w:rsidRPr="00F16E7A" w:rsidRDefault="00F16E7A" w:rsidP="00F16E7A">
            <w:pPr>
              <w:pStyle w:val="ListParagraph"/>
              <w:numPr>
                <w:ilvl w:val="0"/>
                <w:numId w:val="19"/>
              </w:numPr>
              <w:spacing w:after="0"/>
              <w:ind w:leftChars="141" w:left="596" w:hangingChars="143" w:hanging="286"/>
              <w:jc w:val="both"/>
              <w:rPr>
                <w:rFonts w:ascii="Montserrat" w:hAnsi="Montserrat"/>
                <w:sz w:val="20"/>
                <w:szCs w:val="20"/>
              </w:rPr>
            </w:pPr>
            <w:r w:rsidRPr="00F16E7A">
              <w:rPr>
                <w:rFonts w:ascii="Montserrat" w:hAnsi="Montserrat"/>
                <w:sz w:val="20"/>
                <w:szCs w:val="20"/>
              </w:rPr>
              <w:t>Develop and implement risk mitigation frameworks and contingency plans to safeguard the Group’s strategic interests.</w:t>
            </w:r>
          </w:p>
          <w:p w14:paraId="218DC73F" w14:textId="77777777" w:rsidR="00F16E7A" w:rsidRPr="00F16E7A" w:rsidRDefault="00F16E7A" w:rsidP="00F16E7A">
            <w:pPr>
              <w:pStyle w:val="ListParagraph"/>
              <w:numPr>
                <w:ilvl w:val="0"/>
                <w:numId w:val="19"/>
              </w:numPr>
              <w:spacing w:after="0"/>
              <w:ind w:leftChars="141" w:left="596" w:hangingChars="143" w:hanging="286"/>
              <w:jc w:val="both"/>
              <w:rPr>
                <w:rFonts w:ascii="Montserrat" w:hAnsi="Montserrat"/>
                <w:sz w:val="20"/>
                <w:szCs w:val="20"/>
              </w:rPr>
            </w:pPr>
            <w:r w:rsidRPr="00F16E7A">
              <w:rPr>
                <w:rFonts w:ascii="Montserrat" w:hAnsi="Montserrat"/>
                <w:sz w:val="20"/>
                <w:szCs w:val="20"/>
              </w:rPr>
              <w:t>Collaborate with the Risk Management and Compliance units to integrate strategic risk oversight into the enterprise risk framework.</w:t>
            </w:r>
          </w:p>
          <w:p w14:paraId="1BFE03D4" w14:textId="77777777" w:rsidR="00F16E7A" w:rsidRPr="00F16E7A" w:rsidRDefault="00F16E7A" w:rsidP="00F16E7A">
            <w:pPr>
              <w:pStyle w:val="ListParagraph"/>
              <w:spacing w:after="0"/>
              <w:ind w:leftChars="0" w:left="0" w:firstLineChars="0" w:firstLine="0"/>
              <w:jc w:val="both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  <w:p w14:paraId="5721708F" w14:textId="77777777" w:rsidR="00F16E7A" w:rsidRPr="00F16E7A" w:rsidRDefault="00F16E7A" w:rsidP="00F16E7A">
            <w:pPr>
              <w:pStyle w:val="ListParagraph"/>
              <w:spacing w:after="0"/>
              <w:ind w:left="0" w:hanging="2"/>
              <w:jc w:val="both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F16E7A">
              <w:rPr>
                <w:rFonts w:ascii="Montserrat" w:hAnsi="Montserrat"/>
                <w:b/>
                <w:bCs/>
                <w:sz w:val="20"/>
                <w:szCs w:val="20"/>
              </w:rPr>
              <w:t>7. Innovation &amp; Continuous Improvement</w:t>
            </w:r>
          </w:p>
          <w:p w14:paraId="38E81263" w14:textId="77777777" w:rsidR="00F16E7A" w:rsidRPr="00F16E7A" w:rsidRDefault="00F16E7A" w:rsidP="00F16E7A">
            <w:pPr>
              <w:pStyle w:val="ListParagraph"/>
              <w:numPr>
                <w:ilvl w:val="0"/>
                <w:numId w:val="20"/>
              </w:numPr>
              <w:spacing w:after="0"/>
              <w:ind w:leftChars="141" w:left="596" w:hangingChars="143" w:hanging="286"/>
              <w:jc w:val="both"/>
              <w:rPr>
                <w:rFonts w:ascii="Montserrat" w:hAnsi="Montserrat"/>
                <w:sz w:val="20"/>
                <w:szCs w:val="20"/>
              </w:rPr>
            </w:pPr>
            <w:r w:rsidRPr="00F16E7A">
              <w:rPr>
                <w:rFonts w:ascii="Montserrat" w:hAnsi="Montserrat"/>
                <w:sz w:val="20"/>
                <w:szCs w:val="20"/>
              </w:rPr>
              <w:t>Drive a culture of innovation by promoting forward-looking thinking and encouraging cross-functional collaboration to solve business challenges.</w:t>
            </w:r>
          </w:p>
          <w:p w14:paraId="3A164425" w14:textId="77777777" w:rsidR="00F16E7A" w:rsidRPr="00F16E7A" w:rsidRDefault="00F16E7A" w:rsidP="00F16E7A">
            <w:pPr>
              <w:pStyle w:val="ListParagraph"/>
              <w:numPr>
                <w:ilvl w:val="0"/>
                <w:numId w:val="20"/>
              </w:numPr>
              <w:spacing w:after="0"/>
              <w:ind w:leftChars="141" w:left="596" w:hangingChars="143" w:hanging="286"/>
              <w:jc w:val="both"/>
              <w:rPr>
                <w:rFonts w:ascii="Montserrat" w:hAnsi="Montserrat"/>
                <w:sz w:val="20"/>
                <w:szCs w:val="20"/>
              </w:rPr>
            </w:pPr>
            <w:r w:rsidRPr="00F16E7A">
              <w:rPr>
                <w:rFonts w:ascii="Montserrat" w:hAnsi="Montserrat"/>
                <w:sz w:val="20"/>
                <w:szCs w:val="20"/>
              </w:rPr>
              <w:t>Stay abreast of global best practices, market disruptors, and emerging technologies to ensure the Group maintains competitive advantage and relevance.</w:t>
            </w:r>
          </w:p>
          <w:p w14:paraId="034113AA" w14:textId="77777777" w:rsidR="00F16E7A" w:rsidRPr="00F16E7A" w:rsidRDefault="00F16E7A" w:rsidP="00F16E7A">
            <w:pPr>
              <w:pStyle w:val="ListParagraph"/>
              <w:numPr>
                <w:ilvl w:val="0"/>
                <w:numId w:val="20"/>
              </w:numPr>
              <w:spacing w:after="0"/>
              <w:ind w:leftChars="141" w:left="596" w:hangingChars="143" w:hanging="286"/>
              <w:jc w:val="both"/>
              <w:rPr>
                <w:rFonts w:ascii="Montserrat" w:hAnsi="Montserrat"/>
                <w:sz w:val="20"/>
                <w:szCs w:val="20"/>
              </w:rPr>
            </w:pPr>
            <w:r w:rsidRPr="00F16E7A">
              <w:rPr>
                <w:rFonts w:ascii="Montserrat" w:hAnsi="Montserrat"/>
                <w:sz w:val="20"/>
                <w:szCs w:val="20"/>
              </w:rPr>
              <w:t>Champion continuous improvement processes, including business process reengineering and operational transformation initiatives.</w:t>
            </w:r>
          </w:p>
          <w:p w14:paraId="21BE7306" w14:textId="77777777" w:rsidR="00F224D9" w:rsidRDefault="00F224D9" w:rsidP="00F224D9">
            <w:pPr>
              <w:pStyle w:val="ListParagraph"/>
              <w:suppressAutoHyphens w:val="0"/>
              <w:spacing w:after="0" w:line="240" w:lineRule="auto"/>
              <w:ind w:leftChars="0" w:left="1440" w:firstLineChars="0" w:firstLine="0"/>
              <w:jc w:val="both"/>
              <w:outlineLvl w:val="9"/>
              <w:rPr>
                <w:rFonts w:ascii="Montserrat" w:hAnsi="Montserrat"/>
                <w:sz w:val="20"/>
                <w:szCs w:val="20"/>
              </w:rPr>
            </w:pPr>
          </w:p>
          <w:p w14:paraId="3DA34CFD" w14:textId="3A05A187" w:rsidR="00C94990" w:rsidRPr="00C94990" w:rsidRDefault="00C94990" w:rsidP="00C94990">
            <w:pPr>
              <w:spacing w:after="0" w:line="240" w:lineRule="auto"/>
              <w:jc w:val="both"/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13B4DF1E" w14:textId="77777777" w:rsidR="0063005B" w:rsidRPr="000D677C" w:rsidRDefault="0063005B" w:rsidP="00000E66">
      <w:pPr>
        <w:spacing w:after="0"/>
        <w:ind w:left="2" w:right="252" w:hanging="2"/>
        <w:jc w:val="both"/>
        <w:rPr>
          <w:rFonts w:ascii="Montserrat" w:eastAsia="Arial" w:hAnsi="Montserrat" w:cs="Calibri"/>
          <w:b/>
          <w:position w:val="-1"/>
          <w:sz w:val="20"/>
          <w:szCs w:val="20"/>
          <w:lang w:val="en-US"/>
        </w:rPr>
      </w:pPr>
    </w:p>
    <w:tbl>
      <w:tblPr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4"/>
        <w:gridCol w:w="6911"/>
      </w:tblGrid>
      <w:tr w:rsidR="00444BAC" w:rsidRPr="000D677C" w14:paraId="2D959E44" w14:textId="77777777" w:rsidTr="00B900EC"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8382362" w14:textId="6B2BA8A2" w:rsidR="00444BAC" w:rsidRPr="000D677C" w:rsidRDefault="00444BAC" w:rsidP="00771C78">
            <w:pPr>
              <w:spacing w:after="0"/>
              <w:ind w:left="2" w:hanging="2"/>
              <w:jc w:val="center"/>
              <w:rPr>
                <w:rFonts w:ascii="Montserrat" w:eastAsia="Arial" w:hAnsi="Montserrat" w:cs="Calibri"/>
                <w:b/>
                <w:sz w:val="20"/>
                <w:szCs w:val="20"/>
              </w:rPr>
            </w:pPr>
            <w:r w:rsidRPr="000D677C">
              <w:rPr>
                <w:rFonts w:ascii="Montserrat" w:eastAsia="Arial" w:hAnsi="Montserrat" w:cs="Calibri"/>
                <w:b/>
                <w:sz w:val="20"/>
                <w:szCs w:val="20"/>
              </w:rPr>
              <w:t>QUALIFICATION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241DE" w14:textId="273D4EB5" w:rsidR="00444BAC" w:rsidRPr="000D677C" w:rsidRDefault="006C4972" w:rsidP="006C4972">
            <w:pPr>
              <w:pStyle w:val="Default"/>
              <w:numPr>
                <w:ilvl w:val="0"/>
                <w:numId w:val="3"/>
              </w:numPr>
              <w:rPr>
                <w:sz w:val="20"/>
                <w:szCs w:val="20"/>
                <w:lang w:val="en-MY"/>
              </w:rPr>
            </w:pPr>
            <w:r w:rsidRPr="006C4972">
              <w:rPr>
                <w:rFonts w:eastAsia="Calibri" w:cs="Times New Roman"/>
                <w:color w:val="auto"/>
                <w:position w:val="-1"/>
                <w:sz w:val="20"/>
                <w:szCs w:val="20"/>
                <w:lang w:val="en-MY"/>
                <w14:ligatures w14:val="none"/>
              </w:rPr>
              <w:t xml:space="preserve">Bachelor’s or </w:t>
            </w:r>
            <w:proofErr w:type="gramStart"/>
            <w:r w:rsidRPr="006C4972">
              <w:rPr>
                <w:rFonts w:eastAsia="Calibri" w:cs="Times New Roman"/>
                <w:color w:val="auto"/>
                <w:position w:val="-1"/>
                <w:sz w:val="20"/>
                <w:szCs w:val="20"/>
                <w:lang w:val="en-MY"/>
                <w14:ligatures w14:val="none"/>
              </w:rPr>
              <w:t>Master’s degree in Business Administration</w:t>
            </w:r>
            <w:proofErr w:type="gramEnd"/>
            <w:r w:rsidRPr="006C4972">
              <w:rPr>
                <w:rFonts w:eastAsia="Calibri" w:cs="Times New Roman"/>
                <w:color w:val="auto"/>
                <w:position w:val="-1"/>
                <w:sz w:val="20"/>
                <w:szCs w:val="20"/>
                <w:lang w:val="en-MY"/>
                <w14:ligatures w14:val="none"/>
              </w:rPr>
              <w:t>, Management, Strategy, or related field.</w:t>
            </w:r>
            <w:r w:rsidR="0006454B" w:rsidRPr="0006454B">
              <w:rPr>
                <w:rFonts w:eastAsia="Calibri" w:cs="Times New Roman"/>
                <w:color w:val="auto"/>
                <w:position w:val="-1"/>
                <w:sz w:val="20"/>
                <w:szCs w:val="20"/>
                <w:lang w:val="en-MY"/>
                <w14:ligatures w14:val="none"/>
              </w:rPr>
              <w:tab/>
            </w:r>
            <w:r w:rsidR="0006454B" w:rsidRPr="0006454B">
              <w:rPr>
                <w:rFonts w:eastAsia="Calibri" w:cs="Times New Roman"/>
                <w:color w:val="auto"/>
                <w:position w:val="-1"/>
                <w:sz w:val="20"/>
                <w:szCs w:val="20"/>
                <w:lang w:val="en-MY"/>
                <w14:ligatures w14:val="none"/>
              </w:rPr>
              <w:tab/>
            </w:r>
            <w:r w:rsidR="0006454B" w:rsidRPr="0006454B">
              <w:rPr>
                <w:rFonts w:eastAsia="Calibri" w:cs="Times New Roman"/>
                <w:color w:val="auto"/>
                <w:position w:val="-1"/>
                <w:sz w:val="20"/>
                <w:szCs w:val="20"/>
                <w:lang w:val="en-MY"/>
                <w14:ligatures w14:val="none"/>
              </w:rPr>
              <w:tab/>
            </w:r>
            <w:r w:rsidR="0006454B" w:rsidRPr="0006454B">
              <w:rPr>
                <w:rFonts w:eastAsia="Calibri" w:cs="Times New Roman"/>
                <w:color w:val="auto"/>
                <w:position w:val="-1"/>
                <w:sz w:val="20"/>
                <w:szCs w:val="20"/>
                <w:lang w:val="en-MY"/>
                <w14:ligatures w14:val="none"/>
              </w:rPr>
              <w:tab/>
            </w:r>
            <w:r w:rsidR="0006454B" w:rsidRPr="0006454B">
              <w:rPr>
                <w:rFonts w:eastAsia="Calibri" w:cs="Times New Roman"/>
                <w:color w:val="auto"/>
                <w:position w:val="-1"/>
                <w:sz w:val="20"/>
                <w:szCs w:val="20"/>
                <w:lang w:val="en-MY"/>
                <w14:ligatures w14:val="none"/>
              </w:rPr>
              <w:tab/>
            </w:r>
          </w:p>
        </w:tc>
      </w:tr>
      <w:tr w:rsidR="00444BAC" w:rsidRPr="000D677C" w14:paraId="12585DF7" w14:textId="77777777" w:rsidTr="00B900EC"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FE56E84" w14:textId="16DE71EF" w:rsidR="00444BAC" w:rsidRPr="000D677C" w:rsidRDefault="00444BAC" w:rsidP="00771C78">
            <w:pPr>
              <w:spacing w:after="0"/>
              <w:ind w:left="2" w:hanging="2"/>
              <w:jc w:val="center"/>
              <w:rPr>
                <w:rFonts w:ascii="Montserrat" w:eastAsia="Arial" w:hAnsi="Montserrat" w:cs="Calibri"/>
                <w:b/>
                <w:sz w:val="20"/>
                <w:szCs w:val="20"/>
              </w:rPr>
            </w:pPr>
            <w:r w:rsidRPr="000D677C">
              <w:rPr>
                <w:rFonts w:ascii="Montserrat" w:eastAsia="Arial" w:hAnsi="Montserrat" w:cs="Calibri"/>
                <w:b/>
                <w:sz w:val="20"/>
                <w:szCs w:val="20"/>
              </w:rPr>
              <w:t>EXPERIENCE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DB9A8" w14:textId="5066A8AD" w:rsidR="00444BAC" w:rsidRPr="000D677C" w:rsidRDefault="006C4972" w:rsidP="006C4972">
            <w:pPr>
              <w:pStyle w:val="Default"/>
              <w:numPr>
                <w:ilvl w:val="0"/>
                <w:numId w:val="2"/>
              </w:numPr>
              <w:rPr>
                <w:sz w:val="20"/>
                <w:szCs w:val="20"/>
                <w:lang w:val="en-MY"/>
              </w:rPr>
            </w:pPr>
            <w:r w:rsidRPr="006C4972">
              <w:rPr>
                <w:sz w:val="20"/>
                <w:szCs w:val="20"/>
                <w:lang w:val="en-MY"/>
              </w:rPr>
              <w:t>Minimum 10–15 years of progressive experience in transformation, strategic planning, or program management, preferably in a group or multi-subsidiary environment.</w:t>
            </w:r>
          </w:p>
        </w:tc>
      </w:tr>
    </w:tbl>
    <w:p w14:paraId="733583FD" w14:textId="77777777" w:rsidR="00000E66" w:rsidRPr="00E2462B" w:rsidRDefault="00000E66" w:rsidP="00000E66">
      <w:pPr>
        <w:spacing w:after="0"/>
        <w:ind w:left="2" w:right="252" w:hanging="2"/>
        <w:jc w:val="both"/>
        <w:rPr>
          <w:rFonts w:ascii="Montserrat" w:eastAsia="Arial" w:hAnsi="Montserrat" w:cs="Calibri"/>
          <w:b/>
          <w:sz w:val="20"/>
          <w:szCs w:val="20"/>
        </w:rPr>
      </w:pPr>
    </w:p>
    <w:tbl>
      <w:tblPr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32"/>
        <w:gridCol w:w="4733"/>
      </w:tblGrid>
      <w:tr w:rsidR="00F71037" w:rsidRPr="00E2462B" w14:paraId="23724091" w14:textId="77777777" w:rsidTr="00F71037"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D2BCC96" w14:textId="3FF2F525" w:rsidR="00F71037" w:rsidRPr="00E2462B" w:rsidRDefault="00F71037" w:rsidP="00F71037">
            <w:pPr>
              <w:spacing w:after="0"/>
              <w:ind w:left="2" w:hanging="2"/>
              <w:jc w:val="center"/>
              <w:rPr>
                <w:rFonts w:ascii="Montserrat" w:eastAsia="Arial" w:hAnsi="Montserrat" w:cs="Calibri"/>
                <w:b/>
                <w:sz w:val="20"/>
                <w:szCs w:val="20"/>
              </w:rPr>
            </w:pPr>
            <w:r w:rsidRPr="00E2462B">
              <w:rPr>
                <w:rFonts w:ascii="Montserrat" w:eastAsia="Arial" w:hAnsi="Montserrat" w:cs="Calibri"/>
                <w:b/>
                <w:sz w:val="20"/>
                <w:szCs w:val="20"/>
              </w:rPr>
              <w:t>CORE COMPETENCIES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4545CA0" w14:textId="0DC34EAC" w:rsidR="00F71037" w:rsidRPr="00E2462B" w:rsidRDefault="00F71037" w:rsidP="00F71037">
            <w:pPr>
              <w:pStyle w:val="Default"/>
              <w:jc w:val="center"/>
              <w:rPr>
                <w:b/>
                <w:sz w:val="20"/>
                <w:szCs w:val="20"/>
              </w:rPr>
            </w:pPr>
            <w:r w:rsidRPr="00E2462B">
              <w:rPr>
                <w:b/>
                <w:sz w:val="20"/>
                <w:szCs w:val="20"/>
              </w:rPr>
              <w:t>FUNCTIONAL COMPETENCIES</w:t>
            </w:r>
          </w:p>
        </w:tc>
      </w:tr>
      <w:tr w:rsidR="00F71037" w:rsidRPr="00E2462B" w14:paraId="3058F51F" w14:textId="77777777" w:rsidTr="00F71037"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23B75D" w14:textId="2C9BCD95" w:rsidR="00F71037" w:rsidRPr="00E2462B" w:rsidRDefault="00604E00" w:rsidP="006C4972">
            <w:pPr>
              <w:pStyle w:val="ListParagraph"/>
              <w:numPr>
                <w:ilvl w:val="0"/>
                <w:numId w:val="1"/>
              </w:numPr>
              <w:spacing w:after="0"/>
              <w:ind w:leftChars="0" w:firstLineChars="0"/>
              <w:rPr>
                <w:rFonts w:ascii="Montserrat" w:eastAsia="Arial" w:hAnsi="Montserrat" w:cs="Calibri"/>
                <w:bCs/>
                <w:sz w:val="20"/>
                <w:szCs w:val="20"/>
              </w:rPr>
            </w:pPr>
            <w:r>
              <w:rPr>
                <w:rFonts w:ascii="Montserrat" w:eastAsia="Arial" w:hAnsi="Montserrat" w:cs="Calibri"/>
                <w:bCs/>
                <w:sz w:val="20"/>
                <w:szCs w:val="20"/>
              </w:rPr>
              <w:t>-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E6FF0" w14:textId="702A9DF9" w:rsidR="00F71037" w:rsidRPr="001F7F2C" w:rsidRDefault="00604E00" w:rsidP="006C4972">
            <w:pPr>
              <w:pStyle w:val="Default"/>
              <w:numPr>
                <w:ilvl w:val="0"/>
                <w:numId w:val="4"/>
              </w:numPr>
              <w:rPr>
                <w:sz w:val="20"/>
                <w:szCs w:val="20"/>
                <w:lang w:val="en-MY"/>
              </w:rPr>
            </w:pPr>
            <w:r>
              <w:rPr>
                <w:sz w:val="20"/>
                <w:szCs w:val="20"/>
                <w:lang w:val="en-MY"/>
              </w:rPr>
              <w:t>-</w:t>
            </w:r>
          </w:p>
        </w:tc>
      </w:tr>
    </w:tbl>
    <w:p w14:paraId="73BD42AC" w14:textId="77777777" w:rsidR="00F71037" w:rsidRDefault="00F71037" w:rsidP="00000E66">
      <w:pPr>
        <w:spacing w:after="0"/>
        <w:ind w:left="2" w:right="252" w:hanging="2"/>
        <w:jc w:val="both"/>
        <w:rPr>
          <w:rFonts w:ascii="Montserrat" w:eastAsia="Arial" w:hAnsi="Montserrat" w:cs="Calibri"/>
          <w:b/>
          <w:sz w:val="20"/>
          <w:szCs w:val="20"/>
        </w:rPr>
      </w:pPr>
    </w:p>
    <w:p w14:paraId="284CB2E7" w14:textId="77777777" w:rsidR="00F16E7A" w:rsidRDefault="00F16E7A" w:rsidP="00000E66">
      <w:pPr>
        <w:spacing w:after="0"/>
        <w:ind w:left="2" w:right="252" w:hanging="2"/>
        <w:jc w:val="both"/>
        <w:rPr>
          <w:rFonts w:ascii="Montserrat" w:eastAsia="Arial" w:hAnsi="Montserrat" w:cs="Calibri"/>
          <w:b/>
          <w:sz w:val="20"/>
          <w:szCs w:val="20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547"/>
        <w:gridCol w:w="6946"/>
      </w:tblGrid>
      <w:tr w:rsidR="008F70BD" w14:paraId="22714933" w14:textId="77777777" w:rsidTr="001E6A82">
        <w:tc>
          <w:tcPr>
            <w:tcW w:w="9493" w:type="dxa"/>
            <w:gridSpan w:val="2"/>
            <w:shd w:val="clear" w:color="auto" w:fill="D9D9D9" w:themeFill="background1" w:themeFillShade="D9"/>
          </w:tcPr>
          <w:p w14:paraId="2B060EC4" w14:textId="77777777" w:rsidR="008F70BD" w:rsidRDefault="008F70BD" w:rsidP="001E6A82">
            <w:pPr>
              <w:rPr>
                <w:rFonts w:ascii="Montserrat" w:eastAsia="Arial" w:hAnsi="Montserrat" w:cs="Calibri"/>
                <w:b/>
                <w:sz w:val="20"/>
                <w:szCs w:val="20"/>
              </w:rPr>
            </w:pPr>
            <w:r>
              <w:rPr>
                <w:rFonts w:ascii="Montserrat" w:eastAsia="Arial" w:hAnsi="Montserrat" w:cs="Calibri"/>
                <w:b/>
                <w:sz w:val="20"/>
                <w:szCs w:val="20"/>
              </w:rPr>
              <w:lastRenderedPageBreak/>
              <w:t>KNOWLEDGE &amp; SKILLS</w:t>
            </w:r>
          </w:p>
        </w:tc>
      </w:tr>
      <w:tr w:rsidR="0056482B" w14:paraId="59E63D60" w14:textId="77777777" w:rsidTr="0056482B">
        <w:trPr>
          <w:trHeight w:val="622"/>
        </w:trPr>
        <w:tc>
          <w:tcPr>
            <w:tcW w:w="2547" w:type="dxa"/>
          </w:tcPr>
          <w:p w14:paraId="30F4EF13" w14:textId="3D62A312" w:rsidR="0056482B" w:rsidRPr="007E01E8" w:rsidRDefault="0056482B" w:rsidP="001E6A82">
            <w:pPr>
              <w:rPr>
                <w:rFonts w:ascii="Montserrat" w:eastAsia="Arial" w:hAnsi="Montserrat" w:cs="Calibri"/>
                <w:bCs/>
                <w:sz w:val="20"/>
                <w:szCs w:val="20"/>
              </w:rPr>
            </w:pPr>
            <w:r>
              <w:rPr>
                <w:rFonts w:ascii="Montserrat" w:eastAsia="Arial" w:hAnsi="Montserrat" w:cs="Calibri"/>
                <w:b/>
                <w:sz w:val="20"/>
                <w:szCs w:val="20"/>
              </w:rPr>
              <w:t>TECHNICAL SKILLS</w:t>
            </w:r>
          </w:p>
        </w:tc>
        <w:tc>
          <w:tcPr>
            <w:tcW w:w="6946" w:type="dxa"/>
          </w:tcPr>
          <w:p w14:paraId="3F8484C5" w14:textId="385B8385" w:rsidR="0056482B" w:rsidRPr="00CA1F32" w:rsidRDefault="0056482B" w:rsidP="006C4972">
            <w:pPr>
              <w:pStyle w:val="Default"/>
              <w:numPr>
                <w:ilvl w:val="0"/>
                <w:numId w:val="2"/>
              </w:numPr>
              <w:jc w:val="both"/>
              <w:rPr>
                <w:color w:val="181818"/>
                <w:sz w:val="20"/>
                <w:szCs w:val="20"/>
              </w:rPr>
            </w:pPr>
          </w:p>
        </w:tc>
      </w:tr>
      <w:tr w:rsidR="00CD1AAA" w14:paraId="07C264DB" w14:textId="77777777" w:rsidTr="007B2991">
        <w:trPr>
          <w:trHeight w:val="872"/>
        </w:trPr>
        <w:tc>
          <w:tcPr>
            <w:tcW w:w="2547" w:type="dxa"/>
          </w:tcPr>
          <w:p w14:paraId="2169BD11" w14:textId="227C567E" w:rsidR="00CD1AAA" w:rsidRPr="00CD1AAA" w:rsidRDefault="00CD1AAA" w:rsidP="001E6A82">
            <w:pPr>
              <w:rPr>
                <w:rFonts w:ascii="Montserrat" w:eastAsia="Arial" w:hAnsi="Montserrat" w:cs="Calibri"/>
                <w:b/>
                <w:sz w:val="20"/>
                <w:szCs w:val="20"/>
              </w:rPr>
            </w:pPr>
            <w:r w:rsidRPr="00CD1AAA">
              <w:rPr>
                <w:rFonts w:ascii="Montserrat" w:eastAsia="Arial" w:hAnsi="Montserrat" w:cs="Calibri"/>
                <w:b/>
                <w:sz w:val="20"/>
                <w:szCs w:val="20"/>
              </w:rPr>
              <w:t xml:space="preserve">OTHERS </w:t>
            </w:r>
          </w:p>
        </w:tc>
        <w:tc>
          <w:tcPr>
            <w:tcW w:w="6946" w:type="dxa"/>
          </w:tcPr>
          <w:p w14:paraId="70870B1E" w14:textId="5D0D8EF6" w:rsidR="00CD1AAA" w:rsidRPr="00CA1F32" w:rsidRDefault="00CD1AAA" w:rsidP="006C4972">
            <w:pPr>
              <w:pStyle w:val="Default"/>
              <w:numPr>
                <w:ilvl w:val="0"/>
                <w:numId w:val="5"/>
              </w:numPr>
              <w:jc w:val="both"/>
              <w:rPr>
                <w:color w:val="181818"/>
                <w:sz w:val="20"/>
                <w:szCs w:val="20"/>
              </w:rPr>
            </w:pPr>
          </w:p>
        </w:tc>
      </w:tr>
    </w:tbl>
    <w:p w14:paraId="5D4683CC" w14:textId="77777777" w:rsidR="008F70BD" w:rsidRDefault="008F70BD" w:rsidP="00000E66">
      <w:pPr>
        <w:spacing w:after="0"/>
        <w:ind w:left="2" w:right="252" w:hanging="2"/>
        <w:jc w:val="both"/>
        <w:rPr>
          <w:rFonts w:ascii="Montserrat" w:eastAsia="Arial" w:hAnsi="Montserrat" w:cs="Calibri"/>
          <w:b/>
          <w:sz w:val="20"/>
          <w:szCs w:val="20"/>
        </w:rPr>
      </w:pPr>
    </w:p>
    <w:p w14:paraId="311F8FA7" w14:textId="77777777" w:rsidR="00CD1AAA" w:rsidRDefault="00CD1AAA" w:rsidP="00000E66">
      <w:pPr>
        <w:spacing w:after="0"/>
        <w:ind w:left="2" w:right="252" w:hanging="2"/>
        <w:jc w:val="both"/>
        <w:rPr>
          <w:rFonts w:ascii="Montserrat" w:eastAsia="Arial" w:hAnsi="Montserrat" w:cs="Calibri"/>
          <w:b/>
          <w:sz w:val="20"/>
          <w:szCs w:val="20"/>
        </w:rPr>
      </w:pPr>
    </w:p>
    <w:tbl>
      <w:tblPr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65"/>
      </w:tblGrid>
      <w:tr w:rsidR="00F71037" w:rsidRPr="00000E66" w14:paraId="494CE61E" w14:textId="77777777" w:rsidTr="005948B3">
        <w:tc>
          <w:tcPr>
            <w:tcW w:w="9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0897F98A" w14:textId="13C1E585" w:rsidR="00F71037" w:rsidRPr="00000E66" w:rsidRDefault="00604E00" w:rsidP="005948B3">
            <w:pPr>
              <w:spacing w:after="0"/>
              <w:ind w:left="2" w:hanging="2"/>
              <w:jc w:val="center"/>
              <w:rPr>
                <w:rFonts w:ascii="Montserrat" w:eastAsia="Arial" w:hAnsi="Montserrat" w:cs="Calibri"/>
                <w:sz w:val="20"/>
                <w:szCs w:val="20"/>
              </w:rPr>
            </w:pPr>
            <w:r>
              <w:rPr>
                <w:rFonts w:ascii="Montserrat" w:eastAsia="Arial" w:hAnsi="Montserrat" w:cs="Calibri"/>
                <w:b/>
                <w:sz w:val="20"/>
                <w:szCs w:val="20"/>
              </w:rPr>
              <w:t>FUNCTIONAL STRUCTURE</w:t>
            </w:r>
          </w:p>
        </w:tc>
      </w:tr>
      <w:tr w:rsidR="00F71037" w:rsidRPr="0057385C" w14:paraId="72EDD8B9" w14:textId="77777777" w:rsidTr="005948B3">
        <w:trPr>
          <w:trHeight w:val="4757"/>
        </w:trPr>
        <w:tc>
          <w:tcPr>
            <w:tcW w:w="9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B2713" w14:textId="77777777" w:rsidR="006F6EFE" w:rsidRDefault="006F6EFE" w:rsidP="00CD1AAA">
            <w:pPr>
              <w:pStyle w:val="NormalWeb"/>
              <w:spacing w:before="0" w:beforeAutospacing="0"/>
              <w:jc w:val="center"/>
            </w:pPr>
          </w:p>
          <w:p w14:paraId="6956A5A5" w14:textId="6C326C60" w:rsidR="00F71037" w:rsidRDefault="00F71037" w:rsidP="00CD1AAA">
            <w:pPr>
              <w:pStyle w:val="NormalWeb"/>
              <w:spacing w:before="0" w:beforeAutospacing="0"/>
              <w:jc w:val="center"/>
            </w:pPr>
          </w:p>
          <w:p w14:paraId="2624F593" w14:textId="2CB430A6" w:rsidR="00CA1A77" w:rsidRPr="009E24A8" w:rsidRDefault="00CA1A77" w:rsidP="00CD1AAA">
            <w:pPr>
              <w:pStyle w:val="NormalWeb"/>
              <w:spacing w:before="0" w:beforeAutospacing="0"/>
              <w:jc w:val="center"/>
            </w:pPr>
          </w:p>
        </w:tc>
      </w:tr>
    </w:tbl>
    <w:p w14:paraId="1BFD3892" w14:textId="77777777" w:rsidR="00000E66" w:rsidRDefault="00000E66" w:rsidP="00000E66">
      <w:pPr>
        <w:spacing w:after="0"/>
        <w:ind w:left="2" w:right="252" w:hanging="2"/>
        <w:jc w:val="center"/>
        <w:rPr>
          <w:rFonts w:ascii="Montserrat" w:eastAsia="Arial" w:hAnsi="Montserrat" w:cs="Calibri"/>
          <w:sz w:val="20"/>
          <w:szCs w:val="20"/>
        </w:rPr>
      </w:pPr>
    </w:p>
    <w:sectPr w:rsidR="00000E66" w:rsidSect="00FA1889">
      <w:headerReference w:type="default" r:id="rId11"/>
      <w:footerReference w:type="default" r:id="rId12"/>
      <w:pgSz w:w="11906" w:h="16838" w:code="9"/>
      <w:pgMar w:top="426" w:right="1440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7DEE4" w14:textId="77777777" w:rsidR="00C9675F" w:rsidRDefault="00C9675F" w:rsidP="00EE3E94">
      <w:pPr>
        <w:spacing w:after="0" w:line="240" w:lineRule="auto"/>
      </w:pPr>
      <w:r>
        <w:separator/>
      </w:r>
    </w:p>
  </w:endnote>
  <w:endnote w:type="continuationSeparator" w:id="0">
    <w:p w14:paraId="2144698A" w14:textId="77777777" w:rsidR="00C9675F" w:rsidRDefault="00C9675F" w:rsidP="00EE3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FE639" w14:textId="0AC9E85D" w:rsidR="00EE3E94" w:rsidRDefault="00EE3E94">
    <w:pPr>
      <w:pStyle w:val="Foot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7EE3E663" wp14:editId="4EC271D6">
          <wp:simplePos x="0" y="0"/>
          <wp:positionH relativeFrom="page">
            <wp:align>left</wp:align>
          </wp:positionH>
          <wp:positionV relativeFrom="paragraph">
            <wp:posOffset>-724277</wp:posOffset>
          </wp:positionV>
          <wp:extent cx="7766050" cy="1318260"/>
          <wp:effectExtent l="0" t="0" r="6350" b="0"/>
          <wp:wrapNone/>
          <wp:docPr id="57" name="Picture 57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66050" cy="1318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B1FB5" w14:textId="77777777" w:rsidR="00C9675F" w:rsidRDefault="00C9675F" w:rsidP="00EE3E94">
      <w:pPr>
        <w:spacing w:after="0" w:line="240" w:lineRule="auto"/>
      </w:pPr>
      <w:r>
        <w:separator/>
      </w:r>
    </w:p>
  </w:footnote>
  <w:footnote w:type="continuationSeparator" w:id="0">
    <w:p w14:paraId="0F88BD45" w14:textId="77777777" w:rsidR="00C9675F" w:rsidRDefault="00C9675F" w:rsidP="00EE3E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3BD73" w14:textId="467C67CE" w:rsidR="0003489A" w:rsidRDefault="0003489A" w:rsidP="007B2991">
    <w:pPr>
      <w:pStyle w:val="Header"/>
      <w:jc w:val="right"/>
      <w:rPr>
        <w:rFonts w:ascii="Montserrat" w:hAnsi="Montserrat"/>
        <w:sz w:val="16"/>
        <w:szCs w:val="16"/>
      </w:rPr>
    </w:pPr>
    <w:r w:rsidRPr="007B2991">
      <w:rPr>
        <w:rFonts w:ascii="Montserrat" w:hAnsi="Montserrat"/>
        <w:sz w:val="16"/>
        <w:szCs w:val="16"/>
      </w:rPr>
      <w:t>JLG/</w:t>
    </w:r>
    <w:r w:rsidR="007B2991" w:rsidRPr="007B2991">
      <w:rPr>
        <w:rFonts w:ascii="Montserrat" w:hAnsi="Montserrat"/>
        <w:sz w:val="16"/>
        <w:szCs w:val="16"/>
      </w:rPr>
      <w:t>JD/V1_2025</w:t>
    </w:r>
  </w:p>
  <w:p w14:paraId="70C62A39" w14:textId="77777777" w:rsidR="007B2991" w:rsidRPr="007B2991" w:rsidRDefault="007B2991" w:rsidP="007B2991">
    <w:pPr>
      <w:pStyle w:val="Header"/>
      <w:jc w:val="right"/>
      <w:rPr>
        <w:rFonts w:ascii="Montserrat" w:hAnsi="Montserrat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720"/>
    <w:multiLevelType w:val="hybridMultilevel"/>
    <w:tmpl w:val="507274C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B06F8"/>
    <w:multiLevelType w:val="multilevel"/>
    <w:tmpl w:val="1C80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6144C"/>
    <w:multiLevelType w:val="hybridMultilevel"/>
    <w:tmpl w:val="C56650C6"/>
    <w:lvl w:ilvl="0" w:tplc="4409000F">
      <w:start w:val="1"/>
      <w:numFmt w:val="decimal"/>
      <w:lvlText w:val="%1."/>
      <w:lvlJc w:val="left"/>
      <w:pPr>
        <w:ind w:left="481" w:hanging="45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11" w:hanging="360"/>
      </w:pPr>
    </w:lvl>
    <w:lvl w:ilvl="2" w:tplc="FFFFFFFF" w:tentative="1">
      <w:start w:val="1"/>
      <w:numFmt w:val="lowerRoman"/>
      <w:lvlText w:val="%3."/>
      <w:lvlJc w:val="right"/>
      <w:pPr>
        <w:ind w:left="1831" w:hanging="180"/>
      </w:pPr>
    </w:lvl>
    <w:lvl w:ilvl="3" w:tplc="FFFFFFFF" w:tentative="1">
      <w:start w:val="1"/>
      <w:numFmt w:val="decimal"/>
      <w:lvlText w:val="%4."/>
      <w:lvlJc w:val="left"/>
      <w:pPr>
        <w:ind w:left="2551" w:hanging="360"/>
      </w:pPr>
    </w:lvl>
    <w:lvl w:ilvl="4" w:tplc="FFFFFFFF" w:tentative="1">
      <w:start w:val="1"/>
      <w:numFmt w:val="lowerLetter"/>
      <w:lvlText w:val="%5."/>
      <w:lvlJc w:val="left"/>
      <w:pPr>
        <w:ind w:left="3271" w:hanging="360"/>
      </w:pPr>
    </w:lvl>
    <w:lvl w:ilvl="5" w:tplc="FFFFFFFF" w:tentative="1">
      <w:start w:val="1"/>
      <w:numFmt w:val="lowerRoman"/>
      <w:lvlText w:val="%6."/>
      <w:lvlJc w:val="right"/>
      <w:pPr>
        <w:ind w:left="3991" w:hanging="180"/>
      </w:pPr>
    </w:lvl>
    <w:lvl w:ilvl="6" w:tplc="FFFFFFFF" w:tentative="1">
      <w:start w:val="1"/>
      <w:numFmt w:val="decimal"/>
      <w:lvlText w:val="%7."/>
      <w:lvlJc w:val="left"/>
      <w:pPr>
        <w:ind w:left="4711" w:hanging="360"/>
      </w:pPr>
    </w:lvl>
    <w:lvl w:ilvl="7" w:tplc="FFFFFFFF" w:tentative="1">
      <w:start w:val="1"/>
      <w:numFmt w:val="lowerLetter"/>
      <w:lvlText w:val="%8."/>
      <w:lvlJc w:val="left"/>
      <w:pPr>
        <w:ind w:left="5431" w:hanging="360"/>
      </w:pPr>
    </w:lvl>
    <w:lvl w:ilvl="8" w:tplc="FFFFFFFF" w:tentative="1">
      <w:start w:val="1"/>
      <w:numFmt w:val="lowerRoman"/>
      <w:lvlText w:val="%9."/>
      <w:lvlJc w:val="right"/>
      <w:pPr>
        <w:ind w:left="6151" w:hanging="180"/>
      </w:pPr>
    </w:lvl>
  </w:abstractNum>
  <w:abstractNum w:abstractNumId="3" w15:restartNumberingAfterBreak="0">
    <w:nsid w:val="155D4527"/>
    <w:multiLevelType w:val="hybridMultilevel"/>
    <w:tmpl w:val="68C4AB92"/>
    <w:lvl w:ilvl="0" w:tplc="4409000F">
      <w:start w:val="1"/>
      <w:numFmt w:val="decimal"/>
      <w:lvlText w:val="%1."/>
      <w:lvlJc w:val="left"/>
      <w:pPr>
        <w:ind w:left="718" w:hanging="360"/>
      </w:pPr>
    </w:lvl>
    <w:lvl w:ilvl="1" w:tplc="44090019" w:tentative="1">
      <w:start w:val="1"/>
      <w:numFmt w:val="lowerLetter"/>
      <w:lvlText w:val="%2."/>
      <w:lvlJc w:val="left"/>
      <w:pPr>
        <w:ind w:left="1438" w:hanging="360"/>
      </w:pPr>
    </w:lvl>
    <w:lvl w:ilvl="2" w:tplc="4409001B" w:tentative="1">
      <w:start w:val="1"/>
      <w:numFmt w:val="lowerRoman"/>
      <w:lvlText w:val="%3."/>
      <w:lvlJc w:val="right"/>
      <w:pPr>
        <w:ind w:left="2158" w:hanging="180"/>
      </w:pPr>
    </w:lvl>
    <w:lvl w:ilvl="3" w:tplc="4409000F" w:tentative="1">
      <w:start w:val="1"/>
      <w:numFmt w:val="decimal"/>
      <w:lvlText w:val="%4."/>
      <w:lvlJc w:val="left"/>
      <w:pPr>
        <w:ind w:left="2878" w:hanging="360"/>
      </w:pPr>
    </w:lvl>
    <w:lvl w:ilvl="4" w:tplc="44090019" w:tentative="1">
      <w:start w:val="1"/>
      <w:numFmt w:val="lowerLetter"/>
      <w:lvlText w:val="%5."/>
      <w:lvlJc w:val="left"/>
      <w:pPr>
        <w:ind w:left="3598" w:hanging="360"/>
      </w:pPr>
    </w:lvl>
    <w:lvl w:ilvl="5" w:tplc="4409001B" w:tentative="1">
      <w:start w:val="1"/>
      <w:numFmt w:val="lowerRoman"/>
      <w:lvlText w:val="%6."/>
      <w:lvlJc w:val="right"/>
      <w:pPr>
        <w:ind w:left="4318" w:hanging="180"/>
      </w:pPr>
    </w:lvl>
    <w:lvl w:ilvl="6" w:tplc="4409000F" w:tentative="1">
      <w:start w:val="1"/>
      <w:numFmt w:val="decimal"/>
      <w:lvlText w:val="%7."/>
      <w:lvlJc w:val="left"/>
      <w:pPr>
        <w:ind w:left="5038" w:hanging="360"/>
      </w:pPr>
    </w:lvl>
    <w:lvl w:ilvl="7" w:tplc="44090019" w:tentative="1">
      <w:start w:val="1"/>
      <w:numFmt w:val="lowerLetter"/>
      <w:lvlText w:val="%8."/>
      <w:lvlJc w:val="left"/>
      <w:pPr>
        <w:ind w:left="5758" w:hanging="360"/>
      </w:pPr>
    </w:lvl>
    <w:lvl w:ilvl="8" w:tplc="4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4" w15:restartNumberingAfterBreak="0">
    <w:nsid w:val="24C42796"/>
    <w:multiLevelType w:val="hybridMultilevel"/>
    <w:tmpl w:val="B69ABAD8"/>
    <w:lvl w:ilvl="0" w:tplc="4409000F">
      <w:start w:val="1"/>
      <w:numFmt w:val="decimal"/>
      <w:lvlText w:val="%1."/>
      <w:lvlJc w:val="left"/>
      <w:pPr>
        <w:ind w:left="749" w:hanging="360"/>
      </w:pPr>
    </w:lvl>
    <w:lvl w:ilvl="1" w:tplc="44090019" w:tentative="1">
      <w:start w:val="1"/>
      <w:numFmt w:val="lowerLetter"/>
      <w:lvlText w:val="%2."/>
      <w:lvlJc w:val="left"/>
      <w:pPr>
        <w:ind w:left="1469" w:hanging="360"/>
      </w:pPr>
    </w:lvl>
    <w:lvl w:ilvl="2" w:tplc="4409001B" w:tentative="1">
      <w:start w:val="1"/>
      <w:numFmt w:val="lowerRoman"/>
      <w:lvlText w:val="%3."/>
      <w:lvlJc w:val="right"/>
      <w:pPr>
        <w:ind w:left="2189" w:hanging="180"/>
      </w:pPr>
    </w:lvl>
    <w:lvl w:ilvl="3" w:tplc="4409000F" w:tentative="1">
      <w:start w:val="1"/>
      <w:numFmt w:val="decimal"/>
      <w:lvlText w:val="%4."/>
      <w:lvlJc w:val="left"/>
      <w:pPr>
        <w:ind w:left="2909" w:hanging="360"/>
      </w:pPr>
    </w:lvl>
    <w:lvl w:ilvl="4" w:tplc="44090019" w:tentative="1">
      <w:start w:val="1"/>
      <w:numFmt w:val="lowerLetter"/>
      <w:lvlText w:val="%5."/>
      <w:lvlJc w:val="left"/>
      <w:pPr>
        <w:ind w:left="3629" w:hanging="360"/>
      </w:pPr>
    </w:lvl>
    <w:lvl w:ilvl="5" w:tplc="4409001B" w:tentative="1">
      <w:start w:val="1"/>
      <w:numFmt w:val="lowerRoman"/>
      <w:lvlText w:val="%6."/>
      <w:lvlJc w:val="right"/>
      <w:pPr>
        <w:ind w:left="4349" w:hanging="180"/>
      </w:pPr>
    </w:lvl>
    <w:lvl w:ilvl="6" w:tplc="4409000F" w:tentative="1">
      <w:start w:val="1"/>
      <w:numFmt w:val="decimal"/>
      <w:lvlText w:val="%7."/>
      <w:lvlJc w:val="left"/>
      <w:pPr>
        <w:ind w:left="5069" w:hanging="360"/>
      </w:pPr>
    </w:lvl>
    <w:lvl w:ilvl="7" w:tplc="44090019" w:tentative="1">
      <w:start w:val="1"/>
      <w:numFmt w:val="lowerLetter"/>
      <w:lvlText w:val="%8."/>
      <w:lvlJc w:val="left"/>
      <w:pPr>
        <w:ind w:left="5789" w:hanging="360"/>
      </w:pPr>
    </w:lvl>
    <w:lvl w:ilvl="8" w:tplc="4409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5" w15:restartNumberingAfterBreak="0">
    <w:nsid w:val="2D054410"/>
    <w:multiLevelType w:val="hybridMultilevel"/>
    <w:tmpl w:val="D73A8C1A"/>
    <w:lvl w:ilvl="0" w:tplc="4409000F">
      <w:start w:val="1"/>
      <w:numFmt w:val="decimal"/>
      <w:lvlText w:val="%1."/>
      <w:lvlJc w:val="left"/>
      <w:pPr>
        <w:ind w:left="718" w:hanging="360"/>
      </w:pPr>
    </w:lvl>
    <w:lvl w:ilvl="1" w:tplc="44090019" w:tentative="1">
      <w:start w:val="1"/>
      <w:numFmt w:val="lowerLetter"/>
      <w:lvlText w:val="%2."/>
      <w:lvlJc w:val="left"/>
      <w:pPr>
        <w:ind w:left="1438" w:hanging="360"/>
      </w:pPr>
    </w:lvl>
    <w:lvl w:ilvl="2" w:tplc="4409001B" w:tentative="1">
      <w:start w:val="1"/>
      <w:numFmt w:val="lowerRoman"/>
      <w:lvlText w:val="%3."/>
      <w:lvlJc w:val="right"/>
      <w:pPr>
        <w:ind w:left="2158" w:hanging="180"/>
      </w:pPr>
    </w:lvl>
    <w:lvl w:ilvl="3" w:tplc="4409000F" w:tentative="1">
      <w:start w:val="1"/>
      <w:numFmt w:val="decimal"/>
      <w:lvlText w:val="%4."/>
      <w:lvlJc w:val="left"/>
      <w:pPr>
        <w:ind w:left="2878" w:hanging="360"/>
      </w:pPr>
    </w:lvl>
    <w:lvl w:ilvl="4" w:tplc="44090019" w:tentative="1">
      <w:start w:val="1"/>
      <w:numFmt w:val="lowerLetter"/>
      <w:lvlText w:val="%5."/>
      <w:lvlJc w:val="left"/>
      <w:pPr>
        <w:ind w:left="3598" w:hanging="360"/>
      </w:pPr>
    </w:lvl>
    <w:lvl w:ilvl="5" w:tplc="4409001B" w:tentative="1">
      <w:start w:val="1"/>
      <w:numFmt w:val="lowerRoman"/>
      <w:lvlText w:val="%6."/>
      <w:lvlJc w:val="right"/>
      <w:pPr>
        <w:ind w:left="4318" w:hanging="180"/>
      </w:pPr>
    </w:lvl>
    <w:lvl w:ilvl="6" w:tplc="4409000F" w:tentative="1">
      <w:start w:val="1"/>
      <w:numFmt w:val="decimal"/>
      <w:lvlText w:val="%7."/>
      <w:lvlJc w:val="left"/>
      <w:pPr>
        <w:ind w:left="5038" w:hanging="360"/>
      </w:pPr>
    </w:lvl>
    <w:lvl w:ilvl="7" w:tplc="44090019" w:tentative="1">
      <w:start w:val="1"/>
      <w:numFmt w:val="lowerLetter"/>
      <w:lvlText w:val="%8."/>
      <w:lvlJc w:val="left"/>
      <w:pPr>
        <w:ind w:left="5758" w:hanging="360"/>
      </w:pPr>
    </w:lvl>
    <w:lvl w:ilvl="8" w:tplc="4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6" w15:restartNumberingAfterBreak="0">
    <w:nsid w:val="2F0F12EE"/>
    <w:multiLevelType w:val="hybridMultilevel"/>
    <w:tmpl w:val="6D8292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Montserrat" w:eastAsiaTheme="minorHAnsi" w:hAnsi="Montserrat" w:cs="Montserrat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FB3B15"/>
    <w:multiLevelType w:val="multilevel"/>
    <w:tmpl w:val="9B6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B3386"/>
    <w:multiLevelType w:val="multilevel"/>
    <w:tmpl w:val="8D2E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C6650"/>
    <w:multiLevelType w:val="hybridMultilevel"/>
    <w:tmpl w:val="B2C24B2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0F0F6E"/>
    <w:multiLevelType w:val="multilevel"/>
    <w:tmpl w:val="2304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55F29"/>
    <w:multiLevelType w:val="multilevel"/>
    <w:tmpl w:val="087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3040BC"/>
    <w:multiLevelType w:val="multilevel"/>
    <w:tmpl w:val="39C4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47C90"/>
    <w:multiLevelType w:val="hybridMultilevel"/>
    <w:tmpl w:val="0CC66310"/>
    <w:lvl w:ilvl="0" w:tplc="4409000F">
      <w:start w:val="1"/>
      <w:numFmt w:val="decimal"/>
      <w:lvlText w:val="%1."/>
      <w:lvlJc w:val="left"/>
      <w:pPr>
        <w:ind w:left="718" w:hanging="360"/>
      </w:pPr>
    </w:lvl>
    <w:lvl w:ilvl="1" w:tplc="44090019" w:tentative="1">
      <w:start w:val="1"/>
      <w:numFmt w:val="lowerLetter"/>
      <w:lvlText w:val="%2."/>
      <w:lvlJc w:val="left"/>
      <w:pPr>
        <w:ind w:left="1438" w:hanging="360"/>
      </w:pPr>
    </w:lvl>
    <w:lvl w:ilvl="2" w:tplc="4409001B" w:tentative="1">
      <w:start w:val="1"/>
      <w:numFmt w:val="lowerRoman"/>
      <w:lvlText w:val="%3."/>
      <w:lvlJc w:val="right"/>
      <w:pPr>
        <w:ind w:left="2158" w:hanging="180"/>
      </w:pPr>
    </w:lvl>
    <w:lvl w:ilvl="3" w:tplc="4409000F" w:tentative="1">
      <w:start w:val="1"/>
      <w:numFmt w:val="decimal"/>
      <w:lvlText w:val="%4."/>
      <w:lvlJc w:val="left"/>
      <w:pPr>
        <w:ind w:left="2878" w:hanging="360"/>
      </w:pPr>
    </w:lvl>
    <w:lvl w:ilvl="4" w:tplc="44090019" w:tentative="1">
      <w:start w:val="1"/>
      <w:numFmt w:val="lowerLetter"/>
      <w:lvlText w:val="%5."/>
      <w:lvlJc w:val="left"/>
      <w:pPr>
        <w:ind w:left="3598" w:hanging="360"/>
      </w:pPr>
    </w:lvl>
    <w:lvl w:ilvl="5" w:tplc="4409001B" w:tentative="1">
      <w:start w:val="1"/>
      <w:numFmt w:val="lowerRoman"/>
      <w:lvlText w:val="%6."/>
      <w:lvlJc w:val="right"/>
      <w:pPr>
        <w:ind w:left="4318" w:hanging="180"/>
      </w:pPr>
    </w:lvl>
    <w:lvl w:ilvl="6" w:tplc="4409000F" w:tentative="1">
      <w:start w:val="1"/>
      <w:numFmt w:val="decimal"/>
      <w:lvlText w:val="%7."/>
      <w:lvlJc w:val="left"/>
      <w:pPr>
        <w:ind w:left="5038" w:hanging="360"/>
      </w:pPr>
    </w:lvl>
    <w:lvl w:ilvl="7" w:tplc="44090019" w:tentative="1">
      <w:start w:val="1"/>
      <w:numFmt w:val="lowerLetter"/>
      <w:lvlText w:val="%8."/>
      <w:lvlJc w:val="left"/>
      <w:pPr>
        <w:ind w:left="5758" w:hanging="360"/>
      </w:pPr>
    </w:lvl>
    <w:lvl w:ilvl="8" w:tplc="4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4" w15:restartNumberingAfterBreak="0">
    <w:nsid w:val="5FD12A3F"/>
    <w:multiLevelType w:val="multilevel"/>
    <w:tmpl w:val="C598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AA3A31"/>
    <w:multiLevelType w:val="hybridMultilevel"/>
    <w:tmpl w:val="FFBEC484"/>
    <w:lvl w:ilvl="0" w:tplc="78BC568E">
      <w:start w:val="1"/>
      <w:numFmt w:val="decimal"/>
      <w:lvlText w:val="%1."/>
      <w:lvlJc w:val="left"/>
      <w:pPr>
        <w:ind w:left="481" w:hanging="45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11" w:hanging="360"/>
      </w:pPr>
    </w:lvl>
    <w:lvl w:ilvl="2" w:tplc="4409001B" w:tentative="1">
      <w:start w:val="1"/>
      <w:numFmt w:val="lowerRoman"/>
      <w:lvlText w:val="%3."/>
      <w:lvlJc w:val="right"/>
      <w:pPr>
        <w:ind w:left="1831" w:hanging="180"/>
      </w:pPr>
    </w:lvl>
    <w:lvl w:ilvl="3" w:tplc="4409000F" w:tentative="1">
      <w:start w:val="1"/>
      <w:numFmt w:val="decimal"/>
      <w:lvlText w:val="%4."/>
      <w:lvlJc w:val="left"/>
      <w:pPr>
        <w:ind w:left="2551" w:hanging="360"/>
      </w:pPr>
    </w:lvl>
    <w:lvl w:ilvl="4" w:tplc="44090019" w:tentative="1">
      <w:start w:val="1"/>
      <w:numFmt w:val="lowerLetter"/>
      <w:lvlText w:val="%5."/>
      <w:lvlJc w:val="left"/>
      <w:pPr>
        <w:ind w:left="3271" w:hanging="360"/>
      </w:pPr>
    </w:lvl>
    <w:lvl w:ilvl="5" w:tplc="4409001B" w:tentative="1">
      <w:start w:val="1"/>
      <w:numFmt w:val="lowerRoman"/>
      <w:lvlText w:val="%6."/>
      <w:lvlJc w:val="right"/>
      <w:pPr>
        <w:ind w:left="3991" w:hanging="180"/>
      </w:pPr>
    </w:lvl>
    <w:lvl w:ilvl="6" w:tplc="4409000F" w:tentative="1">
      <w:start w:val="1"/>
      <w:numFmt w:val="decimal"/>
      <w:lvlText w:val="%7."/>
      <w:lvlJc w:val="left"/>
      <w:pPr>
        <w:ind w:left="4711" w:hanging="360"/>
      </w:pPr>
    </w:lvl>
    <w:lvl w:ilvl="7" w:tplc="44090019" w:tentative="1">
      <w:start w:val="1"/>
      <w:numFmt w:val="lowerLetter"/>
      <w:lvlText w:val="%8."/>
      <w:lvlJc w:val="left"/>
      <w:pPr>
        <w:ind w:left="5431" w:hanging="360"/>
      </w:pPr>
    </w:lvl>
    <w:lvl w:ilvl="8" w:tplc="4409001B" w:tentative="1">
      <w:start w:val="1"/>
      <w:numFmt w:val="lowerRoman"/>
      <w:lvlText w:val="%9."/>
      <w:lvlJc w:val="right"/>
      <w:pPr>
        <w:ind w:left="6151" w:hanging="180"/>
      </w:pPr>
    </w:lvl>
  </w:abstractNum>
  <w:abstractNum w:abstractNumId="16" w15:restartNumberingAfterBreak="0">
    <w:nsid w:val="6DC9181B"/>
    <w:multiLevelType w:val="hybridMultilevel"/>
    <w:tmpl w:val="DF46379C"/>
    <w:lvl w:ilvl="0" w:tplc="4409000F">
      <w:start w:val="1"/>
      <w:numFmt w:val="decimal"/>
      <w:lvlText w:val="%1."/>
      <w:lvlJc w:val="left"/>
      <w:pPr>
        <w:ind w:left="718" w:hanging="360"/>
      </w:pPr>
    </w:lvl>
    <w:lvl w:ilvl="1" w:tplc="44090019" w:tentative="1">
      <w:start w:val="1"/>
      <w:numFmt w:val="lowerLetter"/>
      <w:lvlText w:val="%2."/>
      <w:lvlJc w:val="left"/>
      <w:pPr>
        <w:ind w:left="1438" w:hanging="360"/>
      </w:pPr>
    </w:lvl>
    <w:lvl w:ilvl="2" w:tplc="4409001B" w:tentative="1">
      <w:start w:val="1"/>
      <w:numFmt w:val="lowerRoman"/>
      <w:lvlText w:val="%3."/>
      <w:lvlJc w:val="right"/>
      <w:pPr>
        <w:ind w:left="2158" w:hanging="180"/>
      </w:pPr>
    </w:lvl>
    <w:lvl w:ilvl="3" w:tplc="4409000F" w:tentative="1">
      <w:start w:val="1"/>
      <w:numFmt w:val="decimal"/>
      <w:lvlText w:val="%4."/>
      <w:lvlJc w:val="left"/>
      <w:pPr>
        <w:ind w:left="2878" w:hanging="360"/>
      </w:pPr>
    </w:lvl>
    <w:lvl w:ilvl="4" w:tplc="44090019" w:tentative="1">
      <w:start w:val="1"/>
      <w:numFmt w:val="lowerLetter"/>
      <w:lvlText w:val="%5."/>
      <w:lvlJc w:val="left"/>
      <w:pPr>
        <w:ind w:left="3598" w:hanging="360"/>
      </w:pPr>
    </w:lvl>
    <w:lvl w:ilvl="5" w:tplc="4409001B" w:tentative="1">
      <w:start w:val="1"/>
      <w:numFmt w:val="lowerRoman"/>
      <w:lvlText w:val="%6."/>
      <w:lvlJc w:val="right"/>
      <w:pPr>
        <w:ind w:left="4318" w:hanging="180"/>
      </w:pPr>
    </w:lvl>
    <w:lvl w:ilvl="6" w:tplc="4409000F" w:tentative="1">
      <w:start w:val="1"/>
      <w:numFmt w:val="decimal"/>
      <w:lvlText w:val="%7."/>
      <w:lvlJc w:val="left"/>
      <w:pPr>
        <w:ind w:left="5038" w:hanging="360"/>
      </w:pPr>
    </w:lvl>
    <w:lvl w:ilvl="7" w:tplc="44090019" w:tentative="1">
      <w:start w:val="1"/>
      <w:numFmt w:val="lowerLetter"/>
      <w:lvlText w:val="%8."/>
      <w:lvlJc w:val="left"/>
      <w:pPr>
        <w:ind w:left="5758" w:hanging="360"/>
      </w:pPr>
    </w:lvl>
    <w:lvl w:ilvl="8" w:tplc="4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7" w15:restartNumberingAfterBreak="0">
    <w:nsid w:val="6E32554A"/>
    <w:multiLevelType w:val="hybridMultilevel"/>
    <w:tmpl w:val="275086E8"/>
    <w:lvl w:ilvl="0" w:tplc="066CA666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78" w:hanging="360"/>
      </w:pPr>
    </w:lvl>
    <w:lvl w:ilvl="2" w:tplc="4409001B" w:tentative="1">
      <w:start w:val="1"/>
      <w:numFmt w:val="lowerRoman"/>
      <w:lvlText w:val="%3."/>
      <w:lvlJc w:val="right"/>
      <w:pPr>
        <w:ind w:left="1798" w:hanging="180"/>
      </w:pPr>
    </w:lvl>
    <w:lvl w:ilvl="3" w:tplc="4409000F" w:tentative="1">
      <w:start w:val="1"/>
      <w:numFmt w:val="decimal"/>
      <w:lvlText w:val="%4."/>
      <w:lvlJc w:val="left"/>
      <w:pPr>
        <w:ind w:left="2518" w:hanging="360"/>
      </w:pPr>
    </w:lvl>
    <w:lvl w:ilvl="4" w:tplc="44090019" w:tentative="1">
      <w:start w:val="1"/>
      <w:numFmt w:val="lowerLetter"/>
      <w:lvlText w:val="%5."/>
      <w:lvlJc w:val="left"/>
      <w:pPr>
        <w:ind w:left="3238" w:hanging="360"/>
      </w:pPr>
    </w:lvl>
    <w:lvl w:ilvl="5" w:tplc="4409001B" w:tentative="1">
      <w:start w:val="1"/>
      <w:numFmt w:val="lowerRoman"/>
      <w:lvlText w:val="%6."/>
      <w:lvlJc w:val="right"/>
      <w:pPr>
        <w:ind w:left="3958" w:hanging="180"/>
      </w:pPr>
    </w:lvl>
    <w:lvl w:ilvl="6" w:tplc="4409000F" w:tentative="1">
      <w:start w:val="1"/>
      <w:numFmt w:val="decimal"/>
      <w:lvlText w:val="%7."/>
      <w:lvlJc w:val="left"/>
      <w:pPr>
        <w:ind w:left="4678" w:hanging="360"/>
      </w:pPr>
    </w:lvl>
    <w:lvl w:ilvl="7" w:tplc="44090019" w:tentative="1">
      <w:start w:val="1"/>
      <w:numFmt w:val="lowerLetter"/>
      <w:lvlText w:val="%8."/>
      <w:lvlJc w:val="left"/>
      <w:pPr>
        <w:ind w:left="5398" w:hanging="360"/>
      </w:pPr>
    </w:lvl>
    <w:lvl w:ilvl="8" w:tplc="4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8" w15:restartNumberingAfterBreak="0">
    <w:nsid w:val="6F667C87"/>
    <w:multiLevelType w:val="hybridMultilevel"/>
    <w:tmpl w:val="1FD81FD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E26A90"/>
    <w:multiLevelType w:val="hybridMultilevel"/>
    <w:tmpl w:val="6D8292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3A844BE">
      <w:numFmt w:val="bullet"/>
      <w:lvlText w:val=""/>
      <w:lvlJc w:val="left"/>
      <w:pPr>
        <w:ind w:left="1440" w:hanging="360"/>
      </w:pPr>
      <w:rPr>
        <w:rFonts w:ascii="Montserrat" w:eastAsiaTheme="minorHAnsi" w:hAnsi="Montserrat" w:cs="Montserrat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F702C3"/>
    <w:multiLevelType w:val="hybridMultilevel"/>
    <w:tmpl w:val="5BCC19A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073969">
    <w:abstractNumId w:val="19"/>
  </w:num>
  <w:num w:numId="2" w16cid:durableId="1205601566">
    <w:abstractNumId w:val="0"/>
  </w:num>
  <w:num w:numId="3" w16cid:durableId="1399284758">
    <w:abstractNumId w:val="18"/>
  </w:num>
  <w:num w:numId="4" w16cid:durableId="1759132747">
    <w:abstractNumId w:val="6"/>
  </w:num>
  <w:num w:numId="5" w16cid:durableId="414861921">
    <w:abstractNumId w:val="9"/>
  </w:num>
  <w:num w:numId="6" w16cid:durableId="1141537434">
    <w:abstractNumId w:val="15"/>
  </w:num>
  <w:num w:numId="7" w16cid:durableId="1739017947">
    <w:abstractNumId w:val="2"/>
  </w:num>
  <w:num w:numId="8" w16cid:durableId="1391729722">
    <w:abstractNumId w:val="4"/>
  </w:num>
  <w:num w:numId="9" w16cid:durableId="777070210">
    <w:abstractNumId w:val="20"/>
  </w:num>
  <w:num w:numId="10" w16cid:durableId="974331132">
    <w:abstractNumId w:val="3"/>
  </w:num>
  <w:num w:numId="11" w16cid:durableId="1649359466">
    <w:abstractNumId w:val="5"/>
  </w:num>
  <w:num w:numId="12" w16cid:durableId="498664026">
    <w:abstractNumId w:val="16"/>
  </w:num>
  <w:num w:numId="13" w16cid:durableId="1567453500">
    <w:abstractNumId w:val="13"/>
  </w:num>
  <w:num w:numId="14" w16cid:durableId="367996782">
    <w:abstractNumId w:val="10"/>
  </w:num>
  <w:num w:numId="15" w16cid:durableId="302468205">
    <w:abstractNumId w:val="11"/>
  </w:num>
  <w:num w:numId="16" w16cid:durableId="1189029254">
    <w:abstractNumId w:val="7"/>
  </w:num>
  <w:num w:numId="17" w16cid:durableId="1238242844">
    <w:abstractNumId w:val="8"/>
  </w:num>
  <w:num w:numId="18" w16cid:durableId="265580580">
    <w:abstractNumId w:val="14"/>
  </w:num>
  <w:num w:numId="19" w16cid:durableId="118257988">
    <w:abstractNumId w:val="12"/>
  </w:num>
  <w:num w:numId="20" w16cid:durableId="303316509">
    <w:abstractNumId w:val="1"/>
  </w:num>
  <w:num w:numId="21" w16cid:durableId="191960758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AYCSxMLY2MDCyNjS1MDEyUdpeDU4uLM/DyQAqNaAGtZwGgsAAAA"/>
  </w:docVars>
  <w:rsids>
    <w:rsidRoot w:val="00641CA7"/>
    <w:rsid w:val="0000026F"/>
    <w:rsid w:val="00000E66"/>
    <w:rsid w:val="0001053F"/>
    <w:rsid w:val="000118C7"/>
    <w:rsid w:val="000212C9"/>
    <w:rsid w:val="0002796D"/>
    <w:rsid w:val="000301AF"/>
    <w:rsid w:val="0003240A"/>
    <w:rsid w:val="0003489A"/>
    <w:rsid w:val="00043601"/>
    <w:rsid w:val="00050737"/>
    <w:rsid w:val="00056591"/>
    <w:rsid w:val="00056BB3"/>
    <w:rsid w:val="0006454B"/>
    <w:rsid w:val="0006571E"/>
    <w:rsid w:val="0007453A"/>
    <w:rsid w:val="00074DA3"/>
    <w:rsid w:val="0008098A"/>
    <w:rsid w:val="00095603"/>
    <w:rsid w:val="000A71CF"/>
    <w:rsid w:val="000C5309"/>
    <w:rsid w:val="000D2D68"/>
    <w:rsid w:val="000D5200"/>
    <w:rsid w:val="000D6303"/>
    <w:rsid w:val="000D677C"/>
    <w:rsid w:val="000E2CE9"/>
    <w:rsid w:val="00100EA5"/>
    <w:rsid w:val="00163546"/>
    <w:rsid w:val="001653F5"/>
    <w:rsid w:val="00184905"/>
    <w:rsid w:val="00195E9B"/>
    <w:rsid w:val="001A6EAD"/>
    <w:rsid w:val="001C1799"/>
    <w:rsid w:val="001C18EB"/>
    <w:rsid w:val="001F7F2C"/>
    <w:rsid w:val="002008DD"/>
    <w:rsid w:val="00245B2D"/>
    <w:rsid w:val="00247632"/>
    <w:rsid w:val="00253C23"/>
    <w:rsid w:val="00253E5B"/>
    <w:rsid w:val="00277D49"/>
    <w:rsid w:val="002818BE"/>
    <w:rsid w:val="00294FBC"/>
    <w:rsid w:val="002A2991"/>
    <w:rsid w:val="002C6A40"/>
    <w:rsid w:val="002C6AA5"/>
    <w:rsid w:val="002D192E"/>
    <w:rsid w:val="0032312C"/>
    <w:rsid w:val="00342B39"/>
    <w:rsid w:val="00377D1B"/>
    <w:rsid w:val="00392830"/>
    <w:rsid w:val="003D0810"/>
    <w:rsid w:val="003D2066"/>
    <w:rsid w:val="003D2964"/>
    <w:rsid w:val="003D2B3B"/>
    <w:rsid w:val="003D54E9"/>
    <w:rsid w:val="00404581"/>
    <w:rsid w:val="0042583D"/>
    <w:rsid w:val="00430DDD"/>
    <w:rsid w:val="00444BAC"/>
    <w:rsid w:val="004509EC"/>
    <w:rsid w:val="0045576D"/>
    <w:rsid w:val="00461826"/>
    <w:rsid w:val="0047588E"/>
    <w:rsid w:val="004A08F5"/>
    <w:rsid w:val="004C0777"/>
    <w:rsid w:val="004D6114"/>
    <w:rsid w:val="004E2423"/>
    <w:rsid w:val="004E3440"/>
    <w:rsid w:val="004F79EC"/>
    <w:rsid w:val="00505FFD"/>
    <w:rsid w:val="005128DB"/>
    <w:rsid w:val="00524652"/>
    <w:rsid w:val="00526186"/>
    <w:rsid w:val="00531280"/>
    <w:rsid w:val="00553859"/>
    <w:rsid w:val="0056482B"/>
    <w:rsid w:val="0057385C"/>
    <w:rsid w:val="005828FB"/>
    <w:rsid w:val="00584F75"/>
    <w:rsid w:val="00585119"/>
    <w:rsid w:val="00604E00"/>
    <w:rsid w:val="00612F6B"/>
    <w:rsid w:val="0063005B"/>
    <w:rsid w:val="00635D10"/>
    <w:rsid w:val="00641CA7"/>
    <w:rsid w:val="00650672"/>
    <w:rsid w:val="0065469A"/>
    <w:rsid w:val="006865BB"/>
    <w:rsid w:val="00690B71"/>
    <w:rsid w:val="006A4856"/>
    <w:rsid w:val="006B5284"/>
    <w:rsid w:val="006C4972"/>
    <w:rsid w:val="006D24EC"/>
    <w:rsid w:val="006D4855"/>
    <w:rsid w:val="006D7E54"/>
    <w:rsid w:val="006F3CCF"/>
    <w:rsid w:val="006F4A69"/>
    <w:rsid w:val="006F6EFE"/>
    <w:rsid w:val="00704A19"/>
    <w:rsid w:val="00720416"/>
    <w:rsid w:val="0073206E"/>
    <w:rsid w:val="00754777"/>
    <w:rsid w:val="00757E2B"/>
    <w:rsid w:val="007621F2"/>
    <w:rsid w:val="00771C78"/>
    <w:rsid w:val="00774B54"/>
    <w:rsid w:val="00780B7A"/>
    <w:rsid w:val="007824E6"/>
    <w:rsid w:val="007B2991"/>
    <w:rsid w:val="007B694C"/>
    <w:rsid w:val="007E600D"/>
    <w:rsid w:val="00823054"/>
    <w:rsid w:val="00833751"/>
    <w:rsid w:val="008357D7"/>
    <w:rsid w:val="008359CA"/>
    <w:rsid w:val="00855E50"/>
    <w:rsid w:val="008E4C3E"/>
    <w:rsid w:val="008F70BD"/>
    <w:rsid w:val="00906BC3"/>
    <w:rsid w:val="00907382"/>
    <w:rsid w:val="00915C43"/>
    <w:rsid w:val="009760FB"/>
    <w:rsid w:val="009A401C"/>
    <w:rsid w:val="009B409E"/>
    <w:rsid w:val="009B4FF3"/>
    <w:rsid w:val="009D56DF"/>
    <w:rsid w:val="009E0681"/>
    <w:rsid w:val="009E24A8"/>
    <w:rsid w:val="009F0D98"/>
    <w:rsid w:val="009F3A04"/>
    <w:rsid w:val="00A40530"/>
    <w:rsid w:val="00A81427"/>
    <w:rsid w:val="00A90395"/>
    <w:rsid w:val="00AA0BDD"/>
    <w:rsid w:val="00AC45D9"/>
    <w:rsid w:val="00AF6DAA"/>
    <w:rsid w:val="00B1197F"/>
    <w:rsid w:val="00B553F7"/>
    <w:rsid w:val="00B900EC"/>
    <w:rsid w:val="00B91BDA"/>
    <w:rsid w:val="00BB4593"/>
    <w:rsid w:val="00BC559B"/>
    <w:rsid w:val="00BD03BE"/>
    <w:rsid w:val="00BE3B0C"/>
    <w:rsid w:val="00BF5984"/>
    <w:rsid w:val="00C002F9"/>
    <w:rsid w:val="00C219FA"/>
    <w:rsid w:val="00C24F4B"/>
    <w:rsid w:val="00C65A8E"/>
    <w:rsid w:val="00C92E7B"/>
    <w:rsid w:val="00C94990"/>
    <w:rsid w:val="00C9675F"/>
    <w:rsid w:val="00CA1A77"/>
    <w:rsid w:val="00CA1F32"/>
    <w:rsid w:val="00CD1AAA"/>
    <w:rsid w:val="00D06F58"/>
    <w:rsid w:val="00D71A17"/>
    <w:rsid w:val="00D91CDF"/>
    <w:rsid w:val="00DB5DDE"/>
    <w:rsid w:val="00DB5F27"/>
    <w:rsid w:val="00DB6506"/>
    <w:rsid w:val="00DD336C"/>
    <w:rsid w:val="00DD56E5"/>
    <w:rsid w:val="00DF5AEC"/>
    <w:rsid w:val="00E059DA"/>
    <w:rsid w:val="00E16A8B"/>
    <w:rsid w:val="00E2462B"/>
    <w:rsid w:val="00E8366A"/>
    <w:rsid w:val="00E87304"/>
    <w:rsid w:val="00EB72BF"/>
    <w:rsid w:val="00EC4D4F"/>
    <w:rsid w:val="00EC673B"/>
    <w:rsid w:val="00ED6E44"/>
    <w:rsid w:val="00EE3E94"/>
    <w:rsid w:val="00F05396"/>
    <w:rsid w:val="00F16E7A"/>
    <w:rsid w:val="00F224D9"/>
    <w:rsid w:val="00F33B1F"/>
    <w:rsid w:val="00F42165"/>
    <w:rsid w:val="00F71037"/>
    <w:rsid w:val="00F844BC"/>
    <w:rsid w:val="00F95190"/>
    <w:rsid w:val="00FA11E9"/>
    <w:rsid w:val="00FA1889"/>
    <w:rsid w:val="00FA1B26"/>
    <w:rsid w:val="00FB58B6"/>
    <w:rsid w:val="00FB641F"/>
    <w:rsid w:val="00FE4AF2"/>
    <w:rsid w:val="00FF1195"/>
    <w:rsid w:val="00FF6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965E64C"/>
  <w15:docId w15:val="{7294446D-DC72-499F-8086-6BB9FAAFE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E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8C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67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00E66"/>
    <w:pPr>
      <w:suppressAutoHyphens/>
      <w:spacing w:line="256" w:lineRule="auto"/>
      <w:ind w:leftChars="-1" w:left="720" w:hangingChars="1" w:hanging="1"/>
      <w:contextualSpacing/>
      <w:outlineLvl w:val="0"/>
    </w:pPr>
    <w:rPr>
      <w:rFonts w:ascii="Calibri" w:eastAsia="Calibri" w:hAnsi="Calibri" w:cs="Times New Roman"/>
      <w:kern w:val="0"/>
      <w:position w:val="-1"/>
      <w14:ligatures w14:val="none"/>
    </w:rPr>
  </w:style>
  <w:style w:type="paragraph" w:styleId="NormalWeb">
    <w:name w:val="Normal (Web)"/>
    <w:basedOn w:val="Normal"/>
    <w:uiPriority w:val="99"/>
    <w:unhideWhenUsed/>
    <w:rsid w:val="000D5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  <w:style w:type="character" w:styleId="Strong">
    <w:name w:val="Strong"/>
    <w:basedOn w:val="DefaultParagraphFont"/>
    <w:uiPriority w:val="22"/>
    <w:qFormat/>
    <w:rsid w:val="000D520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E3E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3E94"/>
  </w:style>
  <w:style w:type="paragraph" w:styleId="Footer">
    <w:name w:val="footer"/>
    <w:basedOn w:val="Normal"/>
    <w:link w:val="FooterChar"/>
    <w:uiPriority w:val="99"/>
    <w:unhideWhenUsed/>
    <w:rsid w:val="00EE3E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3E94"/>
  </w:style>
  <w:style w:type="paragraph" w:customStyle="1" w:styleId="Default">
    <w:name w:val="Default"/>
    <w:rsid w:val="00F05396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kern w:val="0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8C7"/>
    <w:rPr>
      <w:rFonts w:eastAsiaTheme="majorEastAsia" w:cstheme="majorBidi"/>
      <w:color w:val="272727" w:themeColor="text1" w:themeTint="D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E7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0012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07016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81292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9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7089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82616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0534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3650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B379B3774E684FBA346A77D8285D5F" ma:contentTypeVersion="4" ma:contentTypeDescription="Create a new document." ma:contentTypeScope="" ma:versionID="4191714c5de89ebbe72d1950fb4d1175">
  <xsd:schema xmlns:xsd="http://www.w3.org/2001/XMLSchema" xmlns:xs="http://www.w3.org/2001/XMLSchema" xmlns:p="http://schemas.microsoft.com/office/2006/metadata/properties" xmlns:ns2="0297fe2a-51da-4524-b279-c6754fe5df7b" targetNamespace="http://schemas.microsoft.com/office/2006/metadata/properties" ma:root="true" ma:fieldsID="20fe42fd0582ca500fa673b510e9e7ab" ns2:_="">
    <xsd:import namespace="0297fe2a-51da-4524-b279-c6754fe5df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97fe2a-51da-4524-b279-c6754fe5d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FE9D4A-2019-4F96-8E2A-DDCC2B1BF6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42D84DA-00AC-4180-AFF3-6463BE1815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97fe2a-51da-4524-b279-c6754fe5df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28B330-A8D0-4E15-A95D-6F9B88468F3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97b19be-5239-4635-99c9-9898cf4c3e60}" enabled="0" method="" siteId="{e97b19be-5239-4635-99c9-9898cf4c3e6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Dalila Binti Asmi</dc:creator>
  <cp:keywords/>
  <dc:description/>
  <cp:lastModifiedBy>Erni Syafrina Binti Kamaruzaman</cp:lastModifiedBy>
  <cp:revision>4</cp:revision>
  <cp:lastPrinted>2024-12-04T06:34:00Z</cp:lastPrinted>
  <dcterms:created xsi:type="dcterms:W3CDTF">2025-08-08T09:23:00Z</dcterms:created>
  <dcterms:modified xsi:type="dcterms:W3CDTF">2025-08-26T04:28:00Z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0x010100F3B379B3774E684FBA346A77D8285D5F</vt:lpwstr>
  </property>
</Properties>
</file>