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674B" w14:textId="5458A8E6" w:rsidR="007324F6" w:rsidRPr="00A07AE7" w:rsidRDefault="00A07AE7">
      <w:pPr>
        <w:pStyle w:val="BodyText"/>
        <w:spacing w:before="129" w:after="1"/>
        <w:rPr>
          <w:rFonts w:ascii="Times New Roman"/>
          <w:sz w:val="20"/>
          <w:lang w:val="en-MY"/>
        </w:rPr>
      </w:pPr>
      <w:r>
        <w:rPr>
          <w:noProof/>
        </w:rPr>
        <w:drawing>
          <wp:anchor distT="0" distB="0" distL="0" distR="0" simplePos="0" relativeHeight="251657216" behindDoc="0" locked="0" layoutInCell="1" allowOverlap="1" wp14:anchorId="56E2418A" wp14:editId="781D3E51">
            <wp:simplePos x="0" y="0"/>
            <wp:positionH relativeFrom="page">
              <wp:posOffset>6305550</wp:posOffset>
            </wp:positionH>
            <wp:positionV relativeFrom="page">
              <wp:posOffset>209550</wp:posOffset>
            </wp:positionV>
            <wp:extent cx="819150" cy="8826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88265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107" w:type="dxa"/>
        <w:tblLayout w:type="fixed"/>
        <w:tblCellMar>
          <w:left w:w="0" w:type="dxa"/>
          <w:right w:w="0" w:type="dxa"/>
        </w:tblCellMar>
        <w:tblLook w:val="01E0" w:firstRow="1" w:lastRow="1" w:firstColumn="1" w:lastColumn="1" w:noHBand="0" w:noVBand="0"/>
      </w:tblPr>
      <w:tblGrid>
        <w:gridCol w:w="2020"/>
        <w:gridCol w:w="2404"/>
        <w:gridCol w:w="3828"/>
        <w:gridCol w:w="1166"/>
        <w:gridCol w:w="1214"/>
      </w:tblGrid>
      <w:tr w:rsidR="007324F6" w14:paraId="5438B5E6" w14:textId="77777777" w:rsidTr="00D6403C">
        <w:trPr>
          <w:trHeight w:val="1209"/>
        </w:trPr>
        <w:tc>
          <w:tcPr>
            <w:tcW w:w="10632" w:type="dxa"/>
            <w:gridSpan w:val="5"/>
            <w:tcBorders>
              <w:bottom w:val="single" w:sz="4" w:space="0" w:color="000000"/>
            </w:tcBorders>
          </w:tcPr>
          <w:p w14:paraId="38757F17" w14:textId="0F1FDC72" w:rsidR="007324F6" w:rsidRDefault="00583592">
            <w:pPr>
              <w:pStyle w:val="TableParagraph"/>
              <w:spacing w:line="286" w:lineRule="exact"/>
              <w:ind w:right="1274"/>
              <w:jc w:val="center"/>
              <w:rPr>
                <w:b/>
                <w:sz w:val="28"/>
              </w:rPr>
            </w:pPr>
            <w:r>
              <w:rPr>
                <w:b/>
                <w:sz w:val="28"/>
              </w:rPr>
              <w:t>MUHAMMAD</w:t>
            </w:r>
            <w:r>
              <w:rPr>
                <w:b/>
                <w:spacing w:val="-5"/>
                <w:sz w:val="28"/>
              </w:rPr>
              <w:t xml:space="preserve"> </w:t>
            </w:r>
            <w:r>
              <w:rPr>
                <w:b/>
                <w:sz w:val="28"/>
              </w:rPr>
              <w:t>SYAHID</w:t>
            </w:r>
            <w:r>
              <w:rPr>
                <w:b/>
                <w:spacing w:val="-4"/>
                <w:sz w:val="28"/>
              </w:rPr>
              <w:t xml:space="preserve"> </w:t>
            </w:r>
            <w:r>
              <w:rPr>
                <w:b/>
                <w:sz w:val="28"/>
              </w:rPr>
              <w:t>BIN</w:t>
            </w:r>
            <w:r>
              <w:rPr>
                <w:b/>
                <w:spacing w:val="-4"/>
                <w:sz w:val="28"/>
              </w:rPr>
              <w:t xml:space="preserve"> </w:t>
            </w:r>
            <w:r>
              <w:rPr>
                <w:b/>
                <w:sz w:val="28"/>
              </w:rPr>
              <w:t>ABD</w:t>
            </w:r>
            <w:r>
              <w:rPr>
                <w:b/>
                <w:spacing w:val="-2"/>
                <w:sz w:val="28"/>
              </w:rPr>
              <w:t xml:space="preserve"> HALID</w:t>
            </w:r>
          </w:p>
          <w:p w14:paraId="0E995CD7" w14:textId="4E6F7958" w:rsidR="007324F6" w:rsidRDefault="0074726C">
            <w:pPr>
              <w:pStyle w:val="TableParagraph"/>
              <w:spacing w:before="1" w:line="268" w:lineRule="exact"/>
              <w:ind w:right="1274"/>
              <w:jc w:val="center"/>
              <w:rPr>
                <w:b/>
              </w:rPr>
            </w:pPr>
            <w:r>
              <w:rPr>
                <w:b/>
              </w:rPr>
              <w:t>Bachelor</w:t>
            </w:r>
            <w:r>
              <w:rPr>
                <w:b/>
                <w:spacing w:val="-7"/>
              </w:rPr>
              <w:t xml:space="preserve"> </w:t>
            </w:r>
            <w:r>
              <w:rPr>
                <w:b/>
              </w:rPr>
              <w:t>of</w:t>
            </w:r>
            <w:r>
              <w:rPr>
                <w:b/>
                <w:spacing w:val="-5"/>
              </w:rPr>
              <w:t xml:space="preserve"> </w:t>
            </w:r>
            <w:r>
              <w:rPr>
                <w:b/>
              </w:rPr>
              <w:t>Science</w:t>
            </w:r>
            <w:r>
              <w:rPr>
                <w:b/>
                <w:spacing w:val="-6"/>
              </w:rPr>
              <w:t xml:space="preserve"> </w:t>
            </w:r>
            <w:r>
              <w:rPr>
                <w:b/>
              </w:rPr>
              <w:t>(Hons.)</w:t>
            </w:r>
            <w:r>
              <w:rPr>
                <w:b/>
                <w:spacing w:val="-6"/>
              </w:rPr>
              <w:t xml:space="preserve"> </w:t>
            </w:r>
            <w:r w:rsidR="00583592">
              <w:rPr>
                <w:b/>
              </w:rPr>
              <w:t>Mathematics (Data Science)</w:t>
            </w:r>
          </w:p>
          <w:p w14:paraId="2C8B6286" w14:textId="5F836788" w:rsidR="007324F6" w:rsidRDefault="0074726C">
            <w:pPr>
              <w:pStyle w:val="TableParagraph"/>
              <w:spacing w:line="268" w:lineRule="exact"/>
              <w:ind w:left="3" w:right="1274"/>
              <w:jc w:val="center"/>
            </w:pPr>
            <w:r>
              <w:t>Kuala</w:t>
            </w:r>
            <w:r>
              <w:rPr>
                <w:spacing w:val="-4"/>
              </w:rPr>
              <w:t xml:space="preserve"> </w:t>
            </w:r>
            <w:r>
              <w:t>Lumpur</w:t>
            </w:r>
            <w:r>
              <w:rPr>
                <w:spacing w:val="-4"/>
              </w:rPr>
              <w:t xml:space="preserve"> </w:t>
            </w:r>
            <w:r>
              <w:t>|</w:t>
            </w:r>
            <w:r>
              <w:rPr>
                <w:spacing w:val="-4"/>
              </w:rPr>
              <w:t xml:space="preserve"> </w:t>
            </w:r>
            <w:r>
              <w:t>01</w:t>
            </w:r>
            <w:r w:rsidR="00583592">
              <w:t>9</w:t>
            </w:r>
            <w:r>
              <w:t>-</w:t>
            </w:r>
            <w:r w:rsidR="00583592">
              <w:t>3035652</w:t>
            </w:r>
          </w:p>
          <w:p w14:paraId="7A4F6DEA" w14:textId="2BC9AC78" w:rsidR="007324F6" w:rsidRDefault="00A07AE7" w:rsidP="00A07AE7">
            <w:pPr>
              <w:pStyle w:val="TableParagraph"/>
              <w:ind w:left="2" w:right="250"/>
            </w:pPr>
            <w:r>
              <w:rPr>
                <w:b/>
              </w:rPr>
              <w:t xml:space="preserve">          Email:</w:t>
            </w:r>
            <w:r>
              <w:rPr>
                <w:b/>
                <w:spacing w:val="-14"/>
              </w:rPr>
              <w:t xml:space="preserve"> </w:t>
            </w:r>
            <w:hyperlink r:id="rId9" w:history="1">
              <w:r w:rsidR="00583592" w:rsidRPr="00583592">
                <w:rPr>
                  <w:rStyle w:val="Hyperlink"/>
                  <w:rFonts w:asciiTheme="minorHAnsi" w:hAnsiTheme="minorHAnsi" w:cstheme="minorHAnsi"/>
                </w:rPr>
                <w:t>syahidhalid@gmail.com</w:t>
              </w:r>
            </w:hyperlink>
            <w:r w:rsidRPr="00583592">
              <w:rPr>
                <w:spacing w:val="-8"/>
                <w:sz w:val="20"/>
                <w:szCs w:val="20"/>
              </w:rPr>
              <w:t xml:space="preserve"> </w:t>
            </w:r>
            <w:r>
              <w:t>|</w:t>
            </w:r>
            <w:r>
              <w:rPr>
                <w:b/>
              </w:rPr>
              <w:t>LinkedIn:</w:t>
            </w:r>
            <w:r>
              <w:rPr>
                <w:b/>
                <w:spacing w:val="-12"/>
              </w:rPr>
              <w:t xml:space="preserve"> </w:t>
            </w:r>
            <w:hyperlink r:id="rId10" w:history="1">
              <w:r w:rsidR="00583592" w:rsidRPr="00583592">
                <w:rPr>
                  <w:rStyle w:val="Hyperlink"/>
                </w:rPr>
                <w:t>Muhammad Syahid</w:t>
              </w:r>
            </w:hyperlink>
            <w:r>
              <w:t>|</w:t>
            </w:r>
            <w:r>
              <w:rPr>
                <w:b/>
              </w:rPr>
              <w:t>GitHub:</w:t>
            </w:r>
            <w:r w:rsidR="007C0555">
              <w:t xml:space="preserve"> </w:t>
            </w:r>
            <w:hyperlink r:id="rId11" w:history="1">
              <w:r w:rsidR="007C0555" w:rsidRPr="007C0555">
                <w:rPr>
                  <w:rStyle w:val="Hyperlink"/>
                </w:rPr>
                <w:t>https://github.com/SyahidHalid</w:t>
              </w:r>
            </w:hyperlink>
          </w:p>
        </w:tc>
      </w:tr>
      <w:tr w:rsidR="007324F6" w14:paraId="038C082E" w14:textId="77777777" w:rsidTr="00426F25">
        <w:trPr>
          <w:trHeight w:val="961"/>
        </w:trPr>
        <w:tc>
          <w:tcPr>
            <w:tcW w:w="2020" w:type="dxa"/>
            <w:tcBorders>
              <w:top w:val="single" w:sz="4" w:space="0" w:color="000000"/>
              <w:bottom w:val="single" w:sz="4" w:space="0" w:color="000000"/>
            </w:tcBorders>
          </w:tcPr>
          <w:p w14:paraId="1EA71731" w14:textId="77777777" w:rsidR="007324F6" w:rsidRDefault="0074726C">
            <w:pPr>
              <w:pStyle w:val="TableParagraph"/>
              <w:spacing w:before="20"/>
              <w:ind w:left="112"/>
              <w:rPr>
                <w:b/>
                <w:sz w:val="20"/>
              </w:rPr>
            </w:pPr>
            <w:r>
              <w:rPr>
                <w:b/>
                <w:spacing w:val="-2"/>
                <w:sz w:val="20"/>
              </w:rPr>
              <w:t>PROFESSIONAL SUMMARY</w:t>
            </w:r>
          </w:p>
        </w:tc>
        <w:tc>
          <w:tcPr>
            <w:tcW w:w="8612" w:type="dxa"/>
            <w:gridSpan w:val="4"/>
            <w:tcBorders>
              <w:top w:val="single" w:sz="4" w:space="0" w:color="000000"/>
              <w:bottom w:val="single" w:sz="4" w:space="0" w:color="000000"/>
            </w:tcBorders>
          </w:tcPr>
          <w:p w14:paraId="0B317617" w14:textId="15FEE20A" w:rsidR="00660340" w:rsidRDefault="00660340">
            <w:pPr>
              <w:pStyle w:val="TableParagraph"/>
              <w:spacing w:before="1"/>
              <w:ind w:left="289" w:right="112"/>
              <w:jc w:val="both"/>
              <w:rPr>
                <w:sz w:val="20"/>
              </w:rPr>
            </w:pPr>
            <w:r w:rsidRPr="00660340">
              <w:rPr>
                <w:sz w:val="20"/>
              </w:rPr>
              <w:t xml:space="preserve">Experienced </w:t>
            </w:r>
            <w:r w:rsidR="003F3779">
              <w:rPr>
                <w:sz w:val="20"/>
              </w:rPr>
              <w:t>D</w:t>
            </w:r>
            <w:r w:rsidRPr="00660340">
              <w:rPr>
                <w:sz w:val="20"/>
              </w:rPr>
              <w:t xml:space="preserve">ata </w:t>
            </w:r>
            <w:r w:rsidR="003F3779">
              <w:rPr>
                <w:sz w:val="20"/>
              </w:rPr>
              <w:t>S</w:t>
            </w:r>
            <w:r w:rsidRPr="00660340">
              <w:rPr>
                <w:sz w:val="20"/>
              </w:rPr>
              <w:t xml:space="preserve">cientist in </w:t>
            </w:r>
            <w:r w:rsidR="003F3779">
              <w:rPr>
                <w:sz w:val="20"/>
              </w:rPr>
              <w:t>B</w:t>
            </w:r>
            <w:r w:rsidRPr="00660340">
              <w:rPr>
                <w:sz w:val="20"/>
              </w:rPr>
              <w:t xml:space="preserve">anking </w:t>
            </w:r>
            <w:r w:rsidR="00487538">
              <w:rPr>
                <w:sz w:val="20"/>
              </w:rPr>
              <w:t>I</w:t>
            </w:r>
            <w:r w:rsidR="00487538" w:rsidRPr="00660340">
              <w:rPr>
                <w:sz w:val="20"/>
              </w:rPr>
              <w:t>ndustry</w:t>
            </w:r>
            <w:r w:rsidRPr="00660340">
              <w:rPr>
                <w:sz w:val="20"/>
              </w:rPr>
              <w:t xml:space="preserve"> possess a strong proficiency in ECL computation.</w:t>
            </w:r>
            <w:r w:rsidR="00487538">
              <w:rPr>
                <w:sz w:val="20"/>
              </w:rPr>
              <w:t xml:space="preserve"> </w:t>
            </w:r>
            <w:r w:rsidR="00B504BF">
              <w:rPr>
                <w:sz w:val="20"/>
              </w:rPr>
              <w:t>H</w:t>
            </w:r>
            <w:r w:rsidR="00487538">
              <w:rPr>
                <w:sz w:val="20"/>
              </w:rPr>
              <w:t>ave</w:t>
            </w:r>
            <w:r w:rsidRPr="00660340">
              <w:rPr>
                <w:sz w:val="20"/>
              </w:rPr>
              <w:t xml:space="preserve"> expertise in tools and technologies like Python, SAS programming, and Microsoft Power BI for </w:t>
            </w:r>
            <w:r w:rsidR="003F3779">
              <w:rPr>
                <w:sz w:val="20"/>
              </w:rPr>
              <w:t>D</w:t>
            </w:r>
            <w:r w:rsidRPr="00660340">
              <w:rPr>
                <w:sz w:val="20"/>
              </w:rPr>
              <w:t xml:space="preserve">ata </w:t>
            </w:r>
            <w:r w:rsidR="003F3779">
              <w:rPr>
                <w:sz w:val="20"/>
              </w:rPr>
              <w:t>A</w:t>
            </w:r>
            <w:r w:rsidRPr="00660340">
              <w:rPr>
                <w:sz w:val="20"/>
              </w:rPr>
              <w:t xml:space="preserve">nalysis, </w:t>
            </w:r>
            <w:r w:rsidR="003F3779">
              <w:rPr>
                <w:sz w:val="20"/>
              </w:rPr>
              <w:t>R</w:t>
            </w:r>
            <w:r w:rsidRPr="00660340">
              <w:rPr>
                <w:sz w:val="20"/>
              </w:rPr>
              <w:t xml:space="preserve">eporting, and </w:t>
            </w:r>
            <w:r w:rsidR="003F3779">
              <w:rPr>
                <w:sz w:val="20"/>
              </w:rPr>
              <w:t>A</w:t>
            </w:r>
            <w:r w:rsidRPr="00660340">
              <w:rPr>
                <w:sz w:val="20"/>
              </w:rPr>
              <w:t xml:space="preserve">utomation. My experience spans across areas such as </w:t>
            </w:r>
            <w:r w:rsidR="003F3779">
              <w:rPr>
                <w:sz w:val="20"/>
              </w:rPr>
              <w:t>M</w:t>
            </w:r>
            <w:r w:rsidRPr="00660340">
              <w:rPr>
                <w:sz w:val="20"/>
              </w:rPr>
              <w:t xml:space="preserve">anagement </w:t>
            </w:r>
            <w:r w:rsidR="003F3779">
              <w:rPr>
                <w:sz w:val="20"/>
              </w:rPr>
              <w:t>A</w:t>
            </w:r>
            <w:r w:rsidRPr="00660340">
              <w:rPr>
                <w:sz w:val="20"/>
              </w:rPr>
              <w:t>ccounts and reporting, Basel III,</w:t>
            </w:r>
            <w:r w:rsidR="00487538">
              <w:rPr>
                <w:sz w:val="20"/>
              </w:rPr>
              <w:t xml:space="preserve"> </w:t>
            </w:r>
            <w:r w:rsidR="00487538" w:rsidRPr="00660340">
              <w:rPr>
                <w:sz w:val="20"/>
              </w:rPr>
              <w:t>Capital Adequacy Framework for Islamic banking</w:t>
            </w:r>
            <w:r w:rsidRPr="00660340">
              <w:rPr>
                <w:sz w:val="20"/>
              </w:rPr>
              <w:t xml:space="preserve"> and MFRS9, enabling me to contribute to regulatory compliance and risk management initiatives. Additionally, I am adept in leveraging Microsoft Azure Machine Learning for advanced analytics, with a focus on sustainability and net-zero carbon emissions goals. I am also experienced in data validation, databases, and reporting tools like Jaspersoft.</w:t>
            </w:r>
          </w:p>
        </w:tc>
      </w:tr>
      <w:tr w:rsidR="007324F6" w14:paraId="4085D4C9" w14:textId="77777777" w:rsidTr="00426F25">
        <w:trPr>
          <w:trHeight w:val="286"/>
        </w:trPr>
        <w:tc>
          <w:tcPr>
            <w:tcW w:w="2020" w:type="dxa"/>
            <w:tcBorders>
              <w:top w:val="single" w:sz="4" w:space="0" w:color="000000"/>
            </w:tcBorders>
          </w:tcPr>
          <w:p w14:paraId="2E228C8D" w14:textId="77777777" w:rsidR="007324F6" w:rsidRDefault="0074726C">
            <w:pPr>
              <w:pStyle w:val="TableParagraph"/>
              <w:spacing w:before="20"/>
              <w:ind w:left="112"/>
              <w:rPr>
                <w:b/>
                <w:sz w:val="20"/>
              </w:rPr>
            </w:pPr>
            <w:r>
              <w:rPr>
                <w:b/>
                <w:spacing w:val="-2"/>
                <w:sz w:val="20"/>
              </w:rPr>
              <w:t>EDUCATION</w:t>
            </w:r>
          </w:p>
        </w:tc>
        <w:tc>
          <w:tcPr>
            <w:tcW w:w="2404" w:type="dxa"/>
            <w:tcBorders>
              <w:top w:val="single" w:sz="4" w:space="0" w:color="000000"/>
            </w:tcBorders>
          </w:tcPr>
          <w:p w14:paraId="7E76CDC4" w14:textId="77777777" w:rsidR="007324F6" w:rsidRDefault="007324F6">
            <w:pPr>
              <w:pStyle w:val="TableParagraph"/>
              <w:rPr>
                <w:rFonts w:ascii="Times New Roman"/>
                <w:sz w:val="20"/>
              </w:rPr>
            </w:pPr>
          </w:p>
        </w:tc>
        <w:tc>
          <w:tcPr>
            <w:tcW w:w="3828" w:type="dxa"/>
            <w:tcBorders>
              <w:top w:val="single" w:sz="4" w:space="0" w:color="000000"/>
            </w:tcBorders>
          </w:tcPr>
          <w:p w14:paraId="2EC0E286" w14:textId="77777777" w:rsidR="007324F6" w:rsidRDefault="007324F6">
            <w:pPr>
              <w:pStyle w:val="TableParagraph"/>
              <w:rPr>
                <w:rFonts w:ascii="Times New Roman"/>
                <w:sz w:val="20"/>
              </w:rPr>
            </w:pPr>
          </w:p>
        </w:tc>
        <w:tc>
          <w:tcPr>
            <w:tcW w:w="1166" w:type="dxa"/>
            <w:tcBorders>
              <w:top w:val="single" w:sz="4" w:space="0" w:color="000000"/>
            </w:tcBorders>
          </w:tcPr>
          <w:p w14:paraId="38BEEE25" w14:textId="77777777" w:rsidR="007324F6" w:rsidRDefault="007324F6">
            <w:pPr>
              <w:pStyle w:val="TableParagraph"/>
              <w:rPr>
                <w:rFonts w:ascii="Times New Roman"/>
                <w:sz w:val="20"/>
              </w:rPr>
            </w:pPr>
          </w:p>
        </w:tc>
        <w:tc>
          <w:tcPr>
            <w:tcW w:w="1214" w:type="dxa"/>
            <w:tcBorders>
              <w:top w:val="single" w:sz="4" w:space="0" w:color="000000"/>
            </w:tcBorders>
          </w:tcPr>
          <w:p w14:paraId="0FC2D584" w14:textId="77777777" w:rsidR="007324F6" w:rsidRDefault="007324F6">
            <w:pPr>
              <w:pStyle w:val="TableParagraph"/>
              <w:rPr>
                <w:rFonts w:ascii="Times New Roman"/>
                <w:sz w:val="20"/>
              </w:rPr>
            </w:pPr>
          </w:p>
        </w:tc>
      </w:tr>
      <w:tr w:rsidR="007324F6" w14:paraId="4F34E620" w14:textId="77777777" w:rsidTr="00426F25">
        <w:trPr>
          <w:trHeight w:val="613"/>
        </w:trPr>
        <w:tc>
          <w:tcPr>
            <w:tcW w:w="2020" w:type="dxa"/>
          </w:tcPr>
          <w:p w14:paraId="694106D2" w14:textId="4020841C" w:rsidR="007324F6" w:rsidRDefault="0074726C">
            <w:pPr>
              <w:pStyle w:val="TableParagraph"/>
              <w:spacing w:line="228" w:lineRule="exact"/>
              <w:ind w:left="112"/>
              <w:rPr>
                <w:sz w:val="20"/>
              </w:rPr>
            </w:pPr>
            <w:r>
              <w:rPr>
                <w:sz w:val="20"/>
              </w:rPr>
              <w:t>Feb</w:t>
            </w:r>
            <w:r>
              <w:rPr>
                <w:spacing w:val="-4"/>
                <w:sz w:val="20"/>
              </w:rPr>
              <w:t xml:space="preserve"> </w:t>
            </w:r>
            <w:r>
              <w:rPr>
                <w:sz w:val="20"/>
              </w:rPr>
              <w:t>2019 —</w:t>
            </w:r>
            <w:r>
              <w:rPr>
                <w:spacing w:val="-3"/>
                <w:sz w:val="20"/>
              </w:rPr>
              <w:t xml:space="preserve"> </w:t>
            </w:r>
            <w:r>
              <w:rPr>
                <w:sz w:val="20"/>
              </w:rPr>
              <w:t>Jan</w:t>
            </w:r>
            <w:r>
              <w:rPr>
                <w:spacing w:val="-2"/>
                <w:sz w:val="20"/>
              </w:rPr>
              <w:t xml:space="preserve"> </w:t>
            </w:r>
            <w:r>
              <w:rPr>
                <w:spacing w:val="-4"/>
                <w:sz w:val="20"/>
              </w:rPr>
              <w:t>202</w:t>
            </w:r>
            <w:r w:rsidR="00A0735E">
              <w:rPr>
                <w:spacing w:val="-4"/>
                <w:sz w:val="20"/>
              </w:rPr>
              <w:t>1</w:t>
            </w:r>
          </w:p>
        </w:tc>
        <w:tc>
          <w:tcPr>
            <w:tcW w:w="7398" w:type="dxa"/>
            <w:gridSpan w:val="3"/>
          </w:tcPr>
          <w:p w14:paraId="7EAFA464" w14:textId="6345C79A" w:rsidR="007324F6" w:rsidRDefault="0074726C">
            <w:pPr>
              <w:pStyle w:val="TableParagraph"/>
              <w:spacing w:line="228" w:lineRule="exact"/>
              <w:ind w:left="289"/>
              <w:rPr>
                <w:b/>
                <w:sz w:val="20"/>
              </w:rPr>
            </w:pPr>
            <w:r>
              <w:rPr>
                <w:b/>
                <w:sz w:val="20"/>
              </w:rPr>
              <w:t>Bachelor</w:t>
            </w:r>
            <w:r>
              <w:rPr>
                <w:b/>
                <w:spacing w:val="-8"/>
                <w:sz w:val="20"/>
              </w:rPr>
              <w:t xml:space="preserve"> </w:t>
            </w:r>
            <w:r>
              <w:rPr>
                <w:b/>
                <w:sz w:val="20"/>
              </w:rPr>
              <w:t>of</w:t>
            </w:r>
            <w:r>
              <w:rPr>
                <w:b/>
                <w:spacing w:val="-9"/>
                <w:sz w:val="20"/>
              </w:rPr>
              <w:t xml:space="preserve"> </w:t>
            </w:r>
            <w:r>
              <w:rPr>
                <w:b/>
                <w:sz w:val="20"/>
              </w:rPr>
              <w:t>Science</w:t>
            </w:r>
            <w:r>
              <w:rPr>
                <w:b/>
                <w:spacing w:val="-7"/>
                <w:sz w:val="20"/>
              </w:rPr>
              <w:t xml:space="preserve"> </w:t>
            </w:r>
            <w:r>
              <w:rPr>
                <w:b/>
                <w:sz w:val="20"/>
              </w:rPr>
              <w:t>(Hons.)</w:t>
            </w:r>
            <w:r>
              <w:rPr>
                <w:b/>
                <w:spacing w:val="-8"/>
                <w:sz w:val="20"/>
              </w:rPr>
              <w:t xml:space="preserve"> </w:t>
            </w:r>
            <w:r w:rsidR="0081665D">
              <w:rPr>
                <w:b/>
                <w:sz w:val="20"/>
              </w:rPr>
              <w:t>Mathematics</w:t>
            </w:r>
            <w:r>
              <w:rPr>
                <w:b/>
                <w:sz w:val="20"/>
              </w:rPr>
              <w:t>,</w:t>
            </w:r>
            <w:r>
              <w:rPr>
                <w:b/>
                <w:spacing w:val="-9"/>
                <w:sz w:val="20"/>
              </w:rPr>
              <w:t xml:space="preserve"> </w:t>
            </w:r>
            <w:r>
              <w:rPr>
                <w:b/>
                <w:sz w:val="20"/>
              </w:rPr>
              <w:t>Universiti</w:t>
            </w:r>
            <w:r>
              <w:rPr>
                <w:b/>
                <w:spacing w:val="-6"/>
                <w:sz w:val="20"/>
              </w:rPr>
              <w:t xml:space="preserve"> </w:t>
            </w:r>
            <w:proofErr w:type="spellStart"/>
            <w:r>
              <w:rPr>
                <w:b/>
                <w:sz w:val="20"/>
              </w:rPr>
              <w:t>Teknologi</w:t>
            </w:r>
            <w:proofErr w:type="spellEnd"/>
            <w:r>
              <w:rPr>
                <w:b/>
                <w:spacing w:val="-9"/>
                <w:sz w:val="20"/>
              </w:rPr>
              <w:t xml:space="preserve"> </w:t>
            </w:r>
            <w:r>
              <w:rPr>
                <w:b/>
                <w:sz w:val="20"/>
              </w:rPr>
              <w:t>MARA</w:t>
            </w:r>
            <w:r>
              <w:rPr>
                <w:b/>
                <w:spacing w:val="-1"/>
                <w:sz w:val="20"/>
              </w:rPr>
              <w:t xml:space="preserve"> </w:t>
            </w:r>
            <w:r>
              <w:rPr>
                <w:b/>
                <w:spacing w:val="-2"/>
                <w:sz w:val="20"/>
              </w:rPr>
              <w:t>(UiTM)</w:t>
            </w:r>
          </w:p>
          <w:p w14:paraId="33428511" w14:textId="77777777" w:rsidR="007324F6" w:rsidRDefault="0074726C">
            <w:pPr>
              <w:pStyle w:val="TableParagraph"/>
              <w:ind w:left="289"/>
              <w:rPr>
                <w:sz w:val="20"/>
              </w:rPr>
            </w:pPr>
            <w:r>
              <w:rPr>
                <w:sz w:val="20"/>
                <w:u w:val="single"/>
              </w:rPr>
              <w:t>Dean’s</w:t>
            </w:r>
            <w:r>
              <w:rPr>
                <w:spacing w:val="-8"/>
                <w:sz w:val="20"/>
                <w:u w:val="single"/>
              </w:rPr>
              <w:t xml:space="preserve"> </w:t>
            </w:r>
            <w:r>
              <w:rPr>
                <w:sz w:val="20"/>
                <w:u w:val="single"/>
              </w:rPr>
              <w:t>Award</w:t>
            </w:r>
            <w:r>
              <w:rPr>
                <w:sz w:val="20"/>
              </w:rPr>
              <w:t>:</w:t>
            </w:r>
            <w:r>
              <w:rPr>
                <w:spacing w:val="-8"/>
                <w:sz w:val="20"/>
              </w:rPr>
              <w:t xml:space="preserve"> </w:t>
            </w:r>
            <w:r>
              <w:rPr>
                <w:sz w:val="20"/>
              </w:rPr>
              <w:t>Two</w:t>
            </w:r>
            <w:r>
              <w:rPr>
                <w:spacing w:val="-7"/>
                <w:sz w:val="20"/>
              </w:rPr>
              <w:t xml:space="preserve"> </w:t>
            </w:r>
            <w:r>
              <w:rPr>
                <w:sz w:val="20"/>
              </w:rPr>
              <w:t>consecutive</w:t>
            </w:r>
            <w:r>
              <w:rPr>
                <w:spacing w:val="-8"/>
                <w:sz w:val="20"/>
              </w:rPr>
              <w:t xml:space="preserve"> </w:t>
            </w:r>
            <w:r>
              <w:rPr>
                <w:spacing w:val="-2"/>
                <w:sz w:val="20"/>
              </w:rPr>
              <w:t>semesters</w:t>
            </w:r>
          </w:p>
        </w:tc>
        <w:tc>
          <w:tcPr>
            <w:tcW w:w="1214" w:type="dxa"/>
          </w:tcPr>
          <w:p w14:paraId="19F7B704" w14:textId="77777777" w:rsidR="007324F6" w:rsidRDefault="0074726C">
            <w:pPr>
              <w:pStyle w:val="TableParagraph"/>
              <w:spacing w:line="228" w:lineRule="exact"/>
              <w:ind w:right="108"/>
              <w:jc w:val="right"/>
              <w:rPr>
                <w:sz w:val="20"/>
              </w:rPr>
            </w:pPr>
            <w:r>
              <w:rPr>
                <w:sz w:val="20"/>
              </w:rPr>
              <w:t>Shah</w:t>
            </w:r>
            <w:r>
              <w:rPr>
                <w:spacing w:val="-5"/>
                <w:sz w:val="20"/>
              </w:rPr>
              <w:t xml:space="preserve"> </w:t>
            </w:r>
            <w:r>
              <w:rPr>
                <w:spacing w:val="-4"/>
                <w:sz w:val="20"/>
              </w:rPr>
              <w:t>Alam</w:t>
            </w:r>
          </w:p>
        </w:tc>
      </w:tr>
      <w:tr w:rsidR="006A5849" w14:paraId="12BC6CBD" w14:textId="77777777" w:rsidTr="00426F25">
        <w:trPr>
          <w:trHeight w:val="662"/>
        </w:trPr>
        <w:tc>
          <w:tcPr>
            <w:tcW w:w="2020" w:type="dxa"/>
            <w:tcBorders>
              <w:bottom w:val="single" w:sz="4" w:space="0" w:color="000000"/>
            </w:tcBorders>
          </w:tcPr>
          <w:p w14:paraId="3B6D3304" w14:textId="7B96E203" w:rsidR="006A5849" w:rsidRDefault="006A5849">
            <w:pPr>
              <w:pStyle w:val="TableParagraph"/>
              <w:spacing w:before="103"/>
              <w:ind w:left="112"/>
              <w:rPr>
                <w:sz w:val="20"/>
              </w:rPr>
            </w:pPr>
            <w:r>
              <w:rPr>
                <w:sz w:val="20"/>
              </w:rPr>
              <w:t>Jun</w:t>
            </w:r>
            <w:r>
              <w:rPr>
                <w:spacing w:val="-3"/>
                <w:sz w:val="20"/>
              </w:rPr>
              <w:t xml:space="preserve"> </w:t>
            </w:r>
            <w:r>
              <w:rPr>
                <w:sz w:val="20"/>
              </w:rPr>
              <w:t>2016</w:t>
            </w:r>
            <w:r>
              <w:rPr>
                <w:spacing w:val="-2"/>
                <w:sz w:val="20"/>
              </w:rPr>
              <w:t xml:space="preserve"> </w:t>
            </w:r>
            <w:r>
              <w:rPr>
                <w:sz w:val="20"/>
              </w:rPr>
              <w:t>—</w:t>
            </w:r>
            <w:r>
              <w:rPr>
                <w:spacing w:val="-2"/>
                <w:sz w:val="20"/>
              </w:rPr>
              <w:t xml:space="preserve"> </w:t>
            </w:r>
            <w:r>
              <w:rPr>
                <w:sz w:val="20"/>
              </w:rPr>
              <w:t>Jan</w:t>
            </w:r>
            <w:r>
              <w:rPr>
                <w:spacing w:val="-2"/>
                <w:sz w:val="20"/>
              </w:rPr>
              <w:t xml:space="preserve"> </w:t>
            </w:r>
            <w:r>
              <w:rPr>
                <w:spacing w:val="-4"/>
                <w:sz w:val="20"/>
              </w:rPr>
              <w:t>2019</w:t>
            </w:r>
          </w:p>
        </w:tc>
        <w:tc>
          <w:tcPr>
            <w:tcW w:w="7398" w:type="dxa"/>
            <w:gridSpan w:val="3"/>
            <w:tcBorders>
              <w:bottom w:val="single" w:sz="4" w:space="0" w:color="000000"/>
            </w:tcBorders>
          </w:tcPr>
          <w:p w14:paraId="54B0E234" w14:textId="77777777" w:rsidR="006A5849" w:rsidRDefault="006A5849">
            <w:pPr>
              <w:pStyle w:val="TableParagraph"/>
              <w:spacing w:before="103"/>
              <w:ind w:left="289"/>
              <w:rPr>
                <w:b/>
                <w:sz w:val="20"/>
              </w:rPr>
            </w:pPr>
            <w:r>
              <w:rPr>
                <w:b/>
                <w:sz w:val="20"/>
              </w:rPr>
              <w:t>Diploma</w:t>
            </w:r>
            <w:r>
              <w:rPr>
                <w:b/>
                <w:spacing w:val="-7"/>
                <w:sz w:val="20"/>
              </w:rPr>
              <w:t xml:space="preserve"> </w:t>
            </w:r>
            <w:r>
              <w:rPr>
                <w:b/>
                <w:sz w:val="20"/>
              </w:rPr>
              <w:t>in</w:t>
            </w:r>
            <w:r>
              <w:rPr>
                <w:b/>
                <w:spacing w:val="-6"/>
                <w:sz w:val="20"/>
              </w:rPr>
              <w:t xml:space="preserve"> </w:t>
            </w:r>
            <w:r>
              <w:rPr>
                <w:b/>
                <w:sz w:val="20"/>
              </w:rPr>
              <w:t>Mathematical Sciences,</w:t>
            </w:r>
            <w:r>
              <w:rPr>
                <w:b/>
                <w:spacing w:val="-7"/>
                <w:sz w:val="20"/>
              </w:rPr>
              <w:t xml:space="preserve"> </w:t>
            </w:r>
            <w:r>
              <w:rPr>
                <w:b/>
                <w:sz w:val="20"/>
              </w:rPr>
              <w:t>Universiti</w:t>
            </w:r>
            <w:r>
              <w:rPr>
                <w:b/>
                <w:spacing w:val="-7"/>
                <w:sz w:val="20"/>
              </w:rPr>
              <w:t xml:space="preserve"> </w:t>
            </w:r>
            <w:proofErr w:type="spellStart"/>
            <w:r>
              <w:rPr>
                <w:b/>
                <w:sz w:val="20"/>
              </w:rPr>
              <w:t>Teknologi</w:t>
            </w:r>
            <w:proofErr w:type="spellEnd"/>
            <w:r>
              <w:rPr>
                <w:b/>
                <w:spacing w:val="-7"/>
                <w:sz w:val="20"/>
              </w:rPr>
              <w:t xml:space="preserve"> </w:t>
            </w:r>
            <w:r>
              <w:rPr>
                <w:b/>
                <w:sz w:val="20"/>
              </w:rPr>
              <w:t>MARA</w:t>
            </w:r>
            <w:r>
              <w:rPr>
                <w:b/>
                <w:spacing w:val="-4"/>
                <w:sz w:val="20"/>
              </w:rPr>
              <w:t xml:space="preserve"> </w:t>
            </w:r>
            <w:r>
              <w:rPr>
                <w:b/>
                <w:spacing w:val="-2"/>
                <w:sz w:val="20"/>
              </w:rPr>
              <w:t>(UiTM)</w:t>
            </w:r>
          </w:p>
          <w:p w14:paraId="20E2D702" w14:textId="77777777" w:rsidR="006A5849" w:rsidRDefault="006A5849">
            <w:pPr>
              <w:pStyle w:val="TableParagraph"/>
              <w:ind w:left="289"/>
              <w:rPr>
                <w:spacing w:val="-2"/>
                <w:sz w:val="20"/>
              </w:rPr>
            </w:pPr>
            <w:r>
              <w:rPr>
                <w:sz w:val="20"/>
                <w:u w:val="single"/>
              </w:rPr>
              <w:t>Vice Chancellor’s and Dean’s</w:t>
            </w:r>
            <w:r>
              <w:rPr>
                <w:spacing w:val="-8"/>
                <w:sz w:val="20"/>
                <w:u w:val="single"/>
              </w:rPr>
              <w:t xml:space="preserve"> </w:t>
            </w:r>
            <w:r>
              <w:rPr>
                <w:sz w:val="20"/>
                <w:u w:val="single"/>
              </w:rPr>
              <w:t>Award</w:t>
            </w:r>
            <w:r>
              <w:rPr>
                <w:sz w:val="20"/>
              </w:rPr>
              <w:t>:</w:t>
            </w:r>
            <w:r>
              <w:rPr>
                <w:spacing w:val="-8"/>
                <w:sz w:val="20"/>
              </w:rPr>
              <w:t xml:space="preserve"> </w:t>
            </w:r>
            <w:r>
              <w:rPr>
                <w:sz w:val="20"/>
              </w:rPr>
              <w:t>Five consecutive</w:t>
            </w:r>
            <w:r>
              <w:rPr>
                <w:spacing w:val="-8"/>
                <w:sz w:val="20"/>
              </w:rPr>
              <w:t xml:space="preserve"> </w:t>
            </w:r>
            <w:r>
              <w:rPr>
                <w:spacing w:val="-2"/>
                <w:sz w:val="20"/>
              </w:rPr>
              <w:t>semesters</w:t>
            </w:r>
          </w:p>
          <w:p w14:paraId="3ACF53B5" w14:textId="77777777" w:rsidR="006A5849" w:rsidRDefault="006A5849">
            <w:pPr>
              <w:pStyle w:val="TableParagraph"/>
              <w:rPr>
                <w:rFonts w:ascii="Times New Roman"/>
                <w:sz w:val="20"/>
              </w:rPr>
            </w:pPr>
          </w:p>
        </w:tc>
        <w:tc>
          <w:tcPr>
            <w:tcW w:w="1214" w:type="dxa"/>
            <w:tcBorders>
              <w:bottom w:val="single" w:sz="4" w:space="0" w:color="000000"/>
            </w:tcBorders>
          </w:tcPr>
          <w:p w14:paraId="3ECB27A3" w14:textId="71F549FA" w:rsidR="006A5849" w:rsidRDefault="006A5849">
            <w:pPr>
              <w:pStyle w:val="TableParagraph"/>
              <w:spacing w:before="103"/>
              <w:ind w:right="110"/>
              <w:jc w:val="right"/>
              <w:rPr>
                <w:sz w:val="20"/>
              </w:rPr>
            </w:pPr>
            <w:r>
              <w:rPr>
                <w:spacing w:val="-2"/>
                <w:sz w:val="20"/>
              </w:rPr>
              <w:t>Arau</w:t>
            </w:r>
          </w:p>
        </w:tc>
      </w:tr>
      <w:tr w:rsidR="007324F6" w14:paraId="51B0AA8A" w14:textId="77777777" w:rsidTr="00426F25">
        <w:trPr>
          <w:trHeight w:val="312"/>
        </w:trPr>
        <w:tc>
          <w:tcPr>
            <w:tcW w:w="2020" w:type="dxa"/>
            <w:tcBorders>
              <w:top w:val="single" w:sz="4" w:space="0" w:color="000000"/>
            </w:tcBorders>
            <w:vAlign w:val="bottom"/>
          </w:tcPr>
          <w:p w14:paraId="61A43DF0" w14:textId="77777777" w:rsidR="007324F6" w:rsidRDefault="0074726C" w:rsidP="00756364">
            <w:pPr>
              <w:pStyle w:val="TableParagraph"/>
              <w:spacing w:before="1"/>
              <w:ind w:left="112"/>
              <w:rPr>
                <w:b/>
                <w:sz w:val="20"/>
              </w:rPr>
            </w:pPr>
            <w:r>
              <w:rPr>
                <w:b/>
                <w:sz w:val="20"/>
              </w:rPr>
              <w:t>SKILLS</w:t>
            </w:r>
            <w:r>
              <w:rPr>
                <w:b/>
                <w:spacing w:val="-5"/>
                <w:sz w:val="20"/>
              </w:rPr>
              <w:t xml:space="preserve"> </w:t>
            </w:r>
            <w:r>
              <w:rPr>
                <w:b/>
                <w:sz w:val="20"/>
              </w:rPr>
              <w:t>&amp;</w:t>
            </w:r>
            <w:r>
              <w:rPr>
                <w:b/>
                <w:spacing w:val="-3"/>
                <w:sz w:val="20"/>
              </w:rPr>
              <w:t xml:space="preserve"> </w:t>
            </w:r>
            <w:r>
              <w:rPr>
                <w:b/>
                <w:spacing w:val="-2"/>
                <w:sz w:val="20"/>
              </w:rPr>
              <w:t>COMPETENCIES</w:t>
            </w:r>
          </w:p>
        </w:tc>
        <w:tc>
          <w:tcPr>
            <w:tcW w:w="2404" w:type="dxa"/>
            <w:tcBorders>
              <w:top w:val="single" w:sz="4" w:space="0" w:color="000000"/>
            </w:tcBorders>
          </w:tcPr>
          <w:p w14:paraId="74E911A0" w14:textId="77777777" w:rsidR="007324F6" w:rsidRDefault="007324F6">
            <w:pPr>
              <w:pStyle w:val="TableParagraph"/>
              <w:rPr>
                <w:rFonts w:ascii="Times New Roman"/>
                <w:sz w:val="20"/>
              </w:rPr>
            </w:pPr>
          </w:p>
        </w:tc>
        <w:tc>
          <w:tcPr>
            <w:tcW w:w="3828" w:type="dxa"/>
            <w:tcBorders>
              <w:top w:val="single" w:sz="4" w:space="0" w:color="000000"/>
            </w:tcBorders>
          </w:tcPr>
          <w:p w14:paraId="2C56277B" w14:textId="77777777" w:rsidR="007324F6" w:rsidRDefault="007324F6">
            <w:pPr>
              <w:pStyle w:val="TableParagraph"/>
              <w:rPr>
                <w:rFonts w:ascii="Times New Roman"/>
                <w:sz w:val="20"/>
              </w:rPr>
            </w:pPr>
          </w:p>
        </w:tc>
        <w:tc>
          <w:tcPr>
            <w:tcW w:w="1166" w:type="dxa"/>
            <w:tcBorders>
              <w:top w:val="single" w:sz="4" w:space="0" w:color="000000"/>
            </w:tcBorders>
          </w:tcPr>
          <w:p w14:paraId="00355302" w14:textId="77777777" w:rsidR="007324F6" w:rsidRDefault="007324F6">
            <w:pPr>
              <w:pStyle w:val="TableParagraph"/>
              <w:rPr>
                <w:rFonts w:ascii="Times New Roman"/>
                <w:sz w:val="20"/>
              </w:rPr>
            </w:pPr>
          </w:p>
        </w:tc>
        <w:tc>
          <w:tcPr>
            <w:tcW w:w="1214" w:type="dxa"/>
            <w:tcBorders>
              <w:top w:val="single" w:sz="4" w:space="0" w:color="000000"/>
            </w:tcBorders>
          </w:tcPr>
          <w:p w14:paraId="18BE257B" w14:textId="77777777" w:rsidR="007324F6" w:rsidRDefault="007324F6">
            <w:pPr>
              <w:pStyle w:val="TableParagraph"/>
              <w:rPr>
                <w:rFonts w:ascii="Times New Roman"/>
                <w:sz w:val="20"/>
              </w:rPr>
            </w:pPr>
          </w:p>
        </w:tc>
      </w:tr>
      <w:tr w:rsidR="007324F6" w14:paraId="099EA7A3" w14:textId="77777777" w:rsidTr="00426F25">
        <w:trPr>
          <w:trHeight w:val="993"/>
        </w:trPr>
        <w:tc>
          <w:tcPr>
            <w:tcW w:w="2020" w:type="dxa"/>
          </w:tcPr>
          <w:p w14:paraId="018B4397" w14:textId="77777777" w:rsidR="007324F6" w:rsidRDefault="0074726C">
            <w:pPr>
              <w:pStyle w:val="TableParagraph"/>
              <w:spacing w:before="30"/>
              <w:ind w:left="112"/>
              <w:rPr>
                <w:sz w:val="20"/>
              </w:rPr>
            </w:pPr>
            <w:r>
              <w:rPr>
                <w:spacing w:val="-2"/>
                <w:sz w:val="20"/>
              </w:rPr>
              <w:t>TECHNICAL</w:t>
            </w:r>
            <w:r>
              <w:rPr>
                <w:spacing w:val="2"/>
                <w:sz w:val="20"/>
              </w:rPr>
              <w:t xml:space="preserve"> </w:t>
            </w:r>
            <w:r>
              <w:rPr>
                <w:spacing w:val="-2"/>
                <w:sz w:val="20"/>
              </w:rPr>
              <w:t>SKILLS</w:t>
            </w:r>
          </w:p>
        </w:tc>
        <w:tc>
          <w:tcPr>
            <w:tcW w:w="2404" w:type="dxa"/>
          </w:tcPr>
          <w:p w14:paraId="066F4837" w14:textId="15DCCB19" w:rsidR="0096143B" w:rsidRPr="00156756" w:rsidRDefault="00BF464F" w:rsidP="00BF464F">
            <w:pPr>
              <w:pStyle w:val="TableParagraph"/>
              <w:spacing w:before="30" w:line="276" w:lineRule="auto"/>
              <w:ind w:left="212" w:right="298"/>
              <w:rPr>
                <w:b/>
                <w:sz w:val="20"/>
              </w:rPr>
            </w:pPr>
            <w:r>
              <w:rPr>
                <w:b/>
                <w:sz w:val="20"/>
              </w:rPr>
              <w:t xml:space="preserve"> </w:t>
            </w:r>
            <w:r w:rsidR="004203B8">
              <w:rPr>
                <w:b/>
                <w:sz w:val="20"/>
              </w:rPr>
              <w:t>Jaspersoft</w:t>
            </w:r>
            <w:r w:rsidR="0096143B" w:rsidRPr="00156756">
              <w:rPr>
                <w:b/>
                <w:sz w:val="20"/>
              </w:rPr>
              <w:t xml:space="preserve"> </w:t>
            </w:r>
          </w:p>
          <w:p w14:paraId="56AC9A2C" w14:textId="7036B417" w:rsidR="007324F6" w:rsidRDefault="00BF464F" w:rsidP="00BF464F">
            <w:pPr>
              <w:pStyle w:val="TableParagraph"/>
              <w:spacing w:before="30" w:line="276" w:lineRule="auto"/>
              <w:ind w:left="212" w:right="298"/>
              <w:rPr>
                <w:b/>
                <w:sz w:val="20"/>
              </w:rPr>
            </w:pPr>
            <w:r>
              <w:rPr>
                <w:b/>
                <w:sz w:val="20"/>
              </w:rPr>
              <w:t xml:space="preserve"> </w:t>
            </w:r>
            <w:r w:rsidR="0096143B" w:rsidRPr="00156756">
              <w:rPr>
                <w:b/>
                <w:sz w:val="20"/>
              </w:rPr>
              <w:t>Power BI</w:t>
            </w:r>
          </w:p>
          <w:p w14:paraId="36A36B2B" w14:textId="0FEC1D8F" w:rsidR="007324F6" w:rsidRDefault="00BF464F" w:rsidP="00BF464F">
            <w:pPr>
              <w:pStyle w:val="TableParagraph"/>
              <w:spacing w:before="30" w:line="276" w:lineRule="auto"/>
              <w:ind w:left="212" w:right="298"/>
              <w:rPr>
                <w:b/>
                <w:sz w:val="20"/>
              </w:rPr>
            </w:pPr>
            <w:r>
              <w:rPr>
                <w:b/>
                <w:sz w:val="20"/>
              </w:rPr>
              <w:t xml:space="preserve"> </w:t>
            </w:r>
            <w:r w:rsidR="0096143B" w:rsidRPr="00156756">
              <w:rPr>
                <w:b/>
                <w:sz w:val="20"/>
              </w:rPr>
              <w:t>Tableau</w:t>
            </w:r>
          </w:p>
        </w:tc>
        <w:tc>
          <w:tcPr>
            <w:tcW w:w="3828" w:type="dxa"/>
          </w:tcPr>
          <w:p w14:paraId="0D5A04C2" w14:textId="1DF5EC56" w:rsidR="0096143B" w:rsidRDefault="004203B8">
            <w:pPr>
              <w:pStyle w:val="TableParagraph"/>
              <w:spacing w:before="30" w:line="276" w:lineRule="auto"/>
              <w:ind w:left="130" w:right="298"/>
              <w:rPr>
                <w:b/>
                <w:sz w:val="20"/>
              </w:rPr>
            </w:pPr>
            <w:r>
              <w:rPr>
                <w:b/>
                <w:sz w:val="20"/>
              </w:rPr>
              <w:t xml:space="preserve">Python - </w:t>
            </w:r>
            <w:r w:rsidR="0096143B">
              <w:rPr>
                <w:b/>
                <w:sz w:val="20"/>
              </w:rPr>
              <w:t>Visual Code</w:t>
            </w:r>
          </w:p>
          <w:p w14:paraId="3653261D" w14:textId="215748F8" w:rsidR="007324F6" w:rsidRDefault="004203B8">
            <w:pPr>
              <w:pStyle w:val="TableParagraph"/>
              <w:spacing w:before="30" w:line="276" w:lineRule="auto"/>
              <w:ind w:left="130" w:right="298"/>
              <w:rPr>
                <w:b/>
                <w:sz w:val="20"/>
              </w:rPr>
            </w:pPr>
            <w:r>
              <w:rPr>
                <w:b/>
                <w:sz w:val="20"/>
              </w:rPr>
              <w:t xml:space="preserve">SQL - </w:t>
            </w:r>
            <w:r w:rsidR="0096143B">
              <w:rPr>
                <w:b/>
                <w:sz w:val="20"/>
              </w:rPr>
              <w:t>Teradata</w:t>
            </w:r>
            <w:r w:rsidR="00CF31B1">
              <w:rPr>
                <w:b/>
                <w:sz w:val="20"/>
              </w:rPr>
              <w:t xml:space="preserve"> &amp; </w:t>
            </w:r>
            <w:r w:rsidR="0096143B">
              <w:rPr>
                <w:b/>
                <w:sz w:val="20"/>
              </w:rPr>
              <w:t>Oracle</w:t>
            </w:r>
          </w:p>
          <w:p w14:paraId="2EEA0A0B" w14:textId="77F5E614" w:rsidR="007324F6" w:rsidRDefault="0096143B">
            <w:pPr>
              <w:pStyle w:val="TableParagraph"/>
              <w:ind w:left="130"/>
              <w:rPr>
                <w:b/>
                <w:sz w:val="20"/>
              </w:rPr>
            </w:pPr>
            <w:r>
              <w:rPr>
                <w:b/>
                <w:spacing w:val="-2"/>
                <w:sz w:val="20"/>
              </w:rPr>
              <w:t>SAP</w:t>
            </w:r>
          </w:p>
        </w:tc>
        <w:tc>
          <w:tcPr>
            <w:tcW w:w="2380" w:type="dxa"/>
            <w:gridSpan w:val="2"/>
          </w:tcPr>
          <w:p w14:paraId="6DA88C91" w14:textId="7E244200" w:rsidR="0096143B" w:rsidRDefault="00C40420">
            <w:pPr>
              <w:pStyle w:val="TableParagraph"/>
              <w:spacing w:before="30" w:line="276" w:lineRule="auto"/>
              <w:ind w:left="235" w:right="318"/>
              <w:rPr>
                <w:b/>
                <w:sz w:val="20"/>
              </w:rPr>
            </w:pPr>
            <w:r>
              <w:rPr>
                <w:b/>
                <w:sz w:val="20"/>
              </w:rPr>
              <w:t>GitHub</w:t>
            </w:r>
          </w:p>
          <w:p w14:paraId="639003DD" w14:textId="784E509A" w:rsidR="007324F6" w:rsidRDefault="0096143B">
            <w:pPr>
              <w:pStyle w:val="TableParagraph"/>
              <w:spacing w:before="30" w:line="276" w:lineRule="auto"/>
              <w:ind w:left="235" w:right="318"/>
              <w:rPr>
                <w:b/>
                <w:sz w:val="20"/>
              </w:rPr>
            </w:pPr>
            <w:r>
              <w:rPr>
                <w:b/>
                <w:sz w:val="20"/>
              </w:rPr>
              <w:t>SAS Drive</w:t>
            </w:r>
          </w:p>
          <w:p w14:paraId="26F11425" w14:textId="7F6D64F1" w:rsidR="007324F6" w:rsidRDefault="0074726C">
            <w:pPr>
              <w:pStyle w:val="TableParagraph"/>
              <w:ind w:left="235"/>
              <w:rPr>
                <w:b/>
                <w:sz w:val="20"/>
              </w:rPr>
            </w:pPr>
            <w:r>
              <w:rPr>
                <w:b/>
                <w:sz w:val="20"/>
              </w:rPr>
              <w:t>Microsoft</w:t>
            </w:r>
            <w:r>
              <w:rPr>
                <w:b/>
                <w:spacing w:val="-9"/>
                <w:sz w:val="20"/>
              </w:rPr>
              <w:t xml:space="preserve"> </w:t>
            </w:r>
            <w:r w:rsidR="00FE0370">
              <w:rPr>
                <w:b/>
                <w:spacing w:val="-2"/>
                <w:sz w:val="20"/>
              </w:rPr>
              <w:t>Azure</w:t>
            </w:r>
          </w:p>
        </w:tc>
      </w:tr>
      <w:tr w:rsidR="007324F6" w14:paraId="447B8CE1" w14:textId="77777777" w:rsidTr="00426F25">
        <w:trPr>
          <w:trHeight w:val="1038"/>
        </w:trPr>
        <w:tc>
          <w:tcPr>
            <w:tcW w:w="2020" w:type="dxa"/>
            <w:tcBorders>
              <w:bottom w:val="single" w:sz="4" w:space="0" w:color="000000"/>
            </w:tcBorders>
          </w:tcPr>
          <w:p w14:paraId="2691C3AD" w14:textId="77777777" w:rsidR="007324F6" w:rsidRDefault="0074726C">
            <w:pPr>
              <w:pStyle w:val="TableParagraph"/>
              <w:spacing w:before="121"/>
              <w:ind w:left="112"/>
              <w:rPr>
                <w:sz w:val="20"/>
              </w:rPr>
            </w:pPr>
            <w:r>
              <w:rPr>
                <w:spacing w:val="-2"/>
                <w:sz w:val="20"/>
              </w:rPr>
              <w:t>COMPETENCIES</w:t>
            </w:r>
          </w:p>
        </w:tc>
        <w:tc>
          <w:tcPr>
            <w:tcW w:w="2404" w:type="dxa"/>
            <w:tcBorders>
              <w:bottom w:val="single" w:sz="4" w:space="0" w:color="auto"/>
            </w:tcBorders>
          </w:tcPr>
          <w:p w14:paraId="410C84D0" w14:textId="2B8D4DFC" w:rsidR="007324F6" w:rsidRDefault="00156756">
            <w:pPr>
              <w:pStyle w:val="TableParagraph"/>
              <w:spacing w:before="159" w:line="276" w:lineRule="auto"/>
              <w:ind w:left="289" w:right="409"/>
              <w:rPr>
                <w:b/>
                <w:sz w:val="20"/>
              </w:rPr>
            </w:pPr>
            <w:r>
              <w:rPr>
                <w:b/>
                <w:sz w:val="20"/>
              </w:rPr>
              <w:t>Data Automation              Machine Learning</w:t>
            </w:r>
          </w:p>
          <w:p w14:paraId="184FE58C" w14:textId="3759C22A" w:rsidR="007324F6" w:rsidRDefault="00156756">
            <w:pPr>
              <w:pStyle w:val="TableParagraph"/>
              <w:ind w:left="289"/>
              <w:rPr>
                <w:b/>
                <w:sz w:val="20"/>
              </w:rPr>
            </w:pPr>
            <w:r>
              <w:rPr>
                <w:b/>
                <w:sz w:val="20"/>
              </w:rPr>
              <w:t>BI Dashboards</w:t>
            </w:r>
          </w:p>
        </w:tc>
        <w:tc>
          <w:tcPr>
            <w:tcW w:w="3828" w:type="dxa"/>
            <w:tcBorders>
              <w:bottom w:val="single" w:sz="4" w:space="0" w:color="auto"/>
            </w:tcBorders>
          </w:tcPr>
          <w:p w14:paraId="4C25F85C" w14:textId="17FB5C0E" w:rsidR="007324F6" w:rsidRDefault="00832C16">
            <w:pPr>
              <w:pStyle w:val="TableParagraph"/>
              <w:spacing w:before="159" w:line="276" w:lineRule="auto"/>
              <w:ind w:left="130"/>
              <w:rPr>
                <w:b/>
                <w:sz w:val="20"/>
              </w:rPr>
            </w:pPr>
            <w:r>
              <w:rPr>
                <w:b/>
                <w:sz w:val="20"/>
              </w:rPr>
              <w:t>Monitoring &amp; R</w:t>
            </w:r>
            <w:r w:rsidR="00156756">
              <w:rPr>
                <w:b/>
                <w:sz w:val="20"/>
              </w:rPr>
              <w:t>eport Generation</w:t>
            </w:r>
            <w:r>
              <w:rPr>
                <w:b/>
                <w:sz w:val="20"/>
              </w:rPr>
              <w:t xml:space="preserve"> </w:t>
            </w:r>
            <w:r w:rsidR="00172F27">
              <w:rPr>
                <w:b/>
                <w:sz w:val="20"/>
              </w:rPr>
              <w:t xml:space="preserve">        </w:t>
            </w:r>
            <w:r w:rsidR="00156756">
              <w:rPr>
                <w:b/>
                <w:sz w:val="20"/>
              </w:rPr>
              <w:t xml:space="preserve">Balance Sheet &amp; Income Statement </w:t>
            </w:r>
            <w:r w:rsidR="00172F27">
              <w:rPr>
                <w:b/>
                <w:sz w:val="20"/>
              </w:rPr>
              <w:t xml:space="preserve">    </w:t>
            </w:r>
            <w:r w:rsidR="00EE4DD5">
              <w:rPr>
                <w:b/>
                <w:sz w:val="20"/>
              </w:rPr>
              <w:t xml:space="preserve"> </w:t>
            </w:r>
            <w:r w:rsidR="00172F27">
              <w:rPr>
                <w:b/>
                <w:sz w:val="20"/>
              </w:rPr>
              <w:t xml:space="preserve">     </w:t>
            </w:r>
            <w:r w:rsidR="00EE4DD5">
              <w:rPr>
                <w:b/>
                <w:sz w:val="20"/>
              </w:rPr>
              <w:t xml:space="preserve">ECL </w:t>
            </w:r>
            <w:r w:rsidR="00AC7052">
              <w:rPr>
                <w:b/>
                <w:sz w:val="20"/>
              </w:rPr>
              <w:t xml:space="preserve">1,2,3 </w:t>
            </w:r>
            <w:r w:rsidR="00EE4DD5">
              <w:rPr>
                <w:b/>
                <w:sz w:val="20"/>
              </w:rPr>
              <w:t xml:space="preserve">&amp; </w:t>
            </w:r>
            <w:r w:rsidR="00156756">
              <w:rPr>
                <w:b/>
                <w:sz w:val="20"/>
              </w:rPr>
              <w:t xml:space="preserve">Risk </w:t>
            </w:r>
            <w:r w:rsidR="00AC7052">
              <w:rPr>
                <w:b/>
                <w:sz w:val="20"/>
              </w:rPr>
              <w:t>Control</w:t>
            </w:r>
          </w:p>
        </w:tc>
        <w:tc>
          <w:tcPr>
            <w:tcW w:w="2380" w:type="dxa"/>
            <w:gridSpan w:val="2"/>
            <w:tcBorders>
              <w:bottom w:val="single" w:sz="4" w:space="0" w:color="auto"/>
            </w:tcBorders>
          </w:tcPr>
          <w:p w14:paraId="67B5CCB8" w14:textId="6E904663" w:rsidR="0096143B" w:rsidRDefault="0074726C" w:rsidP="0096143B">
            <w:pPr>
              <w:pStyle w:val="TableParagraph"/>
              <w:spacing w:before="159" w:line="276" w:lineRule="auto"/>
              <w:ind w:left="235" w:right="202"/>
              <w:rPr>
                <w:b/>
                <w:sz w:val="20"/>
              </w:rPr>
            </w:pPr>
            <w:r>
              <w:rPr>
                <w:b/>
                <w:sz w:val="20"/>
              </w:rPr>
              <w:t>Process</w:t>
            </w:r>
            <w:r>
              <w:rPr>
                <w:b/>
                <w:spacing w:val="-12"/>
                <w:sz w:val="20"/>
              </w:rPr>
              <w:t xml:space="preserve"> </w:t>
            </w:r>
            <w:r>
              <w:rPr>
                <w:b/>
                <w:sz w:val="20"/>
              </w:rPr>
              <w:t xml:space="preserve">Improvement </w:t>
            </w:r>
            <w:r w:rsidR="0096143B">
              <w:rPr>
                <w:b/>
                <w:sz w:val="20"/>
              </w:rPr>
              <w:t xml:space="preserve">Due Diligence </w:t>
            </w:r>
            <w:r w:rsidR="00156756">
              <w:rPr>
                <w:b/>
                <w:sz w:val="20"/>
              </w:rPr>
              <w:t>Reconciliation</w:t>
            </w:r>
          </w:p>
        </w:tc>
      </w:tr>
      <w:tr w:rsidR="00B504BF" w14:paraId="612E3874" w14:textId="77777777" w:rsidTr="00426F25">
        <w:trPr>
          <w:trHeight w:val="563"/>
        </w:trPr>
        <w:tc>
          <w:tcPr>
            <w:tcW w:w="2020" w:type="dxa"/>
            <w:vAlign w:val="bottom"/>
          </w:tcPr>
          <w:p w14:paraId="1F0E4B80" w14:textId="77777777" w:rsidR="00B504BF" w:rsidRDefault="00B504BF" w:rsidP="00B504BF">
            <w:pPr>
              <w:pStyle w:val="TableParagraph"/>
              <w:spacing w:line="243" w:lineRule="exact"/>
              <w:ind w:left="112"/>
              <w:rPr>
                <w:b/>
                <w:sz w:val="20"/>
              </w:rPr>
            </w:pPr>
            <w:r>
              <w:rPr>
                <w:b/>
                <w:spacing w:val="-2"/>
                <w:sz w:val="20"/>
              </w:rPr>
              <w:t>CERTIFICATIONS</w:t>
            </w:r>
          </w:p>
          <w:p w14:paraId="53B43B27" w14:textId="4C806C5B" w:rsidR="00B504BF" w:rsidRDefault="00B504BF" w:rsidP="00B504BF">
            <w:pPr>
              <w:pStyle w:val="TableParagraph"/>
              <w:ind w:left="112"/>
              <w:rPr>
                <w:sz w:val="20"/>
              </w:rPr>
            </w:pPr>
            <w:r>
              <w:rPr>
                <w:spacing w:val="-4"/>
                <w:sz w:val="20"/>
              </w:rPr>
              <w:t>2025</w:t>
            </w:r>
          </w:p>
        </w:tc>
        <w:tc>
          <w:tcPr>
            <w:tcW w:w="7398" w:type="dxa"/>
            <w:gridSpan w:val="3"/>
            <w:vAlign w:val="bottom"/>
          </w:tcPr>
          <w:p w14:paraId="6EBE5636" w14:textId="77777777" w:rsidR="00B504BF" w:rsidRDefault="00B504BF" w:rsidP="00B504BF">
            <w:pPr>
              <w:pStyle w:val="TableParagraph"/>
              <w:spacing w:before="13"/>
              <w:rPr>
                <w:rFonts w:ascii="Times New Roman"/>
                <w:sz w:val="20"/>
              </w:rPr>
            </w:pPr>
          </w:p>
          <w:p w14:paraId="286AA5C7" w14:textId="7548675F" w:rsidR="00B504BF" w:rsidRDefault="00B504BF" w:rsidP="00B504BF">
            <w:pPr>
              <w:pStyle w:val="TableParagraph"/>
              <w:rPr>
                <w:rFonts w:ascii="Times New Roman"/>
                <w:sz w:val="20"/>
              </w:rPr>
            </w:pPr>
            <w:r>
              <w:rPr>
                <w:b/>
                <w:sz w:val="20"/>
              </w:rPr>
              <w:t xml:space="preserve">      PL-300 – </w:t>
            </w:r>
            <w:r w:rsidRPr="00B504BF">
              <w:rPr>
                <w:b/>
                <w:sz w:val="20"/>
              </w:rPr>
              <w:t>Microsoft Power BI Data Analyst</w:t>
            </w:r>
            <w:r>
              <w:rPr>
                <w:b/>
                <w:sz w:val="20"/>
              </w:rPr>
              <w:t xml:space="preserve"> Training</w:t>
            </w:r>
          </w:p>
        </w:tc>
        <w:tc>
          <w:tcPr>
            <w:tcW w:w="1214" w:type="dxa"/>
            <w:tcBorders>
              <w:top w:val="single" w:sz="4" w:space="0" w:color="auto"/>
              <w:left w:val="nil"/>
            </w:tcBorders>
            <w:vAlign w:val="bottom"/>
          </w:tcPr>
          <w:p w14:paraId="1E6699FD" w14:textId="77777777" w:rsidR="00B504BF" w:rsidRDefault="00B504BF" w:rsidP="00B504BF">
            <w:pPr>
              <w:pStyle w:val="TableParagraph"/>
              <w:rPr>
                <w:rFonts w:ascii="Times New Roman"/>
                <w:sz w:val="20"/>
              </w:rPr>
            </w:pPr>
          </w:p>
        </w:tc>
      </w:tr>
      <w:tr w:rsidR="00B504BF" w14:paraId="248C2CF3" w14:textId="77777777" w:rsidTr="00426F25">
        <w:trPr>
          <w:trHeight w:val="278"/>
        </w:trPr>
        <w:tc>
          <w:tcPr>
            <w:tcW w:w="2020" w:type="dxa"/>
          </w:tcPr>
          <w:p w14:paraId="0BED365A" w14:textId="4AA2DE39" w:rsidR="00B504BF" w:rsidRDefault="00B504BF" w:rsidP="00B504BF">
            <w:pPr>
              <w:pStyle w:val="TableParagraph"/>
              <w:spacing w:line="243" w:lineRule="exact"/>
              <w:ind w:left="112"/>
              <w:rPr>
                <w:spacing w:val="-4"/>
                <w:sz w:val="20"/>
              </w:rPr>
            </w:pPr>
            <w:r>
              <w:rPr>
                <w:spacing w:val="-4"/>
                <w:sz w:val="20"/>
              </w:rPr>
              <w:t>2024</w:t>
            </w:r>
          </w:p>
        </w:tc>
        <w:tc>
          <w:tcPr>
            <w:tcW w:w="7398" w:type="dxa"/>
            <w:gridSpan w:val="3"/>
          </w:tcPr>
          <w:p w14:paraId="264AC388" w14:textId="3A226ED3" w:rsidR="00B504BF" w:rsidRDefault="00B504BF" w:rsidP="00B504BF">
            <w:pPr>
              <w:pStyle w:val="TableParagraph"/>
              <w:spacing w:before="13"/>
              <w:rPr>
                <w:b/>
                <w:sz w:val="20"/>
              </w:rPr>
            </w:pPr>
            <w:r>
              <w:rPr>
                <w:b/>
                <w:sz w:val="20"/>
              </w:rPr>
              <w:t xml:space="preserve">      Microsoft</w:t>
            </w:r>
            <w:r>
              <w:rPr>
                <w:b/>
                <w:spacing w:val="-6"/>
                <w:sz w:val="20"/>
              </w:rPr>
              <w:t xml:space="preserve"> </w:t>
            </w:r>
            <w:r>
              <w:rPr>
                <w:b/>
                <w:sz w:val="20"/>
              </w:rPr>
              <w:t>Certified – Azure Data Scientist Associate</w:t>
            </w:r>
          </w:p>
        </w:tc>
        <w:tc>
          <w:tcPr>
            <w:tcW w:w="1214" w:type="dxa"/>
            <w:tcBorders>
              <w:left w:val="nil"/>
            </w:tcBorders>
            <w:vAlign w:val="bottom"/>
          </w:tcPr>
          <w:p w14:paraId="1D3C1206" w14:textId="77777777" w:rsidR="00B504BF" w:rsidRDefault="00B504BF" w:rsidP="00B504BF">
            <w:pPr>
              <w:pStyle w:val="TableParagraph"/>
              <w:rPr>
                <w:rFonts w:ascii="Times New Roman"/>
                <w:sz w:val="20"/>
              </w:rPr>
            </w:pPr>
          </w:p>
        </w:tc>
      </w:tr>
      <w:tr w:rsidR="00B504BF" w14:paraId="6754F8F9" w14:textId="77777777" w:rsidTr="00426F25">
        <w:trPr>
          <w:trHeight w:val="278"/>
        </w:trPr>
        <w:tc>
          <w:tcPr>
            <w:tcW w:w="2020" w:type="dxa"/>
          </w:tcPr>
          <w:p w14:paraId="7444F478" w14:textId="388E10B1" w:rsidR="00B504BF" w:rsidRDefault="00B504BF" w:rsidP="00B504BF">
            <w:pPr>
              <w:pStyle w:val="TableParagraph"/>
              <w:spacing w:line="243" w:lineRule="exact"/>
              <w:ind w:left="112"/>
              <w:rPr>
                <w:spacing w:val="-4"/>
                <w:sz w:val="20"/>
              </w:rPr>
            </w:pPr>
            <w:r>
              <w:rPr>
                <w:spacing w:val="-4"/>
                <w:sz w:val="20"/>
              </w:rPr>
              <w:t>2024</w:t>
            </w:r>
          </w:p>
        </w:tc>
        <w:tc>
          <w:tcPr>
            <w:tcW w:w="7398" w:type="dxa"/>
            <w:gridSpan w:val="3"/>
          </w:tcPr>
          <w:p w14:paraId="1463941C" w14:textId="411C0786" w:rsidR="00B504BF" w:rsidRDefault="00B504BF" w:rsidP="00B504BF">
            <w:pPr>
              <w:pStyle w:val="TableParagraph"/>
              <w:spacing w:before="13"/>
              <w:rPr>
                <w:b/>
                <w:sz w:val="20"/>
              </w:rPr>
            </w:pPr>
            <w:r>
              <w:rPr>
                <w:b/>
                <w:sz w:val="20"/>
              </w:rPr>
              <w:t xml:space="preserve">      Microsoft – Design and Implement Data Science Solution on Azure</w:t>
            </w:r>
          </w:p>
        </w:tc>
        <w:tc>
          <w:tcPr>
            <w:tcW w:w="1214" w:type="dxa"/>
            <w:tcBorders>
              <w:left w:val="nil"/>
            </w:tcBorders>
            <w:vAlign w:val="bottom"/>
          </w:tcPr>
          <w:p w14:paraId="4B35BB08" w14:textId="77777777" w:rsidR="00B504BF" w:rsidRDefault="00B504BF" w:rsidP="00B504BF">
            <w:pPr>
              <w:pStyle w:val="TableParagraph"/>
              <w:rPr>
                <w:rFonts w:ascii="Times New Roman"/>
                <w:sz w:val="20"/>
              </w:rPr>
            </w:pPr>
          </w:p>
        </w:tc>
      </w:tr>
      <w:tr w:rsidR="00B504BF" w14:paraId="3247C310" w14:textId="77777777" w:rsidTr="00426F25">
        <w:trPr>
          <w:trHeight w:val="278"/>
        </w:trPr>
        <w:tc>
          <w:tcPr>
            <w:tcW w:w="2020" w:type="dxa"/>
          </w:tcPr>
          <w:p w14:paraId="49F9D4C7" w14:textId="37E7610B" w:rsidR="00B504BF" w:rsidRDefault="00B504BF" w:rsidP="00B504BF">
            <w:pPr>
              <w:pStyle w:val="TableParagraph"/>
              <w:spacing w:line="243" w:lineRule="exact"/>
              <w:ind w:left="112"/>
              <w:rPr>
                <w:spacing w:val="-4"/>
                <w:sz w:val="20"/>
              </w:rPr>
            </w:pPr>
            <w:r>
              <w:rPr>
                <w:spacing w:val="-4"/>
                <w:sz w:val="20"/>
              </w:rPr>
              <w:t>2024</w:t>
            </w:r>
          </w:p>
        </w:tc>
        <w:tc>
          <w:tcPr>
            <w:tcW w:w="7398" w:type="dxa"/>
            <w:gridSpan w:val="3"/>
          </w:tcPr>
          <w:p w14:paraId="1064A426" w14:textId="34822608" w:rsidR="00B504BF" w:rsidRDefault="00B504BF" w:rsidP="00B504BF">
            <w:pPr>
              <w:pStyle w:val="TableParagraph"/>
              <w:spacing w:before="13"/>
              <w:rPr>
                <w:b/>
                <w:sz w:val="20"/>
              </w:rPr>
            </w:pPr>
            <w:r>
              <w:rPr>
                <w:b/>
                <w:sz w:val="20"/>
              </w:rPr>
              <w:t xml:space="preserve">      MIA</w:t>
            </w:r>
            <w:r>
              <w:rPr>
                <w:b/>
                <w:spacing w:val="-6"/>
                <w:sz w:val="20"/>
              </w:rPr>
              <w:t xml:space="preserve"> </w:t>
            </w:r>
            <w:r>
              <w:rPr>
                <w:b/>
                <w:sz w:val="20"/>
              </w:rPr>
              <w:t>–</w:t>
            </w:r>
            <w:r>
              <w:rPr>
                <w:b/>
                <w:spacing w:val="-7"/>
                <w:sz w:val="20"/>
              </w:rPr>
              <w:t xml:space="preserve"> MFRS17 Insurance Contracts &amp; Accounting Entries</w:t>
            </w:r>
          </w:p>
        </w:tc>
        <w:tc>
          <w:tcPr>
            <w:tcW w:w="1214" w:type="dxa"/>
            <w:tcBorders>
              <w:left w:val="nil"/>
            </w:tcBorders>
            <w:vAlign w:val="bottom"/>
          </w:tcPr>
          <w:p w14:paraId="7FF9EEB6" w14:textId="77777777" w:rsidR="00B504BF" w:rsidRDefault="00B504BF" w:rsidP="00B504BF">
            <w:pPr>
              <w:pStyle w:val="TableParagraph"/>
              <w:rPr>
                <w:rFonts w:ascii="Times New Roman"/>
                <w:sz w:val="20"/>
              </w:rPr>
            </w:pPr>
          </w:p>
        </w:tc>
      </w:tr>
      <w:tr w:rsidR="00B504BF" w14:paraId="0DFA4936" w14:textId="77777777" w:rsidTr="00426F25">
        <w:trPr>
          <w:trHeight w:val="278"/>
        </w:trPr>
        <w:tc>
          <w:tcPr>
            <w:tcW w:w="2020" w:type="dxa"/>
          </w:tcPr>
          <w:p w14:paraId="570F54BB" w14:textId="7BF716A2" w:rsidR="00B504BF" w:rsidRDefault="00B504BF" w:rsidP="00B504BF">
            <w:pPr>
              <w:pStyle w:val="TableParagraph"/>
              <w:spacing w:line="243" w:lineRule="exact"/>
              <w:ind w:left="112"/>
              <w:rPr>
                <w:b/>
                <w:spacing w:val="-2"/>
                <w:sz w:val="20"/>
              </w:rPr>
            </w:pPr>
            <w:r>
              <w:rPr>
                <w:spacing w:val="-4"/>
                <w:sz w:val="20"/>
              </w:rPr>
              <w:t>2022</w:t>
            </w:r>
          </w:p>
        </w:tc>
        <w:tc>
          <w:tcPr>
            <w:tcW w:w="7398" w:type="dxa"/>
            <w:gridSpan w:val="3"/>
          </w:tcPr>
          <w:p w14:paraId="02325E62" w14:textId="512C51B7" w:rsidR="00B504BF" w:rsidRDefault="00B504BF" w:rsidP="00B504BF">
            <w:pPr>
              <w:pStyle w:val="TableParagraph"/>
              <w:spacing w:before="13"/>
              <w:rPr>
                <w:rFonts w:ascii="Times New Roman"/>
                <w:sz w:val="20"/>
              </w:rPr>
            </w:pPr>
            <w:r>
              <w:rPr>
                <w:b/>
                <w:sz w:val="20"/>
              </w:rPr>
              <w:t xml:space="preserve">      AICB – Ethics in Banking</w:t>
            </w:r>
          </w:p>
        </w:tc>
        <w:tc>
          <w:tcPr>
            <w:tcW w:w="1214" w:type="dxa"/>
            <w:tcBorders>
              <w:left w:val="nil"/>
            </w:tcBorders>
            <w:vAlign w:val="bottom"/>
          </w:tcPr>
          <w:p w14:paraId="615B7DE9" w14:textId="77777777" w:rsidR="00B504BF" w:rsidRDefault="00B504BF" w:rsidP="00B504BF">
            <w:pPr>
              <w:pStyle w:val="TableParagraph"/>
              <w:rPr>
                <w:rFonts w:ascii="Times New Roman"/>
                <w:sz w:val="20"/>
              </w:rPr>
            </w:pPr>
          </w:p>
        </w:tc>
      </w:tr>
      <w:tr w:rsidR="00B504BF" w14:paraId="0CC67A15" w14:textId="77777777" w:rsidTr="00426F25">
        <w:trPr>
          <w:trHeight w:val="295"/>
        </w:trPr>
        <w:tc>
          <w:tcPr>
            <w:tcW w:w="2020" w:type="dxa"/>
          </w:tcPr>
          <w:p w14:paraId="4538A729" w14:textId="42908829" w:rsidR="00B504BF" w:rsidRDefault="00B504BF" w:rsidP="00B504BF">
            <w:pPr>
              <w:pStyle w:val="TableParagraph"/>
              <w:spacing w:before="38" w:line="237" w:lineRule="exact"/>
              <w:ind w:left="112"/>
              <w:rPr>
                <w:sz w:val="20"/>
              </w:rPr>
            </w:pPr>
            <w:r>
              <w:rPr>
                <w:spacing w:val="-4"/>
                <w:sz w:val="20"/>
              </w:rPr>
              <w:t>2021</w:t>
            </w:r>
          </w:p>
        </w:tc>
        <w:tc>
          <w:tcPr>
            <w:tcW w:w="7398" w:type="dxa"/>
            <w:gridSpan w:val="3"/>
          </w:tcPr>
          <w:p w14:paraId="0A2FEFF6" w14:textId="110E98EB" w:rsidR="00B504BF" w:rsidRDefault="00B504BF" w:rsidP="00B504BF">
            <w:pPr>
              <w:pStyle w:val="TableParagraph"/>
              <w:rPr>
                <w:rFonts w:ascii="Times New Roman"/>
                <w:sz w:val="20"/>
              </w:rPr>
            </w:pPr>
            <w:r>
              <w:rPr>
                <w:b/>
                <w:sz w:val="20"/>
              </w:rPr>
              <w:t xml:space="preserve">      SAS Global Certification – Certified Programming SAS 9.4</w:t>
            </w:r>
          </w:p>
        </w:tc>
        <w:tc>
          <w:tcPr>
            <w:tcW w:w="1214" w:type="dxa"/>
            <w:tcBorders>
              <w:left w:val="nil"/>
            </w:tcBorders>
          </w:tcPr>
          <w:p w14:paraId="6C156B69" w14:textId="77777777" w:rsidR="00B504BF" w:rsidRDefault="00B504BF" w:rsidP="00B504BF">
            <w:pPr>
              <w:pStyle w:val="TableParagraph"/>
              <w:rPr>
                <w:rFonts w:ascii="Times New Roman"/>
                <w:sz w:val="20"/>
              </w:rPr>
            </w:pPr>
          </w:p>
        </w:tc>
      </w:tr>
      <w:tr w:rsidR="00B504BF" w14:paraId="5F6B6E73" w14:textId="77777777" w:rsidTr="00426F25">
        <w:trPr>
          <w:trHeight w:val="295"/>
        </w:trPr>
        <w:tc>
          <w:tcPr>
            <w:tcW w:w="2020" w:type="dxa"/>
          </w:tcPr>
          <w:p w14:paraId="264DB7E4" w14:textId="134F9E77" w:rsidR="00B504BF" w:rsidRDefault="00B504BF" w:rsidP="00B504BF">
            <w:pPr>
              <w:pStyle w:val="TableParagraph"/>
              <w:spacing w:before="38" w:line="237" w:lineRule="exact"/>
              <w:ind w:left="112"/>
              <w:rPr>
                <w:spacing w:val="-4"/>
                <w:sz w:val="20"/>
              </w:rPr>
            </w:pPr>
            <w:r>
              <w:rPr>
                <w:spacing w:val="-4"/>
                <w:sz w:val="20"/>
              </w:rPr>
              <w:t>2021</w:t>
            </w:r>
          </w:p>
        </w:tc>
        <w:tc>
          <w:tcPr>
            <w:tcW w:w="7398" w:type="dxa"/>
            <w:gridSpan w:val="3"/>
          </w:tcPr>
          <w:p w14:paraId="0E946778" w14:textId="112737CD" w:rsidR="00B504BF" w:rsidRDefault="00B504BF" w:rsidP="00B504BF">
            <w:pPr>
              <w:pStyle w:val="TableParagraph"/>
              <w:rPr>
                <w:b/>
                <w:sz w:val="20"/>
              </w:rPr>
            </w:pPr>
            <w:r>
              <w:rPr>
                <w:b/>
                <w:sz w:val="20"/>
              </w:rPr>
              <w:t xml:space="preserve">      SHRDC – Big Data Analytics Programming: Excel, Python, R &amp; SQL</w:t>
            </w:r>
          </w:p>
        </w:tc>
        <w:tc>
          <w:tcPr>
            <w:tcW w:w="1214" w:type="dxa"/>
            <w:tcBorders>
              <w:left w:val="nil"/>
            </w:tcBorders>
          </w:tcPr>
          <w:p w14:paraId="6E521E90" w14:textId="77777777" w:rsidR="00B504BF" w:rsidRDefault="00B504BF" w:rsidP="00B504BF">
            <w:pPr>
              <w:pStyle w:val="TableParagraph"/>
              <w:rPr>
                <w:rFonts w:ascii="Times New Roman"/>
                <w:sz w:val="20"/>
              </w:rPr>
            </w:pPr>
          </w:p>
        </w:tc>
      </w:tr>
      <w:tr w:rsidR="00B504BF" w14:paraId="0191B44E" w14:textId="77777777" w:rsidTr="00426F25">
        <w:trPr>
          <w:trHeight w:val="295"/>
        </w:trPr>
        <w:tc>
          <w:tcPr>
            <w:tcW w:w="2020" w:type="dxa"/>
          </w:tcPr>
          <w:p w14:paraId="1EC70CD3" w14:textId="036A9225" w:rsidR="00B504BF" w:rsidRDefault="00B504BF" w:rsidP="00B504BF">
            <w:pPr>
              <w:pStyle w:val="TableParagraph"/>
              <w:spacing w:before="38" w:line="237" w:lineRule="exact"/>
              <w:ind w:left="112"/>
              <w:rPr>
                <w:spacing w:val="-4"/>
                <w:sz w:val="20"/>
              </w:rPr>
            </w:pPr>
            <w:r>
              <w:rPr>
                <w:spacing w:val="-4"/>
                <w:sz w:val="20"/>
              </w:rPr>
              <w:t>2020</w:t>
            </w:r>
          </w:p>
        </w:tc>
        <w:tc>
          <w:tcPr>
            <w:tcW w:w="7398" w:type="dxa"/>
            <w:gridSpan w:val="3"/>
          </w:tcPr>
          <w:p w14:paraId="5543CD4C" w14:textId="45CBBBE0" w:rsidR="00B504BF" w:rsidRDefault="00B504BF" w:rsidP="00B504BF">
            <w:pPr>
              <w:pStyle w:val="TableParagraph"/>
              <w:rPr>
                <w:b/>
                <w:sz w:val="20"/>
              </w:rPr>
            </w:pPr>
            <w:r>
              <w:rPr>
                <w:b/>
                <w:sz w:val="20"/>
              </w:rPr>
              <w:t xml:space="preserve">      IBFIM – Takaful Basic Examination</w:t>
            </w:r>
          </w:p>
        </w:tc>
        <w:tc>
          <w:tcPr>
            <w:tcW w:w="1214" w:type="dxa"/>
            <w:tcBorders>
              <w:left w:val="nil"/>
            </w:tcBorders>
          </w:tcPr>
          <w:p w14:paraId="2527C3DD" w14:textId="77777777" w:rsidR="00B504BF" w:rsidRDefault="00B504BF" w:rsidP="00B504BF">
            <w:pPr>
              <w:pStyle w:val="TableParagraph"/>
              <w:rPr>
                <w:rFonts w:ascii="Times New Roman"/>
                <w:sz w:val="20"/>
              </w:rPr>
            </w:pPr>
          </w:p>
        </w:tc>
      </w:tr>
      <w:tr w:rsidR="00B504BF" w14:paraId="2805F005" w14:textId="77777777" w:rsidTr="00426F25">
        <w:trPr>
          <w:trHeight w:val="295"/>
        </w:trPr>
        <w:tc>
          <w:tcPr>
            <w:tcW w:w="2020" w:type="dxa"/>
            <w:tcBorders>
              <w:bottom w:val="single" w:sz="4" w:space="0" w:color="auto"/>
            </w:tcBorders>
          </w:tcPr>
          <w:p w14:paraId="437EE5F0" w14:textId="7FEB5ADF" w:rsidR="00B504BF" w:rsidRDefault="00B504BF" w:rsidP="00B504BF">
            <w:pPr>
              <w:pStyle w:val="TableParagraph"/>
              <w:spacing w:before="38" w:line="237" w:lineRule="exact"/>
              <w:ind w:left="112"/>
              <w:rPr>
                <w:spacing w:val="-4"/>
                <w:sz w:val="20"/>
              </w:rPr>
            </w:pPr>
            <w:r>
              <w:rPr>
                <w:spacing w:val="-4"/>
                <w:sz w:val="20"/>
              </w:rPr>
              <w:t>2020</w:t>
            </w:r>
          </w:p>
        </w:tc>
        <w:tc>
          <w:tcPr>
            <w:tcW w:w="7398" w:type="dxa"/>
            <w:gridSpan w:val="3"/>
            <w:tcBorders>
              <w:bottom w:val="single" w:sz="4" w:space="0" w:color="auto"/>
            </w:tcBorders>
          </w:tcPr>
          <w:p w14:paraId="7647EE64" w14:textId="3B2C2641" w:rsidR="00B504BF" w:rsidRDefault="00B504BF" w:rsidP="00B504BF">
            <w:pPr>
              <w:pStyle w:val="TableParagraph"/>
              <w:rPr>
                <w:b/>
                <w:sz w:val="20"/>
              </w:rPr>
            </w:pPr>
            <w:r>
              <w:rPr>
                <w:b/>
                <w:sz w:val="20"/>
              </w:rPr>
              <w:t xml:space="preserve">      PNB – Modul 101 (A) Asas </w:t>
            </w:r>
            <w:proofErr w:type="spellStart"/>
            <w:r>
              <w:rPr>
                <w:b/>
                <w:sz w:val="20"/>
              </w:rPr>
              <w:t>Perancangan</w:t>
            </w:r>
            <w:proofErr w:type="spellEnd"/>
            <w:r>
              <w:rPr>
                <w:b/>
                <w:sz w:val="20"/>
              </w:rPr>
              <w:t xml:space="preserve"> </w:t>
            </w:r>
            <w:proofErr w:type="spellStart"/>
            <w:r>
              <w:rPr>
                <w:b/>
                <w:sz w:val="20"/>
              </w:rPr>
              <w:t>Kewangan</w:t>
            </w:r>
            <w:proofErr w:type="spellEnd"/>
          </w:p>
        </w:tc>
        <w:tc>
          <w:tcPr>
            <w:tcW w:w="1214" w:type="dxa"/>
            <w:tcBorders>
              <w:left w:val="nil"/>
              <w:bottom w:val="single" w:sz="4" w:space="0" w:color="auto"/>
            </w:tcBorders>
          </w:tcPr>
          <w:p w14:paraId="40917A19" w14:textId="77777777" w:rsidR="00B504BF" w:rsidRDefault="00B504BF" w:rsidP="00B504BF">
            <w:pPr>
              <w:pStyle w:val="TableParagraph"/>
              <w:rPr>
                <w:rFonts w:ascii="Times New Roman"/>
                <w:sz w:val="20"/>
              </w:rPr>
            </w:pPr>
          </w:p>
        </w:tc>
      </w:tr>
      <w:tr w:rsidR="00B504BF" w14:paraId="3B168257" w14:textId="77777777" w:rsidTr="00E219B9">
        <w:trPr>
          <w:trHeight w:val="300"/>
        </w:trPr>
        <w:tc>
          <w:tcPr>
            <w:tcW w:w="4424" w:type="dxa"/>
            <w:gridSpan w:val="2"/>
            <w:tcBorders>
              <w:top w:val="single" w:sz="4" w:space="0" w:color="auto"/>
            </w:tcBorders>
          </w:tcPr>
          <w:p w14:paraId="60BF732B" w14:textId="68C0E888" w:rsidR="00B504BF" w:rsidRDefault="00B504BF" w:rsidP="00B504BF">
            <w:pPr>
              <w:pStyle w:val="TableParagraph"/>
              <w:rPr>
                <w:rFonts w:ascii="Times New Roman"/>
                <w:sz w:val="20"/>
              </w:rPr>
            </w:pPr>
            <w:r w:rsidRPr="00C40420">
              <w:rPr>
                <w:b/>
                <w:spacing w:val="-2"/>
                <w:sz w:val="20"/>
              </w:rPr>
              <w:t>WORKING</w:t>
            </w:r>
            <w:r w:rsidRPr="00C40420">
              <w:rPr>
                <w:b/>
                <w:spacing w:val="2"/>
                <w:sz w:val="20"/>
              </w:rPr>
              <w:t xml:space="preserve"> </w:t>
            </w:r>
            <w:r w:rsidRPr="00C40420">
              <w:rPr>
                <w:b/>
                <w:spacing w:val="-2"/>
                <w:sz w:val="20"/>
              </w:rPr>
              <w:t>EXPERIENCE</w:t>
            </w:r>
          </w:p>
        </w:tc>
        <w:tc>
          <w:tcPr>
            <w:tcW w:w="3828" w:type="dxa"/>
            <w:tcBorders>
              <w:top w:val="single" w:sz="4" w:space="0" w:color="auto"/>
            </w:tcBorders>
          </w:tcPr>
          <w:p w14:paraId="2BB21C34" w14:textId="77777777" w:rsidR="00B504BF" w:rsidRDefault="00B504BF" w:rsidP="00B504BF">
            <w:pPr>
              <w:pStyle w:val="TableParagraph"/>
              <w:rPr>
                <w:rFonts w:ascii="Times New Roman"/>
                <w:sz w:val="20"/>
              </w:rPr>
            </w:pPr>
          </w:p>
        </w:tc>
        <w:tc>
          <w:tcPr>
            <w:tcW w:w="1166" w:type="dxa"/>
            <w:tcBorders>
              <w:top w:val="single" w:sz="4" w:space="0" w:color="auto"/>
            </w:tcBorders>
          </w:tcPr>
          <w:p w14:paraId="6AF0B9B9" w14:textId="77777777" w:rsidR="00B504BF" w:rsidRDefault="00B504BF" w:rsidP="00B504BF">
            <w:pPr>
              <w:pStyle w:val="TableParagraph"/>
              <w:rPr>
                <w:rFonts w:ascii="Times New Roman"/>
                <w:sz w:val="20"/>
              </w:rPr>
            </w:pPr>
          </w:p>
        </w:tc>
        <w:tc>
          <w:tcPr>
            <w:tcW w:w="1214" w:type="dxa"/>
            <w:tcBorders>
              <w:top w:val="single" w:sz="4" w:space="0" w:color="auto"/>
            </w:tcBorders>
          </w:tcPr>
          <w:p w14:paraId="3011EF4F" w14:textId="77777777" w:rsidR="00B504BF" w:rsidRDefault="00B504BF" w:rsidP="00B504BF">
            <w:pPr>
              <w:pStyle w:val="TableParagraph"/>
              <w:rPr>
                <w:rFonts w:ascii="Times New Roman"/>
                <w:sz w:val="20"/>
              </w:rPr>
            </w:pPr>
          </w:p>
        </w:tc>
      </w:tr>
      <w:tr w:rsidR="00B504BF" w14:paraId="30E7B774" w14:textId="77777777" w:rsidTr="00426F25">
        <w:trPr>
          <w:trHeight w:val="1559"/>
        </w:trPr>
        <w:tc>
          <w:tcPr>
            <w:tcW w:w="2020" w:type="dxa"/>
          </w:tcPr>
          <w:p w14:paraId="699318DF" w14:textId="7B9DCC0D" w:rsidR="00B504BF" w:rsidRDefault="00B504BF" w:rsidP="00B504BF">
            <w:pPr>
              <w:pStyle w:val="TableParagraph"/>
              <w:spacing w:line="243" w:lineRule="exact"/>
              <w:ind w:left="112"/>
              <w:rPr>
                <w:sz w:val="20"/>
              </w:rPr>
            </w:pPr>
            <w:r>
              <w:rPr>
                <w:sz w:val="20"/>
              </w:rPr>
              <w:t>Aug</w:t>
            </w:r>
            <w:r>
              <w:rPr>
                <w:spacing w:val="-3"/>
                <w:sz w:val="20"/>
              </w:rPr>
              <w:t xml:space="preserve"> </w:t>
            </w:r>
            <w:r>
              <w:rPr>
                <w:sz w:val="20"/>
              </w:rPr>
              <w:t>2023</w:t>
            </w:r>
            <w:r>
              <w:rPr>
                <w:spacing w:val="-3"/>
                <w:sz w:val="20"/>
              </w:rPr>
              <w:t xml:space="preserve"> </w:t>
            </w:r>
            <w:r>
              <w:rPr>
                <w:sz w:val="20"/>
              </w:rPr>
              <w:t>–</w:t>
            </w:r>
            <w:r>
              <w:rPr>
                <w:spacing w:val="-4"/>
                <w:sz w:val="20"/>
              </w:rPr>
              <w:t xml:space="preserve"> </w:t>
            </w:r>
            <w:r>
              <w:rPr>
                <w:spacing w:val="-2"/>
                <w:sz w:val="20"/>
              </w:rPr>
              <w:t>Present</w:t>
            </w:r>
          </w:p>
        </w:tc>
        <w:tc>
          <w:tcPr>
            <w:tcW w:w="8612" w:type="dxa"/>
            <w:gridSpan w:val="4"/>
          </w:tcPr>
          <w:p w14:paraId="4B2E17F9" w14:textId="4640FB81" w:rsidR="00B504BF" w:rsidRPr="00F34A18" w:rsidRDefault="00B504BF" w:rsidP="00B504BF">
            <w:pPr>
              <w:pStyle w:val="TableParagraph"/>
              <w:spacing w:line="243" w:lineRule="exact"/>
              <w:ind w:left="289"/>
              <w:jc w:val="both"/>
              <w:rPr>
                <w:b/>
                <w:sz w:val="20"/>
              </w:rPr>
            </w:pPr>
            <w:r>
              <w:rPr>
                <w:b/>
                <w:sz w:val="20"/>
              </w:rPr>
              <w:t xml:space="preserve"> </w:t>
            </w:r>
            <w:r w:rsidR="00130BF2">
              <w:rPr>
                <w:b/>
                <w:sz w:val="20"/>
              </w:rPr>
              <w:t>Data Scientist &amp; Business Intelligence,</w:t>
            </w:r>
            <w:r w:rsidR="0022074B">
              <w:rPr>
                <w:b/>
                <w:sz w:val="20"/>
              </w:rPr>
              <w:t xml:space="preserve"> </w:t>
            </w:r>
            <w:r w:rsidR="00130BF2">
              <w:rPr>
                <w:b/>
                <w:sz w:val="20"/>
              </w:rPr>
              <w:t>IT Application Development</w:t>
            </w:r>
          </w:p>
          <w:p w14:paraId="19A65F21" w14:textId="77777777" w:rsidR="00B504BF" w:rsidRPr="00F34A18" w:rsidRDefault="00B504BF" w:rsidP="00B504BF">
            <w:pPr>
              <w:pStyle w:val="TableParagraph"/>
              <w:spacing w:line="243" w:lineRule="exact"/>
              <w:ind w:left="341"/>
              <w:jc w:val="both"/>
              <w:rPr>
                <w:b/>
                <w:sz w:val="20"/>
              </w:rPr>
            </w:pPr>
            <w:r w:rsidRPr="00F34A18">
              <w:rPr>
                <w:b/>
                <w:sz w:val="20"/>
              </w:rPr>
              <w:t>Export Import Bank of Malaysia Berhad</w:t>
            </w:r>
          </w:p>
          <w:p w14:paraId="6741BC21" w14:textId="77777777" w:rsidR="00B504BF" w:rsidRDefault="00B504BF" w:rsidP="00B504BF">
            <w:pPr>
              <w:pStyle w:val="TableParagraph"/>
              <w:spacing w:line="243" w:lineRule="exact"/>
              <w:ind w:left="341"/>
              <w:jc w:val="both"/>
              <w:rPr>
                <w:b/>
                <w:sz w:val="20"/>
              </w:rPr>
            </w:pPr>
          </w:p>
          <w:p w14:paraId="34E8EEB3" w14:textId="66797E96" w:rsidR="00B504BF" w:rsidRDefault="00B504BF" w:rsidP="00B504BF">
            <w:pPr>
              <w:pStyle w:val="TableParagraph"/>
              <w:spacing w:line="243" w:lineRule="exact"/>
              <w:ind w:left="341"/>
              <w:jc w:val="both"/>
              <w:rPr>
                <w:bCs/>
                <w:sz w:val="20"/>
              </w:rPr>
            </w:pPr>
            <w:r w:rsidRPr="003307E5">
              <w:rPr>
                <w:b/>
                <w:sz w:val="20"/>
              </w:rPr>
              <w:t>Achievement</w:t>
            </w:r>
            <w:r w:rsidRPr="0086298D">
              <w:rPr>
                <w:bCs/>
                <w:sz w:val="20"/>
              </w:rPr>
              <w:t xml:space="preserve">: </w:t>
            </w:r>
            <w:r>
              <w:rPr>
                <w:bCs/>
                <w:sz w:val="20"/>
              </w:rPr>
              <w:t xml:space="preserve">Establish data processing automation generating overall bank’s </w:t>
            </w:r>
            <w:r w:rsidR="0022074B">
              <w:rPr>
                <w:bCs/>
                <w:sz w:val="20"/>
              </w:rPr>
              <w:t>system information</w:t>
            </w:r>
            <w:r>
              <w:rPr>
                <w:bCs/>
                <w:sz w:val="20"/>
              </w:rPr>
              <w:t xml:space="preserve"> for reporting and implement supervised machine learning monitoring and reports (Loan Growth Model against Macroeconomic factors and Customer Churn Prediction Criteria Model)</w:t>
            </w:r>
            <w:r w:rsidR="0022074B">
              <w:rPr>
                <w:bCs/>
                <w:sz w:val="20"/>
              </w:rPr>
              <w:t xml:space="preserve"> as well interactive reporting dashboard</w:t>
            </w:r>
            <w:r>
              <w:rPr>
                <w:bCs/>
                <w:sz w:val="20"/>
              </w:rPr>
              <w:t>.</w:t>
            </w:r>
          </w:p>
          <w:p w14:paraId="1690E39C" w14:textId="77777777" w:rsidR="00B504BF" w:rsidRDefault="00B504BF" w:rsidP="00B504BF">
            <w:pPr>
              <w:pStyle w:val="TableParagraph"/>
              <w:spacing w:line="243" w:lineRule="exact"/>
              <w:ind w:left="341"/>
              <w:jc w:val="both"/>
              <w:rPr>
                <w:bCs/>
                <w:sz w:val="20"/>
              </w:rPr>
            </w:pPr>
          </w:p>
          <w:p w14:paraId="604AEDC8" w14:textId="5B100BF9" w:rsidR="00B504BF" w:rsidRPr="00F34A18" w:rsidRDefault="00B504BF" w:rsidP="00B504BF">
            <w:pPr>
              <w:pStyle w:val="TableParagraph"/>
              <w:spacing w:line="243" w:lineRule="exact"/>
              <w:ind w:left="341"/>
              <w:jc w:val="both"/>
              <w:rPr>
                <w:b/>
                <w:sz w:val="20"/>
              </w:rPr>
            </w:pPr>
            <w:r w:rsidRPr="00F34A18">
              <w:rPr>
                <w:b/>
                <w:sz w:val="20"/>
              </w:rPr>
              <w:t>Job Scope:</w:t>
            </w:r>
          </w:p>
          <w:p w14:paraId="7F37F193" w14:textId="77777777" w:rsidR="00724839" w:rsidRPr="008236EB" w:rsidRDefault="00724839" w:rsidP="00B504BF">
            <w:pPr>
              <w:pStyle w:val="TableParagraph"/>
              <w:numPr>
                <w:ilvl w:val="0"/>
                <w:numId w:val="6"/>
              </w:numPr>
              <w:tabs>
                <w:tab w:val="left" w:pos="1007"/>
                <w:tab w:val="left" w:pos="1009"/>
              </w:tabs>
              <w:ind w:right="112"/>
              <w:jc w:val="both"/>
              <w:rPr>
                <w:sz w:val="20"/>
              </w:rPr>
            </w:pPr>
            <w:r w:rsidRPr="00724839">
              <w:rPr>
                <w:b/>
                <w:sz w:val="20"/>
              </w:rPr>
              <w:t xml:space="preserve">PMO: </w:t>
            </w:r>
            <w:r w:rsidRPr="00724839">
              <w:rPr>
                <w:bCs/>
                <w:sz w:val="20"/>
              </w:rPr>
              <w:t>Facilitate stakeholder service and change requests through the appropriate channels, including the Change Management Committee and escalation to the Board. Ensure MCPID compliance, monitor project progress, and maintain the defect tracker.</w:t>
            </w:r>
          </w:p>
          <w:p w14:paraId="5FA15D05" w14:textId="1532F3ED" w:rsidR="008236EB" w:rsidRPr="008236EB" w:rsidRDefault="008236EB" w:rsidP="008236EB">
            <w:pPr>
              <w:pStyle w:val="TableParagraph"/>
              <w:numPr>
                <w:ilvl w:val="0"/>
                <w:numId w:val="6"/>
              </w:numPr>
              <w:tabs>
                <w:tab w:val="left" w:pos="1007"/>
                <w:tab w:val="left" w:pos="1009"/>
              </w:tabs>
              <w:ind w:right="112"/>
              <w:jc w:val="both"/>
              <w:rPr>
                <w:sz w:val="20"/>
              </w:rPr>
            </w:pPr>
            <w:r w:rsidRPr="00F22C6B">
              <w:rPr>
                <w:b/>
                <w:sz w:val="20"/>
              </w:rPr>
              <w:t>BI Dashboards:</w:t>
            </w:r>
            <w:r>
              <w:rPr>
                <w:bCs/>
                <w:sz w:val="20"/>
              </w:rPr>
              <w:t xml:space="preserve"> Utilize historical data to create suitable visualization and business intelligence of products and segmentations using an interactive dashboard for interactive exploration, real time updates and data-driven decision making.</w:t>
            </w:r>
          </w:p>
          <w:p w14:paraId="2C523516" w14:textId="537D0BBB" w:rsidR="00B504BF" w:rsidRPr="005821BB" w:rsidRDefault="00B504BF" w:rsidP="00B504BF">
            <w:pPr>
              <w:pStyle w:val="TableParagraph"/>
              <w:numPr>
                <w:ilvl w:val="0"/>
                <w:numId w:val="6"/>
              </w:numPr>
              <w:tabs>
                <w:tab w:val="left" w:pos="1007"/>
                <w:tab w:val="left" w:pos="1009"/>
              </w:tabs>
              <w:ind w:right="112"/>
              <w:jc w:val="both"/>
              <w:rPr>
                <w:sz w:val="20"/>
              </w:rPr>
            </w:pPr>
            <w:r>
              <w:rPr>
                <w:b/>
                <w:sz w:val="20"/>
              </w:rPr>
              <w:lastRenderedPageBreak/>
              <w:t xml:space="preserve">ETL &amp; </w:t>
            </w:r>
            <w:r w:rsidRPr="00F22C6B">
              <w:rPr>
                <w:b/>
                <w:sz w:val="20"/>
              </w:rPr>
              <w:t>Data Automation:</w:t>
            </w:r>
            <w:r>
              <w:rPr>
                <w:bCs/>
                <w:sz w:val="20"/>
              </w:rPr>
              <w:t xml:space="preserve"> Extract, transform and load data to Integrate BNM, CCRIS and MIS reporting from data warehouse with reliable and less error-prone automation. </w:t>
            </w:r>
          </w:p>
          <w:p w14:paraId="45D6EDCB" w14:textId="290E91EF" w:rsidR="00B504BF" w:rsidRPr="0065286F" w:rsidRDefault="00B504BF" w:rsidP="00B504BF">
            <w:pPr>
              <w:pStyle w:val="TableParagraph"/>
              <w:numPr>
                <w:ilvl w:val="0"/>
                <w:numId w:val="6"/>
              </w:numPr>
              <w:tabs>
                <w:tab w:val="left" w:pos="1007"/>
                <w:tab w:val="left" w:pos="1009"/>
              </w:tabs>
              <w:ind w:right="112"/>
              <w:jc w:val="both"/>
              <w:rPr>
                <w:sz w:val="20"/>
              </w:rPr>
            </w:pPr>
            <w:r>
              <w:rPr>
                <w:b/>
                <w:sz w:val="20"/>
              </w:rPr>
              <w:t>ECL Computation:</w:t>
            </w:r>
            <w:r>
              <w:rPr>
                <w:bCs/>
                <w:sz w:val="20"/>
              </w:rPr>
              <w:t xml:space="preserve"> Provide ECL analysis, loan deficiency and computation for each account of Active, Watchlist and Impaired customers. </w:t>
            </w:r>
          </w:p>
          <w:p w14:paraId="68CB5D04" w14:textId="34CB60DD" w:rsidR="00B504BF" w:rsidRPr="00F32392" w:rsidRDefault="00B504BF" w:rsidP="00B504BF">
            <w:pPr>
              <w:pStyle w:val="TableParagraph"/>
              <w:numPr>
                <w:ilvl w:val="0"/>
                <w:numId w:val="6"/>
              </w:numPr>
              <w:tabs>
                <w:tab w:val="left" w:pos="1007"/>
                <w:tab w:val="left" w:pos="1009"/>
              </w:tabs>
              <w:ind w:right="112"/>
              <w:jc w:val="both"/>
              <w:rPr>
                <w:sz w:val="20"/>
              </w:rPr>
            </w:pPr>
            <w:r>
              <w:rPr>
                <w:b/>
                <w:sz w:val="20"/>
              </w:rPr>
              <w:t>Carbon Emissions:</w:t>
            </w:r>
            <w:r>
              <w:rPr>
                <w:bCs/>
                <w:sz w:val="20"/>
              </w:rPr>
              <w:t xml:space="preserve"> Establish the bank’s Scope 1 and Scope 2 Carbon Emissions calculation of company’s car and utility bills. </w:t>
            </w:r>
          </w:p>
          <w:p w14:paraId="76301D03" w14:textId="4576AAE5" w:rsidR="00B504BF" w:rsidRPr="00484072" w:rsidRDefault="00B504BF" w:rsidP="00B504BF">
            <w:pPr>
              <w:pStyle w:val="TableParagraph"/>
              <w:numPr>
                <w:ilvl w:val="0"/>
                <w:numId w:val="6"/>
              </w:numPr>
              <w:tabs>
                <w:tab w:val="left" w:pos="1007"/>
                <w:tab w:val="left" w:pos="1009"/>
              </w:tabs>
              <w:ind w:right="112"/>
              <w:jc w:val="both"/>
              <w:rPr>
                <w:sz w:val="20"/>
              </w:rPr>
            </w:pPr>
            <w:r w:rsidRPr="00F22C6B">
              <w:rPr>
                <w:b/>
                <w:sz w:val="20"/>
              </w:rPr>
              <w:t xml:space="preserve">Management </w:t>
            </w:r>
            <w:r>
              <w:rPr>
                <w:b/>
                <w:sz w:val="20"/>
              </w:rPr>
              <w:t>Accounts</w:t>
            </w:r>
            <w:r w:rsidRPr="00F22C6B">
              <w:rPr>
                <w:b/>
                <w:sz w:val="20"/>
              </w:rPr>
              <w:t>:</w:t>
            </w:r>
            <w:r>
              <w:rPr>
                <w:bCs/>
                <w:sz w:val="20"/>
              </w:rPr>
              <w:t xml:space="preserve"> Prepare closing and analysis month end income statement and balance sheet in financial statement closing process for accounting operation.</w:t>
            </w:r>
          </w:p>
          <w:p w14:paraId="6D93F3C0" w14:textId="77777777" w:rsidR="00B504BF" w:rsidRDefault="00B504BF" w:rsidP="00B504BF">
            <w:pPr>
              <w:pStyle w:val="TableParagraph"/>
              <w:numPr>
                <w:ilvl w:val="0"/>
                <w:numId w:val="6"/>
              </w:numPr>
              <w:tabs>
                <w:tab w:val="left" w:pos="1007"/>
                <w:tab w:val="left" w:pos="1009"/>
              </w:tabs>
              <w:ind w:right="112"/>
              <w:jc w:val="both"/>
              <w:rPr>
                <w:sz w:val="20"/>
              </w:rPr>
            </w:pPr>
            <w:r>
              <w:rPr>
                <w:b/>
                <w:sz w:val="20"/>
              </w:rPr>
              <w:t xml:space="preserve">Data </w:t>
            </w:r>
            <w:r w:rsidRPr="00F22C6B">
              <w:rPr>
                <w:b/>
                <w:sz w:val="20"/>
              </w:rPr>
              <w:t>Analytics:</w:t>
            </w:r>
            <w:r>
              <w:rPr>
                <w:bCs/>
                <w:sz w:val="20"/>
              </w:rPr>
              <w:t xml:space="preserve"> Provide ad hoc research and analytical assistance (Customer’s cycle, sectoral, rating) for HOD’s decision making to manage strategic support to HOD in continuous review of the Bank’s Projects (Core Banking System, Corporate Strategic Plan, E-invoices Implementation, Malaysian Global Connect, GHG e-missions, Additionality Assessment).</w:t>
            </w:r>
          </w:p>
          <w:p w14:paraId="09423040" w14:textId="0058986B" w:rsidR="00B504BF" w:rsidRPr="00EE01E7" w:rsidRDefault="00B504BF" w:rsidP="00B504BF">
            <w:pPr>
              <w:pStyle w:val="TableParagraph"/>
              <w:numPr>
                <w:ilvl w:val="0"/>
                <w:numId w:val="6"/>
              </w:numPr>
              <w:tabs>
                <w:tab w:val="left" w:pos="1007"/>
                <w:tab w:val="left" w:pos="1009"/>
              </w:tabs>
              <w:ind w:right="112"/>
              <w:jc w:val="both"/>
              <w:rPr>
                <w:sz w:val="20"/>
              </w:rPr>
            </w:pPr>
            <w:r>
              <w:rPr>
                <w:b/>
                <w:bCs/>
                <w:sz w:val="20"/>
              </w:rPr>
              <w:t xml:space="preserve">Data Governance: </w:t>
            </w:r>
            <w:r>
              <w:rPr>
                <w:sz w:val="20"/>
              </w:rPr>
              <w:t xml:space="preserve">Ensuring compliance support of data privacy and regulation as well of data quality &amp; validation monitoring by </w:t>
            </w:r>
            <w:r w:rsidR="008A0C37">
              <w:rPr>
                <w:sz w:val="20"/>
              </w:rPr>
              <w:t xml:space="preserve">implementing policies, </w:t>
            </w:r>
            <w:r>
              <w:rPr>
                <w:sz w:val="20"/>
              </w:rPr>
              <w:t>control data lineage, access control and audit trails.</w:t>
            </w:r>
          </w:p>
          <w:p w14:paraId="55CB90C0" w14:textId="77777777" w:rsidR="00B504BF" w:rsidRDefault="00B504BF" w:rsidP="00B504BF">
            <w:pPr>
              <w:pStyle w:val="TableParagraph"/>
              <w:numPr>
                <w:ilvl w:val="0"/>
                <w:numId w:val="6"/>
              </w:numPr>
              <w:tabs>
                <w:tab w:val="left" w:pos="1007"/>
                <w:tab w:val="left" w:pos="1009"/>
              </w:tabs>
              <w:ind w:right="112"/>
              <w:jc w:val="both"/>
              <w:rPr>
                <w:sz w:val="20"/>
              </w:rPr>
            </w:pPr>
            <w:r>
              <w:rPr>
                <w:b/>
                <w:bCs/>
                <w:sz w:val="20"/>
              </w:rPr>
              <w:t xml:space="preserve">Continuous Development: </w:t>
            </w:r>
            <w:r w:rsidRPr="00566A34">
              <w:rPr>
                <w:sz w:val="20"/>
              </w:rPr>
              <w:t>Explore new areas of MIS and</w:t>
            </w:r>
            <w:r>
              <w:rPr>
                <w:b/>
                <w:bCs/>
                <w:sz w:val="20"/>
              </w:rPr>
              <w:t xml:space="preserve"> d</w:t>
            </w:r>
            <w:r>
              <w:rPr>
                <w:sz w:val="20"/>
              </w:rPr>
              <w:t>evelop process improvement to increase efficiency and worked with application tech team to achieve consistent data flows and minimize on cost investment technology platform.</w:t>
            </w:r>
          </w:p>
          <w:p w14:paraId="015B9174" w14:textId="7E0546C4" w:rsidR="00B504BF" w:rsidRPr="00B97C54" w:rsidRDefault="00B504BF" w:rsidP="00B504BF">
            <w:pPr>
              <w:pStyle w:val="TableParagraph"/>
              <w:tabs>
                <w:tab w:val="left" w:pos="1007"/>
                <w:tab w:val="left" w:pos="1009"/>
              </w:tabs>
              <w:ind w:left="1009" w:right="112"/>
              <w:jc w:val="both"/>
              <w:rPr>
                <w:sz w:val="20"/>
              </w:rPr>
            </w:pPr>
          </w:p>
        </w:tc>
      </w:tr>
      <w:tr w:rsidR="00B504BF" w14:paraId="124FF736" w14:textId="77777777" w:rsidTr="008431BE">
        <w:trPr>
          <w:trHeight w:val="716"/>
        </w:trPr>
        <w:tc>
          <w:tcPr>
            <w:tcW w:w="2020" w:type="dxa"/>
          </w:tcPr>
          <w:p w14:paraId="4475AC57" w14:textId="5EADE2AA" w:rsidR="00B504BF" w:rsidRDefault="00B504BF" w:rsidP="00B504BF">
            <w:pPr>
              <w:pStyle w:val="TableParagraph"/>
              <w:spacing w:before="104"/>
              <w:ind w:left="112"/>
              <w:rPr>
                <w:sz w:val="20"/>
              </w:rPr>
            </w:pPr>
            <w:r>
              <w:rPr>
                <w:sz w:val="20"/>
              </w:rPr>
              <w:lastRenderedPageBreak/>
              <w:t>Nov</w:t>
            </w:r>
            <w:r>
              <w:rPr>
                <w:spacing w:val="-4"/>
                <w:sz w:val="20"/>
              </w:rPr>
              <w:t xml:space="preserve"> </w:t>
            </w:r>
            <w:r>
              <w:rPr>
                <w:sz w:val="20"/>
              </w:rPr>
              <w:t>2021</w:t>
            </w:r>
            <w:r>
              <w:rPr>
                <w:spacing w:val="-3"/>
                <w:sz w:val="20"/>
              </w:rPr>
              <w:t xml:space="preserve"> </w:t>
            </w:r>
            <w:r>
              <w:rPr>
                <w:sz w:val="20"/>
              </w:rPr>
              <w:t>—</w:t>
            </w:r>
            <w:r>
              <w:rPr>
                <w:spacing w:val="-4"/>
                <w:sz w:val="20"/>
              </w:rPr>
              <w:t xml:space="preserve"> </w:t>
            </w:r>
            <w:r>
              <w:rPr>
                <w:sz w:val="20"/>
              </w:rPr>
              <w:t>Aug</w:t>
            </w:r>
            <w:r>
              <w:rPr>
                <w:spacing w:val="-4"/>
                <w:sz w:val="20"/>
              </w:rPr>
              <w:t xml:space="preserve"> 2023</w:t>
            </w:r>
          </w:p>
        </w:tc>
        <w:tc>
          <w:tcPr>
            <w:tcW w:w="8612" w:type="dxa"/>
            <w:gridSpan w:val="4"/>
          </w:tcPr>
          <w:p w14:paraId="71616AB8" w14:textId="0FAD8E23" w:rsidR="00B504BF" w:rsidRPr="00B034F6" w:rsidRDefault="00B504BF" w:rsidP="00B504BF">
            <w:pPr>
              <w:pStyle w:val="TableParagraph"/>
              <w:spacing w:before="104" w:line="243" w:lineRule="exact"/>
              <w:ind w:left="289"/>
              <w:jc w:val="both"/>
              <w:rPr>
                <w:b/>
                <w:sz w:val="20"/>
              </w:rPr>
            </w:pPr>
            <w:r>
              <w:rPr>
                <w:b/>
                <w:sz w:val="20"/>
              </w:rPr>
              <w:t xml:space="preserve"> </w:t>
            </w:r>
            <w:r w:rsidR="0022074B">
              <w:rPr>
                <w:b/>
                <w:sz w:val="20"/>
              </w:rPr>
              <w:t>Risk</w:t>
            </w:r>
            <w:r w:rsidRPr="00B034F6">
              <w:rPr>
                <w:b/>
                <w:sz w:val="20"/>
              </w:rPr>
              <w:t xml:space="preserve"> Data Analyst, Credit Risk </w:t>
            </w:r>
            <w:r w:rsidRPr="00B034F6">
              <w:rPr>
                <w:b/>
                <w:spacing w:val="-6"/>
                <w:sz w:val="20"/>
              </w:rPr>
              <w:t>Management</w:t>
            </w:r>
          </w:p>
          <w:p w14:paraId="41480696" w14:textId="3B5CE52B" w:rsidR="00B504BF" w:rsidRDefault="00B504BF" w:rsidP="00B504BF">
            <w:pPr>
              <w:pStyle w:val="TableParagraph"/>
              <w:spacing w:line="243" w:lineRule="exact"/>
              <w:ind w:left="341"/>
              <w:jc w:val="both"/>
              <w:rPr>
                <w:b/>
                <w:sz w:val="20"/>
              </w:rPr>
            </w:pPr>
            <w:r w:rsidRPr="00B034F6">
              <w:rPr>
                <w:b/>
                <w:sz w:val="20"/>
              </w:rPr>
              <w:t xml:space="preserve">Maybank Islamic Berhad </w:t>
            </w:r>
          </w:p>
          <w:p w14:paraId="363976E1" w14:textId="77777777" w:rsidR="00B504BF" w:rsidRDefault="00B504BF" w:rsidP="00B504BF">
            <w:pPr>
              <w:pStyle w:val="TableParagraph"/>
              <w:spacing w:line="243" w:lineRule="exact"/>
              <w:ind w:left="341"/>
              <w:jc w:val="both"/>
              <w:rPr>
                <w:b/>
                <w:sz w:val="20"/>
              </w:rPr>
            </w:pPr>
          </w:p>
          <w:p w14:paraId="41484B23" w14:textId="22FAC8C2" w:rsidR="00B504BF" w:rsidRDefault="00B504BF" w:rsidP="00B504BF">
            <w:pPr>
              <w:pStyle w:val="TableParagraph"/>
              <w:spacing w:line="243" w:lineRule="exact"/>
              <w:ind w:left="341"/>
              <w:jc w:val="both"/>
              <w:rPr>
                <w:b/>
                <w:sz w:val="20"/>
              </w:rPr>
            </w:pPr>
            <w:r>
              <w:rPr>
                <w:b/>
                <w:sz w:val="20"/>
              </w:rPr>
              <w:t xml:space="preserve">Achievement: </w:t>
            </w:r>
            <w:r>
              <w:rPr>
                <w:bCs/>
                <w:sz w:val="20"/>
              </w:rPr>
              <w:t>Effectively yield significant cost savings for the department by transition current data analytics and processing from SAS to Python and Establish data processing automation generating overall credit risk performance for reporting.</w:t>
            </w:r>
          </w:p>
          <w:p w14:paraId="634FE9DF" w14:textId="77777777" w:rsidR="00B504BF" w:rsidRDefault="00B504BF" w:rsidP="00B504BF">
            <w:pPr>
              <w:pStyle w:val="TableParagraph"/>
              <w:spacing w:line="243" w:lineRule="exact"/>
              <w:ind w:left="341"/>
              <w:jc w:val="both"/>
              <w:rPr>
                <w:b/>
                <w:sz w:val="20"/>
              </w:rPr>
            </w:pPr>
          </w:p>
          <w:p w14:paraId="41749DD1" w14:textId="59533AF0" w:rsidR="00B504BF" w:rsidRPr="00B034F6" w:rsidRDefault="00B504BF" w:rsidP="00B504BF">
            <w:pPr>
              <w:pStyle w:val="TableParagraph"/>
              <w:spacing w:line="243" w:lineRule="exact"/>
              <w:ind w:left="341"/>
              <w:jc w:val="both"/>
              <w:rPr>
                <w:b/>
                <w:sz w:val="20"/>
              </w:rPr>
            </w:pPr>
            <w:r w:rsidRPr="00F34A18">
              <w:rPr>
                <w:b/>
                <w:sz w:val="20"/>
              </w:rPr>
              <w:t>Job Scope:</w:t>
            </w:r>
          </w:p>
          <w:p w14:paraId="10622BCC" w14:textId="61A5C1E8" w:rsidR="00B504BF" w:rsidRPr="0065286F" w:rsidRDefault="00B504BF" w:rsidP="00B504BF">
            <w:pPr>
              <w:pStyle w:val="TableParagraph"/>
              <w:numPr>
                <w:ilvl w:val="0"/>
                <w:numId w:val="5"/>
              </w:numPr>
              <w:tabs>
                <w:tab w:val="left" w:pos="1007"/>
                <w:tab w:val="left" w:pos="1009"/>
              </w:tabs>
              <w:ind w:right="112"/>
              <w:jc w:val="both"/>
              <w:rPr>
                <w:sz w:val="20"/>
              </w:rPr>
            </w:pPr>
            <w:r>
              <w:rPr>
                <w:b/>
                <w:sz w:val="20"/>
              </w:rPr>
              <w:t>ECL Computation:</w:t>
            </w:r>
            <w:r>
              <w:rPr>
                <w:bCs/>
                <w:sz w:val="20"/>
              </w:rPr>
              <w:t xml:space="preserve"> Provide ECL analysis, loan deficiency and computation for each account of Active, Early Warning Signal, Watchlist, Special Mention Account and Impaired customers. </w:t>
            </w:r>
          </w:p>
          <w:p w14:paraId="03317825" w14:textId="3A770ACC" w:rsidR="00B504BF" w:rsidRDefault="00B504BF" w:rsidP="00B504BF">
            <w:pPr>
              <w:pStyle w:val="TableParagraph"/>
              <w:numPr>
                <w:ilvl w:val="0"/>
                <w:numId w:val="5"/>
              </w:numPr>
              <w:tabs>
                <w:tab w:val="left" w:pos="1007"/>
                <w:tab w:val="left" w:pos="1009"/>
              </w:tabs>
              <w:ind w:right="113"/>
              <w:jc w:val="both"/>
              <w:rPr>
                <w:sz w:val="20"/>
              </w:rPr>
            </w:pPr>
            <w:r>
              <w:rPr>
                <w:b/>
                <w:sz w:val="20"/>
              </w:rPr>
              <w:t>Report</w:t>
            </w:r>
            <w:r>
              <w:rPr>
                <w:b/>
                <w:spacing w:val="-12"/>
                <w:sz w:val="20"/>
              </w:rPr>
              <w:t xml:space="preserve"> </w:t>
            </w:r>
            <w:r>
              <w:rPr>
                <w:b/>
                <w:sz w:val="20"/>
              </w:rPr>
              <w:t>Generation:</w:t>
            </w:r>
            <w:r>
              <w:rPr>
                <w:b/>
                <w:spacing w:val="-11"/>
                <w:sz w:val="20"/>
              </w:rPr>
              <w:t xml:space="preserve"> </w:t>
            </w:r>
            <w:r>
              <w:rPr>
                <w:sz w:val="20"/>
              </w:rPr>
              <w:t>Generate and</w:t>
            </w:r>
            <w:r>
              <w:rPr>
                <w:spacing w:val="-11"/>
                <w:sz w:val="20"/>
              </w:rPr>
              <w:t xml:space="preserve"> </w:t>
            </w:r>
            <w:r>
              <w:rPr>
                <w:sz w:val="20"/>
              </w:rPr>
              <w:t>consolidate</w:t>
            </w:r>
            <w:r>
              <w:rPr>
                <w:spacing w:val="-12"/>
                <w:sz w:val="20"/>
              </w:rPr>
              <w:t xml:space="preserve"> </w:t>
            </w:r>
            <w:r>
              <w:rPr>
                <w:sz w:val="20"/>
              </w:rPr>
              <w:t>multiple</w:t>
            </w:r>
            <w:r>
              <w:rPr>
                <w:spacing w:val="-11"/>
                <w:sz w:val="20"/>
              </w:rPr>
              <w:t xml:space="preserve"> </w:t>
            </w:r>
            <w:r>
              <w:rPr>
                <w:sz w:val="20"/>
              </w:rPr>
              <w:t>monthly, quarterly and yearly reports for various sources (House Financing, OD, investment, trade, FCL, Car Financing, Unit Trust and Credit Cards of Corporate and Non-Corporate Customers) using SAS and Python.</w:t>
            </w:r>
          </w:p>
          <w:p w14:paraId="491A026D" w14:textId="590EA2C5" w:rsidR="00B504BF" w:rsidRDefault="00B504BF" w:rsidP="00B504BF">
            <w:pPr>
              <w:pStyle w:val="TableParagraph"/>
              <w:numPr>
                <w:ilvl w:val="0"/>
                <w:numId w:val="5"/>
              </w:numPr>
              <w:tabs>
                <w:tab w:val="left" w:pos="1007"/>
                <w:tab w:val="left" w:pos="1009"/>
              </w:tabs>
              <w:ind w:right="113"/>
              <w:jc w:val="both"/>
              <w:rPr>
                <w:sz w:val="20"/>
              </w:rPr>
            </w:pPr>
            <w:r>
              <w:rPr>
                <w:b/>
                <w:sz w:val="20"/>
              </w:rPr>
              <w:t>Portfolio Reporting:</w:t>
            </w:r>
            <w:r>
              <w:rPr>
                <w:sz w:val="20"/>
              </w:rPr>
              <w:t xml:space="preserve"> Report and monitor credit risk portfolio, adverse portfolio criteria, investment account allocation and restricted profit-sharing investment account from overall and respective line of business by its outstanding before and after unwinding, impaired ratio and ECL to support in decision making in EXCO, ALCO and BRC.</w:t>
            </w:r>
          </w:p>
          <w:p w14:paraId="7E8ADA3E" w14:textId="6B97AD90" w:rsidR="00B504BF" w:rsidRDefault="00B504BF" w:rsidP="00B504BF">
            <w:pPr>
              <w:pStyle w:val="TableParagraph"/>
              <w:numPr>
                <w:ilvl w:val="0"/>
                <w:numId w:val="5"/>
              </w:numPr>
              <w:tabs>
                <w:tab w:val="left" w:pos="1007"/>
                <w:tab w:val="left" w:pos="1009"/>
              </w:tabs>
              <w:ind w:right="113"/>
              <w:jc w:val="both"/>
              <w:rPr>
                <w:sz w:val="20"/>
              </w:rPr>
            </w:pPr>
            <w:r>
              <w:rPr>
                <w:b/>
                <w:sz w:val="20"/>
              </w:rPr>
              <w:t>Migration Reporting:</w:t>
            </w:r>
            <w:r>
              <w:rPr>
                <w:sz w:val="20"/>
              </w:rPr>
              <w:t xml:space="preserve"> Identify and investigate deteriorating customer rating and MRFS staging to assess the bank’s asset quality on the customers’ credit performance, management risk review and board overview.</w:t>
            </w:r>
          </w:p>
          <w:p w14:paraId="412D7ED1" w14:textId="3CBB971D" w:rsidR="00B504BF" w:rsidRDefault="00B504BF" w:rsidP="00B504BF">
            <w:pPr>
              <w:pStyle w:val="TableParagraph"/>
              <w:numPr>
                <w:ilvl w:val="0"/>
                <w:numId w:val="5"/>
              </w:numPr>
              <w:tabs>
                <w:tab w:val="left" w:pos="1007"/>
                <w:tab w:val="left" w:pos="1009"/>
              </w:tabs>
              <w:ind w:right="113"/>
              <w:jc w:val="both"/>
              <w:rPr>
                <w:sz w:val="20"/>
              </w:rPr>
            </w:pPr>
            <w:r>
              <w:rPr>
                <w:b/>
                <w:sz w:val="20"/>
              </w:rPr>
              <w:t>Limit Monitoring:</w:t>
            </w:r>
            <w:r>
              <w:rPr>
                <w:sz w:val="20"/>
              </w:rPr>
              <w:t xml:space="preserve"> Monitor the bank’s high-risk sector (Construction, Palm Oil, Oil &amp; Gas and Shipping) limit and single counterparty exposure limit to provide recommendations for diversification, concentration risk and diversification, mitigating risk and maintaining adequate capital buffers.</w:t>
            </w:r>
          </w:p>
          <w:p w14:paraId="7D722C86" w14:textId="565AE655" w:rsidR="00B504BF" w:rsidRDefault="00B504BF" w:rsidP="00B504BF">
            <w:pPr>
              <w:pStyle w:val="TableParagraph"/>
              <w:numPr>
                <w:ilvl w:val="0"/>
                <w:numId w:val="5"/>
              </w:numPr>
              <w:tabs>
                <w:tab w:val="left" w:pos="1007"/>
                <w:tab w:val="left" w:pos="1009"/>
              </w:tabs>
              <w:ind w:right="113"/>
              <w:jc w:val="both"/>
              <w:rPr>
                <w:sz w:val="20"/>
              </w:rPr>
            </w:pPr>
            <w:r>
              <w:rPr>
                <w:b/>
                <w:sz w:val="20"/>
              </w:rPr>
              <w:t>BNM Reporting:</w:t>
            </w:r>
            <w:r>
              <w:rPr>
                <w:sz w:val="20"/>
              </w:rPr>
              <w:t xml:space="preserve"> Provide climate change and principle-based taxonomy mitigation report and overall asset financing position report to bank negara, this includes and ad-hoc requested by BNM.</w:t>
            </w:r>
          </w:p>
          <w:p w14:paraId="1BDADA24" w14:textId="3C201166" w:rsidR="00B504BF" w:rsidRDefault="00B504BF" w:rsidP="00B504BF">
            <w:pPr>
              <w:pStyle w:val="TableParagraph"/>
              <w:numPr>
                <w:ilvl w:val="0"/>
                <w:numId w:val="5"/>
              </w:numPr>
              <w:tabs>
                <w:tab w:val="left" w:pos="1007"/>
                <w:tab w:val="left" w:pos="1009"/>
              </w:tabs>
              <w:ind w:right="112"/>
              <w:jc w:val="both"/>
              <w:rPr>
                <w:sz w:val="20"/>
              </w:rPr>
            </w:pPr>
            <w:r w:rsidRPr="00F22C6B">
              <w:rPr>
                <w:b/>
                <w:sz w:val="20"/>
              </w:rPr>
              <w:t>BI Dashboards:</w:t>
            </w:r>
            <w:r>
              <w:rPr>
                <w:bCs/>
                <w:sz w:val="20"/>
              </w:rPr>
              <w:t xml:space="preserve"> Utilize historical data to create suitable visualization and business intelligence of products and segmentations using an interactive dashboard for interactive exploration, real time updates and data-driven decision making.</w:t>
            </w:r>
          </w:p>
          <w:p w14:paraId="5FB18C2F" w14:textId="74769D15" w:rsidR="00B504BF" w:rsidRPr="006E00F7" w:rsidRDefault="00B504BF" w:rsidP="00B504BF">
            <w:pPr>
              <w:pStyle w:val="TableParagraph"/>
              <w:numPr>
                <w:ilvl w:val="0"/>
                <w:numId w:val="5"/>
              </w:numPr>
              <w:tabs>
                <w:tab w:val="left" w:pos="1007"/>
                <w:tab w:val="left" w:pos="1009"/>
              </w:tabs>
              <w:spacing w:line="242" w:lineRule="exact"/>
              <w:ind w:right="117"/>
              <w:jc w:val="both"/>
              <w:rPr>
                <w:b/>
                <w:bCs/>
                <w:sz w:val="20"/>
              </w:rPr>
            </w:pPr>
            <w:r w:rsidRPr="006E00F7">
              <w:rPr>
                <w:b/>
                <w:bCs/>
                <w:sz w:val="20"/>
              </w:rPr>
              <w:t xml:space="preserve">Data Integration: </w:t>
            </w:r>
            <w:r w:rsidRPr="006E00F7">
              <w:rPr>
                <w:sz w:val="20"/>
              </w:rPr>
              <w:t>Develop and maintain ETL processes to integrate data from various sources into data</w:t>
            </w:r>
            <w:r>
              <w:rPr>
                <w:sz w:val="20"/>
              </w:rPr>
              <w:t>bases</w:t>
            </w:r>
            <w:r w:rsidRPr="006E00F7">
              <w:rPr>
                <w:sz w:val="20"/>
              </w:rPr>
              <w:t xml:space="preserve"> </w:t>
            </w:r>
            <w:r>
              <w:rPr>
                <w:sz w:val="20"/>
              </w:rPr>
              <w:t>while</w:t>
            </w:r>
            <w:r w:rsidRPr="006E00F7">
              <w:rPr>
                <w:sz w:val="20"/>
              </w:rPr>
              <w:t xml:space="preserve"> resolving data integration issues</w:t>
            </w:r>
            <w:r>
              <w:rPr>
                <w:sz w:val="20"/>
              </w:rPr>
              <w:t xml:space="preserve"> to provide report and insight for stakeholders</w:t>
            </w:r>
            <w:r w:rsidRPr="006E00F7">
              <w:rPr>
                <w:sz w:val="20"/>
              </w:rPr>
              <w:t>.</w:t>
            </w:r>
          </w:p>
          <w:p w14:paraId="28F88BCB" w14:textId="03907F02" w:rsidR="00B504BF" w:rsidRDefault="00B504BF" w:rsidP="00B504BF">
            <w:pPr>
              <w:pStyle w:val="TableParagraph"/>
              <w:numPr>
                <w:ilvl w:val="0"/>
                <w:numId w:val="5"/>
              </w:numPr>
              <w:tabs>
                <w:tab w:val="left" w:pos="1007"/>
                <w:tab w:val="left" w:pos="1009"/>
              </w:tabs>
              <w:spacing w:line="242" w:lineRule="exact"/>
              <w:ind w:right="117"/>
              <w:jc w:val="both"/>
              <w:rPr>
                <w:sz w:val="20"/>
              </w:rPr>
            </w:pPr>
            <w:r>
              <w:rPr>
                <w:b/>
                <w:spacing w:val="-2"/>
                <w:sz w:val="20"/>
              </w:rPr>
              <w:t>Data Pipeline Management:</w:t>
            </w:r>
            <w:r>
              <w:rPr>
                <w:sz w:val="20"/>
              </w:rPr>
              <w:t xml:space="preserve"> Optimize data pipeline performance as well as ensure data consistency throughout the pipeline and design data pipelines that support real-time data ingestion and processing.</w:t>
            </w:r>
          </w:p>
          <w:p w14:paraId="03BFB9FF" w14:textId="70E34425" w:rsidR="00B504BF" w:rsidRPr="00D6403C" w:rsidRDefault="00B504BF" w:rsidP="00B504BF">
            <w:pPr>
              <w:pStyle w:val="TableParagraph"/>
              <w:numPr>
                <w:ilvl w:val="0"/>
                <w:numId w:val="5"/>
              </w:numPr>
              <w:tabs>
                <w:tab w:val="left" w:pos="1007"/>
                <w:tab w:val="left" w:pos="1009"/>
              </w:tabs>
              <w:spacing w:line="242" w:lineRule="exact"/>
              <w:ind w:right="117"/>
              <w:jc w:val="both"/>
              <w:rPr>
                <w:sz w:val="20"/>
              </w:rPr>
            </w:pPr>
            <w:r>
              <w:rPr>
                <w:b/>
                <w:spacing w:val="-2"/>
                <w:sz w:val="20"/>
              </w:rPr>
              <w:t>Cross Functional Collaboration:</w:t>
            </w:r>
            <w:r>
              <w:rPr>
                <w:sz w:val="20"/>
              </w:rPr>
              <w:t xml:space="preserve"> Collaborate with business stakeholders and software engineers to ensure data integration and reporting requirements are incorporated into </w:t>
            </w:r>
            <w:r>
              <w:rPr>
                <w:sz w:val="20"/>
              </w:rPr>
              <w:lastRenderedPageBreak/>
              <w:t>software development projects.</w:t>
            </w:r>
          </w:p>
          <w:p w14:paraId="3B7BAAB0" w14:textId="4BDA5A4B" w:rsidR="00B504BF" w:rsidRPr="00D21FC8" w:rsidRDefault="00B504BF" w:rsidP="00B504BF">
            <w:pPr>
              <w:pStyle w:val="TableParagraph"/>
              <w:tabs>
                <w:tab w:val="left" w:pos="1007"/>
                <w:tab w:val="left" w:pos="1009"/>
              </w:tabs>
              <w:spacing w:line="242" w:lineRule="exact"/>
              <w:ind w:right="117"/>
              <w:jc w:val="both"/>
              <w:rPr>
                <w:sz w:val="20"/>
              </w:rPr>
            </w:pPr>
          </w:p>
        </w:tc>
      </w:tr>
      <w:tr w:rsidR="00B504BF" w14:paraId="1DF29CEB" w14:textId="77777777" w:rsidTr="00426F25">
        <w:trPr>
          <w:trHeight w:val="2127"/>
        </w:trPr>
        <w:tc>
          <w:tcPr>
            <w:tcW w:w="2020" w:type="dxa"/>
          </w:tcPr>
          <w:p w14:paraId="1E1E4FC1" w14:textId="1F4FB6A6" w:rsidR="00B504BF" w:rsidRDefault="00B504BF" w:rsidP="00B504BF">
            <w:pPr>
              <w:pStyle w:val="TableParagraph"/>
              <w:spacing w:before="104"/>
              <w:ind w:left="112"/>
              <w:rPr>
                <w:sz w:val="20"/>
              </w:rPr>
            </w:pPr>
            <w:r>
              <w:rPr>
                <w:sz w:val="20"/>
              </w:rPr>
              <w:lastRenderedPageBreak/>
              <w:t>Jan</w:t>
            </w:r>
            <w:r>
              <w:rPr>
                <w:spacing w:val="-3"/>
                <w:sz w:val="20"/>
              </w:rPr>
              <w:t xml:space="preserve"> </w:t>
            </w:r>
            <w:r>
              <w:rPr>
                <w:sz w:val="20"/>
              </w:rPr>
              <w:t>2021</w:t>
            </w:r>
            <w:r>
              <w:rPr>
                <w:spacing w:val="-3"/>
                <w:sz w:val="20"/>
              </w:rPr>
              <w:t xml:space="preserve"> </w:t>
            </w:r>
            <w:r>
              <w:rPr>
                <w:sz w:val="20"/>
              </w:rPr>
              <w:t>—</w:t>
            </w:r>
            <w:r>
              <w:rPr>
                <w:spacing w:val="-3"/>
                <w:sz w:val="20"/>
              </w:rPr>
              <w:t xml:space="preserve"> </w:t>
            </w:r>
            <w:r>
              <w:rPr>
                <w:sz w:val="20"/>
              </w:rPr>
              <w:t>Sep</w:t>
            </w:r>
            <w:r>
              <w:rPr>
                <w:spacing w:val="-2"/>
                <w:sz w:val="20"/>
              </w:rPr>
              <w:t xml:space="preserve"> </w:t>
            </w:r>
            <w:r>
              <w:rPr>
                <w:spacing w:val="-4"/>
                <w:sz w:val="20"/>
              </w:rPr>
              <w:t>2021</w:t>
            </w:r>
          </w:p>
        </w:tc>
        <w:tc>
          <w:tcPr>
            <w:tcW w:w="8612" w:type="dxa"/>
            <w:gridSpan w:val="4"/>
          </w:tcPr>
          <w:p w14:paraId="666E0D29" w14:textId="6CDF0440" w:rsidR="00B504BF" w:rsidRPr="00C84173" w:rsidRDefault="00B504BF" w:rsidP="00B504BF">
            <w:pPr>
              <w:pStyle w:val="TableParagraph"/>
              <w:spacing w:line="202" w:lineRule="exact"/>
              <w:ind w:left="341"/>
              <w:jc w:val="both"/>
              <w:rPr>
                <w:b/>
                <w:sz w:val="20"/>
              </w:rPr>
            </w:pPr>
            <w:r w:rsidRPr="00C84173">
              <w:rPr>
                <w:b/>
                <w:sz w:val="20"/>
              </w:rPr>
              <w:t>Data Process Engineer, Quality Assurance</w:t>
            </w:r>
          </w:p>
          <w:p w14:paraId="57AB30FD" w14:textId="0E68B47C" w:rsidR="00B504BF" w:rsidRPr="00C84173" w:rsidRDefault="00B504BF" w:rsidP="00B504BF">
            <w:pPr>
              <w:pStyle w:val="TableParagraph"/>
              <w:spacing w:line="243" w:lineRule="exact"/>
              <w:ind w:left="341"/>
              <w:jc w:val="both"/>
              <w:rPr>
                <w:b/>
                <w:sz w:val="20"/>
              </w:rPr>
            </w:pPr>
            <w:proofErr w:type="spellStart"/>
            <w:r w:rsidRPr="00C84173">
              <w:rPr>
                <w:b/>
                <w:sz w:val="20"/>
              </w:rPr>
              <w:t>Elentec</w:t>
            </w:r>
            <w:proofErr w:type="spellEnd"/>
            <w:r w:rsidRPr="00C84173">
              <w:rPr>
                <w:b/>
                <w:sz w:val="20"/>
              </w:rPr>
              <w:t xml:space="preserve"> Malaysia </w:t>
            </w:r>
            <w:proofErr w:type="spellStart"/>
            <w:r w:rsidRPr="00C84173">
              <w:rPr>
                <w:b/>
                <w:sz w:val="20"/>
              </w:rPr>
              <w:t>Sdn</w:t>
            </w:r>
            <w:proofErr w:type="spellEnd"/>
            <w:r w:rsidRPr="00C84173">
              <w:rPr>
                <w:b/>
                <w:sz w:val="20"/>
              </w:rPr>
              <w:t xml:space="preserve"> </w:t>
            </w:r>
            <w:proofErr w:type="spellStart"/>
            <w:r w:rsidRPr="00C84173">
              <w:rPr>
                <w:b/>
                <w:sz w:val="20"/>
              </w:rPr>
              <w:t>Bhd</w:t>
            </w:r>
            <w:proofErr w:type="spellEnd"/>
            <w:r w:rsidRPr="00C84173">
              <w:rPr>
                <w:b/>
                <w:sz w:val="20"/>
              </w:rPr>
              <w:t xml:space="preserve"> </w:t>
            </w:r>
          </w:p>
          <w:p w14:paraId="13FA80BA" w14:textId="77777777" w:rsidR="00B504BF" w:rsidRDefault="00B504BF" w:rsidP="00B504BF">
            <w:pPr>
              <w:pStyle w:val="TableParagraph"/>
              <w:spacing w:line="243" w:lineRule="exact"/>
              <w:ind w:left="341"/>
              <w:jc w:val="both"/>
              <w:rPr>
                <w:b/>
                <w:bCs/>
                <w:sz w:val="20"/>
              </w:rPr>
            </w:pPr>
          </w:p>
          <w:p w14:paraId="4701EE92" w14:textId="56AA8ACE" w:rsidR="00B504BF" w:rsidRDefault="00B504BF" w:rsidP="00B504BF">
            <w:pPr>
              <w:pStyle w:val="TableParagraph"/>
              <w:spacing w:line="243" w:lineRule="exact"/>
              <w:ind w:left="341"/>
              <w:jc w:val="both"/>
              <w:rPr>
                <w:b/>
                <w:sz w:val="20"/>
              </w:rPr>
            </w:pPr>
            <w:r>
              <w:rPr>
                <w:b/>
                <w:sz w:val="20"/>
              </w:rPr>
              <w:t xml:space="preserve">Achievement: </w:t>
            </w:r>
            <w:r w:rsidRPr="008F2FE3">
              <w:rPr>
                <w:bCs/>
                <w:sz w:val="20"/>
              </w:rPr>
              <w:t>Establish</w:t>
            </w:r>
            <w:r>
              <w:rPr>
                <w:bCs/>
                <w:sz w:val="20"/>
              </w:rPr>
              <w:t xml:space="preserve"> excel template automation for reject reporting against total manufactured product and establish product manufactured prediction model against purchasing order incoming material.</w:t>
            </w:r>
          </w:p>
          <w:p w14:paraId="27D58FFF" w14:textId="77777777" w:rsidR="00B504BF" w:rsidRDefault="00B504BF" w:rsidP="00B504BF">
            <w:pPr>
              <w:pStyle w:val="TableParagraph"/>
              <w:spacing w:line="243" w:lineRule="exact"/>
              <w:ind w:left="341"/>
              <w:jc w:val="both"/>
              <w:rPr>
                <w:b/>
                <w:bCs/>
                <w:sz w:val="20"/>
              </w:rPr>
            </w:pPr>
          </w:p>
          <w:p w14:paraId="21F440B1" w14:textId="68989318" w:rsidR="00B504BF" w:rsidRPr="00C84173" w:rsidRDefault="00B504BF" w:rsidP="00B504BF">
            <w:pPr>
              <w:pStyle w:val="TableParagraph"/>
              <w:spacing w:line="243" w:lineRule="exact"/>
              <w:ind w:left="341"/>
              <w:jc w:val="both"/>
              <w:rPr>
                <w:b/>
                <w:sz w:val="20"/>
              </w:rPr>
            </w:pPr>
            <w:r w:rsidRPr="00F34A18">
              <w:rPr>
                <w:b/>
                <w:sz w:val="20"/>
              </w:rPr>
              <w:t>Job Scope:</w:t>
            </w:r>
          </w:p>
          <w:p w14:paraId="174D72C4" w14:textId="4163FD88" w:rsidR="00B504BF" w:rsidRDefault="00B504BF" w:rsidP="00B504BF">
            <w:pPr>
              <w:pStyle w:val="TableParagraph"/>
              <w:numPr>
                <w:ilvl w:val="0"/>
                <w:numId w:val="4"/>
              </w:numPr>
              <w:tabs>
                <w:tab w:val="left" w:pos="1059"/>
                <w:tab w:val="left" w:pos="1061"/>
              </w:tabs>
              <w:ind w:right="114"/>
              <w:jc w:val="both"/>
              <w:rPr>
                <w:sz w:val="20"/>
              </w:rPr>
            </w:pPr>
            <w:r>
              <w:rPr>
                <w:b/>
                <w:sz w:val="20"/>
              </w:rPr>
              <w:t>Quality Control:</w:t>
            </w:r>
            <w:r>
              <w:rPr>
                <w:sz w:val="20"/>
              </w:rPr>
              <w:t xml:space="preserve"> Manage and coordinate manpower in executing production reject system to collect production and quality data of finished goods.</w:t>
            </w:r>
          </w:p>
          <w:p w14:paraId="18D152CB" w14:textId="0FF90166" w:rsidR="00B504BF" w:rsidRDefault="00B504BF" w:rsidP="00B504BF">
            <w:pPr>
              <w:pStyle w:val="TableParagraph"/>
              <w:numPr>
                <w:ilvl w:val="0"/>
                <w:numId w:val="4"/>
              </w:numPr>
              <w:tabs>
                <w:tab w:val="left" w:pos="1059"/>
                <w:tab w:val="left" w:pos="1061"/>
              </w:tabs>
              <w:ind w:right="114"/>
              <w:jc w:val="both"/>
              <w:rPr>
                <w:sz w:val="20"/>
              </w:rPr>
            </w:pPr>
            <w:r>
              <w:rPr>
                <w:b/>
                <w:bCs/>
                <w:sz w:val="20"/>
              </w:rPr>
              <w:t>Data Structure</w:t>
            </w:r>
            <w:r w:rsidRPr="00F47954">
              <w:rPr>
                <w:b/>
                <w:bCs/>
                <w:sz w:val="20"/>
              </w:rPr>
              <w:t>:</w:t>
            </w:r>
            <w:r>
              <w:rPr>
                <w:sz w:val="20"/>
              </w:rPr>
              <w:t xml:space="preserve"> Implement data collection structure for pre-built reporting and interface with line manager for gathering requirements while delivering report solution of quality and production performance.</w:t>
            </w:r>
          </w:p>
          <w:p w14:paraId="51684128" w14:textId="580A24D7" w:rsidR="00B504BF" w:rsidRPr="00F359F1" w:rsidRDefault="00B504BF" w:rsidP="00B504BF">
            <w:pPr>
              <w:pStyle w:val="TableParagraph"/>
              <w:numPr>
                <w:ilvl w:val="0"/>
                <w:numId w:val="4"/>
              </w:numPr>
              <w:tabs>
                <w:tab w:val="left" w:pos="1059"/>
                <w:tab w:val="left" w:pos="1061"/>
              </w:tabs>
              <w:ind w:right="114"/>
              <w:jc w:val="both"/>
              <w:rPr>
                <w:sz w:val="20"/>
              </w:rPr>
            </w:pPr>
            <w:r>
              <w:rPr>
                <w:b/>
                <w:bCs/>
                <w:sz w:val="20"/>
              </w:rPr>
              <w:t>Special Project:</w:t>
            </w:r>
            <w:r>
              <w:rPr>
                <w:sz w:val="20"/>
              </w:rPr>
              <w:t xml:space="preserve"> Part of special taskforce as traceability team to assure trace of defective devices in the manufacturing flow when receiving queries from suppliers or customers.</w:t>
            </w:r>
          </w:p>
          <w:p w14:paraId="0C987FB7" w14:textId="279885C8" w:rsidR="00B504BF" w:rsidRDefault="00B504BF" w:rsidP="00B504BF">
            <w:pPr>
              <w:pStyle w:val="TableParagraph"/>
              <w:numPr>
                <w:ilvl w:val="0"/>
                <w:numId w:val="4"/>
              </w:numPr>
              <w:tabs>
                <w:tab w:val="left" w:pos="1059"/>
                <w:tab w:val="left" w:pos="1061"/>
              </w:tabs>
              <w:ind w:right="114"/>
              <w:jc w:val="both"/>
              <w:rPr>
                <w:sz w:val="20"/>
              </w:rPr>
            </w:pPr>
            <w:r>
              <w:rPr>
                <w:b/>
                <w:sz w:val="20"/>
              </w:rPr>
              <w:t xml:space="preserve">Presentation Materials: </w:t>
            </w:r>
            <w:r>
              <w:rPr>
                <w:sz w:val="20"/>
              </w:rPr>
              <w:t xml:space="preserve">Assisted in the preparation of management presentation </w:t>
            </w:r>
            <w:r>
              <w:rPr>
                <w:spacing w:val="-2"/>
                <w:sz w:val="20"/>
              </w:rPr>
              <w:t>materials.</w:t>
            </w:r>
          </w:p>
          <w:p w14:paraId="2266538E" w14:textId="77777777" w:rsidR="00B504BF" w:rsidRDefault="00B504BF" w:rsidP="00B504BF">
            <w:pPr>
              <w:pStyle w:val="TableParagraph"/>
              <w:numPr>
                <w:ilvl w:val="0"/>
                <w:numId w:val="4"/>
              </w:numPr>
              <w:tabs>
                <w:tab w:val="left" w:pos="1059"/>
                <w:tab w:val="left" w:pos="1061"/>
              </w:tabs>
              <w:ind w:right="114"/>
              <w:jc w:val="both"/>
              <w:rPr>
                <w:sz w:val="20"/>
              </w:rPr>
            </w:pPr>
            <w:r>
              <w:rPr>
                <w:b/>
                <w:bCs/>
                <w:sz w:val="20"/>
              </w:rPr>
              <w:t>Production Pipeline:</w:t>
            </w:r>
            <w:r>
              <w:rPr>
                <w:sz w:val="20"/>
              </w:rPr>
              <w:t xml:space="preserve"> Manage incoming material with accurate specific for production, troubleshoot inline process devices and outgoing inspection finished product.</w:t>
            </w:r>
          </w:p>
          <w:p w14:paraId="0BE6525E" w14:textId="1CFD4244" w:rsidR="00B504BF" w:rsidRPr="00A13012" w:rsidRDefault="00B504BF" w:rsidP="00B504BF">
            <w:pPr>
              <w:pStyle w:val="TableParagraph"/>
              <w:numPr>
                <w:ilvl w:val="0"/>
                <w:numId w:val="4"/>
              </w:numPr>
              <w:tabs>
                <w:tab w:val="left" w:pos="1059"/>
                <w:tab w:val="left" w:pos="1061"/>
              </w:tabs>
              <w:ind w:right="114"/>
              <w:jc w:val="both"/>
              <w:rPr>
                <w:sz w:val="20"/>
              </w:rPr>
            </w:pPr>
            <w:r>
              <w:rPr>
                <w:b/>
                <w:bCs/>
                <w:sz w:val="20"/>
              </w:rPr>
              <w:t>Performance Monitoring:</w:t>
            </w:r>
            <w:r>
              <w:rPr>
                <w:sz w:val="20"/>
              </w:rPr>
              <w:t xml:space="preserve"> Enhance and optimize product’s function using statistical process control, perform failure mode effect analysis and root cause analysis of man, machine method and material to control rejects, making corrective plan and preventive actions.</w:t>
            </w:r>
          </w:p>
        </w:tc>
      </w:tr>
    </w:tbl>
    <w:tbl>
      <w:tblPr>
        <w:tblpPr w:leftFromText="180" w:rightFromText="180" w:vertAnchor="text" w:horzAnchor="margin" w:tblpY="452"/>
        <w:tblW w:w="0" w:type="auto"/>
        <w:tblLayout w:type="fixed"/>
        <w:tblCellMar>
          <w:left w:w="0" w:type="dxa"/>
          <w:right w:w="0" w:type="dxa"/>
        </w:tblCellMar>
        <w:tblLook w:val="01E0" w:firstRow="1" w:lastRow="1" w:firstColumn="1" w:lastColumn="1" w:noHBand="0" w:noVBand="0"/>
      </w:tblPr>
      <w:tblGrid>
        <w:gridCol w:w="2177"/>
        <w:gridCol w:w="3908"/>
        <w:gridCol w:w="4550"/>
      </w:tblGrid>
      <w:tr w:rsidR="00D6403C" w14:paraId="083F9BDF" w14:textId="77777777" w:rsidTr="00D6403C">
        <w:trPr>
          <w:trHeight w:val="1218"/>
        </w:trPr>
        <w:tc>
          <w:tcPr>
            <w:tcW w:w="2177" w:type="dxa"/>
            <w:tcBorders>
              <w:top w:val="single" w:sz="4" w:space="0" w:color="000000"/>
            </w:tcBorders>
          </w:tcPr>
          <w:p w14:paraId="1758C5D9" w14:textId="77777777" w:rsidR="00D6403C" w:rsidRDefault="00D6403C" w:rsidP="00D6403C">
            <w:pPr>
              <w:pStyle w:val="TableParagraph"/>
              <w:spacing w:before="1"/>
              <w:ind w:left="107"/>
              <w:rPr>
                <w:b/>
                <w:sz w:val="20"/>
              </w:rPr>
            </w:pPr>
            <w:r>
              <w:rPr>
                <w:b/>
                <w:spacing w:val="-2"/>
                <w:sz w:val="20"/>
              </w:rPr>
              <w:t>REFERENCES</w:t>
            </w:r>
          </w:p>
        </w:tc>
        <w:tc>
          <w:tcPr>
            <w:tcW w:w="3908" w:type="dxa"/>
            <w:tcBorders>
              <w:top w:val="single" w:sz="4" w:space="0" w:color="000000"/>
            </w:tcBorders>
          </w:tcPr>
          <w:p w14:paraId="43AADDFD" w14:textId="0A00B911" w:rsidR="00D6403C" w:rsidRDefault="0022074B" w:rsidP="00D6403C">
            <w:pPr>
              <w:pStyle w:val="TableParagraph"/>
              <w:spacing w:before="1"/>
              <w:ind w:left="341"/>
              <w:rPr>
                <w:b/>
                <w:sz w:val="20"/>
              </w:rPr>
            </w:pPr>
            <w:r>
              <w:rPr>
                <w:b/>
                <w:sz w:val="20"/>
              </w:rPr>
              <w:t>Abdul Lukman Bin Osman</w:t>
            </w:r>
          </w:p>
          <w:p w14:paraId="0D1309AE" w14:textId="638115AA" w:rsidR="00D6403C" w:rsidRDefault="0022074B" w:rsidP="00D6403C">
            <w:pPr>
              <w:pStyle w:val="TableParagraph"/>
              <w:spacing w:before="1"/>
              <w:ind w:left="341"/>
              <w:rPr>
                <w:sz w:val="20"/>
              </w:rPr>
            </w:pPr>
            <w:r>
              <w:rPr>
                <w:sz w:val="20"/>
              </w:rPr>
              <w:t>Team Lead</w:t>
            </w:r>
            <w:r w:rsidR="00F10C57">
              <w:rPr>
                <w:sz w:val="20"/>
              </w:rPr>
              <w:t>,</w:t>
            </w:r>
            <w:r w:rsidR="00D6403C">
              <w:rPr>
                <w:sz w:val="20"/>
              </w:rPr>
              <w:t xml:space="preserve"> </w:t>
            </w:r>
            <w:r>
              <w:rPr>
                <w:sz w:val="20"/>
              </w:rPr>
              <w:t>IT Application</w:t>
            </w:r>
          </w:p>
          <w:p w14:paraId="35C577CE" w14:textId="3CD5B8C9" w:rsidR="00F10C57" w:rsidRDefault="00D6403C" w:rsidP="00D6403C">
            <w:pPr>
              <w:pStyle w:val="TableParagraph"/>
              <w:ind w:left="341"/>
            </w:pPr>
            <w:r>
              <w:rPr>
                <w:sz w:val="20"/>
              </w:rPr>
              <w:t xml:space="preserve">Export Import Bank of Malaysia Berhad </w:t>
            </w:r>
          </w:p>
          <w:p w14:paraId="705176B1" w14:textId="77777777" w:rsidR="0022074B" w:rsidRPr="0022074B" w:rsidRDefault="0022074B" w:rsidP="00D6403C">
            <w:pPr>
              <w:pStyle w:val="TableParagraph"/>
              <w:ind w:left="341"/>
              <w:rPr>
                <w:rStyle w:val="Hyperlink"/>
              </w:rPr>
            </w:pPr>
            <w:r>
              <w:rPr>
                <w:rStyle w:val="Hyperlink"/>
                <w:sz w:val="20"/>
              </w:rPr>
              <w:fldChar w:fldCharType="begin"/>
            </w:r>
            <w:r>
              <w:rPr>
                <w:rStyle w:val="Hyperlink"/>
                <w:sz w:val="20"/>
              </w:rPr>
              <w:instrText>HYPERLINK "mailto:</w:instrText>
            </w:r>
            <w:r w:rsidRPr="0022074B">
              <w:rPr>
                <w:rStyle w:val="Hyperlink"/>
                <w:sz w:val="20"/>
              </w:rPr>
              <w:instrText>alukmanosman@exim.com.my</w:instrText>
            </w:r>
          </w:p>
          <w:p w14:paraId="00435C57" w14:textId="77777777" w:rsidR="0022074B" w:rsidRPr="00602D88" w:rsidRDefault="0022074B" w:rsidP="00D6403C">
            <w:pPr>
              <w:pStyle w:val="TableParagraph"/>
              <w:ind w:left="341"/>
              <w:rPr>
                <w:rStyle w:val="Hyperlink"/>
              </w:rPr>
            </w:pPr>
            <w:r>
              <w:rPr>
                <w:rStyle w:val="Hyperlink"/>
                <w:sz w:val="20"/>
              </w:rPr>
              <w:instrText>"</w:instrText>
            </w:r>
            <w:r>
              <w:rPr>
                <w:rStyle w:val="Hyperlink"/>
                <w:sz w:val="20"/>
              </w:rPr>
            </w:r>
            <w:r>
              <w:rPr>
                <w:rStyle w:val="Hyperlink"/>
                <w:sz w:val="20"/>
              </w:rPr>
              <w:fldChar w:fldCharType="separate"/>
            </w:r>
            <w:r w:rsidRPr="00602D88">
              <w:rPr>
                <w:rStyle w:val="Hyperlink"/>
                <w:sz w:val="20"/>
              </w:rPr>
              <w:t>alukmanosman@exim.com.my</w:t>
            </w:r>
          </w:p>
          <w:p w14:paraId="442C5A1B" w14:textId="333A28C8" w:rsidR="00D6403C" w:rsidRDefault="0022074B" w:rsidP="00D6403C">
            <w:pPr>
              <w:pStyle w:val="TableParagraph"/>
              <w:spacing w:line="219" w:lineRule="exact"/>
              <w:ind w:left="341"/>
              <w:rPr>
                <w:sz w:val="20"/>
              </w:rPr>
            </w:pPr>
            <w:r>
              <w:rPr>
                <w:rStyle w:val="Hyperlink"/>
                <w:sz w:val="20"/>
              </w:rPr>
              <w:fldChar w:fldCharType="end"/>
            </w:r>
            <w:r w:rsidR="00D6403C">
              <w:rPr>
                <w:spacing w:val="-2"/>
                <w:sz w:val="20"/>
              </w:rPr>
              <w:t>012-</w:t>
            </w:r>
            <w:r>
              <w:rPr>
                <w:spacing w:val="-2"/>
                <w:sz w:val="20"/>
              </w:rPr>
              <w:t>3954794</w:t>
            </w:r>
          </w:p>
        </w:tc>
        <w:tc>
          <w:tcPr>
            <w:tcW w:w="4550" w:type="dxa"/>
            <w:tcBorders>
              <w:top w:val="single" w:sz="4" w:space="0" w:color="000000"/>
            </w:tcBorders>
          </w:tcPr>
          <w:p w14:paraId="7489A309" w14:textId="356629F9" w:rsidR="00D6403C" w:rsidRDefault="0022074B" w:rsidP="00D6403C">
            <w:pPr>
              <w:pStyle w:val="TableParagraph"/>
              <w:spacing w:before="1"/>
              <w:ind w:left="453"/>
              <w:rPr>
                <w:b/>
                <w:sz w:val="20"/>
              </w:rPr>
            </w:pPr>
            <w:r>
              <w:rPr>
                <w:b/>
                <w:sz w:val="20"/>
              </w:rPr>
              <w:t xml:space="preserve">Lea </w:t>
            </w:r>
            <w:proofErr w:type="spellStart"/>
            <w:r>
              <w:rPr>
                <w:b/>
                <w:sz w:val="20"/>
              </w:rPr>
              <w:t>Sherliza</w:t>
            </w:r>
            <w:proofErr w:type="spellEnd"/>
            <w:r>
              <w:rPr>
                <w:b/>
                <w:sz w:val="20"/>
              </w:rPr>
              <w:t xml:space="preserve"> Mohammed Noor</w:t>
            </w:r>
          </w:p>
          <w:p w14:paraId="5F407951" w14:textId="606F6DE2" w:rsidR="00D6403C" w:rsidRDefault="0022074B" w:rsidP="00D6403C">
            <w:pPr>
              <w:pStyle w:val="TableParagraph"/>
              <w:spacing w:before="1"/>
              <w:ind w:left="453"/>
              <w:rPr>
                <w:sz w:val="20"/>
              </w:rPr>
            </w:pPr>
            <w:r>
              <w:rPr>
                <w:sz w:val="20"/>
              </w:rPr>
              <w:t>Head</w:t>
            </w:r>
            <w:r w:rsidR="00D6403C">
              <w:rPr>
                <w:sz w:val="20"/>
              </w:rPr>
              <w:t>,</w:t>
            </w:r>
            <w:r w:rsidR="00D6403C">
              <w:rPr>
                <w:spacing w:val="-8"/>
                <w:sz w:val="20"/>
              </w:rPr>
              <w:t xml:space="preserve"> Risk Management</w:t>
            </w:r>
          </w:p>
          <w:p w14:paraId="477B0BBE" w14:textId="77777777" w:rsidR="00D6403C" w:rsidRDefault="00D6403C" w:rsidP="00D6403C">
            <w:pPr>
              <w:pStyle w:val="TableParagraph"/>
              <w:ind w:left="453"/>
              <w:rPr>
                <w:sz w:val="20"/>
              </w:rPr>
            </w:pPr>
            <w:r>
              <w:rPr>
                <w:sz w:val="20"/>
              </w:rPr>
              <w:t>Maybank Islamic Berhad</w:t>
            </w:r>
          </w:p>
          <w:p w14:paraId="567E4067" w14:textId="06A9EFCD" w:rsidR="00D6403C" w:rsidRDefault="0022074B" w:rsidP="00D6403C">
            <w:pPr>
              <w:pStyle w:val="TableParagraph"/>
              <w:ind w:left="453"/>
              <w:rPr>
                <w:sz w:val="20"/>
              </w:rPr>
            </w:pPr>
            <w:hyperlink r:id="rId12" w:history="1">
              <w:r w:rsidRPr="00602D88">
                <w:rPr>
                  <w:rStyle w:val="Hyperlink"/>
                  <w:spacing w:val="-2"/>
                  <w:sz w:val="20"/>
                </w:rPr>
                <w:t>leasherliza@maybank.com</w:t>
              </w:r>
            </w:hyperlink>
          </w:p>
          <w:p w14:paraId="44799B17" w14:textId="7F7F3E7F" w:rsidR="00D6403C" w:rsidRDefault="00D6403C" w:rsidP="00D6403C">
            <w:pPr>
              <w:pStyle w:val="TableParagraph"/>
              <w:spacing w:line="219" w:lineRule="exact"/>
              <w:ind w:left="453"/>
              <w:rPr>
                <w:sz w:val="20"/>
              </w:rPr>
            </w:pPr>
            <w:r>
              <w:rPr>
                <w:spacing w:val="-2"/>
                <w:sz w:val="20"/>
              </w:rPr>
              <w:t>012-</w:t>
            </w:r>
            <w:r w:rsidR="0022074B">
              <w:rPr>
                <w:spacing w:val="-2"/>
                <w:sz w:val="20"/>
              </w:rPr>
              <w:t>3632802</w:t>
            </w:r>
          </w:p>
        </w:tc>
      </w:tr>
    </w:tbl>
    <w:p w14:paraId="7981C8B6" w14:textId="00DB6F14" w:rsidR="002E4451" w:rsidRDefault="002E4451" w:rsidP="00B504BF"/>
    <w:sectPr w:rsidR="002E4451">
      <w:footerReference w:type="default" r:id="rId13"/>
      <w:pgSz w:w="11910" w:h="16840"/>
      <w:pgMar w:top="720" w:right="440" w:bottom="1240" w:left="620"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A032F" w14:textId="77777777" w:rsidR="0074726C" w:rsidRDefault="0074726C">
      <w:r>
        <w:separator/>
      </w:r>
    </w:p>
  </w:endnote>
  <w:endnote w:type="continuationSeparator" w:id="0">
    <w:p w14:paraId="2258C320" w14:textId="77777777" w:rsidR="0074726C" w:rsidRDefault="00747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E7FE" w14:textId="77777777" w:rsidR="007324F6" w:rsidRDefault="0074726C">
    <w:pPr>
      <w:pStyle w:val="BodyText"/>
      <w:spacing w:line="14" w:lineRule="auto"/>
      <w:rPr>
        <w:sz w:val="20"/>
      </w:rPr>
    </w:pPr>
    <w:r>
      <w:rPr>
        <w:noProof/>
      </w:rPr>
      <mc:AlternateContent>
        <mc:Choice Requires="wps">
          <w:drawing>
            <wp:anchor distT="0" distB="0" distL="0" distR="0" simplePos="0" relativeHeight="487449600" behindDoc="1" locked="0" layoutInCell="1" allowOverlap="1" wp14:anchorId="5CB849B2" wp14:editId="24F0208F">
              <wp:simplePos x="0" y="0"/>
              <wp:positionH relativeFrom="page">
                <wp:posOffset>6988809</wp:posOffset>
              </wp:positionH>
              <wp:positionV relativeFrom="page">
                <wp:posOffset>9889946</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B1DE132" w14:textId="77777777" w:rsidR="007324F6" w:rsidRDefault="0074726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CB849B2" id="_x0000_t202" coordsize="21600,21600" o:spt="202" path="m,l,21600r21600,l21600,xe">
              <v:stroke joinstyle="miter"/>
              <v:path gradientshapeok="t" o:connecttype="rect"/>
            </v:shapetype>
            <v:shape id="Textbox 1" o:spid="_x0000_s1026" type="#_x0000_t202" style="position:absolute;margin-left:550.3pt;margin-top:778.75pt;width:13.1pt;height:14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" filled="f" stroked="f">
              <v:textbox inset="0,0,0,0">
                <w:txbxContent>
                  <w:p w14:paraId="2B1DE132" w14:textId="77777777" w:rsidR="007324F6" w:rsidRDefault="0074726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6AFC" w14:textId="77777777" w:rsidR="0074726C" w:rsidRDefault="0074726C">
      <w:r>
        <w:separator/>
      </w:r>
    </w:p>
  </w:footnote>
  <w:footnote w:type="continuationSeparator" w:id="0">
    <w:p w14:paraId="10425EBE" w14:textId="77777777" w:rsidR="0074726C" w:rsidRDefault="007472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821"/>
    <w:multiLevelType w:val="hybridMultilevel"/>
    <w:tmpl w:val="A0DCC936"/>
    <w:lvl w:ilvl="0" w:tplc="C4B6011A">
      <w:numFmt w:val="bullet"/>
      <w:lvlText w:val=""/>
      <w:lvlJc w:val="left"/>
      <w:pPr>
        <w:ind w:left="1009" w:hanging="361"/>
      </w:pPr>
      <w:rPr>
        <w:rFonts w:ascii="Symbol" w:eastAsia="Symbol" w:hAnsi="Symbol" w:cs="Symbol" w:hint="default"/>
        <w:b w:val="0"/>
        <w:bCs w:val="0"/>
        <w:i w:val="0"/>
        <w:iCs w:val="0"/>
        <w:spacing w:val="0"/>
        <w:w w:val="99"/>
        <w:sz w:val="20"/>
        <w:szCs w:val="20"/>
        <w:lang w:val="en-US" w:eastAsia="en-US" w:bidi="ar-SA"/>
      </w:rPr>
    </w:lvl>
    <w:lvl w:ilvl="1" w:tplc="BF2C8138">
      <w:numFmt w:val="bullet"/>
      <w:lvlText w:val="•"/>
      <w:lvlJc w:val="left"/>
      <w:pPr>
        <w:ind w:left="1740" w:hanging="361"/>
      </w:pPr>
      <w:rPr>
        <w:rFonts w:hint="default"/>
        <w:lang w:val="en-US" w:eastAsia="en-US" w:bidi="ar-SA"/>
      </w:rPr>
    </w:lvl>
    <w:lvl w:ilvl="2" w:tplc="AC302B70">
      <w:numFmt w:val="bullet"/>
      <w:lvlText w:val="•"/>
      <w:lvlJc w:val="left"/>
      <w:pPr>
        <w:ind w:left="2481" w:hanging="361"/>
      </w:pPr>
      <w:rPr>
        <w:rFonts w:hint="default"/>
        <w:lang w:val="en-US" w:eastAsia="en-US" w:bidi="ar-SA"/>
      </w:rPr>
    </w:lvl>
    <w:lvl w:ilvl="3" w:tplc="B4E2BBF8">
      <w:numFmt w:val="bullet"/>
      <w:lvlText w:val="•"/>
      <w:lvlJc w:val="left"/>
      <w:pPr>
        <w:ind w:left="3222" w:hanging="361"/>
      </w:pPr>
      <w:rPr>
        <w:rFonts w:hint="default"/>
        <w:lang w:val="en-US" w:eastAsia="en-US" w:bidi="ar-SA"/>
      </w:rPr>
    </w:lvl>
    <w:lvl w:ilvl="4" w:tplc="B2A2712E">
      <w:numFmt w:val="bullet"/>
      <w:lvlText w:val="•"/>
      <w:lvlJc w:val="left"/>
      <w:pPr>
        <w:ind w:left="3963" w:hanging="361"/>
      </w:pPr>
      <w:rPr>
        <w:rFonts w:hint="default"/>
        <w:lang w:val="en-US" w:eastAsia="en-US" w:bidi="ar-SA"/>
      </w:rPr>
    </w:lvl>
    <w:lvl w:ilvl="5" w:tplc="4C3ABBB8">
      <w:numFmt w:val="bullet"/>
      <w:lvlText w:val="•"/>
      <w:lvlJc w:val="left"/>
      <w:pPr>
        <w:ind w:left="4704" w:hanging="361"/>
      </w:pPr>
      <w:rPr>
        <w:rFonts w:hint="default"/>
        <w:lang w:val="en-US" w:eastAsia="en-US" w:bidi="ar-SA"/>
      </w:rPr>
    </w:lvl>
    <w:lvl w:ilvl="6" w:tplc="160C096E">
      <w:numFmt w:val="bullet"/>
      <w:lvlText w:val="•"/>
      <w:lvlJc w:val="left"/>
      <w:pPr>
        <w:ind w:left="5444" w:hanging="361"/>
      </w:pPr>
      <w:rPr>
        <w:rFonts w:hint="default"/>
        <w:lang w:val="en-US" w:eastAsia="en-US" w:bidi="ar-SA"/>
      </w:rPr>
    </w:lvl>
    <w:lvl w:ilvl="7" w:tplc="0DE2092E">
      <w:numFmt w:val="bullet"/>
      <w:lvlText w:val="•"/>
      <w:lvlJc w:val="left"/>
      <w:pPr>
        <w:ind w:left="6185" w:hanging="361"/>
      </w:pPr>
      <w:rPr>
        <w:rFonts w:hint="default"/>
        <w:lang w:val="en-US" w:eastAsia="en-US" w:bidi="ar-SA"/>
      </w:rPr>
    </w:lvl>
    <w:lvl w:ilvl="8" w:tplc="A36AC2C2">
      <w:numFmt w:val="bullet"/>
      <w:lvlText w:val="•"/>
      <w:lvlJc w:val="left"/>
      <w:pPr>
        <w:ind w:left="6926" w:hanging="361"/>
      </w:pPr>
      <w:rPr>
        <w:rFonts w:hint="default"/>
        <w:lang w:val="en-US" w:eastAsia="en-US" w:bidi="ar-SA"/>
      </w:rPr>
    </w:lvl>
  </w:abstractNum>
  <w:abstractNum w:abstractNumId="1" w15:restartNumberingAfterBreak="0">
    <w:nsid w:val="1B7803CF"/>
    <w:multiLevelType w:val="hybridMultilevel"/>
    <w:tmpl w:val="79C88198"/>
    <w:lvl w:ilvl="0" w:tplc="16E6FDC2">
      <w:numFmt w:val="bullet"/>
      <w:lvlText w:val=""/>
      <w:lvlJc w:val="left"/>
      <w:pPr>
        <w:ind w:left="1061" w:hanging="361"/>
      </w:pPr>
      <w:rPr>
        <w:rFonts w:ascii="Symbol" w:eastAsia="Symbol" w:hAnsi="Symbol" w:cs="Symbol" w:hint="default"/>
        <w:b w:val="0"/>
        <w:bCs w:val="0"/>
        <w:i w:val="0"/>
        <w:iCs w:val="0"/>
        <w:spacing w:val="0"/>
        <w:w w:val="99"/>
        <w:sz w:val="20"/>
        <w:szCs w:val="20"/>
        <w:lang w:val="en-US" w:eastAsia="en-US" w:bidi="ar-SA"/>
      </w:rPr>
    </w:lvl>
    <w:lvl w:ilvl="1" w:tplc="B99AF756">
      <w:numFmt w:val="bullet"/>
      <w:lvlText w:val="•"/>
      <w:lvlJc w:val="left"/>
      <w:pPr>
        <w:ind w:left="1799" w:hanging="361"/>
      </w:pPr>
      <w:rPr>
        <w:rFonts w:hint="default"/>
        <w:lang w:val="en-US" w:eastAsia="en-US" w:bidi="ar-SA"/>
      </w:rPr>
    </w:lvl>
    <w:lvl w:ilvl="2" w:tplc="58E81746">
      <w:numFmt w:val="bullet"/>
      <w:lvlText w:val="•"/>
      <w:lvlJc w:val="left"/>
      <w:pPr>
        <w:ind w:left="2539" w:hanging="361"/>
      </w:pPr>
      <w:rPr>
        <w:rFonts w:hint="default"/>
        <w:lang w:val="en-US" w:eastAsia="en-US" w:bidi="ar-SA"/>
      </w:rPr>
    </w:lvl>
    <w:lvl w:ilvl="3" w:tplc="45C4DD90">
      <w:numFmt w:val="bullet"/>
      <w:lvlText w:val="•"/>
      <w:lvlJc w:val="left"/>
      <w:pPr>
        <w:ind w:left="3279" w:hanging="361"/>
      </w:pPr>
      <w:rPr>
        <w:rFonts w:hint="default"/>
        <w:lang w:val="en-US" w:eastAsia="en-US" w:bidi="ar-SA"/>
      </w:rPr>
    </w:lvl>
    <w:lvl w:ilvl="4" w:tplc="966E78FE">
      <w:numFmt w:val="bullet"/>
      <w:lvlText w:val="•"/>
      <w:lvlJc w:val="left"/>
      <w:pPr>
        <w:ind w:left="4019" w:hanging="361"/>
      </w:pPr>
      <w:rPr>
        <w:rFonts w:hint="default"/>
        <w:lang w:val="en-US" w:eastAsia="en-US" w:bidi="ar-SA"/>
      </w:rPr>
    </w:lvl>
    <w:lvl w:ilvl="5" w:tplc="23DC28CC">
      <w:numFmt w:val="bullet"/>
      <w:lvlText w:val="•"/>
      <w:lvlJc w:val="left"/>
      <w:pPr>
        <w:ind w:left="4759" w:hanging="361"/>
      </w:pPr>
      <w:rPr>
        <w:rFonts w:hint="default"/>
        <w:lang w:val="en-US" w:eastAsia="en-US" w:bidi="ar-SA"/>
      </w:rPr>
    </w:lvl>
    <w:lvl w:ilvl="6" w:tplc="86BEB38E">
      <w:numFmt w:val="bullet"/>
      <w:lvlText w:val="•"/>
      <w:lvlJc w:val="left"/>
      <w:pPr>
        <w:ind w:left="5498" w:hanging="361"/>
      </w:pPr>
      <w:rPr>
        <w:rFonts w:hint="default"/>
        <w:lang w:val="en-US" w:eastAsia="en-US" w:bidi="ar-SA"/>
      </w:rPr>
    </w:lvl>
    <w:lvl w:ilvl="7" w:tplc="FF2271BA">
      <w:numFmt w:val="bullet"/>
      <w:lvlText w:val="•"/>
      <w:lvlJc w:val="left"/>
      <w:pPr>
        <w:ind w:left="6238" w:hanging="361"/>
      </w:pPr>
      <w:rPr>
        <w:rFonts w:hint="default"/>
        <w:lang w:val="en-US" w:eastAsia="en-US" w:bidi="ar-SA"/>
      </w:rPr>
    </w:lvl>
    <w:lvl w:ilvl="8" w:tplc="8884D5AA">
      <w:numFmt w:val="bullet"/>
      <w:lvlText w:val="•"/>
      <w:lvlJc w:val="left"/>
      <w:pPr>
        <w:ind w:left="6978" w:hanging="361"/>
      </w:pPr>
      <w:rPr>
        <w:rFonts w:hint="default"/>
        <w:lang w:val="en-US" w:eastAsia="en-US" w:bidi="ar-SA"/>
      </w:rPr>
    </w:lvl>
  </w:abstractNum>
  <w:abstractNum w:abstractNumId="2" w15:restartNumberingAfterBreak="0">
    <w:nsid w:val="34C94F35"/>
    <w:multiLevelType w:val="hybridMultilevel"/>
    <w:tmpl w:val="F24CD758"/>
    <w:lvl w:ilvl="0" w:tplc="02F0EA22">
      <w:numFmt w:val="bullet"/>
      <w:lvlText w:val=""/>
      <w:lvlJc w:val="left"/>
      <w:pPr>
        <w:ind w:left="1061" w:hanging="361"/>
      </w:pPr>
      <w:rPr>
        <w:rFonts w:ascii="Symbol" w:eastAsia="Symbol" w:hAnsi="Symbol" w:cs="Symbol" w:hint="default"/>
        <w:b w:val="0"/>
        <w:bCs w:val="0"/>
        <w:i w:val="0"/>
        <w:iCs w:val="0"/>
        <w:spacing w:val="0"/>
        <w:w w:val="99"/>
        <w:sz w:val="20"/>
        <w:szCs w:val="20"/>
        <w:lang w:val="en-US" w:eastAsia="en-US" w:bidi="ar-SA"/>
      </w:rPr>
    </w:lvl>
    <w:lvl w:ilvl="1" w:tplc="B666149E">
      <w:numFmt w:val="bullet"/>
      <w:lvlText w:val="•"/>
      <w:lvlJc w:val="left"/>
      <w:pPr>
        <w:ind w:left="1799" w:hanging="361"/>
      </w:pPr>
      <w:rPr>
        <w:rFonts w:hint="default"/>
        <w:lang w:val="en-US" w:eastAsia="en-US" w:bidi="ar-SA"/>
      </w:rPr>
    </w:lvl>
    <w:lvl w:ilvl="2" w:tplc="5434A4A8">
      <w:numFmt w:val="bullet"/>
      <w:lvlText w:val="•"/>
      <w:lvlJc w:val="left"/>
      <w:pPr>
        <w:ind w:left="2539" w:hanging="361"/>
      </w:pPr>
      <w:rPr>
        <w:rFonts w:hint="default"/>
        <w:lang w:val="en-US" w:eastAsia="en-US" w:bidi="ar-SA"/>
      </w:rPr>
    </w:lvl>
    <w:lvl w:ilvl="3" w:tplc="6106814E">
      <w:numFmt w:val="bullet"/>
      <w:lvlText w:val="•"/>
      <w:lvlJc w:val="left"/>
      <w:pPr>
        <w:ind w:left="3279" w:hanging="361"/>
      </w:pPr>
      <w:rPr>
        <w:rFonts w:hint="default"/>
        <w:lang w:val="en-US" w:eastAsia="en-US" w:bidi="ar-SA"/>
      </w:rPr>
    </w:lvl>
    <w:lvl w:ilvl="4" w:tplc="0C16EDC8">
      <w:numFmt w:val="bullet"/>
      <w:lvlText w:val="•"/>
      <w:lvlJc w:val="left"/>
      <w:pPr>
        <w:ind w:left="4019" w:hanging="361"/>
      </w:pPr>
      <w:rPr>
        <w:rFonts w:hint="default"/>
        <w:lang w:val="en-US" w:eastAsia="en-US" w:bidi="ar-SA"/>
      </w:rPr>
    </w:lvl>
    <w:lvl w:ilvl="5" w:tplc="AFAA7A9E">
      <w:numFmt w:val="bullet"/>
      <w:lvlText w:val="•"/>
      <w:lvlJc w:val="left"/>
      <w:pPr>
        <w:ind w:left="4759" w:hanging="361"/>
      </w:pPr>
      <w:rPr>
        <w:rFonts w:hint="default"/>
        <w:lang w:val="en-US" w:eastAsia="en-US" w:bidi="ar-SA"/>
      </w:rPr>
    </w:lvl>
    <w:lvl w:ilvl="6" w:tplc="5B880C70">
      <w:numFmt w:val="bullet"/>
      <w:lvlText w:val="•"/>
      <w:lvlJc w:val="left"/>
      <w:pPr>
        <w:ind w:left="5498" w:hanging="361"/>
      </w:pPr>
      <w:rPr>
        <w:rFonts w:hint="default"/>
        <w:lang w:val="en-US" w:eastAsia="en-US" w:bidi="ar-SA"/>
      </w:rPr>
    </w:lvl>
    <w:lvl w:ilvl="7" w:tplc="9822CD2E">
      <w:numFmt w:val="bullet"/>
      <w:lvlText w:val="•"/>
      <w:lvlJc w:val="left"/>
      <w:pPr>
        <w:ind w:left="6238" w:hanging="361"/>
      </w:pPr>
      <w:rPr>
        <w:rFonts w:hint="default"/>
        <w:lang w:val="en-US" w:eastAsia="en-US" w:bidi="ar-SA"/>
      </w:rPr>
    </w:lvl>
    <w:lvl w:ilvl="8" w:tplc="D7707278">
      <w:numFmt w:val="bullet"/>
      <w:lvlText w:val="•"/>
      <w:lvlJc w:val="left"/>
      <w:pPr>
        <w:ind w:left="6978" w:hanging="361"/>
      </w:pPr>
      <w:rPr>
        <w:rFonts w:hint="default"/>
        <w:lang w:val="en-US" w:eastAsia="en-US" w:bidi="ar-SA"/>
      </w:rPr>
    </w:lvl>
  </w:abstractNum>
  <w:abstractNum w:abstractNumId="3" w15:restartNumberingAfterBreak="0">
    <w:nsid w:val="3B641866"/>
    <w:multiLevelType w:val="hybridMultilevel"/>
    <w:tmpl w:val="4D68245C"/>
    <w:lvl w:ilvl="0" w:tplc="671E7D7A">
      <w:numFmt w:val="bullet"/>
      <w:lvlText w:val=""/>
      <w:lvlJc w:val="left"/>
      <w:pPr>
        <w:ind w:left="1061" w:hanging="361"/>
      </w:pPr>
      <w:rPr>
        <w:rFonts w:ascii="Symbol" w:eastAsia="Symbol" w:hAnsi="Symbol" w:cs="Symbol" w:hint="default"/>
        <w:b w:val="0"/>
        <w:bCs w:val="0"/>
        <w:i w:val="0"/>
        <w:iCs w:val="0"/>
        <w:spacing w:val="0"/>
        <w:w w:val="99"/>
        <w:sz w:val="20"/>
        <w:szCs w:val="20"/>
        <w:lang w:val="en-US" w:eastAsia="en-US" w:bidi="ar-SA"/>
      </w:rPr>
    </w:lvl>
    <w:lvl w:ilvl="1" w:tplc="4FC463A8">
      <w:numFmt w:val="bullet"/>
      <w:lvlText w:val="•"/>
      <w:lvlJc w:val="left"/>
      <w:pPr>
        <w:ind w:left="1799" w:hanging="361"/>
      </w:pPr>
      <w:rPr>
        <w:rFonts w:hint="default"/>
        <w:lang w:val="en-US" w:eastAsia="en-US" w:bidi="ar-SA"/>
      </w:rPr>
    </w:lvl>
    <w:lvl w:ilvl="2" w:tplc="C202450E">
      <w:numFmt w:val="bullet"/>
      <w:lvlText w:val="•"/>
      <w:lvlJc w:val="left"/>
      <w:pPr>
        <w:ind w:left="2539" w:hanging="361"/>
      </w:pPr>
      <w:rPr>
        <w:rFonts w:hint="default"/>
        <w:lang w:val="en-US" w:eastAsia="en-US" w:bidi="ar-SA"/>
      </w:rPr>
    </w:lvl>
    <w:lvl w:ilvl="3" w:tplc="92622BB0">
      <w:numFmt w:val="bullet"/>
      <w:lvlText w:val="•"/>
      <w:lvlJc w:val="left"/>
      <w:pPr>
        <w:ind w:left="3279" w:hanging="361"/>
      </w:pPr>
      <w:rPr>
        <w:rFonts w:hint="default"/>
        <w:lang w:val="en-US" w:eastAsia="en-US" w:bidi="ar-SA"/>
      </w:rPr>
    </w:lvl>
    <w:lvl w:ilvl="4" w:tplc="814223AA">
      <w:numFmt w:val="bullet"/>
      <w:lvlText w:val="•"/>
      <w:lvlJc w:val="left"/>
      <w:pPr>
        <w:ind w:left="4019" w:hanging="361"/>
      </w:pPr>
      <w:rPr>
        <w:rFonts w:hint="default"/>
        <w:lang w:val="en-US" w:eastAsia="en-US" w:bidi="ar-SA"/>
      </w:rPr>
    </w:lvl>
    <w:lvl w:ilvl="5" w:tplc="A4307682">
      <w:numFmt w:val="bullet"/>
      <w:lvlText w:val="•"/>
      <w:lvlJc w:val="left"/>
      <w:pPr>
        <w:ind w:left="4759" w:hanging="361"/>
      </w:pPr>
      <w:rPr>
        <w:rFonts w:hint="default"/>
        <w:lang w:val="en-US" w:eastAsia="en-US" w:bidi="ar-SA"/>
      </w:rPr>
    </w:lvl>
    <w:lvl w:ilvl="6" w:tplc="B83E9DC0">
      <w:numFmt w:val="bullet"/>
      <w:lvlText w:val="•"/>
      <w:lvlJc w:val="left"/>
      <w:pPr>
        <w:ind w:left="5498" w:hanging="361"/>
      </w:pPr>
      <w:rPr>
        <w:rFonts w:hint="default"/>
        <w:lang w:val="en-US" w:eastAsia="en-US" w:bidi="ar-SA"/>
      </w:rPr>
    </w:lvl>
    <w:lvl w:ilvl="7" w:tplc="797CE714">
      <w:numFmt w:val="bullet"/>
      <w:lvlText w:val="•"/>
      <w:lvlJc w:val="left"/>
      <w:pPr>
        <w:ind w:left="6238" w:hanging="361"/>
      </w:pPr>
      <w:rPr>
        <w:rFonts w:hint="default"/>
        <w:lang w:val="en-US" w:eastAsia="en-US" w:bidi="ar-SA"/>
      </w:rPr>
    </w:lvl>
    <w:lvl w:ilvl="8" w:tplc="9B56BBB8">
      <w:numFmt w:val="bullet"/>
      <w:lvlText w:val="•"/>
      <w:lvlJc w:val="left"/>
      <w:pPr>
        <w:ind w:left="6978" w:hanging="361"/>
      </w:pPr>
      <w:rPr>
        <w:rFonts w:hint="default"/>
        <w:lang w:val="en-US" w:eastAsia="en-US" w:bidi="ar-SA"/>
      </w:rPr>
    </w:lvl>
  </w:abstractNum>
  <w:abstractNum w:abstractNumId="4" w15:restartNumberingAfterBreak="0">
    <w:nsid w:val="3D3D0F57"/>
    <w:multiLevelType w:val="hybridMultilevel"/>
    <w:tmpl w:val="4814848A"/>
    <w:lvl w:ilvl="0" w:tplc="0E0C52E6">
      <w:numFmt w:val="bullet"/>
      <w:lvlText w:val=""/>
      <w:lvlJc w:val="left"/>
      <w:pPr>
        <w:ind w:left="1009" w:hanging="361"/>
      </w:pPr>
      <w:rPr>
        <w:rFonts w:ascii="Symbol" w:eastAsia="Symbol" w:hAnsi="Symbol" w:cs="Symbol" w:hint="default"/>
        <w:b w:val="0"/>
        <w:bCs w:val="0"/>
        <w:i w:val="0"/>
        <w:iCs w:val="0"/>
        <w:spacing w:val="0"/>
        <w:w w:val="99"/>
        <w:sz w:val="20"/>
        <w:szCs w:val="20"/>
        <w:lang w:val="en-US" w:eastAsia="en-US" w:bidi="ar-SA"/>
      </w:rPr>
    </w:lvl>
    <w:lvl w:ilvl="1" w:tplc="B2889562">
      <w:numFmt w:val="bullet"/>
      <w:lvlText w:val="•"/>
      <w:lvlJc w:val="left"/>
      <w:pPr>
        <w:ind w:left="1740" w:hanging="361"/>
      </w:pPr>
      <w:rPr>
        <w:rFonts w:hint="default"/>
        <w:lang w:val="en-US" w:eastAsia="en-US" w:bidi="ar-SA"/>
      </w:rPr>
    </w:lvl>
    <w:lvl w:ilvl="2" w:tplc="79CCF5D2">
      <w:numFmt w:val="bullet"/>
      <w:lvlText w:val="•"/>
      <w:lvlJc w:val="left"/>
      <w:pPr>
        <w:ind w:left="2481" w:hanging="361"/>
      </w:pPr>
      <w:rPr>
        <w:rFonts w:hint="default"/>
        <w:lang w:val="en-US" w:eastAsia="en-US" w:bidi="ar-SA"/>
      </w:rPr>
    </w:lvl>
    <w:lvl w:ilvl="3" w:tplc="2A3CC578">
      <w:numFmt w:val="bullet"/>
      <w:lvlText w:val="•"/>
      <w:lvlJc w:val="left"/>
      <w:pPr>
        <w:ind w:left="3222" w:hanging="361"/>
      </w:pPr>
      <w:rPr>
        <w:rFonts w:hint="default"/>
        <w:lang w:val="en-US" w:eastAsia="en-US" w:bidi="ar-SA"/>
      </w:rPr>
    </w:lvl>
    <w:lvl w:ilvl="4" w:tplc="41141FA8">
      <w:numFmt w:val="bullet"/>
      <w:lvlText w:val="•"/>
      <w:lvlJc w:val="left"/>
      <w:pPr>
        <w:ind w:left="3963" w:hanging="361"/>
      </w:pPr>
      <w:rPr>
        <w:rFonts w:hint="default"/>
        <w:lang w:val="en-US" w:eastAsia="en-US" w:bidi="ar-SA"/>
      </w:rPr>
    </w:lvl>
    <w:lvl w:ilvl="5" w:tplc="D214FA4E">
      <w:numFmt w:val="bullet"/>
      <w:lvlText w:val="•"/>
      <w:lvlJc w:val="left"/>
      <w:pPr>
        <w:ind w:left="4704" w:hanging="361"/>
      </w:pPr>
      <w:rPr>
        <w:rFonts w:hint="default"/>
        <w:lang w:val="en-US" w:eastAsia="en-US" w:bidi="ar-SA"/>
      </w:rPr>
    </w:lvl>
    <w:lvl w:ilvl="6" w:tplc="050C0394">
      <w:numFmt w:val="bullet"/>
      <w:lvlText w:val="•"/>
      <w:lvlJc w:val="left"/>
      <w:pPr>
        <w:ind w:left="5444" w:hanging="361"/>
      </w:pPr>
      <w:rPr>
        <w:rFonts w:hint="default"/>
        <w:lang w:val="en-US" w:eastAsia="en-US" w:bidi="ar-SA"/>
      </w:rPr>
    </w:lvl>
    <w:lvl w:ilvl="7" w:tplc="7E6428A4">
      <w:numFmt w:val="bullet"/>
      <w:lvlText w:val="•"/>
      <w:lvlJc w:val="left"/>
      <w:pPr>
        <w:ind w:left="6185" w:hanging="361"/>
      </w:pPr>
      <w:rPr>
        <w:rFonts w:hint="default"/>
        <w:lang w:val="en-US" w:eastAsia="en-US" w:bidi="ar-SA"/>
      </w:rPr>
    </w:lvl>
    <w:lvl w:ilvl="8" w:tplc="6A2C812E">
      <w:numFmt w:val="bullet"/>
      <w:lvlText w:val="•"/>
      <w:lvlJc w:val="left"/>
      <w:pPr>
        <w:ind w:left="6926" w:hanging="361"/>
      </w:pPr>
      <w:rPr>
        <w:rFonts w:hint="default"/>
        <w:lang w:val="en-US" w:eastAsia="en-US" w:bidi="ar-SA"/>
      </w:rPr>
    </w:lvl>
  </w:abstractNum>
  <w:abstractNum w:abstractNumId="5" w15:restartNumberingAfterBreak="0">
    <w:nsid w:val="412E4690"/>
    <w:multiLevelType w:val="hybridMultilevel"/>
    <w:tmpl w:val="86525DF0"/>
    <w:lvl w:ilvl="0" w:tplc="20965D42">
      <w:numFmt w:val="bullet"/>
      <w:lvlText w:val=""/>
      <w:lvlJc w:val="left"/>
      <w:pPr>
        <w:ind w:left="1061" w:hanging="361"/>
      </w:pPr>
      <w:rPr>
        <w:rFonts w:ascii="Symbol" w:eastAsia="Symbol" w:hAnsi="Symbol" w:cs="Symbol" w:hint="default"/>
        <w:b w:val="0"/>
        <w:bCs w:val="0"/>
        <w:i w:val="0"/>
        <w:iCs w:val="0"/>
        <w:spacing w:val="0"/>
        <w:w w:val="99"/>
        <w:sz w:val="20"/>
        <w:szCs w:val="20"/>
        <w:lang w:val="en-US" w:eastAsia="en-US" w:bidi="ar-SA"/>
      </w:rPr>
    </w:lvl>
    <w:lvl w:ilvl="1" w:tplc="45FC3E64">
      <w:numFmt w:val="bullet"/>
      <w:lvlText w:val="•"/>
      <w:lvlJc w:val="left"/>
      <w:pPr>
        <w:ind w:left="1799" w:hanging="361"/>
      </w:pPr>
      <w:rPr>
        <w:rFonts w:hint="default"/>
        <w:lang w:val="en-US" w:eastAsia="en-US" w:bidi="ar-SA"/>
      </w:rPr>
    </w:lvl>
    <w:lvl w:ilvl="2" w:tplc="E6501C5A">
      <w:numFmt w:val="bullet"/>
      <w:lvlText w:val="•"/>
      <w:lvlJc w:val="left"/>
      <w:pPr>
        <w:ind w:left="2539" w:hanging="361"/>
      </w:pPr>
      <w:rPr>
        <w:rFonts w:hint="default"/>
        <w:lang w:val="en-US" w:eastAsia="en-US" w:bidi="ar-SA"/>
      </w:rPr>
    </w:lvl>
    <w:lvl w:ilvl="3" w:tplc="1B7A9E6E">
      <w:numFmt w:val="bullet"/>
      <w:lvlText w:val="•"/>
      <w:lvlJc w:val="left"/>
      <w:pPr>
        <w:ind w:left="3279" w:hanging="361"/>
      </w:pPr>
      <w:rPr>
        <w:rFonts w:hint="default"/>
        <w:lang w:val="en-US" w:eastAsia="en-US" w:bidi="ar-SA"/>
      </w:rPr>
    </w:lvl>
    <w:lvl w:ilvl="4" w:tplc="89F88B3A">
      <w:numFmt w:val="bullet"/>
      <w:lvlText w:val="•"/>
      <w:lvlJc w:val="left"/>
      <w:pPr>
        <w:ind w:left="4019" w:hanging="361"/>
      </w:pPr>
      <w:rPr>
        <w:rFonts w:hint="default"/>
        <w:lang w:val="en-US" w:eastAsia="en-US" w:bidi="ar-SA"/>
      </w:rPr>
    </w:lvl>
    <w:lvl w:ilvl="5" w:tplc="90D000AA">
      <w:numFmt w:val="bullet"/>
      <w:lvlText w:val="•"/>
      <w:lvlJc w:val="left"/>
      <w:pPr>
        <w:ind w:left="4759" w:hanging="361"/>
      </w:pPr>
      <w:rPr>
        <w:rFonts w:hint="default"/>
        <w:lang w:val="en-US" w:eastAsia="en-US" w:bidi="ar-SA"/>
      </w:rPr>
    </w:lvl>
    <w:lvl w:ilvl="6" w:tplc="CAF4915A">
      <w:numFmt w:val="bullet"/>
      <w:lvlText w:val="•"/>
      <w:lvlJc w:val="left"/>
      <w:pPr>
        <w:ind w:left="5498" w:hanging="361"/>
      </w:pPr>
      <w:rPr>
        <w:rFonts w:hint="default"/>
        <w:lang w:val="en-US" w:eastAsia="en-US" w:bidi="ar-SA"/>
      </w:rPr>
    </w:lvl>
    <w:lvl w:ilvl="7" w:tplc="C04A4A0E">
      <w:numFmt w:val="bullet"/>
      <w:lvlText w:val="•"/>
      <w:lvlJc w:val="left"/>
      <w:pPr>
        <w:ind w:left="6238" w:hanging="361"/>
      </w:pPr>
      <w:rPr>
        <w:rFonts w:hint="default"/>
        <w:lang w:val="en-US" w:eastAsia="en-US" w:bidi="ar-SA"/>
      </w:rPr>
    </w:lvl>
    <w:lvl w:ilvl="8" w:tplc="7BAAA846">
      <w:numFmt w:val="bullet"/>
      <w:lvlText w:val="•"/>
      <w:lvlJc w:val="left"/>
      <w:pPr>
        <w:ind w:left="6978" w:hanging="361"/>
      </w:pPr>
      <w:rPr>
        <w:rFonts w:hint="default"/>
        <w:lang w:val="en-US" w:eastAsia="en-US" w:bidi="ar-SA"/>
      </w:rPr>
    </w:lvl>
  </w:abstractNum>
  <w:num w:numId="1" w16cid:durableId="904799132">
    <w:abstractNumId w:val="5"/>
  </w:num>
  <w:num w:numId="2" w16cid:durableId="1496915184">
    <w:abstractNumId w:val="2"/>
  </w:num>
  <w:num w:numId="3" w16cid:durableId="1321351174">
    <w:abstractNumId w:val="3"/>
  </w:num>
  <w:num w:numId="4" w16cid:durableId="384335571">
    <w:abstractNumId w:val="1"/>
  </w:num>
  <w:num w:numId="5" w16cid:durableId="1451583218">
    <w:abstractNumId w:val="4"/>
  </w:num>
  <w:num w:numId="6" w16cid:durableId="192178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24F6"/>
    <w:rsid w:val="00001EE2"/>
    <w:rsid w:val="00032115"/>
    <w:rsid w:val="00055429"/>
    <w:rsid w:val="00057D78"/>
    <w:rsid w:val="00071878"/>
    <w:rsid w:val="00082B8D"/>
    <w:rsid w:val="00083EED"/>
    <w:rsid w:val="000A187C"/>
    <w:rsid w:val="000A27A9"/>
    <w:rsid w:val="000A4F46"/>
    <w:rsid w:val="000B049B"/>
    <w:rsid w:val="000C0F0E"/>
    <w:rsid w:val="000C7A7C"/>
    <w:rsid w:val="00101731"/>
    <w:rsid w:val="0010300C"/>
    <w:rsid w:val="00117AD1"/>
    <w:rsid w:val="00122841"/>
    <w:rsid w:val="00130BF2"/>
    <w:rsid w:val="00156756"/>
    <w:rsid w:val="00172F27"/>
    <w:rsid w:val="00173B84"/>
    <w:rsid w:val="001744B6"/>
    <w:rsid w:val="0018377A"/>
    <w:rsid w:val="001C380F"/>
    <w:rsid w:val="001E068E"/>
    <w:rsid w:val="001F77DF"/>
    <w:rsid w:val="002021B9"/>
    <w:rsid w:val="0020477D"/>
    <w:rsid w:val="00205459"/>
    <w:rsid w:val="0022074B"/>
    <w:rsid w:val="00225912"/>
    <w:rsid w:val="00252D90"/>
    <w:rsid w:val="00273058"/>
    <w:rsid w:val="002A6C5B"/>
    <w:rsid w:val="002C1C8F"/>
    <w:rsid w:val="002C5D21"/>
    <w:rsid w:val="002D65E9"/>
    <w:rsid w:val="002E4451"/>
    <w:rsid w:val="003068CC"/>
    <w:rsid w:val="00310A2C"/>
    <w:rsid w:val="00313A4F"/>
    <w:rsid w:val="003307E5"/>
    <w:rsid w:val="00356092"/>
    <w:rsid w:val="00362735"/>
    <w:rsid w:val="00363FF7"/>
    <w:rsid w:val="00366549"/>
    <w:rsid w:val="00382148"/>
    <w:rsid w:val="0039328E"/>
    <w:rsid w:val="003A4F2D"/>
    <w:rsid w:val="003F3779"/>
    <w:rsid w:val="003F3EE3"/>
    <w:rsid w:val="004152ED"/>
    <w:rsid w:val="004203B8"/>
    <w:rsid w:val="0042255F"/>
    <w:rsid w:val="00426F25"/>
    <w:rsid w:val="00432123"/>
    <w:rsid w:val="00437244"/>
    <w:rsid w:val="00456DA5"/>
    <w:rsid w:val="00464BB4"/>
    <w:rsid w:val="00470267"/>
    <w:rsid w:val="00480752"/>
    <w:rsid w:val="00484072"/>
    <w:rsid w:val="00487538"/>
    <w:rsid w:val="004950D9"/>
    <w:rsid w:val="0049540A"/>
    <w:rsid w:val="00497A5E"/>
    <w:rsid w:val="004A1D46"/>
    <w:rsid w:val="004D535E"/>
    <w:rsid w:val="004D7696"/>
    <w:rsid w:val="004F520F"/>
    <w:rsid w:val="00505B26"/>
    <w:rsid w:val="0050634B"/>
    <w:rsid w:val="005110C8"/>
    <w:rsid w:val="00512A35"/>
    <w:rsid w:val="005134EE"/>
    <w:rsid w:val="00513D5D"/>
    <w:rsid w:val="005205DC"/>
    <w:rsid w:val="00547B94"/>
    <w:rsid w:val="005519FF"/>
    <w:rsid w:val="005645D6"/>
    <w:rsid w:val="00566A34"/>
    <w:rsid w:val="005713F6"/>
    <w:rsid w:val="005821BB"/>
    <w:rsid w:val="00583592"/>
    <w:rsid w:val="0059011D"/>
    <w:rsid w:val="00592138"/>
    <w:rsid w:val="00592714"/>
    <w:rsid w:val="005963F5"/>
    <w:rsid w:val="005A1090"/>
    <w:rsid w:val="005B70EE"/>
    <w:rsid w:val="005F6ECB"/>
    <w:rsid w:val="0060563C"/>
    <w:rsid w:val="00614237"/>
    <w:rsid w:val="00620FF3"/>
    <w:rsid w:val="0062586E"/>
    <w:rsid w:val="006259D7"/>
    <w:rsid w:val="006269DD"/>
    <w:rsid w:val="00642B5E"/>
    <w:rsid w:val="006506F4"/>
    <w:rsid w:val="0065286F"/>
    <w:rsid w:val="00660340"/>
    <w:rsid w:val="00685B53"/>
    <w:rsid w:val="006A1CB0"/>
    <w:rsid w:val="006A1FC6"/>
    <w:rsid w:val="006A5849"/>
    <w:rsid w:val="006B7876"/>
    <w:rsid w:val="006E00F7"/>
    <w:rsid w:val="006F64E9"/>
    <w:rsid w:val="0071261B"/>
    <w:rsid w:val="00713C0F"/>
    <w:rsid w:val="00724839"/>
    <w:rsid w:val="007324F6"/>
    <w:rsid w:val="0074726C"/>
    <w:rsid w:val="00756364"/>
    <w:rsid w:val="007647DF"/>
    <w:rsid w:val="00767339"/>
    <w:rsid w:val="007857EE"/>
    <w:rsid w:val="00785AE4"/>
    <w:rsid w:val="007A2BF2"/>
    <w:rsid w:val="007C0555"/>
    <w:rsid w:val="007D0049"/>
    <w:rsid w:val="007E2F80"/>
    <w:rsid w:val="00813434"/>
    <w:rsid w:val="0081665D"/>
    <w:rsid w:val="008236EB"/>
    <w:rsid w:val="00832C16"/>
    <w:rsid w:val="008431BE"/>
    <w:rsid w:val="00855AF8"/>
    <w:rsid w:val="008627F2"/>
    <w:rsid w:val="0086298D"/>
    <w:rsid w:val="00886BA0"/>
    <w:rsid w:val="008A0C37"/>
    <w:rsid w:val="008B52B1"/>
    <w:rsid w:val="008D5A9A"/>
    <w:rsid w:val="008D61CE"/>
    <w:rsid w:val="008E5B0D"/>
    <w:rsid w:val="008F2FE3"/>
    <w:rsid w:val="008F71D2"/>
    <w:rsid w:val="009003BA"/>
    <w:rsid w:val="009122DF"/>
    <w:rsid w:val="009123C4"/>
    <w:rsid w:val="009136A0"/>
    <w:rsid w:val="00942B19"/>
    <w:rsid w:val="00944CFC"/>
    <w:rsid w:val="00951253"/>
    <w:rsid w:val="0096143B"/>
    <w:rsid w:val="00991489"/>
    <w:rsid w:val="009948E1"/>
    <w:rsid w:val="009C3F00"/>
    <w:rsid w:val="009D4BA1"/>
    <w:rsid w:val="009E53A8"/>
    <w:rsid w:val="00A0735E"/>
    <w:rsid w:val="00A07AE7"/>
    <w:rsid w:val="00A13012"/>
    <w:rsid w:val="00A33BEB"/>
    <w:rsid w:val="00A36637"/>
    <w:rsid w:val="00A36BEA"/>
    <w:rsid w:val="00A57933"/>
    <w:rsid w:val="00A83244"/>
    <w:rsid w:val="00AB0584"/>
    <w:rsid w:val="00AC7052"/>
    <w:rsid w:val="00AD0A74"/>
    <w:rsid w:val="00AD6F12"/>
    <w:rsid w:val="00AF0963"/>
    <w:rsid w:val="00B034F6"/>
    <w:rsid w:val="00B04A17"/>
    <w:rsid w:val="00B05FF2"/>
    <w:rsid w:val="00B209F2"/>
    <w:rsid w:val="00B323E1"/>
    <w:rsid w:val="00B504BF"/>
    <w:rsid w:val="00B5253C"/>
    <w:rsid w:val="00B74587"/>
    <w:rsid w:val="00B75E0D"/>
    <w:rsid w:val="00B84934"/>
    <w:rsid w:val="00B9534E"/>
    <w:rsid w:val="00B97C54"/>
    <w:rsid w:val="00BA1620"/>
    <w:rsid w:val="00BA3CCA"/>
    <w:rsid w:val="00BB024D"/>
    <w:rsid w:val="00BC1B40"/>
    <w:rsid w:val="00BC563C"/>
    <w:rsid w:val="00BF08C8"/>
    <w:rsid w:val="00BF4525"/>
    <w:rsid w:val="00BF464F"/>
    <w:rsid w:val="00C03C5D"/>
    <w:rsid w:val="00C151B3"/>
    <w:rsid w:val="00C307E0"/>
    <w:rsid w:val="00C40420"/>
    <w:rsid w:val="00C636BF"/>
    <w:rsid w:val="00C749DC"/>
    <w:rsid w:val="00C74F33"/>
    <w:rsid w:val="00C84173"/>
    <w:rsid w:val="00CB6C77"/>
    <w:rsid w:val="00CC3444"/>
    <w:rsid w:val="00CC55AA"/>
    <w:rsid w:val="00CD2E18"/>
    <w:rsid w:val="00CD5C31"/>
    <w:rsid w:val="00CF152B"/>
    <w:rsid w:val="00CF31B1"/>
    <w:rsid w:val="00CF3F4A"/>
    <w:rsid w:val="00D21FC8"/>
    <w:rsid w:val="00D25C54"/>
    <w:rsid w:val="00D31C8B"/>
    <w:rsid w:val="00D3491E"/>
    <w:rsid w:val="00D503A8"/>
    <w:rsid w:val="00D639D9"/>
    <w:rsid w:val="00D6403C"/>
    <w:rsid w:val="00D6466D"/>
    <w:rsid w:val="00D735FD"/>
    <w:rsid w:val="00D83BF2"/>
    <w:rsid w:val="00D871D5"/>
    <w:rsid w:val="00D911F9"/>
    <w:rsid w:val="00D94789"/>
    <w:rsid w:val="00D963A4"/>
    <w:rsid w:val="00DD1B3A"/>
    <w:rsid w:val="00DD316D"/>
    <w:rsid w:val="00DF272E"/>
    <w:rsid w:val="00DF3A52"/>
    <w:rsid w:val="00E0247E"/>
    <w:rsid w:val="00E07809"/>
    <w:rsid w:val="00E17633"/>
    <w:rsid w:val="00E42A56"/>
    <w:rsid w:val="00E563A2"/>
    <w:rsid w:val="00E609BD"/>
    <w:rsid w:val="00EA11F6"/>
    <w:rsid w:val="00EA40CA"/>
    <w:rsid w:val="00EC373E"/>
    <w:rsid w:val="00EC772B"/>
    <w:rsid w:val="00ED7AB1"/>
    <w:rsid w:val="00EE01E7"/>
    <w:rsid w:val="00EE1DA0"/>
    <w:rsid w:val="00EE4DD5"/>
    <w:rsid w:val="00EE6656"/>
    <w:rsid w:val="00F03A67"/>
    <w:rsid w:val="00F10C57"/>
    <w:rsid w:val="00F20133"/>
    <w:rsid w:val="00F201E3"/>
    <w:rsid w:val="00F214EC"/>
    <w:rsid w:val="00F22C6B"/>
    <w:rsid w:val="00F32392"/>
    <w:rsid w:val="00F34A18"/>
    <w:rsid w:val="00F359F1"/>
    <w:rsid w:val="00F46356"/>
    <w:rsid w:val="00F47954"/>
    <w:rsid w:val="00F64CD9"/>
    <w:rsid w:val="00FD588C"/>
    <w:rsid w:val="00FE03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C823"/>
  <w15:docId w15:val="{CCB15977-64A7-482F-80D2-07A3027A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3592"/>
    <w:rPr>
      <w:color w:val="0000FF" w:themeColor="hyperlink"/>
      <w:u w:val="single"/>
    </w:rPr>
  </w:style>
  <w:style w:type="character" w:styleId="UnresolvedMention">
    <w:name w:val="Unresolved Mention"/>
    <w:basedOn w:val="DefaultParagraphFont"/>
    <w:uiPriority w:val="99"/>
    <w:semiHidden/>
    <w:unhideWhenUsed/>
    <w:rsid w:val="00583592"/>
    <w:rPr>
      <w:color w:val="605E5C"/>
      <w:shd w:val="clear" w:color="auto" w:fill="E1DFDD"/>
    </w:rPr>
  </w:style>
  <w:style w:type="character" w:styleId="FollowedHyperlink">
    <w:name w:val="FollowedHyperlink"/>
    <w:basedOn w:val="DefaultParagraphFont"/>
    <w:uiPriority w:val="99"/>
    <w:semiHidden/>
    <w:unhideWhenUsed/>
    <w:rsid w:val="007C05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easherliza@mayban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yahidHal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muhammad-syahid-abd-halid-739594199/" TargetMode="External"/><Relationship Id="rId4" Type="http://schemas.openxmlformats.org/officeDocument/2006/relationships/settings" Target="settings.xml"/><Relationship Id="rId9" Type="http://schemas.openxmlformats.org/officeDocument/2006/relationships/hyperlink" Target="mailto:syahidhalid@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F0F89-5392-45A8-B2CA-2B2BBD5F0691}">
  <ds:schemaRefs>
    <ds:schemaRef ds:uri="http://schemas.openxmlformats.org/officeDocument/2006/bibliography"/>
  </ds:schemaRefs>
</ds:datastoreItem>
</file>

<file path=docMetadata/LabelInfo.xml><?xml version="1.0" encoding="utf-8"?>
<clbl:labelList xmlns:clbl="http://schemas.microsoft.com/office/2020/mipLabelMetadata">
  <clbl:label id="{de3e0bd1-8a42-4fca-bd15-c152a08a9459}" enabled="1" method="Privileged" siteId="{d703bd9e-2913-4bf9-8dd7-49ce1b18bd11}" contentBits="0" removed="0"/>
</clbl:labelList>
</file>

<file path=docProps/app.xml><?xml version="1.0" encoding="utf-8"?>
<Properties xmlns="http://schemas.openxmlformats.org/officeDocument/2006/extended-properties" xmlns:vt="http://schemas.openxmlformats.org/officeDocument/2006/docPropsVTypes">
  <Template>Normal.dotm</Template>
  <TotalTime>291</TotalTime>
  <Pages>3</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NURSYAZWINA BINTI MOHD YASSIN</dc:creator>
  <cp:lastModifiedBy>Muhammad Syahid Bin Abd Halid</cp:lastModifiedBy>
  <cp:revision>81</cp:revision>
  <cp:lastPrinted>2024-08-30T03:56:00Z</cp:lastPrinted>
  <dcterms:created xsi:type="dcterms:W3CDTF">2025-01-14T01:41:00Z</dcterms:created>
  <dcterms:modified xsi:type="dcterms:W3CDTF">2026-05-14T07:53:00Z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2024-07-21T00:00:00Z</vt:filetime>
  </property>
  <property fmtid="{D5CDD505-2E9C-101B-9397-08002B2CF9AE}" pid="5" name="Producer">
    <vt:lpwstr>Microsoft® Word for Microsoft 365</vt:lpwstr>
  </property>
</Properties>
</file>