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53758" w14:textId="77777777" w:rsidR="00B81318" w:rsidRDefault="00000000">
      <w:pPr>
        <w:pStyle w:val="Heading1"/>
        <w:jc w:val="center"/>
      </w:pPr>
      <w:r>
        <w:t>LSB Steganography Presentation Script</w:t>
      </w:r>
    </w:p>
    <w:p w14:paraId="3FFC9DCC" w14:textId="77777777" w:rsidR="0004045F" w:rsidRDefault="0004045F" w:rsidP="0004045F">
      <w:pPr>
        <w:pStyle w:val="Heading1"/>
      </w:pPr>
      <w:r>
        <w:t>Slide 1 — Title Slide</w:t>
      </w:r>
    </w:p>
    <w:p w14:paraId="593E68CF" w14:textId="09DB0EEE" w:rsidR="0004045F" w:rsidRDefault="0004045F" w:rsidP="0004045F">
      <w:pPr>
        <w:pStyle w:val="NormalWeb"/>
      </w:pPr>
      <w:r>
        <w:t xml:space="preserve">“Today </w:t>
      </w:r>
      <w:r w:rsidR="003342E7">
        <w:t xml:space="preserve">We </w:t>
      </w:r>
      <w:r>
        <w:t xml:space="preserve">will present our research proposal titled </w:t>
      </w:r>
      <w:r>
        <w:rPr>
          <w:rStyle w:val="Emphasis"/>
        </w:rPr>
        <w:t>Implementation of Digital Image Steganography Using the Least Significant Bit, or LSB, Method for Python-Based Secret Message Hiding.</w:t>
      </w:r>
    </w:p>
    <w:p w14:paraId="4A47B4E6" w14:textId="77777777" w:rsidR="0004045F" w:rsidRDefault="0004045F" w:rsidP="0004045F">
      <w:pPr>
        <w:pStyle w:val="NormalWeb"/>
      </w:pPr>
      <w:r>
        <w:t>This research focuses on information security, specifically how secret messages can be hidden inside digital images using steganography techniques.</w:t>
      </w:r>
      <w:r>
        <w:br/>
        <w:t>The implementation is developed in Python using PIL or Pillow and NumPy libraries for direct pixel manipulation.</w:t>
      </w:r>
    </w:p>
    <w:p w14:paraId="3BF3C461" w14:textId="6FD5F392" w:rsidR="0004045F" w:rsidRDefault="0004045F" w:rsidP="0004045F">
      <w:pPr>
        <w:pStyle w:val="NormalWeb"/>
      </w:pPr>
      <w:r>
        <w:t xml:space="preserve">In this presentation, </w:t>
      </w:r>
      <w:r w:rsidR="003342E7">
        <w:t xml:space="preserve">We </w:t>
      </w:r>
      <w:r>
        <w:t>will discuss the background, related work, system design, methodology, evaluation plan, expected results, and future directions of this research.”</w:t>
      </w:r>
    </w:p>
    <w:p w14:paraId="11C19B80" w14:textId="77777777" w:rsidR="0004045F" w:rsidRDefault="0004045F" w:rsidP="0004045F">
      <w:r>
        <w:pict w14:anchorId="21AF5E20">
          <v:rect id="_x0000_i1289" style="width:0;height:1.5pt" o:hralign="center" o:hrstd="t" o:hr="t" fillcolor="#a0a0a0" stroked="f"/>
        </w:pict>
      </w:r>
    </w:p>
    <w:p w14:paraId="4B77444F" w14:textId="77777777" w:rsidR="0004045F" w:rsidRDefault="0004045F" w:rsidP="0004045F">
      <w:pPr>
        <w:pStyle w:val="Heading1"/>
      </w:pPr>
      <w:r>
        <w:t>Slide 2 — Presentation Outline</w:t>
      </w:r>
    </w:p>
    <w:p w14:paraId="39845720" w14:textId="77777777" w:rsidR="0004045F" w:rsidRDefault="0004045F" w:rsidP="0004045F">
      <w:pPr>
        <w:pStyle w:val="NormalWeb"/>
      </w:pPr>
      <w:r>
        <w:t>“This presentation is divided into eight main sections.</w:t>
      </w:r>
    </w:p>
    <w:p w14:paraId="250F4AF5" w14:textId="0AFAEF5C" w:rsidR="0004045F" w:rsidRDefault="0004045F" w:rsidP="0004045F">
      <w:pPr>
        <w:pStyle w:val="NormalWeb"/>
      </w:pPr>
      <w:r>
        <w:t xml:space="preserve">First, </w:t>
      </w:r>
      <w:r w:rsidR="003342E7">
        <w:t xml:space="preserve">We </w:t>
      </w:r>
      <w:r>
        <w:t>will explain the background and motivation behind steganography and why we selected the LSB method.</w:t>
      </w:r>
      <w:r>
        <w:br/>
        <w:t xml:space="preserve">Next, </w:t>
      </w:r>
      <w:r w:rsidR="003342E7">
        <w:t xml:space="preserve">We </w:t>
      </w:r>
      <w:r>
        <w:t>will discuss the research questions and objectives.</w:t>
      </w:r>
    </w:p>
    <w:p w14:paraId="56BB54CC" w14:textId="12CC11F5" w:rsidR="0004045F" w:rsidRDefault="0004045F" w:rsidP="0004045F">
      <w:pPr>
        <w:pStyle w:val="NormalWeb"/>
      </w:pPr>
      <w:r>
        <w:t xml:space="preserve">After that, </w:t>
      </w:r>
      <w:r w:rsidR="003342E7">
        <w:t xml:space="preserve">We </w:t>
      </w:r>
      <w:r>
        <w:t>will spend more time on the literature review and survey section, including comparisons between spatial-domain and frequency-domain techniques such as LSB, DCT, and DWT.</w:t>
      </w:r>
    </w:p>
    <w:p w14:paraId="6BB0EDFF" w14:textId="6BC8D906" w:rsidR="0004045F" w:rsidRDefault="0004045F" w:rsidP="0004045F">
      <w:pPr>
        <w:pStyle w:val="NormalWeb"/>
      </w:pPr>
      <w:r>
        <w:t xml:space="preserve">Then </w:t>
      </w:r>
      <w:r w:rsidR="003342E7">
        <w:t xml:space="preserve">We </w:t>
      </w:r>
      <w:r>
        <w:t>will explain the system design, implementation methodology, evaluation metrics, expected results, limitations, and finally future work.”</w:t>
      </w:r>
    </w:p>
    <w:p w14:paraId="7DA7524F" w14:textId="77777777" w:rsidR="0004045F" w:rsidRDefault="0004045F" w:rsidP="0004045F">
      <w:r>
        <w:pict w14:anchorId="5FBAB68F">
          <v:rect id="_x0000_i1275" style="width:0;height:1.5pt" o:hralign="center" o:hrstd="t" o:hr="t" fillcolor="#a0a0a0" stroked="f"/>
        </w:pict>
      </w:r>
    </w:p>
    <w:p w14:paraId="170D9883" w14:textId="77777777" w:rsidR="0004045F" w:rsidRDefault="0004045F" w:rsidP="0004045F">
      <w:pPr>
        <w:pStyle w:val="Heading1"/>
      </w:pPr>
      <w:r>
        <w:t>Slide 3 — Background &amp; Motivation</w:t>
      </w:r>
    </w:p>
    <w:p w14:paraId="7FA09E25" w14:textId="77777777" w:rsidR="0004045F" w:rsidRDefault="0004045F" w:rsidP="0004045F">
      <w:pPr>
        <w:pStyle w:val="NormalWeb"/>
      </w:pPr>
      <w:r>
        <w:t>“In today’s digital era, huge amounts of information are transmitted through public networks every second.</w:t>
      </w:r>
      <w:r>
        <w:br/>
        <w:t>This creates serious security risks such as eavesdropping, unauthorized access, and data manipulation.</w:t>
      </w:r>
    </w:p>
    <w:p w14:paraId="4FDFF95C" w14:textId="77777777" w:rsidR="0004045F" w:rsidRDefault="0004045F" w:rsidP="0004045F">
      <w:pPr>
        <w:pStyle w:val="NormalWeb"/>
      </w:pPr>
      <w:r>
        <w:lastRenderedPageBreak/>
        <w:t>Traditional cryptography protects the content of a message by encrypting it.</w:t>
      </w:r>
      <w:r>
        <w:br/>
        <w:t>However, encrypted communication itself is still visible, which may attract suspicion.</w:t>
      </w:r>
    </w:p>
    <w:p w14:paraId="5E6E2B71" w14:textId="77777777" w:rsidR="0004045F" w:rsidRDefault="0004045F" w:rsidP="0004045F">
      <w:pPr>
        <w:pStyle w:val="NormalWeb"/>
      </w:pPr>
      <w:r>
        <w:t>Steganography solves a different problem.</w:t>
      </w:r>
      <w:r>
        <w:br/>
        <w:t>Instead of hiding the content, it hides the existence of the message itself.</w:t>
      </w:r>
    </w:p>
    <w:p w14:paraId="438572E8" w14:textId="77777777" w:rsidR="0004045F" w:rsidRDefault="0004045F" w:rsidP="0004045F">
      <w:pPr>
        <w:pStyle w:val="NormalWeb"/>
      </w:pPr>
      <w:r>
        <w:t>According to Cheddad and colleagues in 2010, steganography and cryptography can be combined to provide layered security.</w:t>
      </w:r>
    </w:p>
    <w:p w14:paraId="7195F47D" w14:textId="77777777" w:rsidR="0004045F" w:rsidRDefault="0004045F" w:rsidP="0004045F">
      <w:pPr>
        <w:pStyle w:val="NormalWeb"/>
      </w:pPr>
      <w:r>
        <w:t>For this research, we selected the LSB method because it offers high embedding capacity, minimal visual distortion, and simple implementation.</w:t>
      </w:r>
      <w:r>
        <w:br/>
        <w:t>In addition, Python with Pillow and NumPy provides direct access to image pixel data, making experimentation easier.”</w:t>
      </w:r>
    </w:p>
    <w:p w14:paraId="20D140D2" w14:textId="77777777" w:rsidR="0004045F" w:rsidRDefault="0004045F" w:rsidP="0004045F">
      <w:r>
        <w:pict w14:anchorId="18FA69FD">
          <v:rect id="_x0000_i1276" style="width:0;height:1.5pt" o:hralign="center" o:hrstd="t" o:hr="t" fillcolor="#a0a0a0" stroked="f"/>
        </w:pict>
      </w:r>
    </w:p>
    <w:p w14:paraId="16B070DD" w14:textId="77777777" w:rsidR="0004045F" w:rsidRDefault="0004045F" w:rsidP="0004045F">
      <w:pPr>
        <w:pStyle w:val="Heading1"/>
      </w:pPr>
      <w:r>
        <w:t>Slide 4 — Problem Statement &amp; Research Objectives</w:t>
      </w:r>
    </w:p>
    <w:p w14:paraId="09E68716" w14:textId="77777777" w:rsidR="0004045F" w:rsidRDefault="0004045F" w:rsidP="0004045F">
      <w:pPr>
        <w:pStyle w:val="NormalWeb"/>
      </w:pPr>
      <w:r>
        <w:t>“This research is guided by three main research questions.</w:t>
      </w:r>
    </w:p>
    <w:p w14:paraId="6BD8FE54" w14:textId="77777777" w:rsidR="0004045F" w:rsidRDefault="0004045F" w:rsidP="0004045F">
      <w:pPr>
        <w:pStyle w:val="NormalWeb"/>
      </w:pPr>
      <w:r>
        <w:t>The first question focuses on implementation:</w:t>
      </w:r>
      <w:r>
        <w:br/>
        <w:t>how to design and build an LSB steganography system in Python capable of hiding UTF-8 text inside PNG images.</w:t>
      </w:r>
    </w:p>
    <w:p w14:paraId="7EA1C436" w14:textId="77777777" w:rsidR="0004045F" w:rsidRDefault="0004045F" w:rsidP="0004045F">
      <w:pPr>
        <w:pStyle w:val="NormalWeb"/>
      </w:pPr>
      <w:r>
        <w:t>The second question concerns capacity and image quality.</w:t>
      </w:r>
      <w:r>
        <w:br/>
        <w:t>We want to determine how much data can be embedded without causing noticeable image degradation.</w:t>
      </w:r>
      <w:r>
        <w:br/>
        <w:t>This will be evaluated using PSNR and MSE metrics.</w:t>
      </w:r>
    </w:p>
    <w:p w14:paraId="1EF15ACF" w14:textId="77777777" w:rsidR="0004045F" w:rsidRDefault="0004045F" w:rsidP="0004045F">
      <w:pPr>
        <w:pStyle w:val="NormalWeb"/>
      </w:pPr>
      <w:r>
        <w:t>The third question concerns robustness and detectability.</w:t>
      </w:r>
      <w:r>
        <w:br/>
        <w:t>Specifically, we investigate whether JPEG compression destroys the hidden message and whether statistical analysis can reveal the existence of hidden data.</w:t>
      </w:r>
    </w:p>
    <w:p w14:paraId="2C356F2C" w14:textId="77777777" w:rsidR="0004045F" w:rsidRDefault="0004045F" w:rsidP="0004045F">
      <w:pPr>
        <w:pStyle w:val="NormalWeb"/>
      </w:pPr>
      <w:r>
        <w:t>Overall, the main objective is to implement and evaluate a complete LSB steganography system using standardized image-quality measurements.”</w:t>
      </w:r>
    </w:p>
    <w:p w14:paraId="18F6B8C3" w14:textId="77777777" w:rsidR="0004045F" w:rsidRDefault="0004045F" w:rsidP="0004045F">
      <w:r>
        <w:pict w14:anchorId="59C0C0D0">
          <v:rect id="_x0000_i1277" style="width:0;height:1.5pt" o:hralign="center" o:hrstd="t" o:hr="t" fillcolor="#a0a0a0" stroked="f"/>
        </w:pict>
      </w:r>
    </w:p>
    <w:p w14:paraId="4C1AD925" w14:textId="77777777" w:rsidR="0004045F" w:rsidRDefault="0004045F" w:rsidP="0004045F">
      <w:pPr>
        <w:pStyle w:val="Heading1"/>
      </w:pPr>
      <w:r>
        <w:t>Slide 5 — Literature Review: Definition &amp; History</w:t>
      </w:r>
    </w:p>
    <w:p w14:paraId="3D094525" w14:textId="77777777" w:rsidR="0004045F" w:rsidRDefault="0004045F" w:rsidP="0004045F">
      <w:pPr>
        <w:pStyle w:val="NormalWeb"/>
      </w:pPr>
      <w:r>
        <w:t xml:space="preserve">“Steganography comes from the Greek words </w:t>
      </w:r>
      <w:r>
        <w:rPr>
          <w:rStyle w:val="Emphasis"/>
        </w:rPr>
        <w:t>steganos</w:t>
      </w:r>
      <w:r>
        <w:t xml:space="preserve">, meaning hidden, and </w:t>
      </w:r>
      <w:r>
        <w:rPr>
          <w:rStyle w:val="Emphasis"/>
        </w:rPr>
        <w:t>graphein</w:t>
      </w:r>
      <w:r>
        <w:t>, meaning writing.</w:t>
      </w:r>
    </w:p>
    <w:p w14:paraId="27AE7B14" w14:textId="77777777" w:rsidR="0004045F" w:rsidRDefault="0004045F" w:rsidP="0004045F">
      <w:pPr>
        <w:pStyle w:val="NormalWeb"/>
      </w:pPr>
      <w:r>
        <w:lastRenderedPageBreak/>
        <w:t>According to Cox and colleagues in 2007, steganography is the science of concealing secret information inside another medium so that unauthorized parties cannot detect its existence.</w:t>
      </w:r>
    </w:p>
    <w:p w14:paraId="6BB4718D" w14:textId="77777777" w:rsidR="0004045F" w:rsidRDefault="0004045F" w:rsidP="0004045F">
      <w:pPr>
        <w:pStyle w:val="NormalWeb"/>
      </w:pPr>
      <w:r>
        <w:t>A complete steganography system contains three components:</w:t>
      </w:r>
      <w:r>
        <w:br/>
        <w:t>the cover object, the secret message, and the resulting stego object.</w:t>
      </w:r>
    </w:p>
    <w:p w14:paraId="04750C69" w14:textId="77777777" w:rsidR="0004045F" w:rsidRDefault="0004045F" w:rsidP="0004045F">
      <w:pPr>
        <w:pStyle w:val="NormalWeb"/>
      </w:pPr>
      <w:r>
        <w:t>Historically, steganography is actually very old.</w:t>
      </w:r>
      <w:r>
        <w:br/>
        <w:t>Ancient Greeks reportedly tattooed messages on shaved slave heads and waited for the hair to regrow before sending them.</w:t>
      </w:r>
    </w:p>
    <w:p w14:paraId="1969D810" w14:textId="77777777" w:rsidR="0004045F" w:rsidRDefault="0004045F" w:rsidP="0004045F">
      <w:pPr>
        <w:pStyle w:val="NormalWeb"/>
      </w:pPr>
      <w:r>
        <w:t>During World War Two, invisible ink and microdot techniques were used for military intelligence.</w:t>
      </w:r>
    </w:p>
    <w:p w14:paraId="0C928EF8" w14:textId="77777777" w:rsidR="0004045F" w:rsidRDefault="0004045F" w:rsidP="0004045F">
      <w:pPr>
        <w:pStyle w:val="NormalWeb"/>
      </w:pPr>
      <w:r>
        <w:t>Modern digital steganography began in the 1990s with spatial-domain image embedding methods.</w:t>
      </w:r>
      <w:r>
        <w:br/>
        <w:t>Later, frequency-domain approaches such as DCT and DWT became popular, while modern research also includes machine-learning-based steganalysis.”</w:t>
      </w:r>
    </w:p>
    <w:p w14:paraId="6D837990" w14:textId="77777777" w:rsidR="0004045F" w:rsidRDefault="0004045F" w:rsidP="0004045F">
      <w:r>
        <w:pict w14:anchorId="52B1C45A">
          <v:rect id="_x0000_i1278" style="width:0;height:1.5pt" o:hralign="center" o:hrstd="t" o:hr="t" fillcolor="#a0a0a0" stroked="f"/>
        </w:pict>
      </w:r>
    </w:p>
    <w:p w14:paraId="67DB6F5D" w14:textId="77777777" w:rsidR="0004045F" w:rsidRDefault="0004045F" w:rsidP="0004045F">
      <w:pPr>
        <w:pStyle w:val="Heading1"/>
      </w:pPr>
      <w:r>
        <w:t>Slide 6 — Spatial Domain: LSB Method in Depth</w:t>
      </w:r>
    </w:p>
    <w:p w14:paraId="684C2BE8" w14:textId="77777777" w:rsidR="0004045F" w:rsidRDefault="0004045F" w:rsidP="0004045F">
      <w:pPr>
        <w:pStyle w:val="NormalWeb"/>
      </w:pPr>
      <w:r>
        <w:t>“This slide explains the LSB method in more detail.</w:t>
      </w:r>
    </w:p>
    <w:p w14:paraId="4D3D5D6A" w14:textId="77777777" w:rsidR="0004045F" w:rsidRDefault="0004045F" w:rsidP="0004045F">
      <w:pPr>
        <w:pStyle w:val="NormalWeb"/>
      </w:pPr>
      <w:r>
        <w:t>The Least Significant Bit is the rightmost bit of a pixel value.</w:t>
      </w:r>
      <w:r>
        <w:br/>
        <w:t>For example, the decimal value 200 is represented in binary as 11001000.</w:t>
      </w:r>
    </w:p>
    <w:p w14:paraId="46358832" w14:textId="77777777" w:rsidR="0004045F" w:rsidRDefault="0004045F" w:rsidP="0004045F">
      <w:pPr>
        <w:pStyle w:val="NormalWeb"/>
      </w:pPr>
      <w:r>
        <w:t>If we want to embed the secret bit ‘1’, we only replace the final bit, resulting in 11001001, or decimal 201.</w:t>
      </w:r>
    </w:p>
    <w:p w14:paraId="0EB6B418" w14:textId="77777777" w:rsidR="0004045F" w:rsidRDefault="0004045F" w:rsidP="0004045F">
      <w:pPr>
        <w:pStyle w:val="NormalWeb"/>
      </w:pPr>
      <w:r>
        <w:t>This means the pixel changes by only one intensity level out of 255, which is visually imperceptible to the human eye.</w:t>
      </w:r>
    </w:p>
    <w:p w14:paraId="1227AC9A" w14:textId="77777777" w:rsidR="0004045F" w:rsidRDefault="0004045F" w:rsidP="0004045F">
      <w:pPr>
        <w:pStyle w:val="NormalWeb"/>
      </w:pPr>
      <w:r>
        <w:t>Hussain and colleagues in 2018 surveyed more than 80 spatial-domain techniques and reported that 1-bit LSB embedding typically achieves PSNR values above 51 decibels, which indicates excellent visual quality.</w:t>
      </w:r>
    </w:p>
    <w:p w14:paraId="1715460C" w14:textId="77777777" w:rsidR="0004045F" w:rsidRDefault="0004045F" w:rsidP="0004045F">
      <w:pPr>
        <w:pStyle w:val="NormalWeb"/>
      </w:pPr>
      <w:r>
        <w:t>However, Fridrich and colleagues in 2001 showed that LSB embedding is vulnerable to RS steganalysis, a statistical detection method.</w:t>
      </w:r>
    </w:p>
    <w:p w14:paraId="262CF362" w14:textId="77777777" w:rsidR="0004045F" w:rsidRDefault="0004045F" w:rsidP="0004045F">
      <w:pPr>
        <w:pStyle w:val="NormalWeb"/>
      </w:pPr>
      <w:r>
        <w:t>Subhedar and Mankar in 2014 also concluded that LSB offers one of the best capacity-to-complexity ratios among spatial-domain methods, although it remains vulnerable to JPEG compression.”</w:t>
      </w:r>
    </w:p>
    <w:p w14:paraId="2581B2D9" w14:textId="77777777" w:rsidR="0004045F" w:rsidRDefault="0004045F" w:rsidP="0004045F">
      <w:r>
        <w:lastRenderedPageBreak/>
        <w:pict w14:anchorId="08C693E7">
          <v:rect id="_x0000_i1279" style="width:0;height:1.5pt" o:hralign="center" o:hrstd="t" o:hr="t" fillcolor="#a0a0a0" stroked="f"/>
        </w:pict>
      </w:r>
    </w:p>
    <w:p w14:paraId="7BB6E3CE" w14:textId="77777777" w:rsidR="0004045F" w:rsidRDefault="0004045F" w:rsidP="0004045F">
      <w:pPr>
        <w:pStyle w:val="Heading1"/>
      </w:pPr>
      <w:r>
        <w:t>Slide 7 — Frequency Domain Methods: DCT &amp; DWT</w:t>
      </w:r>
    </w:p>
    <w:p w14:paraId="324E3FC9" w14:textId="77777777" w:rsidR="0004045F" w:rsidRDefault="0004045F" w:rsidP="0004045F">
      <w:pPr>
        <w:pStyle w:val="NormalWeb"/>
      </w:pPr>
      <w:r>
        <w:t>“In addition to spatial-domain methods, there are also frequency-domain techniques such as DCT and DWT.</w:t>
      </w:r>
    </w:p>
    <w:p w14:paraId="7EF1D5DC" w14:textId="77777777" w:rsidR="0004045F" w:rsidRDefault="0004045F" w:rsidP="0004045F">
      <w:pPr>
        <w:pStyle w:val="NormalWeb"/>
      </w:pPr>
      <w:r>
        <w:t>DCT, or Discrete Cosine Transform, is commonly used in JPEG compression.</w:t>
      </w:r>
      <w:r>
        <w:br/>
        <w:t>Instead of modifying raw pixels, secret data is embedded into frequency coefficients.</w:t>
      </w:r>
    </w:p>
    <w:p w14:paraId="1EA662F1" w14:textId="77777777" w:rsidR="0004045F" w:rsidRDefault="0004045F" w:rsidP="0004045F">
      <w:pPr>
        <w:pStyle w:val="NormalWeb"/>
      </w:pPr>
      <w:r>
        <w:t>This makes DCT more robust against JPEG compression and harder to detect statistically.</w:t>
      </w:r>
      <w:r>
        <w:br/>
        <w:t>However, the tradeoff is lower embedding capacity and higher computational complexity.</w:t>
      </w:r>
    </w:p>
    <w:p w14:paraId="702E8181" w14:textId="77777777" w:rsidR="0004045F" w:rsidRDefault="0004045F" w:rsidP="0004045F">
      <w:pPr>
        <w:pStyle w:val="NormalWeb"/>
      </w:pPr>
      <w:r>
        <w:t>DWT, or Discrete Wavelet Transform, decomposes the image into multiple frequency sub-bands.</w:t>
      </w:r>
      <w:r>
        <w:br/>
        <w:t>Data is usually embedded into high-frequency bands where visual changes are less noticeable.</w:t>
      </w:r>
    </w:p>
    <w:p w14:paraId="432B166B" w14:textId="77777777" w:rsidR="0004045F" w:rsidRDefault="0004045F" w:rsidP="0004045F">
      <w:pPr>
        <w:pStyle w:val="NormalWeb"/>
      </w:pPr>
      <w:r>
        <w:t>DWT provides an excellent balance between robustness and imperceptibility, but implementation is significantly more complex.</w:t>
      </w:r>
    </w:p>
    <w:p w14:paraId="6707D7B7" w14:textId="77777777" w:rsidR="0004045F" w:rsidRDefault="0004045F" w:rsidP="0004045F">
      <w:pPr>
        <w:pStyle w:val="NormalWeb"/>
      </w:pPr>
      <w:r>
        <w:t>Marvel and colleagues in 1999 also introduced spread-spectrum steganography, which distributes hidden data across the frequency spectrum for maximum robustness, although at the cost of very low capacity.</w:t>
      </w:r>
    </w:p>
    <w:p w14:paraId="32EB874F" w14:textId="77777777" w:rsidR="0004045F" w:rsidRDefault="0004045F" w:rsidP="0004045F">
      <w:pPr>
        <w:pStyle w:val="NormalWeb"/>
      </w:pPr>
      <w:r>
        <w:t>These comparisons help justify why this research focuses on LSB: simplicity, accessibility, and high embedding capacity.”</w:t>
      </w:r>
    </w:p>
    <w:p w14:paraId="10B2B6E5" w14:textId="77777777" w:rsidR="0004045F" w:rsidRDefault="0004045F" w:rsidP="0004045F">
      <w:r>
        <w:pict w14:anchorId="4524CB47">
          <v:rect id="_x0000_i1280" style="width:0;height:1.5pt" o:hralign="center" o:hrstd="t" o:hr="t" fillcolor="#a0a0a0" stroked="f"/>
        </w:pict>
      </w:r>
    </w:p>
    <w:p w14:paraId="331F36D3" w14:textId="77777777" w:rsidR="0004045F" w:rsidRDefault="0004045F" w:rsidP="0004045F">
      <w:pPr>
        <w:pStyle w:val="Heading1"/>
      </w:pPr>
      <w:r>
        <w:t>Slide 8 — Method Comparison</w:t>
      </w:r>
    </w:p>
    <w:p w14:paraId="4F870901" w14:textId="77777777" w:rsidR="0004045F" w:rsidRDefault="0004045F" w:rsidP="0004045F">
      <w:pPr>
        <w:pStyle w:val="NormalWeb"/>
      </w:pPr>
      <w:r>
        <w:t>“This table summarizes the differences between LSB, DCT, DWT, and spread-spectrum techniques.</w:t>
      </w:r>
    </w:p>
    <w:p w14:paraId="0A7148BA" w14:textId="77777777" w:rsidR="0004045F" w:rsidRDefault="0004045F" w:rsidP="0004045F">
      <w:pPr>
        <w:pStyle w:val="NormalWeb"/>
      </w:pPr>
      <w:r>
        <w:t>LSB operates directly in the spatial domain and provides the highest embedding capacity with extremely low implementation complexity.</w:t>
      </w:r>
    </w:p>
    <w:p w14:paraId="36FFC77C" w14:textId="77777777" w:rsidR="0004045F" w:rsidRDefault="0004045F" w:rsidP="0004045F">
      <w:pPr>
        <w:pStyle w:val="NormalWeb"/>
      </w:pPr>
      <w:r>
        <w:t>DCT and DWT are more robust against JPEG compression and steganalysis, but they are computationally more expensive.</w:t>
      </w:r>
    </w:p>
    <w:p w14:paraId="0D94B791" w14:textId="77777777" w:rsidR="0004045F" w:rsidRDefault="0004045F" w:rsidP="0004045F">
      <w:pPr>
        <w:pStyle w:val="NormalWeb"/>
      </w:pPr>
      <w:r>
        <w:t>Spread-spectrum methods provide the strongest robustness but very low capacity and high complexity.</w:t>
      </w:r>
    </w:p>
    <w:p w14:paraId="1D52EF26" w14:textId="77777777" w:rsidR="0004045F" w:rsidRDefault="0004045F" w:rsidP="0004045F">
      <w:pPr>
        <w:pStyle w:val="NormalWeb"/>
      </w:pPr>
      <w:r>
        <w:lastRenderedPageBreak/>
        <w:t>Based on this comparison, this research selects LSB because it offers the best balance for educational and experimental purposes, especially for PNG-based text steganography.”</w:t>
      </w:r>
    </w:p>
    <w:p w14:paraId="11AD447F" w14:textId="77777777" w:rsidR="0004045F" w:rsidRDefault="0004045F" w:rsidP="0004045F">
      <w:r>
        <w:pict w14:anchorId="2F972BC6">
          <v:rect id="_x0000_i1281" style="width:0;height:1.5pt" o:hralign="center" o:hrstd="t" o:hr="t" fillcolor="#a0a0a0" stroked="f"/>
        </w:pict>
      </w:r>
    </w:p>
    <w:p w14:paraId="3F297EC0" w14:textId="77777777" w:rsidR="0004045F" w:rsidRDefault="0004045F" w:rsidP="0004045F">
      <w:pPr>
        <w:pStyle w:val="Heading1"/>
      </w:pPr>
      <w:r>
        <w:t>Slide 9 — PNG vs JPEG</w:t>
      </w:r>
    </w:p>
    <w:p w14:paraId="35F05196" w14:textId="77777777" w:rsidR="0004045F" w:rsidRDefault="0004045F" w:rsidP="0004045F">
      <w:pPr>
        <w:pStyle w:val="NormalWeb"/>
      </w:pPr>
      <w:r>
        <w:t>“This slide explains why PNG is selected instead of JPEG.</w:t>
      </w:r>
    </w:p>
    <w:p w14:paraId="5F76A60E" w14:textId="77777777" w:rsidR="0004045F" w:rsidRDefault="0004045F" w:rsidP="0004045F">
      <w:pPr>
        <w:pStyle w:val="NormalWeb"/>
      </w:pPr>
      <w:r>
        <w:t>JPEG uses lossy DCT-based compression.</w:t>
      </w:r>
      <w:r>
        <w:br/>
        <w:t>During compression, pixel values are modified and quantized, which destroys the embedded LSB information.</w:t>
      </w:r>
    </w:p>
    <w:p w14:paraId="65CD5AA0" w14:textId="77777777" w:rsidR="0004045F" w:rsidRDefault="0004045F" w:rsidP="0004045F">
      <w:pPr>
        <w:pStyle w:val="NormalWeb"/>
      </w:pPr>
      <w:r>
        <w:t>As a result, hidden messages become corrupted or completely unrecoverable after saving as JPEG.</w:t>
      </w:r>
    </w:p>
    <w:p w14:paraId="121A896A" w14:textId="77777777" w:rsidR="0004045F" w:rsidRDefault="0004045F" w:rsidP="0004045F">
      <w:pPr>
        <w:pStyle w:val="NormalWeb"/>
      </w:pPr>
      <w:r>
        <w:t>On the other hand, PNG uses lossless compression.</w:t>
      </w:r>
      <w:r>
        <w:br/>
        <w:t>Pixel values remain unchanged after saving, so hidden LSB data can be recovered perfectly.</w:t>
      </w:r>
    </w:p>
    <w:p w14:paraId="1F166075" w14:textId="77777777" w:rsidR="0004045F" w:rsidRDefault="0004045F" w:rsidP="0004045F">
      <w:pPr>
        <w:pStyle w:val="NormalWeb"/>
      </w:pPr>
      <w:r>
        <w:t>BMP is also lossless, but its file sizes are extremely large.</w:t>
      </w:r>
      <w:r>
        <w:br/>
        <w:t>PNG provides a better balance between file size and pixel integrity.</w:t>
      </w:r>
    </w:p>
    <w:p w14:paraId="387F1DC7" w14:textId="77777777" w:rsidR="0004045F" w:rsidRDefault="0004045F" w:rsidP="0004045F">
      <w:pPr>
        <w:pStyle w:val="NormalWeb"/>
      </w:pPr>
      <w:r>
        <w:t>Therefore, all experiments in this study use PNG images exclusively.”</w:t>
      </w:r>
    </w:p>
    <w:p w14:paraId="7FA63AC0" w14:textId="77777777" w:rsidR="0004045F" w:rsidRDefault="0004045F" w:rsidP="0004045F">
      <w:r>
        <w:pict w14:anchorId="5577219F">
          <v:rect id="_x0000_i1282" style="width:0;height:1.5pt" o:hralign="center" o:hrstd="t" o:hr="t" fillcolor="#a0a0a0" stroked="f"/>
        </w:pict>
      </w:r>
    </w:p>
    <w:p w14:paraId="2728C153" w14:textId="77777777" w:rsidR="0004045F" w:rsidRDefault="0004045F" w:rsidP="0004045F">
      <w:pPr>
        <w:pStyle w:val="Heading1"/>
      </w:pPr>
      <w:r>
        <w:t>Slide 10 — Research Gap &amp; Motivation</w:t>
      </w:r>
    </w:p>
    <w:p w14:paraId="618D6471" w14:textId="77777777" w:rsidR="0004045F" w:rsidRDefault="0004045F" w:rsidP="0004045F">
      <w:pPr>
        <w:pStyle w:val="NormalWeb"/>
      </w:pPr>
      <w:r>
        <w:t>“Although LSB steganography has been widely studied, several important gaps still exist in the literature.</w:t>
      </w:r>
    </w:p>
    <w:p w14:paraId="08533459" w14:textId="77777777" w:rsidR="0004045F" w:rsidRDefault="0004045F" w:rsidP="0004045F">
      <w:pPr>
        <w:pStyle w:val="NormalWeb"/>
      </w:pPr>
      <w:r>
        <w:t>Hussain and colleagues mainly focused on theoretical analysis and comparative surveys.</w:t>
      </w:r>
      <w:r>
        <w:br/>
        <w:t>Fridrich and Pevny focused on steganalysis and detection algorithms.</w:t>
      </w:r>
    </w:p>
    <w:p w14:paraId="7B0BE005" w14:textId="77777777" w:rsidR="0004045F" w:rsidRDefault="0004045F" w:rsidP="0004045F">
      <w:pPr>
        <w:pStyle w:val="NormalWeb"/>
      </w:pPr>
      <w:r>
        <w:t>Meanwhile, Kaur and Kumar emphasized robustness-oriented frequency-domain methods.</w:t>
      </w:r>
    </w:p>
    <w:p w14:paraId="119E07AC" w14:textId="77777777" w:rsidR="0004045F" w:rsidRDefault="0004045F" w:rsidP="0004045F">
      <w:pPr>
        <w:pStyle w:val="NormalWeb"/>
      </w:pPr>
      <w:r>
        <w:t>However, there are still relatively few studies providing a fully documented, reproducible Python implementation combined with standardized PSNR, MSE, histogram analysis, and robustness testing across multiple image sizes.</w:t>
      </w:r>
    </w:p>
    <w:p w14:paraId="7698FBAA" w14:textId="77777777" w:rsidR="0004045F" w:rsidRDefault="0004045F" w:rsidP="0004045F">
      <w:pPr>
        <w:pStyle w:val="NormalWeb"/>
      </w:pPr>
      <w:r>
        <w:t>This study aims to bridge that gap by providing:</w:t>
      </w:r>
      <w:r>
        <w:br/>
        <w:t>first, a complete Python implementation;</w:t>
      </w:r>
      <w:r>
        <w:br/>
        <w:t>second, empirical PSNR and MSE evaluation;</w:t>
      </w:r>
      <w:r>
        <w:br/>
      </w:r>
      <w:r>
        <w:lastRenderedPageBreak/>
        <w:t>third, histogram-based steganalysis visualization;</w:t>
      </w:r>
      <w:r>
        <w:br/>
        <w:t>and fourth, quantified JPEG robustness analysis.”</w:t>
      </w:r>
    </w:p>
    <w:p w14:paraId="65FBB313" w14:textId="77777777" w:rsidR="0004045F" w:rsidRDefault="0004045F" w:rsidP="0004045F">
      <w:r>
        <w:pict w14:anchorId="5651B0AB">
          <v:rect id="_x0000_i1283" style="width:0;height:1.5pt" o:hralign="center" o:hrstd="t" o:hr="t" fillcolor="#a0a0a0" stroked="f"/>
        </w:pict>
      </w:r>
    </w:p>
    <w:p w14:paraId="0411C5BC" w14:textId="77777777" w:rsidR="0004045F" w:rsidRDefault="0004045F" w:rsidP="0004045F">
      <w:pPr>
        <w:pStyle w:val="Heading1"/>
      </w:pPr>
      <w:r>
        <w:t>Slide 11 — Scope &amp; Limitations</w:t>
      </w:r>
    </w:p>
    <w:p w14:paraId="38DB6B01" w14:textId="77777777" w:rsidR="0004045F" w:rsidRDefault="0004045F" w:rsidP="0004045F">
      <w:pPr>
        <w:pStyle w:val="NormalWeb"/>
      </w:pPr>
      <w:r>
        <w:t>“This slide defines the boundaries of the research.</w:t>
      </w:r>
    </w:p>
    <w:p w14:paraId="54A4D78F" w14:textId="77777777" w:rsidR="0004045F" w:rsidRDefault="0004045F" w:rsidP="0004045F">
      <w:pPr>
        <w:pStyle w:val="NormalWeb"/>
      </w:pPr>
      <w:r>
        <w:t>The study focuses only on PNG images using 1-bit LSB embedding on RGB channels.</w:t>
      </w:r>
    </w:p>
    <w:p w14:paraId="52EE6CC1" w14:textId="77777777" w:rsidR="0004045F" w:rsidRDefault="0004045F" w:rsidP="0004045F">
      <w:pPr>
        <w:pStyle w:val="NormalWeb"/>
      </w:pPr>
      <w:r>
        <w:t>The hidden message format is UTF-8 text, and implementation is limited to Python with Pillow and NumPy.</w:t>
      </w:r>
    </w:p>
    <w:p w14:paraId="1FCEFFDB" w14:textId="77777777" w:rsidR="0004045F" w:rsidRDefault="0004045F" w:rsidP="0004045F">
      <w:pPr>
        <w:pStyle w:val="NormalWeb"/>
      </w:pPr>
      <w:r>
        <w:t>Evaluation uses PSNR and MSE metrics, along with histogram-based steganalysis.</w:t>
      </w:r>
    </w:p>
    <w:p w14:paraId="633A42EF" w14:textId="77777777" w:rsidR="0004045F" w:rsidRDefault="0004045F" w:rsidP="0004045F">
      <w:pPr>
        <w:pStyle w:val="NormalWeb"/>
      </w:pPr>
      <w:r>
        <w:t>Several areas are intentionally excluded from scope, including:</w:t>
      </w:r>
      <w:r>
        <w:br/>
        <w:t>binary file embedding, alpha-channel embedding, machine-learning steganalysis, and pre-encryption using cryptography.</w:t>
      </w:r>
    </w:p>
    <w:p w14:paraId="4D26A483" w14:textId="77777777" w:rsidR="0004045F" w:rsidRDefault="0004045F" w:rsidP="0004045F">
      <w:pPr>
        <w:pStyle w:val="NormalWeb"/>
      </w:pPr>
      <w:r>
        <w:t>These limitations help keep the research focused and manageable.”</w:t>
      </w:r>
    </w:p>
    <w:p w14:paraId="5E821FB0" w14:textId="77777777" w:rsidR="0004045F" w:rsidRDefault="0004045F" w:rsidP="0004045F">
      <w:r>
        <w:pict w14:anchorId="16F37D25">
          <v:rect id="_x0000_i1284" style="width:0;height:1.5pt" o:hralign="center" o:hrstd="t" o:hr="t" fillcolor="#a0a0a0" stroked="f"/>
        </w:pict>
      </w:r>
    </w:p>
    <w:p w14:paraId="41068492" w14:textId="77777777" w:rsidR="0004045F" w:rsidRDefault="0004045F" w:rsidP="0004045F">
      <w:pPr>
        <w:pStyle w:val="Heading1"/>
      </w:pPr>
      <w:r>
        <w:t>Slide 12 — Encoder Pipeline</w:t>
      </w:r>
    </w:p>
    <w:p w14:paraId="3218A284" w14:textId="77777777" w:rsidR="0004045F" w:rsidRDefault="0004045F" w:rsidP="0004045F">
      <w:pPr>
        <w:pStyle w:val="NormalWeb"/>
      </w:pPr>
      <w:r>
        <w:t>“This slide shows the encoding process.</w:t>
      </w:r>
    </w:p>
    <w:p w14:paraId="761F74BF" w14:textId="77777777" w:rsidR="0004045F" w:rsidRDefault="0004045F" w:rsidP="0004045F">
      <w:pPr>
        <w:pStyle w:val="NormalWeb"/>
      </w:pPr>
      <w:r>
        <w:t>First, the system receives a PNG cover image and a secret text message.</w:t>
      </w:r>
    </w:p>
    <w:p w14:paraId="2FCEB893" w14:textId="77777777" w:rsidR="0004045F" w:rsidRDefault="0004045F" w:rsidP="0004045F">
      <w:pPr>
        <w:pStyle w:val="NormalWeb"/>
      </w:pPr>
      <w:r>
        <w:t>The text is converted into binary form and appended with a delimiter that marks the end of the message.</w:t>
      </w:r>
    </w:p>
    <w:p w14:paraId="288BBC8A" w14:textId="77777777" w:rsidR="0004045F" w:rsidRDefault="0004045F" w:rsidP="0004045F">
      <w:pPr>
        <w:pStyle w:val="NormalWeb"/>
      </w:pPr>
      <w:r>
        <w:t>Then the image pixels are scanned row by row.</w:t>
      </w:r>
      <w:r>
        <w:br/>
        <w:t>The least significant bit of each RGB channel is replaced with one message bit.</w:t>
      </w:r>
    </w:p>
    <w:p w14:paraId="13CCCB82" w14:textId="77777777" w:rsidR="0004045F" w:rsidRDefault="0004045F" w:rsidP="0004045F">
      <w:pPr>
        <w:pStyle w:val="NormalWeb"/>
      </w:pPr>
      <w:r>
        <w:t>The core operation is shown here:</w:t>
      </w:r>
      <w:r>
        <w:br/>
        <w:t>pixel AND 0xFE clears the last bit, then OR with the message bit inserts either zero or one.</w:t>
      </w:r>
    </w:p>
    <w:p w14:paraId="32A7F7BE" w14:textId="77777777" w:rsidR="0004045F" w:rsidRDefault="0004045F" w:rsidP="0004045F">
      <w:pPr>
        <w:pStyle w:val="NormalWeb"/>
      </w:pPr>
      <w:r>
        <w:t>Finally, the resulting stego-image is saved as PNG to preserve pixel integrity.</w:t>
      </w:r>
    </w:p>
    <w:p w14:paraId="70D812BB" w14:textId="77777777" w:rsidR="0004045F" w:rsidRDefault="0004045F" w:rsidP="0004045F">
      <w:pPr>
        <w:pStyle w:val="NormalWeb"/>
      </w:pPr>
      <w:r>
        <w:lastRenderedPageBreak/>
        <w:t>This slide also shows the embedding capacity formula.</w:t>
      </w:r>
      <w:r>
        <w:br/>
        <w:t>For example, a 1920 by 1080 image can theoretically store more than 700 kilobytes of text.”</w:t>
      </w:r>
    </w:p>
    <w:p w14:paraId="2C53808D" w14:textId="77777777" w:rsidR="0004045F" w:rsidRDefault="0004045F" w:rsidP="0004045F">
      <w:r>
        <w:pict w14:anchorId="1614B2EF">
          <v:rect id="_x0000_i1285" style="width:0;height:1.5pt" o:hralign="center" o:hrstd="t" o:hr="t" fillcolor="#a0a0a0" stroked="f"/>
        </w:pict>
      </w:r>
    </w:p>
    <w:p w14:paraId="1A777B5D" w14:textId="77777777" w:rsidR="0004045F" w:rsidRDefault="0004045F" w:rsidP="0004045F">
      <w:pPr>
        <w:pStyle w:val="Heading1"/>
      </w:pPr>
      <w:r>
        <w:t>Slide 13 — Decoder Pipeline</w:t>
      </w:r>
    </w:p>
    <w:p w14:paraId="74C465F7" w14:textId="77777777" w:rsidR="0004045F" w:rsidRDefault="0004045F" w:rsidP="0004045F">
      <w:pPr>
        <w:pStyle w:val="NormalWeb"/>
      </w:pPr>
      <w:r>
        <w:t>“This slide explains the decoding process.</w:t>
      </w:r>
    </w:p>
    <w:p w14:paraId="2D88A400" w14:textId="77777777" w:rsidR="0004045F" w:rsidRDefault="0004045F" w:rsidP="0004045F">
      <w:pPr>
        <w:pStyle w:val="NormalWeb"/>
      </w:pPr>
      <w:r>
        <w:t>The decoder reads the stego-image pixel by pixel in the same order used during encoding.</w:t>
      </w:r>
    </w:p>
    <w:p w14:paraId="6E0863CC" w14:textId="77777777" w:rsidR="0004045F" w:rsidRDefault="0004045F" w:rsidP="0004045F">
      <w:pPr>
        <w:pStyle w:val="NormalWeb"/>
      </w:pPr>
      <w:r>
        <w:t>The least significant bit is extracted from each RGB channel using a bitwise AND operation with 0x01.</w:t>
      </w:r>
    </w:p>
    <w:p w14:paraId="52E9741B" w14:textId="77777777" w:rsidR="0004045F" w:rsidRDefault="0004045F" w:rsidP="0004045F">
      <w:pPr>
        <w:pStyle w:val="NormalWeb"/>
      </w:pPr>
      <w:r>
        <w:t>The bits are grouped into bytes and converted back into text characters.</w:t>
      </w:r>
    </w:p>
    <w:p w14:paraId="61181855" w14:textId="77777777" w:rsidR="0004045F" w:rsidRDefault="0004045F" w:rsidP="0004045F">
      <w:pPr>
        <w:pStyle w:val="NormalWeb"/>
      </w:pPr>
      <w:r>
        <w:t>A 16-bit delimiter is used to detect the end of the hidden message.</w:t>
      </w:r>
      <w:r>
        <w:br/>
        <w:t>Without this delimiter, the decoder would continue reading meaningless bits after the actual message ends.</w:t>
      </w:r>
    </w:p>
    <w:p w14:paraId="746A5DA0" w14:textId="77777777" w:rsidR="0004045F" w:rsidRDefault="0004045F" w:rsidP="0004045F">
      <w:pPr>
        <w:pStyle w:val="NormalWeb"/>
      </w:pPr>
      <w:r>
        <w:t>This modular design separates the system into encoder, decoder, metrics, and utility modules for readability and easier maintenance.”</w:t>
      </w:r>
    </w:p>
    <w:p w14:paraId="2F96C0C8" w14:textId="77777777" w:rsidR="0004045F" w:rsidRDefault="0004045F" w:rsidP="0004045F">
      <w:r>
        <w:pict w14:anchorId="33214108">
          <v:rect id="_x0000_i1286" style="width:0;height:1.5pt" o:hralign="center" o:hrstd="t" o:hr="t" fillcolor="#a0a0a0" stroked="f"/>
        </w:pict>
      </w:r>
    </w:p>
    <w:p w14:paraId="456E83A9" w14:textId="77777777" w:rsidR="0004045F" w:rsidRDefault="0004045F" w:rsidP="0004045F">
      <w:pPr>
        <w:pStyle w:val="Heading1"/>
      </w:pPr>
      <w:r>
        <w:t>Slide 14 — Research Methodology &amp; Tools</w:t>
      </w:r>
    </w:p>
    <w:p w14:paraId="3BBDBD6A" w14:textId="77777777" w:rsidR="0004045F" w:rsidRDefault="0004045F" w:rsidP="0004045F">
      <w:pPr>
        <w:pStyle w:val="NormalWeb"/>
      </w:pPr>
      <w:r>
        <w:t>“This research follows a computational experimental methodology.</w:t>
      </w:r>
    </w:p>
    <w:p w14:paraId="79186F3C" w14:textId="77777777" w:rsidR="0004045F" w:rsidRDefault="0004045F" w:rsidP="0004045F">
      <w:pPr>
        <w:pStyle w:val="NormalWeb"/>
      </w:pPr>
      <w:r>
        <w:t>The process begins with literature review and benchmark analysis.</w:t>
      </w:r>
    </w:p>
    <w:p w14:paraId="397047EF" w14:textId="77777777" w:rsidR="0004045F" w:rsidRDefault="0004045F" w:rsidP="0004045F">
      <w:pPr>
        <w:pStyle w:val="NormalWeb"/>
      </w:pPr>
      <w:r>
        <w:t>Next, the encoder and decoder algorithms are designed and implemented in Python.</w:t>
      </w:r>
    </w:p>
    <w:p w14:paraId="23846E79" w14:textId="77777777" w:rsidR="0004045F" w:rsidRDefault="0004045F" w:rsidP="0004045F">
      <w:pPr>
        <w:pStyle w:val="NormalWeb"/>
      </w:pPr>
      <w:r>
        <w:t>Testing includes PSNR and MSE evaluation, embedding-capacity analysis, and histogram-based steganalysis.</w:t>
      </w:r>
    </w:p>
    <w:p w14:paraId="2A8ED8D9" w14:textId="77777777" w:rsidR="0004045F" w:rsidRDefault="0004045F" w:rsidP="0004045F">
      <w:pPr>
        <w:pStyle w:val="NormalWeb"/>
      </w:pPr>
      <w:r>
        <w:t>The implementation uses Python 3, Pillow for image processing, NumPy for array operations, and Matplotlib for visualization.</w:t>
      </w:r>
    </w:p>
    <w:p w14:paraId="4521BBD9" w14:textId="77777777" w:rsidR="0004045F" w:rsidRDefault="0004045F" w:rsidP="0004045F">
      <w:pPr>
        <w:pStyle w:val="NormalWeb"/>
      </w:pPr>
      <w:r>
        <w:t>Development is conducted using VS Code or Jupyter Notebook, with Git used for version control.”</w:t>
      </w:r>
    </w:p>
    <w:p w14:paraId="3A304475" w14:textId="77777777" w:rsidR="0004045F" w:rsidRDefault="0004045F" w:rsidP="0004045F">
      <w:r>
        <w:pict w14:anchorId="1DC8B151">
          <v:rect id="_x0000_i1287" style="width:0;height:1.5pt" o:hralign="center" o:hrstd="t" o:hr="t" fillcolor="#a0a0a0" stroked="f"/>
        </w:pict>
      </w:r>
    </w:p>
    <w:p w14:paraId="68BF0110" w14:textId="77777777" w:rsidR="0004045F" w:rsidRDefault="0004045F" w:rsidP="0004045F">
      <w:pPr>
        <w:pStyle w:val="Heading1"/>
      </w:pPr>
      <w:r>
        <w:lastRenderedPageBreak/>
        <w:t>Slide 15 — Testing &amp; Evaluation</w:t>
      </w:r>
    </w:p>
    <w:p w14:paraId="0298A460" w14:textId="77777777" w:rsidR="0004045F" w:rsidRDefault="0004045F" w:rsidP="0004045F">
      <w:pPr>
        <w:pStyle w:val="NormalWeb"/>
      </w:pPr>
      <w:r>
        <w:t>“This slide explains the evaluation metrics.</w:t>
      </w:r>
    </w:p>
    <w:p w14:paraId="34E69705" w14:textId="77777777" w:rsidR="0004045F" w:rsidRDefault="0004045F" w:rsidP="0004045F">
      <w:pPr>
        <w:pStyle w:val="NormalWeb"/>
      </w:pPr>
      <w:r>
        <w:t>The first metric is PSNR, or Peak Signal-to-Noise Ratio, which measures image quality degradation.</w:t>
      </w:r>
    </w:p>
    <w:p w14:paraId="0D3C71BD" w14:textId="77777777" w:rsidR="0004045F" w:rsidRDefault="0004045F" w:rsidP="0004045F">
      <w:pPr>
        <w:pStyle w:val="NormalWeb"/>
      </w:pPr>
      <w:r>
        <w:t>According to Hussain and colleagues, values above 40 decibels are generally considered visually acceptable.</w:t>
      </w:r>
    </w:p>
    <w:p w14:paraId="62E41EBF" w14:textId="77777777" w:rsidR="0004045F" w:rsidRDefault="0004045F" w:rsidP="0004045F">
      <w:pPr>
        <w:pStyle w:val="NormalWeb"/>
      </w:pPr>
      <w:r>
        <w:t>The second metric is MSE, or Mean Squared Error, which measures pixel-level differences between the original image and the stego-image.</w:t>
      </w:r>
    </w:p>
    <w:p w14:paraId="647C8357" w14:textId="77777777" w:rsidR="0004045F" w:rsidRDefault="0004045F" w:rsidP="0004045F">
      <w:pPr>
        <w:pStyle w:val="NormalWeb"/>
      </w:pPr>
      <w:r>
        <w:t>Lower MSE and higher PSNR indicate better visual quality.</w:t>
      </w:r>
    </w:p>
    <w:p w14:paraId="17C78769" w14:textId="77777777" w:rsidR="0004045F" w:rsidRDefault="0004045F" w:rsidP="0004045F">
      <w:pPr>
        <w:pStyle w:val="NormalWeb"/>
      </w:pPr>
      <w:r>
        <w:t>The table on the right shows expected PSNR ranges for different image resolutions and message sizes based on theoretical analysis.”</w:t>
      </w:r>
    </w:p>
    <w:p w14:paraId="5CA282B6" w14:textId="77777777" w:rsidR="0004045F" w:rsidRDefault="0004045F" w:rsidP="0004045F">
      <w:r>
        <w:pict w14:anchorId="374728FF">
          <v:rect id="_x0000_i1288" style="width:0;height:1.5pt" o:hralign="center" o:hrstd="t" o:hr="t" fillcolor="#a0a0a0" stroked="f"/>
        </w:pict>
      </w:r>
    </w:p>
    <w:p w14:paraId="5F26DA0E" w14:textId="77777777" w:rsidR="00E55C96" w:rsidRDefault="00E55C96" w:rsidP="00E55C96">
      <w:pPr>
        <w:pStyle w:val="Heading1"/>
      </w:pPr>
      <w:r>
        <w:t>Slide 16 — Steganalysis &amp; Robustness Testing</w:t>
      </w:r>
    </w:p>
    <w:p w14:paraId="70882F1D" w14:textId="77777777" w:rsidR="00E55C96" w:rsidRDefault="00E55C96" w:rsidP="00E55C96">
      <w:pPr>
        <w:pStyle w:val="NormalWeb"/>
      </w:pPr>
      <w:r>
        <w:t>“This slide discusses two important aspects of the research: detectability and robustness.</w:t>
      </w:r>
    </w:p>
    <w:p w14:paraId="3384582F" w14:textId="77777777" w:rsidR="00E55C96" w:rsidRDefault="00E55C96" w:rsidP="00E55C96">
      <w:pPr>
        <w:pStyle w:val="NormalWeb"/>
      </w:pPr>
      <w:r>
        <w:t>First, steganalysis refers to techniques used to detect whether an image contains hidden information.</w:t>
      </w:r>
      <w:r>
        <w:br/>
        <w:t>According to Fridrich and colleagues in 2001, LSB embedding changes the statistical distribution of least significant bits, making detection possible through histogram or chi-square analysis.</w:t>
      </w:r>
    </w:p>
    <w:p w14:paraId="7737C53C" w14:textId="77777777" w:rsidR="00E55C96" w:rsidRDefault="00E55C96" w:rsidP="00E55C96">
      <w:pPr>
        <w:pStyle w:val="NormalWeb"/>
      </w:pPr>
      <w:r>
        <w:t>In this study, we plan to compare the LSB distributions before and after embedding.</w:t>
      </w:r>
      <w:r>
        <w:br/>
        <w:t>The goal is to determine whether the hidden message introduces detectable statistical patterns, especially at high embedding ratios.</w:t>
      </w:r>
    </w:p>
    <w:p w14:paraId="3196778C" w14:textId="77777777" w:rsidR="00E55C96" w:rsidRDefault="00E55C96" w:rsidP="00E55C96">
      <w:pPr>
        <w:pStyle w:val="NormalWeb"/>
      </w:pPr>
      <w:r>
        <w:t>The second part is robustness testing.</w:t>
      </w:r>
      <w:r>
        <w:br/>
        <w:t>Here, the stego-image will be converted into JPEG format at different compression levels.</w:t>
      </w:r>
    </w:p>
    <w:p w14:paraId="74750D4C" w14:textId="77777777" w:rsidR="00E55C96" w:rsidRDefault="00E55C96" w:rsidP="00E55C96">
      <w:pPr>
        <w:pStyle w:val="NormalWeb"/>
      </w:pPr>
      <w:r>
        <w:t>Because JPEG uses lossy compression, we expect the hidden message to degrade or disappear completely after compression.</w:t>
      </w:r>
      <w:r>
        <w:br/>
        <w:t>This experiment helps demonstrate one of the fundamental weaknesses of spatial-domain LSB steganography.</w:t>
      </w:r>
    </w:p>
    <w:p w14:paraId="498C1BD6" w14:textId="77777777" w:rsidR="00E55C96" w:rsidRDefault="00E55C96" w:rsidP="00E55C96">
      <w:pPr>
        <w:pStyle w:val="NormalWeb"/>
      </w:pPr>
      <w:r>
        <w:t>Although advanced steganalysis methods such as SRM and machine-learning approaches exist, implementing them is outside the scope of this study and is proposed as future work.”</w:t>
      </w:r>
    </w:p>
    <w:p w14:paraId="1F14CB11" w14:textId="77777777" w:rsidR="00E55C96" w:rsidRDefault="00E55C96" w:rsidP="00E55C96">
      <w:r>
        <w:lastRenderedPageBreak/>
        <w:pict w14:anchorId="250FD9E5">
          <v:rect id="_x0000_i1292" style="width:0;height:1.5pt" o:hralign="center" o:hrstd="t" o:hr="t" fillcolor="#a0a0a0" stroked="f"/>
        </w:pict>
      </w:r>
    </w:p>
    <w:p w14:paraId="7BBF1B59" w14:textId="77777777" w:rsidR="00E55C96" w:rsidRDefault="00E55C96" w:rsidP="00E55C96">
      <w:pPr>
        <w:pStyle w:val="Heading1"/>
      </w:pPr>
      <w:r>
        <w:t>Slide 17 — Expected Results &amp; Contributions</w:t>
      </w:r>
    </w:p>
    <w:p w14:paraId="6D890CCE" w14:textId="77777777" w:rsidR="00E55C96" w:rsidRDefault="00E55C96" w:rsidP="00E55C96">
      <w:pPr>
        <w:pStyle w:val="NormalWeb"/>
      </w:pPr>
      <w:r>
        <w:t>“This slide summarizes the expected outcomes of the research based on findings from previous literature.</w:t>
      </w:r>
    </w:p>
    <w:p w14:paraId="3DBD3532" w14:textId="77777777" w:rsidR="00E55C96" w:rsidRDefault="00E55C96" w:rsidP="00E55C96">
      <w:pPr>
        <w:pStyle w:val="NormalWeb"/>
      </w:pPr>
      <w:r>
        <w:t>First, we expect the encoder and decoder system to successfully hide and recover UTF-8 text messages without data loss.</w:t>
      </w:r>
    </w:p>
    <w:p w14:paraId="1EAE8A78" w14:textId="77777777" w:rsidR="00E55C96" w:rsidRDefault="00E55C96" w:rsidP="00E55C96">
      <w:pPr>
        <w:pStyle w:val="NormalWeb"/>
      </w:pPr>
      <w:r>
        <w:t>Second, based on the survey by Hussain and colleagues in 2018, we expect PSNR values to remain above 40 decibels under low and medium embedding ratios, which indicates acceptable visual quality.</w:t>
      </w:r>
    </w:p>
    <w:p w14:paraId="2902E620" w14:textId="77777777" w:rsidR="00E55C96" w:rsidRDefault="00E55C96" w:rsidP="00E55C96">
      <w:pPr>
        <w:pStyle w:val="NormalWeb"/>
      </w:pPr>
      <w:r>
        <w:t>Third, histogram analysis is expected to show noticeable statistical shifts at high fill ratios.</w:t>
      </w:r>
      <w:r>
        <w:br/>
        <w:t>This would support the findings of Fridrich and colleagues regarding the detectability of LSB embedding.</w:t>
      </w:r>
    </w:p>
    <w:p w14:paraId="6F432CDE" w14:textId="77777777" w:rsidR="00E55C96" w:rsidRDefault="00E55C96" w:rsidP="00E55C96">
      <w:pPr>
        <w:pStyle w:val="NormalWeb"/>
      </w:pPr>
      <w:r>
        <w:t>Fourth, JPEG compression is expected to damage or completely destroy the hidden message at all quality levels, reinforcing the importance of PNG-based workflows.</w:t>
      </w:r>
    </w:p>
    <w:p w14:paraId="7F1D3948" w14:textId="77777777" w:rsidR="00E55C96" w:rsidRDefault="00E55C96" w:rsidP="00E55C96">
      <w:pPr>
        <w:pStyle w:val="NormalWeb"/>
      </w:pPr>
      <w:r>
        <w:t>Finally, this research aims to produce practical capacity guidelines that map image resolution to recommended message sizes while maintaining acceptable image quality.”</w:t>
      </w:r>
    </w:p>
    <w:p w14:paraId="1F2B6A15" w14:textId="77777777" w:rsidR="00E55C96" w:rsidRDefault="00E55C96" w:rsidP="00E55C96">
      <w:r>
        <w:pict w14:anchorId="6C26FBD5">
          <v:rect id="_x0000_i1293" style="width:0;height:1.5pt" o:hralign="center" o:hrstd="t" o:hr="t" fillcolor="#a0a0a0" stroked="f"/>
        </w:pict>
      </w:r>
    </w:p>
    <w:p w14:paraId="5F9162E5" w14:textId="77777777" w:rsidR="00E55C96" w:rsidRDefault="00E55C96" w:rsidP="00E55C96">
      <w:pPr>
        <w:pStyle w:val="Heading1"/>
      </w:pPr>
      <w:r>
        <w:t>Slide 18 — Expected Challenges &amp; Limitations</w:t>
      </w:r>
    </w:p>
    <w:p w14:paraId="678BDF07" w14:textId="77777777" w:rsidR="00E55C96" w:rsidRDefault="00E55C96" w:rsidP="00E55C96">
      <w:pPr>
        <w:pStyle w:val="NormalWeb"/>
      </w:pPr>
      <w:r>
        <w:t>“This slide presents the main limitations and challenges of the study.</w:t>
      </w:r>
    </w:p>
    <w:p w14:paraId="7BF808B3" w14:textId="77777777" w:rsidR="00E55C96" w:rsidRDefault="00E55C96" w:rsidP="00E55C96">
      <w:pPr>
        <w:pStyle w:val="NormalWeb"/>
      </w:pPr>
      <w:r>
        <w:t>One important limitation is the use of only visual histogram analysis for steganalysis.</w:t>
      </w:r>
      <w:r>
        <w:br/>
        <w:t>Advanced detection methods such as RS analysis and machine-learning-based detection require significantly deeper statistical and AI expertise.</w:t>
      </w:r>
    </w:p>
    <w:p w14:paraId="7572B036" w14:textId="77777777" w:rsidR="00E55C96" w:rsidRDefault="00E55C96" w:rsidP="00E55C96">
      <w:pPr>
        <w:pStyle w:val="NormalWeb"/>
      </w:pPr>
      <w:r>
        <w:t>Another limitation is that the system does not include encryption.</w:t>
      </w:r>
      <w:r>
        <w:br/>
        <w:t>This means that if the hidden message is successfully extracted, it can still be read directly.</w:t>
      </w:r>
      <w:r>
        <w:br/>
        <w:t>Future work could combine LSB steganography with AES encryption for additional security.</w:t>
      </w:r>
    </w:p>
    <w:p w14:paraId="4BDF0B1E" w14:textId="77777777" w:rsidR="00E55C96" w:rsidRDefault="00E55C96" w:rsidP="00E55C96">
      <w:pPr>
        <w:pStyle w:val="NormalWeb"/>
      </w:pPr>
      <w:r>
        <w:t>The biggest technical weakness is JPEG vulnerability.</w:t>
      </w:r>
      <w:r>
        <w:br/>
        <w:t>Since LSB operates directly in the spatial domain, any lossy compression modifies pixel values and destroys the hidden information.</w:t>
      </w:r>
    </w:p>
    <w:p w14:paraId="46BA4F58" w14:textId="77777777" w:rsidR="00E55C96" w:rsidRDefault="00E55C96" w:rsidP="00E55C96">
      <w:pPr>
        <w:pStyle w:val="NormalWeb"/>
      </w:pPr>
      <w:r>
        <w:lastRenderedPageBreak/>
        <w:t>This study also focuses only on single-bit LSB embedding.</w:t>
      </w:r>
      <w:r>
        <w:br/>
        <w:t>Using multiple bits per pixel would increase capacity, but would also reduce image quality and imperceptibility.</w:t>
      </w:r>
    </w:p>
    <w:p w14:paraId="7482CDD0" w14:textId="77777777" w:rsidR="00E55C96" w:rsidRDefault="00E55C96" w:rsidP="00E55C96">
      <w:pPr>
        <w:pStyle w:val="NormalWeb"/>
      </w:pPr>
      <w:r>
        <w:t>Finally, the experiments are conducted using a limited number of standard test images, so the results may not generalize perfectly to all image categories such as medical or satellite imagery.”</w:t>
      </w:r>
    </w:p>
    <w:p w14:paraId="591EA583" w14:textId="77777777" w:rsidR="00E55C96" w:rsidRDefault="00E55C96" w:rsidP="00E55C96">
      <w:r>
        <w:pict w14:anchorId="2E980BD2">
          <v:rect id="_x0000_i1294" style="width:0;height:1.5pt" o:hralign="center" o:hrstd="t" o:hr="t" fillcolor="#a0a0a0" stroked="f"/>
        </w:pict>
      </w:r>
    </w:p>
    <w:p w14:paraId="07C083A9" w14:textId="77777777" w:rsidR="00E55C96" w:rsidRDefault="00E55C96" w:rsidP="00E55C96">
      <w:pPr>
        <w:pStyle w:val="Heading1"/>
      </w:pPr>
      <w:r>
        <w:t>Slide 19 — Future Work &amp; Extensions</w:t>
      </w:r>
    </w:p>
    <w:p w14:paraId="7F87A18A" w14:textId="77777777" w:rsidR="00E55C96" w:rsidRDefault="00E55C96" w:rsidP="00E55C96">
      <w:pPr>
        <w:pStyle w:val="NormalWeb"/>
      </w:pPr>
      <w:r>
        <w:t>“This research can be extended in several directions.</w:t>
      </w:r>
    </w:p>
    <w:p w14:paraId="114D1F5A" w14:textId="77777777" w:rsidR="00E55C96" w:rsidRDefault="00E55C96" w:rsidP="00E55C96">
      <w:pPr>
        <w:pStyle w:val="NormalWeb"/>
      </w:pPr>
      <w:r>
        <w:t>In the near term, one improvement would be adding AES-256 encryption before embedding the message.</w:t>
      </w:r>
      <w:r>
        <w:br/>
        <w:t>This would combine cryptography and steganography to provide layered security.</w:t>
      </w:r>
    </w:p>
    <w:p w14:paraId="56B868AE" w14:textId="77777777" w:rsidR="00E55C96" w:rsidRDefault="00E55C96" w:rsidP="00E55C96">
      <w:pPr>
        <w:pStyle w:val="NormalWeb"/>
      </w:pPr>
      <w:r>
        <w:t>Another improvement is implementing 2-bit or 3-bit LSB variants and comparing the tradeoff between embedding capacity and image quality.</w:t>
      </w:r>
    </w:p>
    <w:p w14:paraId="7B94C2C2" w14:textId="77777777" w:rsidR="00E55C96" w:rsidRDefault="00E55C96" w:rsidP="00E55C96">
      <w:pPr>
        <w:pStyle w:val="NormalWeb"/>
      </w:pPr>
      <w:r>
        <w:t>Future work could also include the Structural Similarity Index, or SSIM, as an additional perceptual quality metric.</w:t>
      </w:r>
    </w:p>
    <w:p w14:paraId="15008DBB" w14:textId="77777777" w:rsidR="00E55C96" w:rsidRDefault="00E55C96" w:rsidP="00E55C96">
      <w:pPr>
        <w:pStyle w:val="NormalWeb"/>
      </w:pPr>
      <w:r>
        <w:t>In the medium term, adaptive LSB methods could be implemented.</w:t>
      </w:r>
      <w:r>
        <w:br/>
        <w:t>Instead of embedding data uniformly, the algorithm could target edge regions where changes are harder to detect statistically.</w:t>
      </w:r>
    </w:p>
    <w:p w14:paraId="5149FF25" w14:textId="77777777" w:rsidR="00E55C96" w:rsidRDefault="00E55C96" w:rsidP="00E55C96">
      <w:pPr>
        <w:pStyle w:val="NormalWeb"/>
      </w:pPr>
      <w:r>
        <w:t>Another extension would be migrating from spatial-domain embedding to DCT-based embedding for JPEG compatibility.</w:t>
      </w:r>
    </w:p>
    <w:p w14:paraId="1ECE21D5" w14:textId="77777777" w:rsidR="00E55C96" w:rsidRDefault="00E55C96" w:rsidP="00E55C96">
      <w:pPr>
        <w:pStyle w:val="NormalWeb"/>
      </w:pPr>
      <w:r>
        <w:t>In the long term, machine-learning-based steganalysis methods such as SRM or convolutional neural networks could be explored.</w:t>
      </w:r>
      <w:r>
        <w:br/>
        <w:t>The framework could also be extended to audio and video steganography applications.”</w:t>
      </w:r>
    </w:p>
    <w:p w14:paraId="64F4B7BA" w14:textId="77777777" w:rsidR="00E55C96" w:rsidRDefault="00E55C96" w:rsidP="00E55C96">
      <w:r>
        <w:pict w14:anchorId="1A0A516E">
          <v:rect id="_x0000_i1295" style="width:0;height:1.5pt" o:hralign="center" o:hrstd="t" o:hr="t" fillcolor="#a0a0a0" stroked="f"/>
        </w:pict>
      </w:r>
    </w:p>
    <w:p w14:paraId="1B394220" w14:textId="77777777" w:rsidR="00E55C96" w:rsidRDefault="00E55C96" w:rsidP="00E55C96">
      <w:pPr>
        <w:pStyle w:val="Heading1"/>
      </w:pPr>
      <w:r>
        <w:t>Slide 20 — Thank You / Q&amp;A</w:t>
      </w:r>
    </w:p>
    <w:p w14:paraId="7EAA7A25" w14:textId="77777777" w:rsidR="00E55C96" w:rsidRDefault="00E55C96" w:rsidP="00E55C96">
      <w:pPr>
        <w:pStyle w:val="NormalWeb"/>
      </w:pPr>
      <w:r>
        <w:t>“To conclude, this research proposes a Python-based implementation of LSB image steganography for secure text hiding inside PNG images.</w:t>
      </w:r>
    </w:p>
    <w:p w14:paraId="6D1CEA4E" w14:textId="77777777" w:rsidR="00E55C96" w:rsidRDefault="00E55C96" w:rsidP="00E55C96">
      <w:pPr>
        <w:pStyle w:val="NormalWeb"/>
      </w:pPr>
      <w:r>
        <w:t>The study combines implementation, image quality evaluation, robustness testing, and basic steganalysis analysis within a single reproducible framework.</w:t>
      </w:r>
    </w:p>
    <w:p w14:paraId="09559EC3" w14:textId="77777777" w:rsidR="00E55C96" w:rsidRDefault="00E55C96" w:rsidP="00E55C96">
      <w:pPr>
        <w:pStyle w:val="NormalWeb"/>
      </w:pPr>
      <w:r>
        <w:lastRenderedPageBreak/>
        <w:t>Although LSB has limitations, especially regarding JPEG compression and statistical detectability, it remains an important and accessible foundation for studying digital steganography.</w:t>
      </w:r>
    </w:p>
    <w:p w14:paraId="34B84C06" w14:textId="77777777" w:rsidR="00E55C96" w:rsidRDefault="00E55C96" w:rsidP="00E55C96">
      <w:pPr>
        <w:pStyle w:val="NormalWeb"/>
      </w:pPr>
      <w:r>
        <w:t>Thank you very much for your attention.</w:t>
      </w:r>
      <w:r>
        <w:br/>
        <w:t>I welcome any questions or suggestions.”</w:t>
      </w:r>
    </w:p>
    <w:p w14:paraId="16837AEE" w14:textId="3B0AA02B" w:rsidR="00B81318" w:rsidRPr="0004045F" w:rsidRDefault="00B81318" w:rsidP="0004045F">
      <w:pPr>
        <w:pStyle w:val="Heading2"/>
        <w:rPr>
          <w:lang w:val="en-ID"/>
        </w:rPr>
      </w:pPr>
    </w:p>
    <w:sectPr w:rsidR="00B81318" w:rsidRPr="000404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567902">
    <w:abstractNumId w:val="8"/>
  </w:num>
  <w:num w:numId="2" w16cid:durableId="1064990336">
    <w:abstractNumId w:val="6"/>
  </w:num>
  <w:num w:numId="3" w16cid:durableId="1094595860">
    <w:abstractNumId w:val="5"/>
  </w:num>
  <w:num w:numId="4" w16cid:durableId="344865437">
    <w:abstractNumId w:val="4"/>
  </w:num>
  <w:num w:numId="5" w16cid:durableId="1169174216">
    <w:abstractNumId w:val="7"/>
  </w:num>
  <w:num w:numId="6" w16cid:durableId="1541547534">
    <w:abstractNumId w:val="3"/>
  </w:num>
  <w:num w:numId="7" w16cid:durableId="118232962">
    <w:abstractNumId w:val="2"/>
  </w:num>
  <w:num w:numId="8" w16cid:durableId="1199201443">
    <w:abstractNumId w:val="1"/>
  </w:num>
  <w:num w:numId="9" w16cid:durableId="1925603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45F"/>
    <w:rsid w:val="0006063C"/>
    <w:rsid w:val="0015074B"/>
    <w:rsid w:val="0029639D"/>
    <w:rsid w:val="00326F90"/>
    <w:rsid w:val="003342E7"/>
    <w:rsid w:val="003838AB"/>
    <w:rsid w:val="00AA1D8D"/>
    <w:rsid w:val="00B47730"/>
    <w:rsid w:val="00B81318"/>
    <w:rsid w:val="00CB0664"/>
    <w:rsid w:val="00DD46EE"/>
    <w:rsid w:val="00E55C96"/>
    <w:rsid w:val="00ED16EA"/>
    <w:rsid w:val="00ED64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0005D1"/>
  <w14:defaultImageDpi w14:val="300"/>
  <w15:docId w15:val="{32C5BFD8-E672-4EFE-97EB-10D7DDD5E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40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37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2442</Words>
  <Characters>13923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Syahrizal Muhammad Nurjaya</cp:lastModifiedBy>
  <cp:revision>8</cp:revision>
  <dcterms:created xsi:type="dcterms:W3CDTF">2013-12-23T23:15:00Z</dcterms:created>
  <dcterms:modified xsi:type="dcterms:W3CDTF">2026-05-25T12:09:00Z</dcterms:modified>
  <cp:category/>
</cp:coreProperties>
</file>