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CE97" w14:textId="77777777" w:rsidR="00015B53" w:rsidRDefault="00015B53"/>
    <w:tbl>
      <w:tblPr>
        <w:tblpPr w:leftFromText="187" w:rightFromText="187" w:vertAnchor="page" w:horzAnchor="margin" w:tblpXSpec="center" w:tblpY="3037"/>
        <w:tblW w:w="4142" w:type="pct"/>
        <w:tblBorders>
          <w:left w:val="single" w:sz="12" w:space="0" w:color="4472C4"/>
        </w:tblBorders>
        <w:tblCellMar>
          <w:left w:w="144" w:type="dxa"/>
          <w:right w:w="115" w:type="dxa"/>
        </w:tblCellMar>
        <w:tblLook w:val="04A0" w:firstRow="1" w:lastRow="0" w:firstColumn="1" w:lastColumn="0" w:noHBand="0" w:noVBand="1"/>
      </w:tblPr>
      <w:tblGrid>
        <w:gridCol w:w="7742"/>
      </w:tblGrid>
      <w:tr w:rsidR="00CC165B" w:rsidRPr="008C6908" w14:paraId="248A512F" w14:textId="77777777" w:rsidTr="008C6908">
        <w:tc>
          <w:tcPr>
            <w:tcW w:w="7742" w:type="dxa"/>
            <w:tcMar>
              <w:top w:w="216" w:type="dxa"/>
              <w:left w:w="115" w:type="dxa"/>
              <w:bottom w:w="216" w:type="dxa"/>
              <w:right w:w="115" w:type="dxa"/>
            </w:tcMar>
          </w:tcPr>
          <w:p w14:paraId="2FE94F0C" w14:textId="48886218" w:rsidR="002B7D9C" w:rsidRPr="008C6908" w:rsidRDefault="00CC165B" w:rsidP="002B7D9C">
            <w:pPr>
              <w:pStyle w:val="NoSpacing"/>
              <w:jc w:val="center"/>
              <w:rPr>
                <w:color w:val="2F5496"/>
                <w:sz w:val="24"/>
              </w:rPr>
            </w:pPr>
            <w:r w:rsidRPr="0092366E">
              <w:rPr>
                <w:noProof/>
              </w:rPr>
              <w:drawing>
                <wp:inline distT="0" distB="0" distL="0" distR="0" wp14:anchorId="7C1BF42B" wp14:editId="7BBACE47">
                  <wp:extent cx="4770120" cy="1630680"/>
                  <wp:effectExtent l="0" t="0" r="0" b="0"/>
                  <wp:docPr id="3" name="Picture 1" descr="Image result for 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 logo"/>
                          <pic:cNvPicPr>
                            <a:picLocks noChangeAspect="1" noChangeArrowheads="1"/>
                          </pic:cNvPicPr>
                        </pic:nvPicPr>
                        <pic:blipFill>
                          <a:blip r:embed="rId8">
                            <a:extLst>
                              <a:ext uri="{28A0092B-C50C-407E-A947-70E740481C1C}">
                                <a14:useLocalDpi xmlns:a14="http://schemas.microsoft.com/office/drawing/2010/main" val="0"/>
                              </a:ext>
                            </a:extLst>
                          </a:blip>
                          <a:srcRect t="16785" b="15439"/>
                          <a:stretch>
                            <a:fillRect/>
                          </a:stretch>
                        </pic:blipFill>
                        <pic:spPr bwMode="auto">
                          <a:xfrm>
                            <a:off x="0" y="0"/>
                            <a:ext cx="4770120" cy="1630680"/>
                          </a:xfrm>
                          <a:prstGeom prst="rect">
                            <a:avLst/>
                          </a:prstGeom>
                          <a:noFill/>
                          <a:ln>
                            <a:noFill/>
                          </a:ln>
                        </pic:spPr>
                      </pic:pic>
                    </a:graphicData>
                  </a:graphic>
                </wp:inline>
              </w:drawing>
            </w:r>
          </w:p>
        </w:tc>
      </w:tr>
      <w:tr w:rsidR="00CC165B" w:rsidRPr="008C6908" w14:paraId="1EEDFA9E" w14:textId="77777777" w:rsidTr="008C6908">
        <w:tc>
          <w:tcPr>
            <w:tcW w:w="7742" w:type="dxa"/>
          </w:tcPr>
          <w:p w14:paraId="69593909" w14:textId="77777777" w:rsidR="002B7D9C" w:rsidRPr="008C6908" w:rsidRDefault="002B7D9C" w:rsidP="00EE2D65">
            <w:pPr>
              <w:pStyle w:val="NoSpacing"/>
              <w:spacing w:line="216" w:lineRule="auto"/>
              <w:rPr>
                <w:rFonts w:ascii="Times New Roman" w:hAnsi="Times New Roman"/>
                <w:color w:val="4472C4"/>
                <w:sz w:val="88"/>
                <w:szCs w:val="88"/>
              </w:rPr>
            </w:pPr>
            <w:r w:rsidRPr="008C6908">
              <w:rPr>
                <w:rFonts w:ascii="Times New Roman" w:hAnsi="Times New Roman"/>
                <w:color w:val="4472C4"/>
                <w:sz w:val="88"/>
                <w:szCs w:val="88"/>
              </w:rPr>
              <w:t>Image Classification with Spark in Raspberry Pi</w:t>
            </w:r>
          </w:p>
        </w:tc>
      </w:tr>
      <w:tr w:rsidR="00CC165B" w:rsidRPr="008C6908" w14:paraId="61D0A1DA" w14:textId="77777777" w:rsidTr="008C6908">
        <w:tc>
          <w:tcPr>
            <w:tcW w:w="7742" w:type="dxa"/>
            <w:tcMar>
              <w:top w:w="216" w:type="dxa"/>
              <w:left w:w="115" w:type="dxa"/>
              <w:bottom w:w="216" w:type="dxa"/>
              <w:right w:w="115" w:type="dxa"/>
            </w:tcMar>
          </w:tcPr>
          <w:p w14:paraId="2AB44BE7" w14:textId="77777777" w:rsidR="002B7D9C" w:rsidRPr="008C6908" w:rsidRDefault="002B7D9C" w:rsidP="00EE2D65">
            <w:pPr>
              <w:pStyle w:val="NoSpacing"/>
              <w:rPr>
                <w:rFonts w:ascii="Times New Roman" w:hAnsi="Times New Roman"/>
                <w:color w:val="2F5496"/>
                <w:sz w:val="24"/>
              </w:rPr>
            </w:pPr>
            <w:r w:rsidRPr="008C6908">
              <w:rPr>
                <w:rFonts w:ascii="Times New Roman" w:hAnsi="Times New Roman"/>
                <w:color w:val="4472C4"/>
                <w:sz w:val="28"/>
                <w:szCs w:val="28"/>
              </w:rPr>
              <w:t xml:space="preserve"> Supervised By:  Dr. Hamid </w:t>
            </w:r>
            <w:proofErr w:type="spellStart"/>
            <w:r w:rsidRPr="008C6908">
              <w:rPr>
                <w:rFonts w:ascii="Times New Roman" w:hAnsi="Times New Roman"/>
                <w:color w:val="4472C4"/>
                <w:sz w:val="28"/>
                <w:szCs w:val="28"/>
              </w:rPr>
              <w:t>Tahaei</w:t>
            </w:r>
            <w:proofErr w:type="spellEnd"/>
          </w:p>
        </w:tc>
      </w:tr>
    </w:tbl>
    <w:p w14:paraId="1BDE063C" w14:textId="77777777" w:rsidR="008C6908" w:rsidRPr="008C6908" w:rsidRDefault="008C6908" w:rsidP="008C6908">
      <w:pPr>
        <w:spacing w:after="0"/>
        <w:rPr>
          <w:vanish/>
        </w:rPr>
      </w:pPr>
    </w:p>
    <w:tbl>
      <w:tblPr>
        <w:tblpPr w:leftFromText="187" w:rightFromText="187" w:vertAnchor="page" w:horzAnchor="margin" w:tblpXSpec="center" w:tblpY="10237"/>
        <w:tblW w:w="3857" w:type="pct"/>
        <w:tblLook w:val="04A0" w:firstRow="1" w:lastRow="0" w:firstColumn="1" w:lastColumn="0" w:noHBand="0" w:noVBand="1"/>
      </w:tblPr>
      <w:tblGrid>
        <w:gridCol w:w="7220"/>
      </w:tblGrid>
      <w:tr w:rsidR="002B7D9C" w:rsidRPr="008C6908" w14:paraId="10F265B2" w14:textId="77777777" w:rsidTr="002B7D9C">
        <w:tc>
          <w:tcPr>
            <w:tcW w:w="7220" w:type="dxa"/>
            <w:tcMar>
              <w:top w:w="216" w:type="dxa"/>
              <w:left w:w="115" w:type="dxa"/>
              <w:bottom w:w="216" w:type="dxa"/>
              <w:right w:w="115" w:type="dxa"/>
            </w:tcMar>
          </w:tcPr>
          <w:p w14:paraId="2FA1DDB3" w14:textId="77777777" w:rsidR="002B7D9C" w:rsidRPr="008C6908" w:rsidRDefault="002B7D9C" w:rsidP="00EE2D65">
            <w:pPr>
              <w:pStyle w:val="NoSpacing"/>
              <w:jc w:val="right"/>
              <w:rPr>
                <w:rFonts w:ascii="Times New Roman" w:hAnsi="Times New Roman"/>
                <w:color w:val="656565"/>
                <w:sz w:val="21"/>
                <w:szCs w:val="21"/>
                <w:shd w:val="clear" w:color="auto" w:fill="FFFFFF"/>
              </w:rPr>
            </w:pPr>
            <w:r w:rsidRPr="008C6908">
              <w:rPr>
                <w:rFonts w:ascii="Times New Roman" w:hAnsi="Times New Roman"/>
                <w:color w:val="4472C4"/>
                <w:sz w:val="28"/>
                <w:szCs w:val="28"/>
              </w:rPr>
              <w:t xml:space="preserve">Lim </w:t>
            </w:r>
            <w:proofErr w:type="spellStart"/>
            <w:r w:rsidRPr="008C6908">
              <w:rPr>
                <w:rFonts w:ascii="Times New Roman" w:hAnsi="Times New Roman"/>
                <w:color w:val="4472C4"/>
                <w:sz w:val="28"/>
                <w:szCs w:val="28"/>
              </w:rPr>
              <w:t>Shien</w:t>
            </w:r>
            <w:proofErr w:type="spellEnd"/>
            <w:r w:rsidRPr="008C6908">
              <w:rPr>
                <w:rFonts w:ascii="Times New Roman" w:hAnsi="Times New Roman"/>
                <w:color w:val="4472C4"/>
                <w:sz w:val="28"/>
                <w:szCs w:val="28"/>
              </w:rPr>
              <w:t xml:space="preserve"> Longs (WQD)</w:t>
            </w:r>
          </w:p>
          <w:p w14:paraId="6FC2F4D1" w14:textId="77777777" w:rsidR="002B7D9C" w:rsidRPr="008C6908" w:rsidRDefault="002B7D9C" w:rsidP="00EE2D65">
            <w:pPr>
              <w:pStyle w:val="NoSpacing"/>
              <w:jc w:val="right"/>
              <w:rPr>
                <w:rFonts w:ascii="Times New Roman" w:hAnsi="Times New Roman"/>
                <w:color w:val="4472C4"/>
                <w:sz w:val="28"/>
                <w:szCs w:val="28"/>
              </w:rPr>
            </w:pPr>
            <w:r w:rsidRPr="008C6908">
              <w:rPr>
                <w:rFonts w:ascii="Times New Roman" w:hAnsi="Times New Roman"/>
                <w:color w:val="4472C4"/>
                <w:sz w:val="28"/>
                <w:szCs w:val="28"/>
              </w:rPr>
              <w:t xml:space="preserve">Jonathan </w:t>
            </w:r>
            <w:proofErr w:type="spellStart"/>
            <w:r w:rsidRPr="008C6908">
              <w:rPr>
                <w:rFonts w:ascii="Times New Roman" w:hAnsi="Times New Roman"/>
                <w:color w:val="4472C4"/>
                <w:sz w:val="28"/>
                <w:szCs w:val="28"/>
              </w:rPr>
              <w:t>Kow</w:t>
            </w:r>
            <w:proofErr w:type="spellEnd"/>
            <w:r w:rsidRPr="008C6908">
              <w:rPr>
                <w:rFonts w:ascii="Times New Roman" w:hAnsi="Times New Roman"/>
                <w:color w:val="4472C4"/>
                <w:sz w:val="28"/>
                <w:szCs w:val="28"/>
              </w:rPr>
              <w:t xml:space="preserve"> Yee Seng (WQD190039)</w:t>
            </w:r>
          </w:p>
          <w:p w14:paraId="2536D922" w14:textId="77777777" w:rsidR="002B7D9C" w:rsidRPr="008C6908" w:rsidRDefault="002B7D9C" w:rsidP="00EE2D65">
            <w:pPr>
              <w:pStyle w:val="NoSpacing"/>
              <w:jc w:val="right"/>
              <w:rPr>
                <w:rFonts w:ascii="Times New Roman" w:hAnsi="Times New Roman"/>
                <w:color w:val="4472C4"/>
                <w:sz w:val="28"/>
                <w:szCs w:val="28"/>
              </w:rPr>
            </w:pPr>
            <w:r w:rsidRPr="008C6908">
              <w:rPr>
                <w:rFonts w:ascii="Times New Roman" w:hAnsi="Times New Roman"/>
                <w:color w:val="4472C4"/>
                <w:sz w:val="28"/>
                <w:szCs w:val="28"/>
              </w:rPr>
              <w:t xml:space="preserve">Muhammad Hafiz Bin </w:t>
            </w:r>
            <w:proofErr w:type="spellStart"/>
            <w:r w:rsidRPr="008C6908">
              <w:rPr>
                <w:rFonts w:ascii="Times New Roman" w:hAnsi="Times New Roman"/>
                <w:color w:val="4472C4"/>
                <w:sz w:val="28"/>
                <w:szCs w:val="28"/>
              </w:rPr>
              <w:t>Khairudin</w:t>
            </w:r>
            <w:proofErr w:type="spellEnd"/>
            <w:r w:rsidRPr="008C6908">
              <w:rPr>
                <w:rFonts w:ascii="Times New Roman" w:hAnsi="Times New Roman"/>
                <w:color w:val="4472C4"/>
                <w:sz w:val="28"/>
                <w:szCs w:val="28"/>
              </w:rPr>
              <w:t xml:space="preserve"> (WQD180041)</w:t>
            </w:r>
          </w:p>
          <w:p w14:paraId="4434B3B6" w14:textId="77777777" w:rsidR="002B7D9C" w:rsidRPr="008C6908" w:rsidRDefault="002B7D9C" w:rsidP="00EE2D65">
            <w:pPr>
              <w:pStyle w:val="NoSpacing"/>
              <w:jc w:val="right"/>
              <w:rPr>
                <w:rFonts w:ascii="Times New Roman" w:hAnsi="Times New Roman"/>
                <w:color w:val="4472C4"/>
                <w:sz w:val="28"/>
                <w:szCs w:val="28"/>
              </w:rPr>
            </w:pPr>
            <w:r w:rsidRPr="008C6908">
              <w:rPr>
                <w:rFonts w:ascii="Times New Roman" w:hAnsi="Times New Roman"/>
                <w:color w:val="4472C4"/>
                <w:sz w:val="28"/>
                <w:szCs w:val="28"/>
              </w:rPr>
              <w:t>Syaiful Anuar Abd Latif (WQD170100)</w:t>
            </w:r>
          </w:p>
          <w:p w14:paraId="34DF1619" w14:textId="77777777" w:rsidR="002B7D9C" w:rsidRPr="008C6908" w:rsidRDefault="002B7D9C" w:rsidP="00EE2D65">
            <w:pPr>
              <w:pStyle w:val="NoSpacing"/>
              <w:jc w:val="right"/>
              <w:rPr>
                <w:rFonts w:ascii="Times New Roman" w:hAnsi="Times New Roman"/>
                <w:color w:val="4472C4"/>
                <w:sz w:val="28"/>
                <w:szCs w:val="28"/>
              </w:rPr>
            </w:pPr>
            <w:r w:rsidRPr="008C6908">
              <w:rPr>
                <w:rFonts w:ascii="Times New Roman" w:hAnsi="Times New Roman"/>
                <w:color w:val="4472C4"/>
                <w:sz w:val="28"/>
                <w:szCs w:val="28"/>
              </w:rPr>
              <w:t>Xu Xiang (WQD180061)</w:t>
            </w:r>
          </w:p>
          <w:p w14:paraId="6D5F93C6" w14:textId="77777777" w:rsidR="002B7D9C" w:rsidRPr="008C6908" w:rsidRDefault="002B7D9C" w:rsidP="00EE2D65">
            <w:pPr>
              <w:pStyle w:val="NoSpacing"/>
              <w:jc w:val="right"/>
              <w:rPr>
                <w:rFonts w:ascii="Times New Roman" w:hAnsi="Times New Roman"/>
                <w:color w:val="4472C4"/>
                <w:sz w:val="28"/>
                <w:szCs w:val="28"/>
              </w:rPr>
            </w:pPr>
          </w:p>
          <w:p w14:paraId="06B4F2D7" w14:textId="77777777" w:rsidR="002B7D9C" w:rsidRPr="008C6908" w:rsidRDefault="002B7D9C" w:rsidP="00EE2D65">
            <w:pPr>
              <w:pStyle w:val="NoSpacing"/>
              <w:jc w:val="right"/>
              <w:rPr>
                <w:rFonts w:ascii="Times New Roman" w:hAnsi="Times New Roman"/>
                <w:color w:val="4472C4"/>
                <w:sz w:val="28"/>
                <w:szCs w:val="28"/>
              </w:rPr>
            </w:pPr>
            <w:r w:rsidRPr="008C6908">
              <w:rPr>
                <w:rFonts w:ascii="Times New Roman" w:hAnsi="Times New Roman"/>
                <w:color w:val="4472C4"/>
                <w:sz w:val="28"/>
                <w:szCs w:val="28"/>
              </w:rPr>
              <w:t>[Date]</w:t>
            </w:r>
          </w:p>
          <w:p w14:paraId="66D4E8C3" w14:textId="77777777" w:rsidR="002B7D9C" w:rsidRPr="008C6908" w:rsidRDefault="002B7D9C" w:rsidP="002B7D9C">
            <w:pPr>
              <w:pStyle w:val="NoSpacing"/>
              <w:rPr>
                <w:rFonts w:ascii="Times New Roman" w:hAnsi="Times New Roman"/>
                <w:color w:val="4472C4"/>
              </w:rPr>
            </w:pPr>
          </w:p>
        </w:tc>
      </w:tr>
    </w:tbl>
    <w:p w14:paraId="3E3423DF" w14:textId="77777777" w:rsidR="00015B53" w:rsidRDefault="00015B53" w:rsidP="00EE2D65">
      <w:pPr>
        <w:jc w:val="both"/>
      </w:pPr>
      <w:r>
        <w:br w:type="page"/>
      </w:r>
    </w:p>
    <w:p w14:paraId="7151036A" w14:textId="77777777" w:rsidR="00EE2D65" w:rsidRPr="00EE2D65" w:rsidRDefault="00EE2D65">
      <w:pPr>
        <w:pStyle w:val="TOCHeading"/>
        <w:rPr>
          <w:b w:val="0"/>
          <w:sz w:val="40"/>
        </w:rPr>
      </w:pPr>
      <w:r w:rsidRPr="00EE2D65">
        <w:rPr>
          <w:b w:val="0"/>
          <w:sz w:val="40"/>
        </w:rPr>
        <w:lastRenderedPageBreak/>
        <w:t>Contents</w:t>
      </w:r>
    </w:p>
    <w:p w14:paraId="53E69EE3" w14:textId="215B754D" w:rsidR="00E930BA" w:rsidRDefault="00EE2D65">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5312254" w:history="1">
        <w:r w:rsidR="00E930BA" w:rsidRPr="007779D8">
          <w:rPr>
            <w:rStyle w:val="Hyperlink"/>
            <w:noProof/>
          </w:rPr>
          <w:t>Introduction</w:t>
        </w:r>
        <w:r w:rsidR="00E930BA">
          <w:rPr>
            <w:noProof/>
            <w:webHidden/>
          </w:rPr>
          <w:tab/>
        </w:r>
        <w:r w:rsidR="00E930BA">
          <w:rPr>
            <w:noProof/>
            <w:webHidden/>
          </w:rPr>
          <w:fldChar w:fldCharType="begin"/>
        </w:r>
        <w:r w:rsidR="00E930BA">
          <w:rPr>
            <w:noProof/>
            <w:webHidden/>
          </w:rPr>
          <w:instrText xml:space="preserve"> PAGEREF _Toc25312254 \h </w:instrText>
        </w:r>
        <w:r w:rsidR="00E930BA">
          <w:rPr>
            <w:noProof/>
            <w:webHidden/>
          </w:rPr>
        </w:r>
        <w:r w:rsidR="00E930BA">
          <w:rPr>
            <w:noProof/>
            <w:webHidden/>
          </w:rPr>
          <w:fldChar w:fldCharType="separate"/>
        </w:r>
        <w:r w:rsidR="00E930BA">
          <w:rPr>
            <w:noProof/>
            <w:webHidden/>
          </w:rPr>
          <w:t>2</w:t>
        </w:r>
        <w:r w:rsidR="00E930BA">
          <w:rPr>
            <w:noProof/>
            <w:webHidden/>
          </w:rPr>
          <w:fldChar w:fldCharType="end"/>
        </w:r>
      </w:hyperlink>
    </w:p>
    <w:p w14:paraId="516A43A1" w14:textId="4BC3188D" w:rsidR="00E930BA" w:rsidRDefault="00E930BA">
      <w:pPr>
        <w:pStyle w:val="TOC1"/>
        <w:tabs>
          <w:tab w:val="right" w:leader="dot" w:pos="9350"/>
        </w:tabs>
        <w:rPr>
          <w:rFonts w:asciiTheme="minorHAnsi" w:eastAsiaTheme="minorEastAsia" w:hAnsiTheme="minorHAnsi" w:cstheme="minorBidi"/>
          <w:noProof/>
          <w:sz w:val="22"/>
        </w:rPr>
      </w:pPr>
      <w:hyperlink w:anchor="_Toc25312255" w:history="1">
        <w:r w:rsidRPr="007779D8">
          <w:rPr>
            <w:rStyle w:val="Hyperlink"/>
            <w:noProof/>
          </w:rPr>
          <w:t>Previous Case Study</w:t>
        </w:r>
        <w:r>
          <w:rPr>
            <w:noProof/>
            <w:webHidden/>
          </w:rPr>
          <w:tab/>
        </w:r>
        <w:r>
          <w:rPr>
            <w:noProof/>
            <w:webHidden/>
          </w:rPr>
          <w:fldChar w:fldCharType="begin"/>
        </w:r>
        <w:r>
          <w:rPr>
            <w:noProof/>
            <w:webHidden/>
          </w:rPr>
          <w:instrText xml:space="preserve"> PAGEREF _Toc25312255 \h </w:instrText>
        </w:r>
        <w:r>
          <w:rPr>
            <w:noProof/>
            <w:webHidden/>
          </w:rPr>
        </w:r>
        <w:r>
          <w:rPr>
            <w:noProof/>
            <w:webHidden/>
          </w:rPr>
          <w:fldChar w:fldCharType="separate"/>
        </w:r>
        <w:r>
          <w:rPr>
            <w:noProof/>
            <w:webHidden/>
          </w:rPr>
          <w:t>3</w:t>
        </w:r>
        <w:r>
          <w:rPr>
            <w:noProof/>
            <w:webHidden/>
          </w:rPr>
          <w:fldChar w:fldCharType="end"/>
        </w:r>
      </w:hyperlink>
    </w:p>
    <w:p w14:paraId="74B1572B" w14:textId="12F6484F" w:rsidR="00E930BA" w:rsidRDefault="00E930BA">
      <w:pPr>
        <w:pStyle w:val="TOC1"/>
        <w:tabs>
          <w:tab w:val="right" w:leader="dot" w:pos="9350"/>
        </w:tabs>
        <w:rPr>
          <w:rFonts w:asciiTheme="minorHAnsi" w:eastAsiaTheme="minorEastAsia" w:hAnsiTheme="minorHAnsi" w:cstheme="minorBidi"/>
          <w:noProof/>
          <w:sz w:val="22"/>
        </w:rPr>
      </w:pPr>
      <w:hyperlink w:anchor="_Toc25312256" w:history="1">
        <w:r w:rsidRPr="007779D8">
          <w:rPr>
            <w:rStyle w:val="Hyperlink"/>
            <w:noProof/>
          </w:rPr>
          <w:t>Research Procedure</w:t>
        </w:r>
        <w:r>
          <w:rPr>
            <w:noProof/>
            <w:webHidden/>
          </w:rPr>
          <w:tab/>
        </w:r>
        <w:r>
          <w:rPr>
            <w:noProof/>
            <w:webHidden/>
          </w:rPr>
          <w:fldChar w:fldCharType="begin"/>
        </w:r>
        <w:r>
          <w:rPr>
            <w:noProof/>
            <w:webHidden/>
          </w:rPr>
          <w:instrText xml:space="preserve"> PAGEREF _Toc25312256 \h </w:instrText>
        </w:r>
        <w:r>
          <w:rPr>
            <w:noProof/>
            <w:webHidden/>
          </w:rPr>
        </w:r>
        <w:r>
          <w:rPr>
            <w:noProof/>
            <w:webHidden/>
          </w:rPr>
          <w:fldChar w:fldCharType="separate"/>
        </w:r>
        <w:r>
          <w:rPr>
            <w:noProof/>
            <w:webHidden/>
          </w:rPr>
          <w:t>4</w:t>
        </w:r>
        <w:r>
          <w:rPr>
            <w:noProof/>
            <w:webHidden/>
          </w:rPr>
          <w:fldChar w:fldCharType="end"/>
        </w:r>
      </w:hyperlink>
    </w:p>
    <w:p w14:paraId="526A0B19" w14:textId="109AA4DA" w:rsidR="00E930BA" w:rsidRDefault="00E930BA">
      <w:pPr>
        <w:pStyle w:val="TOC1"/>
        <w:tabs>
          <w:tab w:val="right" w:leader="dot" w:pos="9350"/>
        </w:tabs>
        <w:rPr>
          <w:rFonts w:asciiTheme="minorHAnsi" w:eastAsiaTheme="minorEastAsia" w:hAnsiTheme="minorHAnsi" w:cstheme="minorBidi"/>
          <w:noProof/>
          <w:sz w:val="22"/>
        </w:rPr>
      </w:pPr>
      <w:hyperlink w:anchor="_Toc25312257" w:history="1">
        <w:r w:rsidRPr="007779D8">
          <w:rPr>
            <w:rStyle w:val="Hyperlink"/>
            <w:noProof/>
          </w:rPr>
          <w:t>Results &amp; Discussion</w:t>
        </w:r>
        <w:r>
          <w:rPr>
            <w:noProof/>
            <w:webHidden/>
          </w:rPr>
          <w:tab/>
        </w:r>
        <w:r>
          <w:rPr>
            <w:noProof/>
            <w:webHidden/>
          </w:rPr>
          <w:fldChar w:fldCharType="begin"/>
        </w:r>
        <w:r>
          <w:rPr>
            <w:noProof/>
            <w:webHidden/>
          </w:rPr>
          <w:instrText xml:space="preserve"> PAGEREF _Toc25312257 \h </w:instrText>
        </w:r>
        <w:r>
          <w:rPr>
            <w:noProof/>
            <w:webHidden/>
          </w:rPr>
        </w:r>
        <w:r>
          <w:rPr>
            <w:noProof/>
            <w:webHidden/>
          </w:rPr>
          <w:fldChar w:fldCharType="separate"/>
        </w:r>
        <w:r>
          <w:rPr>
            <w:noProof/>
            <w:webHidden/>
          </w:rPr>
          <w:t>5</w:t>
        </w:r>
        <w:r>
          <w:rPr>
            <w:noProof/>
            <w:webHidden/>
          </w:rPr>
          <w:fldChar w:fldCharType="end"/>
        </w:r>
      </w:hyperlink>
    </w:p>
    <w:p w14:paraId="4938AF4C" w14:textId="1DF90218" w:rsidR="00E930BA" w:rsidRDefault="00E930BA">
      <w:pPr>
        <w:pStyle w:val="TOC1"/>
        <w:tabs>
          <w:tab w:val="right" w:leader="dot" w:pos="9350"/>
        </w:tabs>
        <w:rPr>
          <w:rFonts w:asciiTheme="minorHAnsi" w:eastAsiaTheme="minorEastAsia" w:hAnsiTheme="minorHAnsi" w:cstheme="minorBidi"/>
          <w:noProof/>
          <w:sz w:val="22"/>
        </w:rPr>
      </w:pPr>
      <w:hyperlink w:anchor="_Toc25312258" w:history="1">
        <w:r w:rsidRPr="007779D8">
          <w:rPr>
            <w:rStyle w:val="Hyperlink"/>
            <w:noProof/>
          </w:rPr>
          <w:t>References</w:t>
        </w:r>
        <w:r>
          <w:rPr>
            <w:noProof/>
            <w:webHidden/>
          </w:rPr>
          <w:tab/>
        </w:r>
        <w:r>
          <w:rPr>
            <w:noProof/>
            <w:webHidden/>
          </w:rPr>
          <w:fldChar w:fldCharType="begin"/>
        </w:r>
        <w:r>
          <w:rPr>
            <w:noProof/>
            <w:webHidden/>
          </w:rPr>
          <w:instrText xml:space="preserve"> PAGEREF _Toc25312258 \h </w:instrText>
        </w:r>
        <w:r>
          <w:rPr>
            <w:noProof/>
            <w:webHidden/>
          </w:rPr>
        </w:r>
        <w:r>
          <w:rPr>
            <w:noProof/>
            <w:webHidden/>
          </w:rPr>
          <w:fldChar w:fldCharType="separate"/>
        </w:r>
        <w:r>
          <w:rPr>
            <w:noProof/>
            <w:webHidden/>
          </w:rPr>
          <w:t>6</w:t>
        </w:r>
        <w:r>
          <w:rPr>
            <w:noProof/>
            <w:webHidden/>
          </w:rPr>
          <w:fldChar w:fldCharType="end"/>
        </w:r>
      </w:hyperlink>
    </w:p>
    <w:p w14:paraId="5A19EBA7" w14:textId="37730DD6" w:rsidR="00EE2D65" w:rsidRDefault="00EE2D65">
      <w:r>
        <w:rPr>
          <w:b/>
          <w:bCs/>
          <w:noProof/>
        </w:rPr>
        <w:fldChar w:fldCharType="end"/>
      </w:r>
    </w:p>
    <w:p w14:paraId="2F724760" w14:textId="77777777" w:rsidR="00015B53" w:rsidRDefault="00015B53" w:rsidP="002B7D9C">
      <w:pPr>
        <w:jc w:val="both"/>
        <w:rPr>
          <w:b/>
          <w:sz w:val="28"/>
        </w:rPr>
      </w:pPr>
    </w:p>
    <w:p w14:paraId="4E290252" w14:textId="77777777" w:rsidR="00EE2D65" w:rsidRDefault="00EE2D65">
      <w:pPr>
        <w:rPr>
          <w:b/>
          <w:sz w:val="28"/>
        </w:rPr>
      </w:pPr>
      <w:r>
        <w:rPr>
          <w:b/>
          <w:sz w:val="28"/>
        </w:rPr>
        <w:br w:type="page"/>
      </w:r>
    </w:p>
    <w:p w14:paraId="164AD277" w14:textId="77777777" w:rsidR="00EE2D65" w:rsidRDefault="00EE2D65" w:rsidP="00EE2D65">
      <w:pPr>
        <w:pStyle w:val="Heading1"/>
      </w:pPr>
      <w:bookmarkStart w:id="0" w:name="_Toc25312254"/>
      <w:commentRangeStart w:id="1"/>
      <w:r>
        <w:lastRenderedPageBreak/>
        <w:t>Introduction</w:t>
      </w:r>
      <w:commentRangeEnd w:id="1"/>
      <w:r w:rsidR="008C6908" w:rsidRPr="008C6908">
        <w:rPr>
          <w:rStyle w:val="CommentReference"/>
          <w:rFonts w:eastAsia="Calibri"/>
          <w:b w:val="0"/>
        </w:rPr>
        <w:commentReference w:id="1"/>
      </w:r>
      <w:bookmarkEnd w:id="0"/>
    </w:p>
    <w:p w14:paraId="4F78EE6E" w14:textId="77777777" w:rsidR="00EE2D65" w:rsidRDefault="00EE2D65" w:rsidP="00EE2D65">
      <w:pPr>
        <w:spacing w:line="276" w:lineRule="auto"/>
      </w:pPr>
      <w:r>
        <w:t>Kindly</w:t>
      </w:r>
    </w:p>
    <w:p w14:paraId="6D5FCB93" w14:textId="77777777" w:rsidR="00EE2D65" w:rsidRDefault="00EE2D65" w:rsidP="00EE2D65">
      <w:pPr>
        <w:spacing w:line="276" w:lineRule="auto"/>
      </w:pPr>
      <w:r>
        <w:t>Write</w:t>
      </w:r>
    </w:p>
    <w:p w14:paraId="0F11A989" w14:textId="77777777" w:rsidR="00EE2D65" w:rsidRDefault="00EE2D65" w:rsidP="00EE2D65">
      <w:pPr>
        <w:spacing w:line="276" w:lineRule="auto"/>
      </w:pPr>
      <w:r>
        <w:t>Here</w:t>
      </w:r>
    </w:p>
    <w:p w14:paraId="3525B546" w14:textId="117BD096" w:rsidR="00EE2D65" w:rsidRDefault="00EE2D65">
      <w:pPr>
        <w:spacing w:line="259" w:lineRule="auto"/>
      </w:pPr>
      <w:r>
        <w:br w:type="page"/>
      </w:r>
    </w:p>
    <w:p w14:paraId="02A8162D" w14:textId="53DCFF0A" w:rsidR="00EE2D65" w:rsidRDefault="003A6565" w:rsidP="00EE2D65">
      <w:pPr>
        <w:pStyle w:val="Heading1"/>
      </w:pPr>
      <w:bookmarkStart w:id="2" w:name="_Toc25312255"/>
      <w:r>
        <w:lastRenderedPageBreak/>
        <w:t>Previous Case Study</w:t>
      </w:r>
      <w:bookmarkEnd w:id="2"/>
    </w:p>
    <w:p w14:paraId="36B6D2F5" w14:textId="77777777" w:rsidR="00AA3594" w:rsidRDefault="00E83C25" w:rsidP="00E83C25">
      <w:pPr>
        <w:spacing w:line="276" w:lineRule="auto"/>
        <w:jc w:val="both"/>
      </w:pPr>
      <w:r>
        <w:t xml:space="preserve">According to our research, image classification using Raspberry Pi is not new as there are plenty of previous researches regarding it. To kick start was a research done by </w:t>
      </w:r>
      <w:r>
        <w:fldChar w:fldCharType="begin"/>
      </w:r>
      <w:r>
        <w:instrText xml:space="preserve"> ADDIN EN.CITE &lt;EndNote&gt;&lt;Cite&gt;&lt;Author&gt;Kochláň&lt;/Author&gt;&lt;Year&gt;2014&lt;/Year&gt;&lt;RecNum&gt;90&lt;/RecNum&gt;&lt;DisplayText&gt;(Kochláň, Hodoň, Čechovič, Kapitulík, &amp;amp; Jurečka, 2014)&lt;/DisplayText&gt;&lt;record&gt;&lt;rec-number&gt;90&lt;/rec-number&gt;&lt;foreign-keys&gt;&lt;key app="EN" db-id="ea222xvxdtr0e3exvdixzdslxa5rvf55vsfr" timestamp="1574388831"&gt;90&lt;/key&gt;&lt;/foreign-keys&gt;&lt;ref-type name="Conference Proceedings"&gt;10&lt;/ref-type&gt;&lt;contributors&gt;&lt;authors&gt;&lt;author&gt;Kochláň, Michal&lt;/author&gt;&lt;author&gt;Hodoň, Michal&lt;/author&gt;&lt;author&gt;Čechovič, Lukáš&lt;/author&gt;&lt;author&gt;Kapitulík, Ján&lt;/author&gt;&lt;author&gt;Jurečka, Matúš&lt;/author&gt;&lt;/authors&gt;&lt;/contributors&gt;&lt;titles&gt;&lt;title&gt;WSN for traffic monitoring using Raspberry Pi board&lt;/title&gt;&lt;secondary-title&gt;2014 Federated Conference on Computer Science and Information Systems&lt;/secondary-title&gt;&lt;/titles&gt;&lt;pages&gt;1023-1026&lt;/pages&gt;&lt;dates&gt;&lt;year&gt;2014&lt;/year&gt;&lt;/dates&gt;&lt;publisher&gt;IEEE&lt;/publisher&gt;&lt;isbn&gt;8360810583&lt;/isbn&gt;&lt;urls&gt;&lt;/urls&gt;&lt;/record&gt;&lt;/Cite&gt;&lt;/EndNote&gt;</w:instrText>
      </w:r>
      <w:r>
        <w:fldChar w:fldCharType="separate"/>
      </w:r>
      <w:r>
        <w:rPr>
          <w:noProof/>
        </w:rPr>
        <w:t>(Kochláň, Hodoň, Čechovič, Kapitulík, &amp; Jurečka, 2014)</w:t>
      </w:r>
      <w:r>
        <w:fldChar w:fldCharType="end"/>
      </w:r>
      <w:r>
        <w:t xml:space="preserve"> where researchers for this paper conducted a research an image classification using a Raspberry Pi to monitor traffic flow. At the end of the researcher, researchers managed to obtain two findings, which is the traffic volume and vehicle class. Throughout this system, researchers managed to achieve an accuracy level of </w:t>
      </w:r>
      <w:r w:rsidR="00AA3594">
        <w:t>95.7% and 63.2%, for traffic volume and vehicle class respectively. Unfortunately, the system was not able to identify the vehicle speed which due to the non-functional microwave speed detector.</w:t>
      </w:r>
    </w:p>
    <w:p w14:paraId="7085CBC8" w14:textId="77777777" w:rsidR="00AA3594" w:rsidRDefault="00AA3594" w:rsidP="00E83C25">
      <w:pPr>
        <w:spacing w:line="276" w:lineRule="auto"/>
        <w:jc w:val="both"/>
      </w:pPr>
    </w:p>
    <w:p w14:paraId="5218E807" w14:textId="77777777" w:rsidR="00F1475A" w:rsidRDefault="00F1475A" w:rsidP="00E83C25">
      <w:pPr>
        <w:spacing w:line="276" w:lineRule="auto"/>
        <w:jc w:val="both"/>
      </w:pPr>
      <w:bookmarkStart w:id="3" w:name="_GoBack"/>
      <w:bookmarkEnd w:id="3"/>
    </w:p>
    <w:p w14:paraId="5A4E6FFB" w14:textId="0F83E5F0" w:rsidR="00EE2D65" w:rsidRDefault="00E83C25" w:rsidP="00E83C25">
      <w:pPr>
        <w:spacing w:line="276" w:lineRule="auto"/>
        <w:jc w:val="both"/>
      </w:pPr>
      <w:r>
        <w:fldChar w:fldCharType="begin"/>
      </w:r>
      <w:r>
        <w:fldChar w:fldCharType="separate"/>
      </w:r>
      <w:r>
        <w:t>{Kochláň, 2014 #90}</w:t>
      </w:r>
      <w:r>
        <w:fldChar w:fldCharType="end"/>
      </w:r>
    </w:p>
    <w:p w14:paraId="0E2AE2C1" w14:textId="77777777" w:rsidR="00EE2D65" w:rsidRDefault="00EE2D65" w:rsidP="00EE2D65">
      <w:pPr>
        <w:spacing w:line="276" w:lineRule="auto"/>
      </w:pPr>
    </w:p>
    <w:tbl>
      <w:tblPr>
        <w:tblStyle w:val="TableGrid"/>
        <w:tblW w:w="0" w:type="auto"/>
        <w:tblLook w:val="04A0" w:firstRow="1" w:lastRow="0" w:firstColumn="1" w:lastColumn="0" w:noHBand="0" w:noVBand="1"/>
      </w:tblPr>
      <w:tblGrid>
        <w:gridCol w:w="2335"/>
        <w:gridCol w:w="3510"/>
        <w:gridCol w:w="3505"/>
      </w:tblGrid>
      <w:tr w:rsidR="004E4E86" w14:paraId="5A1BCB10" w14:textId="77777777" w:rsidTr="004E4E86">
        <w:tc>
          <w:tcPr>
            <w:tcW w:w="2335" w:type="dxa"/>
            <w:shd w:val="clear" w:color="auto" w:fill="BFBFBF" w:themeFill="background1" w:themeFillShade="BF"/>
            <w:vAlign w:val="center"/>
          </w:tcPr>
          <w:p w14:paraId="33E3C2CE" w14:textId="569C044F" w:rsidR="004E4E86" w:rsidRDefault="004E4E86" w:rsidP="004E4E86">
            <w:pPr>
              <w:spacing w:line="240" w:lineRule="auto"/>
              <w:jc w:val="center"/>
            </w:pPr>
            <w:r>
              <w:t>Source</w:t>
            </w:r>
          </w:p>
        </w:tc>
        <w:tc>
          <w:tcPr>
            <w:tcW w:w="3510" w:type="dxa"/>
            <w:shd w:val="clear" w:color="auto" w:fill="BFBFBF" w:themeFill="background1" w:themeFillShade="BF"/>
            <w:vAlign w:val="center"/>
          </w:tcPr>
          <w:p w14:paraId="43B52F01" w14:textId="1C3D49C7" w:rsidR="004E4E86" w:rsidRDefault="004E4E86" w:rsidP="004E4E86">
            <w:pPr>
              <w:spacing w:line="240" w:lineRule="auto"/>
              <w:jc w:val="center"/>
            </w:pPr>
            <w:r>
              <w:t>Domain</w:t>
            </w:r>
          </w:p>
        </w:tc>
        <w:tc>
          <w:tcPr>
            <w:tcW w:w="3505" w:type="dxa"/>
            <w:shd w:val="clear" w:color="auto" w:fill="BFBFBF" w:themeFill="background1" w:themeFillShade="BF"/>
            <w:vAlign w:val="center"/>
          </w:tcPr>
          <w:p w14:paraId="18D90EDC" w14:textId="5BE45D0D" w:rsidR="004E4E86" w:rsidRDefault="004E4E86" w:rsidP="004E4E86">
            <w:pPr>
              <w:spacing w:line="240" w:lineRule="auto"/>
              <w:jc w:val="center"/>
            </w:pPr>
            <w:r>
              <w:t>Equation</w:t>
            </w:r>
          </w:p>
        </w:tc>
      </w:tr>
      <w:tr w:rsidR="004E4E86" w14:paraId="229F8364" w14:textId="77777777" w:rsidTr="004E4E86">
        <w:tc>
          <w:tcPr>
            <w:tcW w:w="2335" w:type="dxa"/>
          </w:tcPr>
          <w:p w14:paraId="774A070A" w14:textId="0A003FC2" w:rsidR="004E4E86" w:rsidRDefault="004E4E86" w:rsidP="004E4E86">
            <w:pPr>
              <w:spacing w:line="240" w:lineRule="auto"/>
            </w:pPr>
            <w:r>
              <w:fldChar w:fldCharType="begin"/>
            </w:r>
            <w:r>
              <w:instrText xml:space="preserve"> ADDIN EN.CITE &lt;EndNote&gt;&lt;Cite&gt;&lt;Author&gt;Kochláň&lt;/Author&gt;&lt;Year&gt;2014&lt;/Year&gt;&lt;RecNum&gt;90&lt;/RecNum&gt;&lt;DisplayText&gt;(Kochláň et al., 2014)&lt;/DisplayText&gt;&lt;record&gt;&lt;rec-number&gt;90&lt;/rec-number&gt;&lt;foreign-keys&gt;&lt;key app="EN" db-id="ea222xvxdtr0e3exvdixzdslxa5rvf55vsfr" timestamp="1574388831"&gt;90&lt;/key&gt;&lt;/foreign-keys&gt;&lt;ref-type name="Conference Proceedings"&gt;10&lt;/ref-type&gt;&lt;contributors&gt;&lt;authors&gt;&lt;author&gt;Kochláň, Michal&lt;/author&gt;&lt;author&gt;Hodoň, Michal&lt;/author&gt;&lt;author&gt;Čechovič, Lukáš&lt;/author&gt;&lt;author&gt;Kapitulík, Ján&lt;/author&gt;&lt;author&gt;Jurečka, Matúš&lt;/author&gt;&lt;/authors&gt;&lt;/contributors&gt;&lt;titles&gt;&lt;title&gt;WSN for traffic monitoring using Raspberry Pi board&lt;/title&gt;&lt;secondary-title&gt;2014 Federated Conference on Computer Science and Information Systems&lt;/secondary-title&gt;&lt;/titles&gt;&lt;pages&gt;1023-1026&lt;/pages&gt;&lt;dates&gt;&lt;year&gt;2014&lt;/year&gt;&lt;/dates&gt;&lt;publisher&gt;IEEE&lt;/publisher&gt;&lt;isbn&gt;8360810583&lt;/isbn&gt;&lt;urls&gt;&lt;/urls&gt;&lt;/record&gt;&lt;/Cite&gt;&lt;/EndNote&gt;</w:instrText>
            </w:r>
            <w:r>
              <w:fldChar w:fldCharType="separate"/>
            </w:r>
            <w:r>
              <w:rPr>
                <w:noProof/>
              </w:rPr>
              <w:t>(Kochláň et al., 2014)</w:t>
            </w:r>
            <w:r>
              <w:fldChar w:fldCharType="end"/>
            </w:r>
          </w:p>
        </w:tc>
        <w:tc>
          <w:tcPr>
            <w:tcW w:w="3510" w:type="dxa"/>
          </w:tcPr>
          <w:p w14:paraId="6DFD0FDA" w14:textId="1E76F4DD" w:rsidR="004E4E86" w:rsidRDefault="004E4E86" w:rsidP="004E4E86">
            <w:pPr>
              <w:spacing w:line="240" w:lineRule="auto"/>
            </w:pPr>
            <w:r>
              <w:t>Traffic</w:t>
            </w:r>
          </w:p>
        </w:tc>
        <w:tc>
          <w:tcPr>
            <w:tcW w:w="3505" w:type="dxa"/>
          </w:tcPr>
          <w:p w14:paraId="6078245B" w14:textId="77777777" w:rsidR="004E4E86" w:rsidRDefault="004E4E86" w:rsidP="004E4E86">
            <w:pPr>
              <w:spacing w:line="240" w:lineRule="auto"/>
              <w:jc w:val="center"/>
            </w:pPr>
            <w:r>
              <w:rPr>
                <w:noProof/>
              </w:rPr>
              <w:drawing>
                <wp:inline distT="0" distB="0" distL="0" distR="0" wp14:anchorId="57AC3C4F" wp14:editId="354A0C46">
                  <wp:extent cx="1478280" cy="220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179" t="52422" r="17949" b="40969"/>
                          <a:stretch/>
                        </pic:blipFill>
                        <pic:spPr bwMode="auto">
                          <a:xfrm>
                            <a:off x="0" y="0"/>
                            <a:ext cx="1478280" cy="220980"/>
                          </a:xfrm>
                          <a:prstGeom prst="rect">
                            <a:avLst/>
                          </a:prstGeom>
                          <a:ln>
                            <a:noFill/>
                          </a:ln>
                          <a:extLst>
                            <a:ext uri="{53640926-AAD7-44D8-BBD7-CCE9431645EC}">
                              <a14:shadowObscured xmlns:a14="http://schemas.microsoft.com/office/drawing/2010/main"/>
                            </a:ext>
                          </a:extLst>
                        </pic:spPr>
                      </pic:pic>
                    </a:graphicData>
                  </a:graphic>
                </wp:inline>
              </w:drawing>
            </w:r>
          </w:p>
          <w:p w14:paraId="5D10D635" w14:textId="77777777" w:rsidR="004E4E86" w:rsidRDefault="004E4E86" w:rsidP="004E4E86">
            <w:pPr>
              <w:spacing w:line="240" w:lineRule="auto"/>
              <w:jc w:val="center"/>
            </w:pPr>
            <w:r>
              <w:rPr>
                <w:noProof/>
              </w:rPr>
              <w:drawing>
                <wp:inline distT="0" distB="0" distL="0" distR="0" wp14:anchorId="25C3496A" wp14:editId="4F0FE874">
                  <wp:extent cx="975360" cy="60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539" t="72707" r="22051" b="9288"/>
                          <a:stretch/>
                        </pic:blipFill>
                        <pic:spPr bwMode="auto">
                          <a:xfrm>
                            <a:off x="0" y="0"/>
                            <a:ext cx="975360" cy="601980"/>
                          </a:xfrm>
                          <a:prstGeom prst="rect">
                            <a:avLst/>
                          </a:prstGeom>
                          <a:ln>
                            <a:noFill/>
                          </a:ln>
                          <a:extLst>
                            <a:ext uri="{53640926-AAD7-44D8-BBD7-CCE9431645EC}">
                              <a14:shadowObscured xmlns:a14="http://schemas.microsoft.com/office/drawing/2010/main"/>
                            </a:ext>
                          </a:extLst>
                        </pic:spPr>
                      </pic:pic>
                    </a:graphicData>
                  </a:graphic>
                </wp:inline>
              </w:drawing>
            </w:r>
          </w:p>
          <w:p w14:paraId="20561CE7" w14:textId="20CBCC82" w:rsidR="004E4E86" w:rsidRPr="004E4E86" w:rsidRDefault="004E4E86" w:rsidP="004E4E86">
            <w:pPr>
              <w:spacing w:line="240" w:lineRule="auto"/>
            </w:pPr>
            <w:r>
              <w:t xml:space="preserve">where </w:t>
            </w:r>
            <w:r>
              <w:rPr>
                <w:u w:val="single"/>
              </w:rPr>
              <w:t>B</w:t>
            </w:r>
            <w:r>
              <w:t xml:space="preserve">(m) and </w:t>
            </w:r>
            <w:r>
              <w:rPr>
                <w:u w:val="single"/>
              </w:rPr>
              <w:t>F</w:t>
            </w:r>
            <w:r>
              <w:t xml:space="preserve">(m) are background and current frame matrices in time </w:t>
            </w:r>
            <w:r>
              <w:rPr>
                <w:i/>
              </w:rPr>
              <w:t>m.</w:t>
            </w:r>
          </w:p>
        </w:tc>
      </w:tr>
      <w:tr w:rsidR="004E4E86" w14:paraId="79609EAC" w14:textId="77777777" w:rsidTr="004E4E86">
        <w:tc>
          <w:tcPr>
            <w:tcW w:w="2335" w:type="dxa"/>
          </w:tcPr>
          <w:p w14:paraId="5C805304" w14:textId="77777777" w:rsidR="004E4E86" w:rsidRDefault="004E4E86" w:rsidP="004E4E86">
            <w:pPr>
              <w:spacing w:line="240" w:lineRule="auto"/>
            </w:pPr>
          </w:p>
        </w:tc>
        <w:tc>
          <w:tcPr>
            <w:tcW w:w="3510" w:type="dxa"/>
          </w:tcPr>
          <w:p w14:paraId="41FDA96E" w14:textId="77777777" w:rsidR="004E4E86" w:rsidRDefault="004E4E86" w:rsidP="004E4E86">
            <w:pPr>
              <w:spacing w:line="240" w:lineRule="auto"/>
            </w:pPr>
          </w:p>
        </w:tc>
        <w:tc>
          <w:tcPr>
            <w:tcW w:w="3505" w:type="dxa"/>
          </w:tcPr>
          <w:p w14:paraId="3B59A6CB" w14:textId="77777777" w:rsidR="004E4E86" w:rsidRDefault="004E4E86" w:rsidP="004E4E86">
            <w:pPr>
              <w:spacing w:line="240" w:lineRule="auto"/>
              <w:jc w:val="center"/>
            </w:pPr>
          </w:p>
        </w:tc>
      </w:tr>
      <w:tr w:rsidR="004E4E86" w14:paraId="12D77C8E" w14:textId="77777777" w:rsidTr="004E4E86">
        <w:tc>
          <w:tcPr>
            <w:tcW w:w="2335" w:type="dxa"/>
          </w:tcPr>
          <w:p w14:paraId="0AB42007" w14:textId="77777777" w:rsidR="004E4E86" w:rsidRDefault="004E4E86" w:rsidP="004E4E86">
            <w:pPr>
              <w:spacing w:line="240" w:lineRule="auto"/>
            </w:pPr>
          </w:p>
        </w:tc>
        <w:tc>
          <w:tcPr>
            <w:tcW w:w="3510" w:type="dxa"/>
          </w:tcPr>
          <w:p w14:paraId="3B3D639E" w14:textId="77777777" w:rsidR="004E4E86" w:rsidRDefault="004E4E86" w:rsidP="004E4E86">
            <w:pPr>
              <w:spacing w:line="240" w:lineRule="auto"/>
            </w:pPr>
          </w:p>
        </w:tc>
        <w:tc>
          <w:tcPr>
            <w:tcW w:w="3505" w:type="dxa"/>
          </w:tcPr>
          <w:p w14:paraId="3D236B48" w14:textId="77777777" w:rsidR="004E4E86" w:rsidRDefault="004E4E86" w:rsidP="004E4E86">
            <w:pPr>
              <w:spacing w:line="240" w:lineRule="auto"/>
              <w:jc w:val="center"/>
            </w:pPr>
          </w:p>
        </w:tc>
      </w:tr>
      <w:tr w:rsidR="004E4E86" w14:paraId="45556005" w14:textId="77777777" w:rsidTr="004E4E86">
        <w:tc>
          <w:tcPr>
            <w:tcW w:w="2335" w:type="dxa"/>
          </w:tcPr>
          <w:p w14:paraId="6FD20D6E" w14:textId="77777777" w:rsidR="004E4E86" w:rsidRDefault="004E4E86" w:rsidP="004E4E86">
            <w:pPr>
              <w:spacing w:line="240" w:lineRule="auto"/>
            </w:pPr>
          </w:p>
        </w:tc>
        <w:tc>
          <w:tcPr>
            <w:tcW w:w="3510" w:type="dxa"/>
          </w:tcPr>
          <w:p w14:paraId="685A177D" w14:textId="77777777" w:rsidR="004E4E86" w:rsidRDefault="004E4E86" w:rsidP="004E4E86">
            <w:pPr>
              <w:spacing w:line="240" w:lineRule="auto"/>
            </w:pPr>
          </w:p>
        </w:tc>
        <w:tc>
          <w:tcPr>
            <w:tcW w:w="3505" w:type="dxa"/>
          </w:tcPr>
          <w:p w14:paraId="63441137" w14:textId="77777777" w:rsidR="004E4E86" w:rsidRDefault="004E4E86" w:rsidP="004E4E86">
            <w:pPr>
              <w:spacing w:line="240" w:lineRule="auto"/>
              <w:jc w:val="center"/>
            </w:pPr>
          </w:p>
        </w:tc>
      </w:tr>
    </w:tbl>
    <w:p w14:paraId="1E49AF2D" w14:textId="77777777" w:rsidR="00EE2D65" w:rsidRDefault="00EE2D65" w:rsidP="00EE2D65"/>
    <w:p w14:paraId="0BD21982" w14:textId="77777777" w:rsidR="00EE2D65" w:rsidRDefault="00EE2D65">
      <w:pPr>
        <w:spacing w:line="259" w:lineRule="auto"/>
      </w:pPr>
      <w:r>
        <w:br w:type="page"/>
      </w:r>
    </w:p>
    <w:p w14:paraId="162940A2" w14:textId="77777777" w:rsidR="00EE2D65" w:rsidRDefault="00EE2D65" w:rsidP="00EE2D65">
      <w:pPr>
        <w:pStyle w:val="Heading1"/>
      </w:pPr>
      <w:bookmarkStart w:id="4" w:name="_Toc25312256"/>
      <w:r>
        <w:lastRenderedPageBreak/>
        <w:t>Research Procedure</w:t>
      </w:r>
      <w:bookmarkEnd w:id="4"/>
    </w:p>
    <w:p w14:paraId="47A1475D" w14:textId="77777777" w:rsidR="00EE2D65" w:rsidRDefault="00EE2D65" w:rsidP="00EE2D65">
      <w:pPr>
        <w:spacing w:line="276" w:lineRule="auto"/>
      </w:pPr>
    </w:p>
    <w:p w14:paraId="113BA3B0" w14:textId="77777777" w:rsidR="00EE2D65" w:rsidRDefault="00EE2D65" w:rsidP="00EE2D65">
      <w:pPr>
        <w:spacing w:line="276" w:lineRule="auto"/>
      </w:pPr>
    </w:p>
    <w:p w14:paraId="380355CE" w14:textId="77777777" w:rsidR="00EE2D65" w:rsidRDefault="00EE2D65" w:rsidP="00EE2D65"/>
    <w:p w14:paraId="72FF8285" w14:textId="77777777" w:rsidR="00EE2D65" w:rsidRDefault="00EE2D65" w:rsidP="00EE2D65"/>
    <w:p w14:paraId="4F3F1B7B" w14:textId="77777777" w:rsidR="00EE2D65" w:rsidRDefault="00EE2D65">
      <w:pPr>
        <w:spacing w:line="259" w:lineRule="auto"/>
      </w:pPr>
      <w:r>
        <w:br w:type="page"/>
      </w:r>
    </w:p>
    <w:p w14:paraId="430E1E91" w14:textId="77777777" w:rsidR="00EE2D65" w:rsidRDefault="00EE2D65" w:rsidP="00EE2D65">
      <w:pPr>
        <w:pStyle w:val="Heading1"/>
      </w:pPr>
      <w:bookmarkStart w:id="5" w:name="_Toc25312257"/>
      <w:r>
        <w:lastRenderedPageBreak/>
        <w:t>Results &amp; Discussion</w:t>
      </w:r>
      <w:bookmarkEnd w:id="5"/>
    </w:p>
    <w:p w14:paraId="0FB77533" w14:textId="77777777" w:rsidR="00EE2D65" w:rsidRDefault="00EE2D65" w:rsidP="00EE2D65">
      <w:pPr>
        <w:spacing w:line="276" w:lineRule="auto"/>
      </w:pPr>
    </w:p>
    <w:p w14:paraId="0C17D4D0" w14:textId="77777777" w:rsidR="00EE2D65" w:rsidRDefault="00EE2D65" w:rsidP="00EE2D65">
      <w:pPr>
        <w:spacing w:line="276" w:lineRule="auto"/>
      </w:pPr>
    </w:p>
    <w:p w14:paraId="094BD448" w14:textId="77777777" w:rsidR="00EE2D65" w:rsidRDefault="00EE2D65" w:rsidP="00EE2D65">
      <w:pPr>
        <w:spacing w:line="276" w:lineRule="auto"/>
      </w:pPr>
    </w:p>
    <w:p w14:paraId="3D1B81C8" w14:textId="77777777" w:rsidR="00EE2D65" w:rsidRDefault="00EE2D65" w:rsidP="00EE2D65"/>
    <w:p w14:paraId="634EB543" w14:textId="77777777" w:rsidR="00EE2D65" w:rsidRDefault="00EE2D65" w:rsidP="00EE2D65"/>
    <w:p w14:paraId="2C372B44" w14:textId="77777777" w:rsidR="00E83C25" w:rsidRDefault="00E83C25" w:rsidP="00EE2D65"/>
    <w:p w14:paraId="608B5F07" w14:textId="7B377897" w:rsidR="00E930BA" w:rsidRDefault="00E930BA">
      <w:pPr>
        <w:spacing w:after="0" w:line="240" w:lineRule="auto"/>
      </w:pPr>
      <w:r>
        <w:br w:type="page"/>
      </w:r>
    </w:p>
    <w:p w14:paraId="1A1A2594" w14:textId="1E8F5E2F" w:rsidR="00E83C25" w:rsidRDefault="00E930BA" w:rsidP="00E930BA">
      <w:pPr>
        <w:pStyle w:val="Heading1"/>
      </w:pPr>
      <w:bookmarkStart w:id="6" w:name="_Toc25312258"/>
      <w:r>
        <w:lastRenderedPageBreak/>
        <w:t>References</w:t>
      </w:r>
      <w:bookmarkEnd w:id="6"/>
    </w:p>
    <w:p w14:paraId="2053F0DA" w14:textId="77777777" w:rsidR="004E4E86" w:rsidRPr="004E4E86" w:rsidRDefault="00E83C25" w:rsidP="004E4E86">
      <w:pPr>
        <w:pStyle w:val="EndNoteBibliography"/>
        <w:ind w:left="720" w:hanging="720"/>
      </w:pPr>
      <w:r>
        <w:fldChar w:fldCharType="begin"/>
      </w:r>
      <w:r>
        <w:instrText xml:space="preserve"> ADDIN EN.REFLIST </w:instrText>
      </w:r>
      <w:r>
        <w:fldChar w:fldCharType="separate"/>
      </w:r>
      <w:r w:rsidR="004E4E86" w:rsidRPr="004E4E86">
        <w:t xml:space="preserve">Kochláň, M., Hodoň, M., Čechovič, L., Kapitulík, J., &amp; Jurečka, M. (2014). </w:t>
      </w:r>
      <w:r w:rsidR="004E4E86" w:rsidRPr="004E4E86">
        <w:rPr>
          <w:i/>
        </w:rPr>
        <w:t>WSN for traffic monitoring using Raspberry Pi board.</w:t>
      </w:r>
      <w:r w:rsidR="004E4E86" w:rsidRPr="004E4E86">
        <w:t xml:space="preserve"> Paper presented at the 2014 Federated Conference on Computer Science and Information Systems.</w:t>
      </w:r>
    </w:p>
    <w:p w14:paraId="5D8CC2D9" w14:textId="381F357E" w:rsidR="00EE2D65" w:rsidRPr="00EE2D65" w:rsidRDefault="00E83C25" w:rsidP="00EE2D65">
      <w:r>
        <w:fldChar w:fldCharType="end"/>
      </w:r>
    </w:p>
    <w:sectPr w:rsidR="00EE2D65" w:rsidRPr="00EE2D65" w:rsidSect="00015B5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yaiful Anuar Abd Latif" w:date="2019-11-21T13:38:00Z" w:initials="SAAL">
    <w:p w14:paraId="71EE75DE" w14:textId="77777777" w:rsidR="00F1475A" w:rsidRDefault="00F1475A" w:rsidP="008C6908">
      <w:pPr>
        <w:pStyle w:val="CommentText"/>
        <w:numPr>
          <w:ilvl w:val="0"/>
          <w:numId w:val="5"/>
        </w:numPr>
      </w:pPr>
      <w:r>
        <w:rPr>
          <w:rStyle w:val="CommentReference"/>
        </w:rPr>
        <w:annotationRef/>
      </w:r>
      <w:r>
        <w:t>Define each term</w:t>
      </w:r>
    </w:p>
    <w:p w14:paraId="642CB13E" w14:textId="77777777" w:rsidR="00F1475A" w:rsidRDefault="00F1475A" w:rsidP="008C6908">
      <w:pPr>
        <w:pStyle w:val="CommentText"/>
        <w:numPr>
          <w:ilvl w:val="1"/>
          <w:numId w:val="5"/>
        </w:numPr>
      </w:pPr>
      <w:r>
        <w:t>Image classification (IC)</w:t>
      </w:r>
    </w:p>
    <w:p w14:paraId="2198916F" w14:textId="77777777" w:rsidR="00F1475A" w:rsidRDefault="00F1475A" w:rsidP="008C6908">
      <w:pPr>
        <w:pStyle w:val="CommentText"/>
        <w:numPr>
          <w:ilvl w:val="2"/>
          <w:numId w:val="5"/>
        </w:numPr>
      </w:pPr>
      <w:r>
        <w:t>What is IC</w:t>
      </w:r>
    </w:p>
    <w:p w14:paraId="7510171A" w14:textId="77777777" w:rsidR="00F1475A" w:rsidRDefault="00F1475A" w:rsidP="008C6908">
      <w:pPr>
        <w:pStyle w:val="CommentText"/>
        <w:numPr>
          <w:ilvl w:val="2"/>
          <w:numId w:val="5"/>
        </w:numPr>
      </w:pPr>
      <w:r>
        <w:t xml:space="preserve">Why </w:t>
      </w:r>
      <w:proofErr w:type="gramStart"/>
      <w:r>
        <w:t>need</w:t>
      </w:r>
      <w:proofErr w:type="gramEnd"/>
      <w:r>
        <w:t xml:space="preserve"> IC</w:t>
      </w:r>
    </w:p>
    <w:p w14:paraId="0553411A" w14:textId="77777777" w:rsidR="00F1475A" w:rsidRDefault="00F1475A" w:rsidP="008C6908">
      <w:pPr>
        <w:pStyle w:val="CommentText"/>
        <w:numPr>
          <w:ilvl w:val="1"/>
          <w:numId w:val="5"/>
        </w:numPr>
      </w:pPr>
      <w:r>
        <w:t>Raspberry Pi (RP)</w:t>
      </w:r>
    </w:p>
    <w:p w14:paraId="65F53146" w14:textId="77777777" w:rsidR="00F1475A" w:rsidRDefault="00F1475A" w:rsidP="008C6908">
      <w:pPr>
        <w:pStyle w:val="CommentText"/>
        <w:numPr>
          <w:ilvl w:val="2"/>
          <w:numId w:val="5"/>
        </w:numPr>
      </w:pPr>
      <w:r>
        <w:t>What is 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53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53146" w16cid:durableId="218111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D4CFE" w14:textId="77777777" w:rsidR="00F20E8C" w:rsidRDefault="00F20E8C" w:rsidP="00015B53">
      <w:pPr>
        <w:spacing w:after="0" w:line="240" w:lineRule="auto"/>
      </w:pPr>
      <w:r>
        <w:separator/>
      </w:r>
    </w:p>
  </w:endnote>
  <w:endnote w:type="continuationSeparator" w:id="0">
    <w:p w14:paraId="5C23A566" w14:textId="77777777" w:rsidR="00F20E8C" w:rsidRDefault="00F20E8C" w:rsidP="0001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7105" w14:textId="77777777" w:rsidR="00F20E8C" w:rsidRDefault="00F20E8C" w:rsidP="00015B53">
      <w:pPr>
        <w:spacing w:after="0" w:line="240" w:lineRule="auto"/>
      </w:pPr>
      <w:r>
        <w:separator/>
      </w:r>
    </w:p>
  </w:footnote>
  <w:footnote w:type="continuationSeparator" w:id="0">
    <w:p w14:paraId="4F06BFA8" w14:textId="77777777" w:rsidR="00F20E8C" w:rsidRDefault="00F20E8C" w:rsidP="00015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7C02"/>
    <w:multiLevelType w:val="hybridMultilevel"/>
    <w:tmpl w:val="60F2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262DD"/>
    <w:multiLevelType w:val="hybridMultilevel"/>
    <w:tmpl w:val="0C1C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A394A"/>
    <w:multiLevelType w:val="hybridMultilevel"/>
    <w:tmpl w:val="7D3CCA78"/>
    <w:lvl w:ilvl="0" w:tplc="F3E4053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C573D"/>
    <w:multiLevelType w:val="hybridMultilevel"/>
    <w:tmpl w:val="FAC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71545"/>
    <w:multiLevelType w:val="hybridMultilevel"/>
    <w:tmpl w:val="92CC486C"/>
    <w:lvl w:ilvl="0" w:tplc="6AF0F5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aiful Anuar Abd Latif">
    <w15:presenceInfo w15:providerId="Windows Live" w15:userId="8101a1d524875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3MDMxNbcwtjSzNDVR0lEKTi0uzszPAykwrAUAziqDtS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222xvxdtr0e3exvdixzdslxa5rvf55vsfr&quot;&gt;My EndNote Library&lt;record-ids&gt;&lt;item&gt;90&lt;/item&gt;&lt;/record-ids&gt;&lt;/item&gt;&lt;/Libraries&gt;"/>
  </w:docVars>
  <w:rsids>
    <w:rsidRoot w:val="00015B53"/>
    <w:rsid w:val="00015B53"/>
    <w:rsid w:val="002B7D9C"/>
    <w:rsid w:val="003A6565"/>
    <w:rsid w:val="00410A0B"/>
    <w:rsid w:val="004E4E86"/>
    <w:rsid w:val="006C3334"/>
    <w:rsid w:val="008C6908"/>
    <w:rsid w:val="009426EB"/>
    <w:rsid w:val="00AA3594"/>
    <w:rsid w:val="00CC165B"/>
    <w:rsid w:val="00E83C25"/>
    <w:rsid w:val="00E930BA"/>
    <w:rsid w:val="00EE2D65"/>
    <w:rsid w:val="00F1475A"/>
    <w:rsid w:val="00F2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B245"/>
  <w15:chartTrackingRefBased/>
  <w15:docId w15:val="{DF1B9B3C-4F0C-4A71-844D-61E97BB3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D65"/>
    <w:pPr>
      <w:spacing w:after="160" w:line="480" w:lineRule="auto"/>
    </w:pPr>
    <w:rPr>
      <w:rFonts w:ascii="Times New Roman" w:hAnsi="Times New Roman"/>
      <w:sz w:val="24"/>
      <w:szCs w:val="22"/>
    </w:rPr>
  </w:style>
  <w:style w:type="paragraph" w:styleId="Heading1">
    <w:name w:val="heading 1"/>
    <w:basedOn w:val="Normal"/>
    <w:next w:val="Normal"/>
    <w:link w:val="Heading1Char"/>
    <w:uiPriority w:val="9"/>
    <w:qFormat/>
    <w:rsid w:val="00EE2D65"/>
    <w:pPr>
      <w:keepNext/>
      <w:keepLines/>
      <w:spacing w:before="240" w:after="0"/>
      <w:outlineLvl w:val="0"/>
    </w:pPr>
    <w:rPr>
      <w:rFonts w:eastAsia="Times New Roman"/>
      <w:b/>
      <w:sz w:val="28"/>
      <w:szCs w:val="32"/>
    </w:rPr>
  </w:style>
  <w:style w:type="paragraph" w:styleId="Heading2">
    <w:name w:val="heading 2"/>
    <w:basedOn w:val="Normal"/>
    <w:next w:val="Normal"/>
    <w:link w:val="Heading2Char"/>
    <w:uiPriority w:val="9"/>
    <w:unhideWhenUsed/>
    <w:qFormat/>
    <w:rsid w:val="00EE2D65"/>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5B53"/>
    <w:rPr>
      <w:rFonts w:eastAsia="Times New Roman"/>
      <w:sz w:val="22"/>
      <w:szCs w:val="22"/>
    </w:rPr>
  </w:style>
  <w:style w:type="character" w:customStyle="1" w:styleId="NoSpacingChar">
    <w:name w:val="No Spacing Char"/>
    <w:link w:val="NoSpacing"/>
    <w:uiPriority w:val="1"/>
    <w:rsid w:val="00015B53"/>
    <w:rPr>
      <w:rFonts w:eastAsia="Times New Roman"/>
    </w:rPr>
  </w:style>
  <w:style w:type="paragraph" w:styleId="BalloonText">
    <w:name w:val="Balloon Text"/>
    <w:basedOn w:val="Normal"/>
    <w:link w:val="BalloonTextChar"/>
    <w:uiPriority w:val="99"/>
    <w:semiHidden/>
    <w:unhideWhenUsed/>
    <w:rsid w:val="00015B5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15B53"/>
    <w:rPr>
      <w:rFonts w:ascii="Segoe UI" w:hAnsi="Segoe UI" w:cs="Segoe UI"/>
      <w:sz w:val="18"/>
      <w:szCs w:val="18"/>
    </w:rPr>
  </w:style>
  <w:style w:type="paragraph" w:styleId="Header">
    <w:name w:val="header"/>
    <w:basedOn w:val="Normal"/>
    <w:link w:val="HeaderChar"/>
    <w:uiPriority w:val="99"/>
    <w:unhideWhenUsed/>
    <w:rsid w:val="00015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B53"/>
  </w:style>
  <w:style w:type="paragraph" w:styleId="Footer">
    <w:name w:val="footer"/>
    <w:basedOn w:val="Normal"/>
    <w:link w:val="FooterChar"/>
    <w:uiPriority w:val="99"/>
    <w:unhideWhenUsed/>
    <w:rsid w:val="00015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B53"/>
  </w:style>
  <w:style w:type="character" w:customStyle="1" w:styleId="Heading1Char">
    <w:name w:val="Heading 1 Char"/>
    <w:link w:val="Heading1"/>
    <w:uiPriority w:val="9"/>
    <w:rsid w:val="00EE2D65"/>
    <w:rPr>
      <w:rFonts w:ascii="Times New Roman" w:eastAsia="Times New Roman" w:hAnsi="Times New Roman" w:cs="Times New Roman"/>
      <w:b/>
      <w:sz w:val="28"/>
      <w:szCs w:val="32"/>
    </w:rPr>
  </w:style>
  <w:style w:type="paragraph" w:styleId="TOCHeading">
    <w:name w:val="TOC Heading"/>
    <w:basedOn w:val="Heading1"/>
    <w:next w:val="Normal"/>
    <w:uiPriority w:val="39"/>
    <w:unhideWhenUsed/>
    <w:qFormat/>
    <w:rsid w:val="00EE2D65"/>
    <w:pPr>
      <w:outlineLvl w:val="9"/>
    </w:pPr>
  </w:style>
  <w:style w:type="character" w:customStyle="1" w:styleId="Heading2Char">
    <w:name w:val="Heading 2 Char"/>
    <w:link w:val="Heading2"/>
    <w:uiPriority w:val="9"/>
    <w:rsid w:val="00EE2D65"/>
    <w:rPr>
      <w:rFonts w:ascii="Calibri Light" w:eastAsia="Times New Roman" w:hAnsi="Calibri Light" w:cs="Times New Roman"/>
      <w:color w:val="2F5496"/>
      <w:sz w:val="26"/>
      <w:szCs w:val="26"/>
    </w:rPr>
  </w:style>
  <w:style w:type="paragraph" w:styleId="TOC1">
    <w:name w:val="toc 1"/>
    <w:basedOn w:val="Normal"/>
    <w:next w:val="Normal"/>
    <w:autoRedefine/>
    <w:uiPriority w:val="39"/>
    <w:unhideWhenUsed/>
    <w:rsid w:val="00EE2D65"/>
    <w:pPr>
      <w:spacing w:after="100"/>
    </w:pPr>
  </w:style>
  <w:style w:type="character" w:styleId="Hyperlink">
    <w:name w:val="Hyperlink"/>
    <w:uiPriority w:val="99"/>
    <w:unhideWhenUsed/>
    <w:rsid w:val="00EE2D65"/>
    <w:rPr>
      <w:color w:val="0563C1"/>
      <w:u w:val="single"/>
    </w:rPr>
  </w:style>
  <w:style w:type="character" w:styleId="CommentReference">
    <w:name w:val="annotation reference"/>
    <w:uiPriority w:val="99"/>
    <w:semiHidden/>
    <w:unhideWhenUsed/>
    <w:rsid w:val="00EE2D65"/>
    <w:rPr>
      <w:sz w:val="16"/>
      <w:szCs w:val="16"/>
    </w:rPr>
  </w:style>
  <w:style w:type="paragraph" w:styleId="CommentText">
    <w:name w:val="annotation text"/>
    <w:basedOn w:val="Normal"/>
    <w:link w:val="CommentTextChar"/>
    <w:uiPriority w:val="99"/>
    <w:semiHidden/>
    <w:unhideWhenUsed/>
    <w:rsid w:val="00EE2D65"/>
    <w:pPr>
      <w:spacing w:line="240" w:lineRule="auto"/>
    </w:pPr>
    <w:rPr>
      <w:sz w:val="20"/>
      <w:szCs w:val="20"/>
    </w:rPr>
  </w:style>
  <w:style w:type="character" w:customStyle="1" w:styleId="CommentTextChar">
    <w:name w:val="Comment Text Char"/>
    <w:link w:val="CommentText"/>
    <w:uiPriority w:val="99"/>
    <w:semiHidden/>
    <w:rsid w:val="00EE2D6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E2D65"/>
    <w:rPr>
      <w:b/>
      <w:bCs/>
    </w:rPr>
  </w:style>
  <w:style w:type="character" w:customStyle="1" w:styleId="CommentSubjectChar">
    <w:name w:val="Comment Subject Char"/>
    <w:link w:val="CommentSubject"/>
    <w:uiPriority w:val="99"/>
    <w:semiHidden/>
    <w:rsid w:val="00EE2D65"/>
    <w:rPr>
      <w:rFonts w:ascii="Times New Roman" w:hAnsi="Times New Roman"/>
      <w:b/>
      <w:bCs/>
      <w:sz w:val="20"/>
      <w:szCs w:val="20"/>
    </w:rPr>
  </w:style>
  <w:style w:type="paragraph" w:customStyle="1" w:styleId="EndNoteBibliographyTitle">
    <w:name w:val="EndNote Bibliography Title"/>
    <w:basedOn w:val="Normal"/>
    <w:link w:val="EndNoteBibliographyTitleChar"/>
    <w:rsid w:val="00E83C25"/>
    <w:pPr>
      <w:spacing w:after="0"/>
      <w:jc w:val="center"/>
    </w:pPr>
    <w:rPr>
      <w:noProof/>
    </w:rPr>
  </w:style>
  <w:style w:type="character" w:customStyle="1" w:styleId="EndNoteBibliographyTitleChar">
    <w:name w:val="EndNote Bibliography Title Char"/>
    <w:basedOn w:val="DefaultParagraphFont"/>
    <w:link w:val="EndNoteBibliographyTitle"/>
    <w:rsid w:val="00E83C25"/>
    <w:rPr>
      <w:rFonts w:ascii="Times New Roman" w:hAnsi="Times New Roman"/>
      <w:noProof/>
      <w:sz w:val="24"/>
      <w:szCs w:val="22"/>
    </w:rPr>
  </w:style>
  <w:style w:type="paragraph" w:customStyle="1" w:styleId="EndNoteBibliography">
    <w:name w:val="EndNote Bibliography"/>
    <w:basedOn w:val="Normal"/>
    <w:link w:val="EndNoteBibliographyChar"/>
    <w:rsid w:val="00E83C25"/>
    <w:pPr>
      <w:spacing w:line="240" w:lineRule="auto"/>
    </w:pPr>
    <w:rPr>
      <w:noProof/>
    </w:rPr>
  </w:style>
  <w:style w:type="character" w:customStyle="1" w:styleId="EndNoteBibliographyChar">
    <w:name w:val="EndNote Bibliography Char"/>
    <w:basedOn w:val="DefaultParagraphFont"/>
    <w:link w:val="EndNoteBibliography"/>
    <w:rsid w:val="00E83C25"/>
    <w:rPr>
      <w:rFonts w:ascii="Times New Roman" w:hAnsi="Times New Roman"/>
      <w:noProof/>
      <w:sz w:val="24"/>
      <w:szCs w:val="22"/>
    </w:rPr>
  </w:style>
  <w:style w:type="table" w:styleId="TableGrid">
    <w:name w:val="Table Grid"/>
    <w:basedOn w:val="TableNormal"/>
    <w:uiPriority w:val="39"/>
    <w:rsid w:val="004E4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8A88-A520-4AAB-AE5E-EBF00C4A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7</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Image Classification with Spark in Raspberry Pi</vt:lpstr>
    </vt:vector>
  </TitlesOfParts>
  <Company/>
  <LinksUpToDate>false</LinksUpToDate>
  <CharactersWithSpaces>3777</CharactersWithSpaces>
  <SharedDoc>false</SharedDoc>
  <HLinks>
    <vt:vector size="24" baseType="variant">
      <vt:variant>
        <vt:i4>1703991</vt:i4>
      </vt:variant>
      <vt:variant>
        <vt:i4>20</vt:i4>
      </vt:variant>
      <vt:variant>
        <vt:i4>0</vt:i4>
      </vt:variant>
      <vt:variant>
        <vt:i4>5</vt:i4>
      </vt:variant>
      <vt:variant>
        <vt:lpwstr/>
      </vt:variant>
      <vt:variant>
        <vt:lpwstr>_Toc25235823</vt:lpwstr>
      </vt:variant>
      <vt:variant>
        <vt:i4>1769527</vt:i4>
      </vt:variant>
      <vt:variant>
        <vt:i4>14</vt:i4>
      </vt:variant>
      <vt:variant>
        <vt:i4>0</vt:i4>
      </vt:variant>
      <vt:variant>
        <vt:i4>5</vt:i4>
      </vt:variant>
      <vt:variant>
        <vt:lpwstr/>
      </vt:variant>
      <vt:variant>
        <vt:lpwstr>_Toc25235822</vt:lpwstr>
      </vt:variant>
      <vt:variant>
        <vt:i4>1572919</vt:i4>
      </vt:variant>
      <vt:variant>
        <vt:i4>8</vt:i4>
      </vt:variant>
      <vt:variant>
        <vt:i4>0</vt:i4>
      </vt:variant>
      <vt:variant>
        <vt:i4>5</vt:i4>
      </vt:variant>
      <vt:variant>
        <vt:lpwstr/>
      </vt:variant>
      <vt:variant>
        <vt:lpwstr>_Toc25235821</vt:lpwstr>
      </vt:variant>
      <vt:variant>
        <vt:i4>1638455</vt:i4>
      </vt:variant>
      <vt:variant>
        <vt:i4>2</vt:i4>
      </vt:variant>
      <vt:variant>
        <vt:i4>0</vt:i4>
      </vt:variant>
      <vt:variant>
        <vt:i4>5</vt:i4>
      </vt:variant>
      <vt:variant>
        <vt:lpwstr/>
      </vt:variant>
      <vt:variant>
        <vt:lpwstr>_Toc25235820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 with Spark in Raspberry Pi</dc:title>
  <dc:subject>Supervised By:  Dr. Hamid Tahaei</dc:subject>
  <dc:creator>Lim Shien Longs (WQD)</dc:creator>
  <cp:keywords/>
  <dc:description/>
  <cp:lastModifiedBy>Syaiful Anuar Abd Latif</cp:lastModifiedBy>
  <cp:revision>7</cp:revision>
  <dcterms:created xsi:type="dcterms:W3CDTF">2019-11-21T05:45:00Z</dcterms:created>
  <dcterms:modified xsi:type="dcterms:W3CDTF">2019-11-22T06:37:00Z</dcterms:modified>
</cp:coreProperties>
</file>