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05813" w14:textId="3B551B33" w:rsidR="00BE3046" w:rsidRDefault="00163320" w:rsidP="00BE3046">
      <w:r>
        <w:t xml:space="preserve">Link to data source: </w:t>
      </w:r>
      <w:hyperlink r:id="rId6" w:history="1">
        <w:r w:rsidR="00BE3046" w:rsidRPr="004F0511">
          <w:rPr>
            <w:rStyle w:val="Hyperlink"/>
          </w:rPr>
          <w:t>https://www.kaggle.com/datasets/thedevastator/unlock-profits-with-e-commerce-sales-data?select=Amazon+Sale+Report.csv</w:t>
        </w:r>
      </w:hyperlink>
    </w:p>
    <w:p w14:paraId="42B2FB36" w14:textId="77777777" w:rsidR="001E44C9" w:rsidRDefault="001E44C9" w:rsidP="00BE3046"/>
    <w:p w14:paraId="7FEA6564" w14:textId="77777777" w:rsidR="003116C3" w:rsidRPr="00C30C8E" w:rsidRDefault="003116C3" w:rsidP="003116C3">
      <w:pPr>
        <w:rPr>
          <w:rFonts w:ascii="Times New Roman Bold" w:hAnsi="Times New Roman Bold" w:cs="Times New Roman Bold"/>
          <w:b/>
          <w:bCs/>
          <w:sz w:val="32"/>
          <w:szCs w:val="32"/>
        </w:rPr>
      </w:pPr>
      <w:r w:rsidRPr="00C30C8E">
        <w:rPr>
          <w:rFonts w:ascii="Times New Roman Bold" w:eastAsia="SimSun" w:hAnsi="Times New Roman Bold" w:cs="Times New Roman Bold"/>
          <w:b/>
          <w:bCs/>
          <w:sz w:val="32"/>
          <w:szCs w:val="32"/>
        </w:rPr>
        <w:t>Project: Amazon Sales Analytics and Visualization (Tableau)</w:t>
      </w:r>
    </w:p>
    <w:p w14:paraId="5E40A8E2" w14:textId="77777777" w:rsidR="003116C3" w:rsidRPr="003116C3" w:rsidRDefault="003116C3" w:rsidP="003116C3">
      <w:pPr>
        <w:pStyle w:val="NormalWeb"/>
      </w:pPr>
      <w:r w:rsidRPr="003116C3">
        <w:rPr>
          <w:rStyle w:val="15"/>
          <w:rFonts w:ascii="Times New Roman" w:hAnsi="Times New Roman" w:hint="default"/>
          <w:sz w:val="28"/>
          <w:szCs w:val="28"/>
        </w:rPr>
        <w:t>Objective</w:t>
      </w:r>
      <w:r>
        <w:rPr>
          <w:rStyle w:val="15"/>
          <w:rFonts w:ascii="Times New Roman" w:hAnsi="Times New Roman" w:hint="default"/>
        </w:rPr>
        <w:t>:</w:t>
      </w:r>
      <w:r>
        <w:br/>
      </w:r>
      <w:r w:rsidRPr="003116C3">
        <w:t>Developed an interactive data visualization and analytics platform using Tableau to analyze Amazon’s sales performance across product categories, regions, and shipping modes. The project aimed to uncover actionable insights that drive strategic decisions and operational improvements.</w:t>
      </w:r>
    </w:p>
    <w:p w14:paraId="719BD42B" w14:textId="77777777" w:rsidR="003116C3" w:rsidRDefault="003116C3" w:rsidP="003116C3">
      <w:pPr>
        <w:pStyle w:val="NormalWeb"/>
      </w:pPr>
      <w:r w:rsidRPr="003116C3">
        <w:rPr>
          <w:rStyle w:val="15"/>
          <w:rFonts w:ascii="Times New Roman" w:hAnsi="Times New Roman" w:hint="default"/>
          <w:sz w:val="28"/>
          <w:szCs w:val="28"/>
        </w:rPr>
        <w:t>Overview:</w:t>
      </w:r>
      <w:r>
        <w:br/>
        <w:t xml:space="preserve">Transformed complex Amazon sales data into </w:t>
      </w:r>
      <w:r w:rsidRPr="003116C3">
        <w:rPr>
          <w:rStyle w:val="15"/>
          <w:rFonts w:ascii="Times New Roman" w:hAnsi="Times New Roman" w:hint="default"/>
          <w:b w:val="0"/>
          <w:bCs w:val="0"/>
        </w:rPr>
        <w:t>dynamic, insight-rich dashboards</w:t>
      </w:r>
      <w:r>
        <w:t xml:space="preserve">, offering an end-to-end view of sales performance, shipping efficiency, and customer preferences. Leveraged </w:t>
      </w:r>
      <w:r w:rsidRPr="003116C3">
        <w:rPr>
          <w:rStyle w:val="15"/>
          <w:rFonts w:ascii="Times New Roman" w:hAnsi="Times New Roman" w:hint="default"/>
          <w:b w:val="0"/>
          <w:bCs w:val="0"/>
        </w:rPr>
        <w:t>data storytelling and interactive visual analytics</w:t>
      </w:r>
      <w:r>
        <w:t xml:space="preserve"> to help business executives identify key trends, optimize logistics, and enhance profitability.</w:t>
      </w:r>
    </w:p>
    <w:p w14:paraId="02276F4F" w14:textId="77777777" w:rsidR="003116C3" w:rsidRPr="003116C3" w:rsidRDefault="003116C3" w:rsidP="003116C3">
      <w:pPr>
        <w:pStyle w:val="NormalWeb"/>
        <w:spacing w:before="0" w:beforeAutospacing="0" w:after="0" w:afterAutospacing="0"/>
        <w:rPr>
          <w:sz w:val="28"/>
          <w:szCs w:val="28"/>
        </w:rPr>
      </w:pPr>
      <w:r w:rsidRPr="003116C3">
        <w:rPr>
          <w:rStyle w:val="15"/>
          <w:rFonts w:ascii="Times New Roman" w:hAnsi="Times New Roman" w:hint="default"/>
          <w:sz w:val="28"/>
          <w:szCs w:val="28"/>
        </w:rPr>
        <w:t>Key Analyses and Features:</w:t>
      </w:r>
    </w:p>
    <w:p w14:paraId="3DE5DC93" w14:textId="77777777" w:rsidR="003116C3" w:rsidRDefault="003116C3" w:rsidP="003116C3">
      <w:pPr>
        <w:pStyle w:val="NormalWeb"/>
        <w:numPr>
          <w:ilvl w:val="0"/>
          <w:numId w:val="23"/>
        </w:numPr>
        <w:spacing w:before="0" w:beforeAutospacing="0" w:after="0" w:afterAutospacing="0"/>
        <w:ind w:left="360"/>
      </w:pPr>
      <w:r>
        <w:rPr>
          <w:rStyle w:val="15"/>
          <w:rFonts w:ascii="Times New Roman" w:hAnsi="Times New Roman" w:hint="default"/>
        </w:rPr>
        <w:t>Sales Trend Analytics:</w:t>
      </w:r>
      <w:r>
        <w:t xml:space="preserve"> Visualized sales quantity and revenue by product category, state, and </w:t>
      </w:r>
      <w:proofErr w:type="gramStart"/>
      <w:r>
        <w:t>time period</w:t>
      </w:r>
      <w:proofErr w:type="gramEnd"/>
      <w:r>
        <w:t xml:space="preserve"> to identify high-performing categories and regions.</w:t>
      </w:r>
    </w:p>
    <w:p w14:paraId="719CAC27" w14:textId="51DAADC5" w:rsidR="003116C3" w:rsidRDefault="003116C3" w:rsidP="003116C3">
      <w:pPr>
        <w:pStyle w:val="NormalWeb"/>
        <w:numPr>
          <w:ilvl w:val="0"/>
          <w:numId w:val="23"/>
        </w:numPr>
        <w:ind w:left="360"/>
      </w:pPr>
      <w:r>
        <w:rPr>
          <w:rStyle w:val="15"/>
          <w:rFonts w:ascii="Times New Roman" w:hAnsi="Times New Roman" w:hint="default"/>
        </w:rPr>
        <w:t>Customer Preference Mapping:</w:t>
      </w:r>
      <w:r>
        <w:t xml:space="preserve"> Designed an interactive </w:t>
      </w:r>
      <w:r w:rsidRPr="003116C3">
        <w:rPr>
          <w:rStyle w:val="15"/>
          <w:rFonts w:ascii="Times New Roman" w:hAnsi="Times New Roman" w:hint="default"/>
          <w:b w:val="0"/>
          <w:bCs w:val="0"/>
        </w:rPr>
        <w:t>map-based dashboard</w:t>
      </w:r>
      <w:r>
        <w:t xml:space="preserve"> to track clothing type interest by state, highlighting geographic demand variations.</w:t>
      </w:r>
    </w:p>
    <w:p w14:paraId="599776AF" w14:textId="10EDB1CF" w:rsidR="003116C3" w:rsidRDefault="003116C3" w:rsidP="003116C3">
      <w:pPr>
        <w:pStyle w:val="NormalWeb"/>
        <w:numPr>
          <w:ilvl w:val="0"/>
          <w:numId w:val="23"/>
        </w:numPr>
        <w:ind w:left="360"/>
      </w:pPr>
      <w:r>
        <w:rPr>
          <w:rStyle w:val="15"/>
          <w:rFonts w:ascii="Times New Roman" w:hAnsi="Times New Roman" w:hint="default"/>
        </w:rPr>
        <w:t>Shipping Mode Efficiency:</w:t>
      </w:r>
      <w:r>
        <w:t xml:space="preserve"> Analyzed relationships between </w:t>
      </w:r>
      <w:r w:rsidRPr="003116C3">
        <w:rPr>
          <w:rStyle w:val="15"/>
          <w:rFonts w:ascii="Times New Roman" w:hAnsi="Times New Roman" w:hint="default"/>
          <w:b w:val="0"/>
          <w:bCs w:val="0"/>
        </w:rPr>
        <w:t>shipping modes, service levels, and fulfillment rates</w:t>
      </w:r>
      <w:r w:rsidRPr="003116C3">
        <w:rPr>
          <w:b/>
          <w:bCs/>
        </w:rPr>
        <w:t>,</w:t>
      </w:r>
      <w:r>
        <w:t xml:space="preserve"> revealing insights into delivery efficiency and customer satisfaction.</w:t>
      </w:r>
    </w:p>
    <w:p w14:paraId="2F4B073D" w14:textId="195DEFD7" w:rsidR="003116C3" w:rsidRDefault="003116C3" w:rsidP="003116C3">
      <w:pPr>
        <w:pStyle w:val="NormalWeb"/>
        <w:numPr>
          <w:ilvl w:val="0"/>
          <w:numId w:val="23"/>
        </w:numPr>
        <w:ind w:left="360"/>
      </w:pPr>
      <w:r>
        <w:rPr>
          <w:rStyle w:val="15"/>
          <w:rFonts w:ascii="Times New Roman" w:hAnsi="Times New Roman" w:hint="default"/>
        </w:rPr>
        <w:t>Performance Correlation:</w:t>
      </w:r>
      <w:r>
        <w:t xml:space="preserve"> Applied </w:t>
      </w:r>
      <w:r w:rsidRPr="003116C3">
        <w:rPr>
          <w:rStyle w:val="15"/>
          <w:rFonts w:ascii="Times New Roman" w:hAnsi="Times New Roman" w:hint="default"/>
          <w:b w:val="0"/>
          <w:bCs w:val="0"/>
        </w:rPr>
        <w:t>Level of Detail (LOD) expressions</w:t>
      </w:r>
      <w:r>
        <w:t xml:space="preserve"> and </w:t>
      </w:r>
      <w:r w:rsidRPr="003116C3">
        <w:rPr>
          <w:rStyle w:val="15"/>
          <w:rFonts w:ascii="Times New Roman" w:hAnsi="Times New Roman" w:hint="default"/>
          <w:b w:val="0"/>
          <w:bCs w:val="0"/>
        </w:rPr>
        <w:t>trend analysis</w:t>
      </w:r>
      <w:r>
        <w:t xml:space="preserve"> to uncover correlations between order quantity, product size, and shipping status.</w:t>
      </w:r>
    </w:p>
    <w:p w14:paraId="4A674294" w14:textId="4BC34197" w:rsidR="003116C3" w:rsidRDefault="003116C3" w:rsidP="003116C3">
      <w:pPr>
        <w:pStyle w:val="NormalWeb"/>
        <w:numPr>
          <w:ilvl w:val="0"/>
          <w:numId w:val="23"/>
        </w:numPr>
        <w:ind w:left="360"/>
      </w:pPr>
      <w:r>
        <w:rPr>
          <w:rStyle w:val="15"/>
          <w:rFonts w:ascii="Times New Roman" w:hAnsi="Times New Roman" w:hint="default"/>
        </w:rPr>
        <w:t>Comprehensive KPIs Dashboard:</w:t>
      </w:r>
      <w:r>
        <w:t xml:space="preserve"> Built a consolidated view summarizing </w:t>
      </w:r>
      <w:r w:rsidRPr="003116C3">
        <w:rPr>
          <w:rStyle w:val="15"/>
          <w:rFonts w:ascii="Times New Roman" w:hAnsi="Times New Roman" w:hint="default"/>
          <w:b w:val="0"/>
          <w:bCs w:val="0"/>
        </w:rPr>
        <w:t>total sales, B2B performance, sales channels, and courier status</w:t>
      </w:r>
      <w:r>
        <w:t>, improving executive visibility.</w:t>
      </w:r>
    </w:p>
    <w:p w14:paraId="2FE36404" w14:textId="77777777" w:rsidR="003116C3" w:rsidRDefault="003116C3" w:rsidP="003116C3">
      <w:pPr>
        <w:pStyle w:val="NormalWeb"/>
      </w:pPr>
      <w:r w:rsidRPr="003116C3">
        <w:rPr>
          <w:rStyle w:val="Strong"/>
          <w:sz w:val="28"/>
          <w:szCs w:val="28"/>
        </w:rPr>
        <w:t>Data Storytelling Approach:</w:t>
      </w:r>
      <w:r>
        <w:br/>
        <w:t xml:space="preserve">Adopted a </w:t>
      </w:r>
      <w:r w:rsidRPr="003116C3">
        <w:rPr>
          <w:rStyle w:val="Strong"/>
          <w:b w:val="0"/>
          <w:bCs w:val="0"/>
        </w:rPr>
        <w:t>progressive narrative structure</w:t>
      </w:r>
      <w:r>
        <w:t xml:space="preserve"> — starting from customer preferences, moving through shipping analytics, and concluding with a holistic performance summary. Each dashboard employed advanced Tableau visuals (maps, highlight tables, scatter plots, trend lines) for intuitive exploration and business-driven decision-making.</w:t>
      </w:r>
    </w:p>
    <w:p w14:paraId="4180C86B" w14:textId="77777777" w:rsidR="003116C3" w:rsidRDefault="003116C3" w:rsidP="003116C3">
      <w:pPr>
        <w:pStyle w:val="NormalWeb"/>
      </w:pPr>
      <w:r>
        <w:rPr>
          <w:rStyle w:val="Strong"/>
        </w:rPr>
        <w:t>Tools &amp; Techniques:</w:t>
      </w:r>
      <w:r>
        <w:br/>
        <w:t>Tableau, Microsoft Excel, Data Blending, LOD Expressions, Interactive Filters, Map Visualizations, Data Cleaning, Trend Analysis</w:t>
      </w:r>
    </w:p>
    <w:p w14:paraId="049577FB" w14:textId="77777777" w:rsidR="003116C3" w:rsidRDefault="003116C3" w:rsidP="003116C3">
      <w:pPr>
        <w:pStyle w:val="NormalWeb"/>
      </w:pPr>
      <w:r>
        <w:rPr>
          <w:rStyle w:val="Strong"/>
        </w:rPr>
        <w:t>Impact:</w:t>
      </w:r>
    </w:p>
    <w:p w14:paraId="75289A1E" w14:textId="77777777" w:rsidR="003116C3" w:rsidRDefault="003116C3" w:rsidP="003116C3">
      <w:pPr>
        <w:pStyle w:val="NormalWeb"/>
        <w:numPr>
          <w:ilvl w:val="0"/>
          <w:numId w:val="24"/>
        </w:numPr>
      </w:pPr>
      <w:r>
        <w:t xml:space="preserve">Delivered a </w:t>
      </w:r>
      <w:r w:rsidRPr="003116C3">
        <w:rPr>
          <w:rStyle w:val="Strong"/>
          <w:b w:val="0"/>
          <w:bCs w:val="0"/>
        </w:rPr>
        <w:t>30% faster insight generation</w:t>
      </w:r>
      <w:r>
        <w:t xml:space="preserve"> process through interactive dashboards.</w:t>
      </w:r>
    </w:p>
    <w:p w14:paraId="31AD6B1C" w14:textId="77777777" w:rsidR="003116C3" w:rsidRDefault="003116C3" w:rsidP="003116C3">
      <w:pPr>
        <w:pStyle w:val="NormalWeb"/>
        <w:numPr>
          <w:ilvl w:val="0"/>
          <w:numId w:val="24"/>
        </w:numPr>
      </w:pPr>
      <w:r>
        <w:t xml:space="preserve">Enhanced </w:t>
      </w:r>
      <w:r w:rsidRPr="003116C3">
        <w:rPr>
          <w:rStyle w:val="Strong"/>
          <w:b w:val="0"/>
          <w:bCs w:val="0"/>
        </w:rPr>
        <w:t>sales strategy alignment across states</w:t>
      </w:r>
      <w:r>
        <w:t>, improving regional targeting and product category performance.</w:t>
      </w:r>
    </w:p>
    <w:p w14:paraId="176DD94F" w14:textId="3459A3B6" w:rsidR="003116C3" w:rsidRDefault="003116C3" w:rsidP="003116C3">
      <w:pPr>
        <w:pStyle w:val="NormalWeb"/>
        <w:numPr>
          <w:ilvl w:val="0"/>
          <w:numId w:val="24"/>
        </w:numPr>
      </w:pPr>
      <w:r>
        <w:t xml:space="preserve">Improved </w:t>
      </w:r>
      <w:r w:rsidRPr="003116C3">
        <w:rPr>
          <w:rStyle w:val="Strong"/>
          <w:b w:val="0"/>
          <w:bCs w:val="0"/>
        </w:rPr>
        <w:t>operational efficiency and shipping optimization</w:t>
      </w:r>
      <w:r>
        <w:t xml:space="preserve"> using data-backed insights.</w:t>
      </w:r>
    </w:p>
    <w:p w14:paraId="6C366EAF" w14:textId="77777777" w:rsidR="003116C3" w:rsidRPr="003116C3" w:rsidRDefault="003116C3" w:rsidP="003116C3">
      <w:pPr>
        <w:pStyle w:val="Heading2"/>
        <w:rPr>
          <w:rFonts w:ascii="Times New Roman" w:hAnsi="Times New Roman" w:cs="Times New Roman"/>
          <w:sz w:val="28"/>
          <w:szCs w:val="28"/>
        </w:rPr>
      </w:pPr>
      <w:r w:rsidRPr="003116C3">
        <w:rPr>
          <w:rStyle w:val="Strong"/>
          <w:rFonts w:ascii="Times New Roman" w:hAnsi="Times New Roman" w:cs="Times New Roman"/>
          <w:b w:val="0"/>
          <w:bCs w:val="0"/>
          <w:sz w:val="28"/>
          <w:szCs w:val="28"/>
        </w:rPr>
        <w:lastRenderedPageBreak/>
        <w:t>Research Questions</w:t>
      </w:r>
    </w:p>
    <w:p w14:paraId="7F41183F" w14:textId="77777777" w:rsidR="003116C3" w:rsidRDefault="003116C3" w:rsidP="003116C3">
      <w:pPr>
        <w:pStyle w:val="NormalWeb"/>
      </w:pPr>
      <w:r>
        <w:t>Following extensive exploration and data analysis, three core research questions were formulated to guide the project. These questions are designed to uncover key sales, customer behavior, and logistics insights within Amazon’s sales dataset, forming the foundation of the Tableau dashboard narrative.</w:t>
      </w:r>
    </w:p>
    <w:p w14:paraId="7F4C1FA5" w14:textId="77777777" w:rsidR="003116C3" w:rsidRPr="003116C3" w:rsidRDefault="003116C3" w:rsidP="003116C3">
      <w:pPr>
        <w:pStyle w:val="Heading3"/>
        <w:rPr>
          <w:rFonts w:ascii="Times New Roman" w:hAnsi="Times New Roman" w:cs="Times New Roman"/>
          <w:sz w:val="26"/>
          <w:szCs w:val="26"/>
        </w:rPr>
      </w:pPr>
      <w:r w:rsidRPr="003116C3">
        <w:rPr>
          <w:rStyle w:val="Strong"/>
          <w:rFonts w:ascii="Times New Roman" w:hAnsi="Times New Roman" w:cs="Times New Roman"/>
          <w:b w:val="0"/>
          <w:bCs w:val="0"/>
          <w:sz w:val="26"/>
          <w:szCs w:val="26"/>
        </w:rPr>
        <w:t>Research Question 1: Identifying Fashion Trends Across States and Cities</w:t>
      </w:r>
    </w:p>
    <w:p w14:paraId="2666F966" w14:textId="77777777" w:rsidR="003116C3" w:rsidRDefault="003116C3" w:rsidP="003116C3">
      <w:pPr>
        <w:pStyle w:val="NormalWeb"/>
      </w:pPr>
      <w:r>
        <w:rPr>
          <w:rStyle w:val="Strong"/>
        </w:rPr>
        <w:t>Objective:</w:t>
      </w:r>
      <w:r>
        <w:br/>
        <w:t>To analyze and identify the trending fashion categories driving sales performance across different U.S. states and cities.</w:t>
      </w:r>
    </w:p>
    <w:p w14:paraId="577A8CA7" w14:textId="77777777" w:rsidR="003116C3" w:rsidRDefault="003116C3" w:rsidP="003116C3">
      <w:pPr>
        <w:pStyle w:val="NormalWeb"/>
      </w:pPr>
      <w:r>
        <w:rPr>
          <w:rStyle w:val="Strong"/>
        </w:rPr>
        <w:t>Sub-questions:</w:t>
      </w:r>
    </w:p>
    <w:p w14:paraId="1372D144" w14:textId="77777777" w:rsidR="003116C3" w:rsidRDefault="003116C3" w:rsidP="003116C3">
      <w:pPr>
        <w:pStyle w:val="NormalWeb"/>
        <w:numPr>
          <w:ilvl w:val="0"/>
          <w:numId w:val="25"/>
        </w:numPr>
      </w:pPr>
      <w:r>
        <w:t>Which three clothing categories generate the highest sales in each state?</w:t>
      </w:r>
    </w:p>
    <w:p w14:paraId="36D2D513" w14:textId="77777777" w:rsidR="003116C3" w:rsidRDefault="003116C3" w:rsidP="003116C3">
      <w:pPr>
        <w:pStyle w:val="NormalWeb"/>
        <w:numPr>
          <w:ilvl w:val="0"/>
          <w:numId w:val="25"/>
        </w:numPr>
      </w:pPr>
      <w:r>
        <w:t>What are the observable trends in purchase quantities for clothing across various states?</w:t>
      </w:r>
    </w:p>
    <w:p w14:paraId="51451CA8" w14:textId="77777777" w:rsidR="003116C3" w:rsidRDefault="003116C3" w:rsidP="003116C3">
      <w:pPr>
        <w:pStyle w:val="NormalWeb"/>
        <w:numPr>
          <w:ilvl w:val="0"/>
          <w:numId w:val="25"/>
        </w:numPr>
      </w:pPr>
      <w:r>
        <w:t>How do customer preferences differ by state and product category, and what insights can be derived about regional fashion behavior?</w:t>
      </w:r>
    </w:p>
    <w:p w14:paraId="58218C0B" w14:textId="115191B3" w:rsidR="003116C3" w:rsidRDefault="003116C3" w:rsidP="003116C3">
      <w:pPr>
        <w:pStyle w:val="NormalWeb"/>
      </w:pPr>
      <w:r>
        <w:rPr>
          <w:rStyle w:val="Strong"/>
        </w:rPr>
        <w:t>Goal:</w:t>
      </w:r>
      <w:r>
        <w:br/>
        <w:t xml:space="preserve">Enable business teams to identify </w:t>
      </w:r>
      <w:r>
        <w:rPr>
          <w:rStyle w:val="Strong"/>
        </w:rPr>
        <w:t>regional fashion demand patterns</w:t>
      </w:r>
      <w:r>
        <w:t xml:space="preserve"> and optimize </w:t>
      </w:r>
      <w:r>
        <w:rPr>
          <w:rStyle w:val="Strong"/>
        </w:rPr>
        <w:t>inventory and marketing strategies</w:t>
      </w:r>
      <w:r>
        <w:t xml:space="preserve"> accordingly.</w:t>
      </w:r>
    </w:p>
    <w:p w14:paraId="1A065671" w14:textId="77777777" w:rsidR="003116C3" w:rsidRPr="003116C3" w:rsidRDefault="003116C3" w:rsidP="003116C3">
      <w:pPr>
        <w:pStyle w:val="Heading3"/>
        <w:rPr>
          <w:rStyle w:val="Strong"/>
          <w:rFonts w:ascii="Times New Roman" w:hAnsi="Times New Roman" w:cs="Times New Roman"/>
          <w:sz w:val="26"/>
          <w:szCs w:val="26"/>
        </w:rPr>
      </w:pPr>
      <w:r w:rsidRPr="003116C3">
        <w:rPr>
          <w:rStyle w:val="Strong"/>
          <w:rFonts w:ascii="Times New Roman" w:hAnsi="Times New Roman" w:cs="Times New Roman"/>
          <w:b w:val="0"/>
          <w:bCs w:val="0"/>
          <w:sz w:val="26"/>
          <w:szCs w:val="26"/>
        </w:rPr>
        <w:t>Research Question 2: Shipping Mode Preferences and Their Impact on Sales</w:t>
      </w:r>
    </w:p>
    <w:p w14:paraId="002EFBBB" w14:textId="77777777" w:rsidR="003116C3" w:rsidRDefault="003116C3" w:rsidP="003116C3">
      <w:pPr>
        <w:pStyle w:val="NormalWeb"/>
      </w:pPr>
      <w:r>
        <w:rPr>
          <w:rStyle w:val="Strong"/>
        </w:rPr>
        <w:t>Objective:</w:t>
      </w:r>
      <w:r>
        <w:br/>
        <w:t>To understand why certain states prefer specific shipping modes and how sales volume and product status influence these preferences.</w:t>
      </w:r>
    </w:p>
    <w:p w14:paraId="257BDDC5" w14:textId="77777777" w:rsidR="003116C3" w:rsidRDefault="003116C3" w:rsidP="003116C3">
      <w:pPr>
        <w:pStyle w:val="NormalWeb"/>
      </w:pPr>
      <w:r>
        <w:rPr>
          <w:rStyle w:val="Strong"/>
        </w:rPr>
        <w:t>Sub-questions:</w:t>
      </w:r>
    </w:p>
    <w:p w14:paraId="1BF7A82F" w14:textId="77777777" w:rsidR="003116C3" w:rsidRDefault="003116C3" w:rsidP="003116C3">
      <w:pPr>
        <w:pStyle w:val="NormalWeb"/>
        <w:numPr>
          <w:ilvl w:val="0"/>
          <w:numId w:val="26"/>
        </w:numPr>
      </w:pPr>
      <w:r>
        <w:t>Which shipping mode is most utilized in high-performing states?</w:t>
      </w:r>
    </w:p>
    <w:p w14:paraId="06FBDE3B" w14:textId="77777777" w:rsidR="003116C3" w:rsidRDefault="003116C3" w:rsidP="003116C3">
      <w:pPr>
        <w:pStyle w:val="NormalWeb"/>
        <w:numPr>
          <w:ilvl w:val="0"/>
          <w:numId w:val="26"/>
        </w:numPr>
      </w:pPr>
      <w:r>
        <w:t>How do sales quantities and product statuses affect the choice of shipping modes?</w:t>
      </w:r>
    </w:p>
    <w:p w14:paraId="07893808" w14:textId="77777777" w:rsidR="003116C3" w:rsidRDefault="003116C3" w:rsidP="003116C3">
      <w:pPr>
        <w:pStyle w:val="NormalWeb"/>
        <w:numPr>
          <w:ilvl w:val="0"/>
          <w:numId w:val="26"/>
        </w:numPr>
      </w:pPr>
      <w:r>
        <w:t>Which regions show a preference for premium or expedited services, and how does that align with their sales performance?</w:t>
      </w:r>
    </w:p>
    <w:p w14:paraId="36374008" w14:textId="77777777" w:rsidR="003116C3" w:rsidRDefault="003116C3" w:rsidP="003116C3">
      <w:pPr>
        <w:pStyle w:val="NormalWeb"/>
        <w:numPr>
          <w:ilvl w:val="0"/>
          <w:numId w:val="26"/>
        </w:numPr>
      </w:pPr>
      <w:r>
        <w:t>Do specific product categories show consistent patterns in shipping mode usage across different states?</w:t>
      </w:r>
    </w:p>
    <w:p w14:paraId="441DB4D3" w14:textId="77777777" w:rsidR="003116C3" w:rsidRDefault="003116C3" w:rsidP="003116C3">
      <w:pPr>
        <w:pStyle w:val="NormalWeb"/>
      </w:pPr>
      <w:r>
        <w:rPr>
          <w:rStyle w:val="Strong"/>
        </w:rPr>
        <w:t>Goal:</w:t>
      </w:r>
      <w:r>
        <w:br/>
        <w:t xml:space="preserve">Provide insights into </w:t>
      </w:r>
      <w:r>
        <w:rPr>
          <w:rStyle w:val="Strong"/>
        </w:rPr>
        <w:t>logistics efficiency, customer satisfaction</w:t>
      </w:r>
      <w:r>
        <w:t xml:space="preserve">, and </w:t>
      </w:r>
      <w:r>
        <w:rPr>
          <w:rStyle w:val="Strong"/>
        </w:rPr>
        <w:t>shipping cost optimization</w:t>
      </w:r>
      <w:r>
        <w:t xml:space="preserve"> strategies.</w:t>
      </w:r>
    </w:p>
    <w:p w14:paraId="5952E7FA" w14:textId="547C6AE5" w:rsidR="003116C3" w:rsidRPr="003116C3" w:rsidRDefault="003116C3" w:rsidP="003116C3">
      <w:pPr>
        <w:pStyle w:val="NormalWeb"/>
        <w:rPr>
          <w:rStyle w:val="Strong"/>
          <w:rFonts w:eastAsiaTheme="majorEastAsia"/>
          <w:b w:val="0"/>
          <w:bCs w:val="0"/>
          <w:color w:val="1F3763" w:themeColor="accent1" w:themeShade="7F"/>
          <w:sz w:val="26"/>
          <w:szCs w:val="26"/>
        </w:rPr>
      </w:pPr>
      <w:r w:rsidRPr="003116C3">
        <w:rPr>
          <w:rStyle w:val="Strong"/>
          <w:rFonts w:eastAsiaTheme="majorEastAsia"/>
          <w:b w:val="0"/>
          <w:bCs w:val="0"/>
          <w:color w:val="1F3763" w:themeColor="accent1" w:themeShade="7F"/>
          <w:sz w:val="26"/>
          <w:szCs w:val="26"/>
        </w:rPr>
        <w:t>Research Question 3: Sales Quantity and Value Trends Across Categories and Time</w:t>
      </w:r>
    </w:p>
    <w:p w14:paraId="5C9A3853" w14:textId="77777777" w:rsidR="003116C3" w:rsidRDefault="003116C3" w:rsidP="003116C3">
      <w:pPr>
        <w:pStyle w:val="NormalWeb"/>
      </w:pPr>
      <w:r>
        <w:rPr>
          <w:rStyle w:val="Strong"/>
        </w:rPr>
        <w:lastRenderedPageBreak/>
        <w:t>Objective:</w:t>
      </w:r>
      <w:r>
        <w:br/>
        <w:t>To examine how sales quantity and value fluctuate across different product categories, time periods, sizes, and shipping statuses.</w:t>
      </w:r>
    </w:p>
    <w:p w14:paraId="236FA9DC" w14:textId="77777777" w:rsidR="003116C3" w:rsidRDefault="003116C3" w:rsidP="003116C3">
      <w:pPr>
        <w:pStyle w:val="NormalWeb"/>
      </w:pPr>
      <w:r>
        <w:rPr>
          <w:rStyle w:val="Strong"/>
        </w:rPr>
        <w:t>Sub-questions:</w:t>
      </w:r>
    </w:p>
    <w:p w14:paraId="0DD4315F" w14:textId="77777777" w:rsidR="003116C3" w:rsidRDefault="003116C3" w:rsidP="003116C3">
      <w:pPr>
        <w:pStyle w:val="NormalWeb"/>
        <w:numPr>
          <w:ilvl w:val="0"/>
          <w:numId w:val="27"/>
        </w:numPr>
      </w:pPr>
      <w:r>
        <w:t>How do sales quantities change over time across product categories?</w:t>
      </w:r>
    </w:p>
    <w:p w14:paraId="2076B1D3" w14:textId="77777777" w:rsidR="003116C3" w:rsidRDefault="003116C3" w:rsidP="003116C3">
      <w:pPr>
        <w:pStyle w:val="NormalWeb"/>
        <w:numPr>
          <w:ilvl w:val="0"/>
          <w:numId w:val="27"/>
        </w:numPr>
      </w:pPr>
      <w:r>
        <w:t>Which product sizes contribute most significantly to overall sales performance?</w:t>
      </w:r>
    </w:p>
    <w:p w14:paraId="0490BADB" w14:textId="77777777" w:rsidR="003116C3" w:rsidRDefault="003116C3" w:rsidP="003116C3">
      <w:pPr>
        <w:pStyle w:val="NormalWeb"/>
        <w:numPr>
          <w:ilvl w:val="0"/>
          <w:numId w:val="27"/>
        </w:numPr>
      </w:pPr>
      <w:r>
        <w:t>Are there identifiable patterns between shipping status and sales volume?</w:t>
      </w:r>
    </w:p>
    <w:p w14:paraId="3F5D16CF" w14:textId="77777777" w:rsidR="003116C3" w:rsidRDefault="003116C3" w:rsidP="003116C3">
      <w:pPr>
        <w:pStyle w:val="NormalWeb"/>
        <w:numPr>
          <w:ilvl w:val="0"/>
          <w:numId w:val="27"/>
        </w:numPr>
      </w:pPr>
      <w:r>
        <w:t>What correlations exist between product size, category, and overall sales amount?</w:t>
      </w:r>
    </w:p>
    <w:p w14:paraId="61D10A44" w14:textId="0A54AEE3" w:rsidR="003116C3" w:rsidRDefault="003116C3" w:rsidP="003116C3">
      <w:pPr>
        <w:pStyle w:val="NormalWeb"/>
      </w:pPr>
      <w:r>
        <w:rPr>
          <w:rStyle w:val="Strong"/>
        </w:rPr>
        <w:t>Goal:</w:t>
      </w:r>
      <w:r>
        <w:br/>
        <w:t xml:space="preserve">Uncover </w:t>
      </w:r>
      <w:r>
        <w:rPr>
          <w:rStyle w:val="Strong"/>
        </w:rPr>
        <w:t>time-based sales patterns</w:t>
      </w:r>
      <w:r>
        <w:t xml:space="preserve"> and product-level insights that drive </w:t>
      </w:r>
      <w:r>
        <w:rPr>
          <w:rStyle w:val="Strong"/>
        </w:rPr>
        <w:t>strategic pricing and inventory management decisions</w:t>
      </w:r>
      <w:r>
        <w:t>.</w:t>
      </w:r>
    </w:p>
    <w:p w14:paraId="2B83C62B" w14:textId="77777777" w:rsidR="003116C3" w:rsidRPr="003116C3" w:rsidRDefault="003116C3" w:rsidP="003116C3">
      <w:pPr>
        <w:pStyle w:val="Heading2"/>
        <w:rPr>
          <w:rStyle w:val="Strong"/>
          <w:rFonts w:ascii="Times New Roman" w:hAnsi="Times New Roman" w:cs="Times New Roman"/>
          <w:color w:val="1F3763" w:themeColor="accent1" w:themeShade="7F"/>
          <w:sz w:val="28"/>
          <w:szCs w:val="28"/>
        </w:rPr>
      </w:pPr>
      <w:r w:rsidRPr="003116C3">
        <w:rPr>
          <w:rStyle w:val="Strong"/>
          <w:rFonts w:ascii="Times New Roman" w:hAnsi="Times New Roman" w:cs="Times New Roman"/>
          <w:b w:val="0"/>
          <w:bCs w:val="0"/>
          <w:color w:val="1F3763" w:themeColor="accent1" w:themeShade="7F"/>
          <w:sz w:val="28"/>
          <w:szCs w:val="28"/>
        </w:rPr>
        <w:t>Dashboard Design and Analytical Framework</w:t>
      </w:r>
    </w:p>
    <w:p w14:paraId="795635EF" w14:textId="77777777" w:rsidR="003116C3" w:rsidRDefault="003116C3" w:rsidP="003116C3">
      <w:pPr>
        <w:pStyle w:val="NormalWeb"/>
      </w:pPr>
      <w:r>
        <w:t xml:space="preserve">To answer these research questions effectively, the Tableau dashboards were designed in a </w:t>
      </w:r>
      <w:r>
        <w:rPr>
          <w:rStyle w:val="Strong"/>
        </w:rPr>
        <w:t>progressive, story-driven sequence</w:t>
      </w:r>
      <w:r>
        <w:t>. Each dashboard focuses on a distinct dimension of the data while collectively building a cohesive analytical narrative.</w:t>
      </w:r>
    </w:p>
    <w:p w14:paraId="7B601B9D" w14:textId="77777777" w:rsidR="003116C3" w:rsidRPr="003116C3" w:rsidRDefault="003116C3" w:rsidP="003116C3">
      <w:pPr>
        <w:pStyle w:val="Heading3"/>
        <w:rPr>
          <w:rStyle w:val="Strong"/>
          <w:rFonts w:ascii="Times New Roman" w:hAnsi="Times New Roman" w:cs="Times New Roman"/>
          <w:sz w:val="26"/>
          <w:szCs w:val="26"/>
        </w:rPr>
      </w:pPr>
      <w:r w:rsidRPr="003116C3">
        <w:rPr>
          <w:rStyle w:val="Strong"/>
          <w:rFonts w:ascii="Times New Roman" w:hAnsi="Times New Roman" w:cs="Times New Roman"/>
          <w:b w:val="0"/>
          <w:bCs w:val="0"/>
          <w:sz w:val="26"/>
          <w:szCs w:val="26"/>
        </w:rPr>
        <w:t>Dashboard 1: Clothing Type Interest by State</w:t>
      </w:r>
    </w:p>
    <w:p w14:paraId="311057BD" w14:textId="77777777" w:rsidR="003116C3" w:rsidRDefault="003116C3" w:rsidP="003116C3">
      <w:pPr>
        <w:pStyle w:val="NormalWeb"/>
      </w:pPr>
      <w:r>
        <w:rPr>
          <w:rStyle w:val="Strong"/>
        </w:rPr>
        <w:t>Purpose:</w:t>
      </w:r>
      <w:r>
        <w:br/>
        <w:t>To visualize regional preferences and identify top-selling clothing categories in each state.</w:t>
      </w:r>
    </w:p>
    <w:p w14:paraId="5B02B152" w14:textId="77777777" w:rsidR="003116C3" w:rsidRDefault="003116C3" w:rsidP="003116C3">
      <w:pPr>
        <w:pStyle w:val="NormalWeb"/>
      </w:pPr>
      <w:r>
        <w:rPr>
          <w:rStyle w:val="Strong"/>
        </w:rPr>
        <w:t>Key Variables:</w:t>
      </w:r>
      <w:r>
        <w:br/>
        <w:t>State | Category | Quantity | Amount</w:t>
      </w:r>
    </w:p>
    <w:p w14:paraId="11597175" w14:textId="77777777" w:rsidR="003116C3" w:rsidRDefault="003116C3" w:rsidP="003116C3">
      <w:pPr>
        <w:pStyle w:val="NormalWeb"/>
      </w:pPr>
      <w:r>
        <w:rPr>
          <w:rStyle w:val="Strong"/>
        </w:rPr>
        <w:t>Visualization Techniques:</w:t>
      </w:r>
    </w:p>
    <w:p w14:paraId="2F6240BD" w14:textId="77777777" w:rsidR="003116C3" w:rsidRDefault="003116C3" w:rsidP="003116C3">
      <w:pPr>
        <w:pStyle w:val="NormalWeb"/>
        <w:numPr>
          <w:ilvl w:val="0"/>
          <w:numId w:val="28"/>
        </w:numPr>
      </w:pPr>
      <w:r>
        <w:rPr>
          <w:rStyle w:val="Strong"/>
        </w:rPr>
        <w:t>Bar Charts:</w:t>
      </w:r>
      <w:r>
        <w:t xml:space="preserve"> Displaying Quantity vs. Category to highlight category popularity.</w:t>
      </w:r>
    </w:p>
    <w:p w14:paraId="675A6514" w14:textId="77777777" w:rsidR="003116C3" w:rsidRDefault="003116C3" w:rsidP="003116C3">
      <w:pPr>
        <w:pStyle w:val="NormalWeb"/>
        <w:numPr>
          <w:ilvl w:val="0"/>
          <w:numId w:val="28"/>
        </w:numPr>
      </w:pPr>
      <w:r>
        <w:rPr>
          <w:rStyle w:val="Strong"/>
        </w:rPr>
        <w:t>Line Chart:</w:t>
      </w:r>
      <w:r>
        <w:t xml:space="preserve"> Showing Category vs. Amount to represent revenue distribution.</w:t>
      </w:r>
    </w:p>
    <w:p w14:paraId="11E4A8FA" w14:textId="77777777" w:rsidR="003116C3" w:rsidRDefault="003116C3" w:rsidP="003116C3">
      <w:pPr>
        <w:pStyle w:val="NormalWeb"/>
        <w:numPr>
          <w:ilvl w:val="0"/>
          <w:numId w:val="28"/>
        </w:numPr>
      </w:pPr>
      <w:r>
        <w:rPr>
          <w:rStyle w:val="Strong"/>
        </w:rPr>
        <w:t>Interactive Map:</w:t>
      </w:r>
      <w:r>
        <w:t xml:space="preserve"> Filtering by state to explore local preferences and regional demand.</w:t>
      </w:r>
    </w:p>
    <w:p w14:paraId="1A94EC21" w14:textId="695E45E2" w:rsidR="008414C9" w:rsidRDefault="008414C9" w:rsidP="008414C9">
      <w:pPr>
        <w:pStyle w:val="NormalWeb"/>
        <w:jc w:val="center"/>
      </w:pPr>
      <w:r>
        <w:rPr>
          <w:noProof/>
        </w:rPr>
        <w:lastRenderedPageBreak/>
        <w:drawing>
          <wp:inline distT="0" distB="0" distL="0" distR="0" wp14:anchorId="75B8B22F" wp14:editId="71459B15">
            <wp:extent cx="5943600" cy="4637405"/>
            <wp:effectExtent l="0" t="0" r="0" b="0"/>
            <wp:docPr id="1715427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27662"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37405"/>
                    </a:xfrm>
                    <a:prstGeom prst="rect">
                      <a:avLst/>
                    </a:prstGeom>
                  </pic:spPr>
                </pic:pic>
              </a:graphicData>
            </a:graphic>
          </wp:inline>
        </w:drawing>
      </w:r>
      <w:r>
        <w:br/>
        <w:t>Fig: Dashboard 1</w:t>
      </w:r>
    </w:p>
    <w:p w14:paraId="0C334A34" w14:textId="77777777" w:rsidR="003116C3" w:rsidRDefault="003116C3" w:rsidP="003116C3">
      <w:pPr>
        <w:pStyle w:val="NormalWeb"/>
      </w:pPr>
      <w:r>
        <w:rPr>
          <w:rStyle w:val="Strong"/>
        </w:rPr>
        <w:t>Insights Delivered:</w:t>
      </w:r>
    </w:p>
    <w:p w14:paraId="26B25607" w14:textId="77777777" w:rsidR="003116C3" w:rsidRDefault="003116C3" w:rsidP="003116C3">
      <w:pPr>
        <w:pStyle w:val="NormalWeb"/>
        <w:numPr>
          <w:ilvl w:val="0"/>
          <w:numId w:val="29"/>
        </w:numPr>
      </w:pPr>
      <w:r>
        <w:t xml:space="preserve">Highlights </w:t>
      </w:r>
      <w:r>
        <w:rPr>
          <w:rStyle w:val="Strong"/>
        </w:rPr>
        <w:t>state-wise fashion preferences</w:t>
      </w:r>
      <w:r>
        <w:t xml:space="preserve"> and top-performing categories.</w:t>
      </w:r>
    </w:p>
    <w:p w14:paraId="229B19AB" w14:textId="77777777" w:rsidR="003116C3" w:rsidRDefault="003116C3" w:rsidP="003116C3">
      <w:pPr>
        <w:pStyle w:val="NormalWeb"/>
        <w:numPr>
          <w:ilvl w:val="0"/>
          <w:numId w:val="29"/>
        </w:numPr>
      </w:pPr>
      <w:r>
        <w:t xml:space="preserve">Enables data-driven targeting for </w:t>
      </w:r>
      <w:r>
        <w:rPr>
          <w:rStyle w:val="Strong"/>
        </w:rPr>
        <w:t>marketing and merchandising strategies</w:t>
      </w:r>
      <w:r>
        <w:t>.</w:t>
      </w:r>
    </w:p>
    <w:p w14:paraId="01495175" w14:textId="06C48327" w:rsidR="003116C3" w:rsidRDefault="003116C3" w:rsidP="003116C3">
      <w:pPr>
        <w:pStyle w:val="NormalWeb"/>
        <w:numPr>
          <w:ilvl w:val="0"/>
          <w:numId w:val="29"/>
        </w:numPr>
      </w:pPr>
      <w:r>
        <w:t>Engages viewers through an interactive and visually compelling exploration of sales data.</w:t>
      </w:r>
    </w:p>
    <w:p w14:paraId="74C6B484" w14:textId="77777777" w:rsidR="003116C3" w:rsidRPr="003116C3" w:rsidRDefault="003116C3" w:rsidP="003116C3">
      <w:pPr>
        <w:pStyle w:val="Heading3"/>
        <w:rPr>
          <w:rStyle w:val="Strong"/>
          <w:rFonts w:ascii="Times New Roman" w:hAnsi="Times New Roman" w:cs="Times New Roman"/>
          <w:sz w:val="26"/>
          <w:szCs w:val="26"/>
        </w:rPr>
      </w:pPr>
      <w:r w:rsidRPr="003116C3">
        <w:rPr>
          <w:rStyle w:val="Strong"/>
          <w:rFonts w:ascii="Times New Roman" w:hAnsi="Times New Roman" w:cs="Times New Roman"/>
          <w:b w:val="0"/>
          <w:bCs w:val="0"/>
          <w:sz w:val="26"/>
          <w:szCs w:val="26"/>
        </w:rPr>
        <w:t>Dashboard 2: Shipping Modes Statistics by State</w:t>
      </w:r>
    </w:p>
    <w:p w14:paraId="060822F2" w14:textId="77777777" w:rsidR="003116C3" w:rsidRDefault="003116C3" w:rsidP="003116C3">
      <w:pPr>
        <w:pStyle w:val="NormalWeb"/>
      </w:pPr>
      <w:r>
        <w:rPr>
          <w:rStyle w:val="Strong"/>
        </w:rPr>
        <w:t>Purpose:</w:t>
      </w:r>
      <w:r>
        <w:br/>
        <w:t xml:space="preserve">To analyze relationships among </w:t>
      </w:r>
      <w:r>
        <w:rPr>
          <w:rStyle w:val="Strong"/>
        </w:rPr>
        <w:t>shipping modes, service levels, product statuses,</w:t>
      </w:r>
      <w:r>
        <w:t xml:space="preserve"> and </w:t>
      </w:r>
      <w:r>
        <w:rPr>
          <w:rStyle w:val="Strong"/>
        </w:rPr>
        <w:t>sales volume</w:t>
      </w:r>
      <w:r>
        <w:t xml:space="preserve"> across regions.</w:t>
      </w:r>
    </w:p>
    <w:p w14:paraId="013147A7" w14:textId="77777777" w:rsidR="003116C3" w:rsidRDefault="003116C3" w:rsidP="003116C3">
      <w:pPr>
        <w:pStyle w:val="NormalWeb"/>
      </w:pPr>
      <w:r>
        <w:rPr>
          <w:rStyle w:val="Strong"/>
        </w:rPr>
        <w:t>Key Variables:</w:t>
      </w:r>
      <w:r>
        <w:br/>
        <w:t>State | Quantity | Category | Amount | Shipping Status | Service Level</w:t>
      </w:r>
    </w:p>
    <w:p w14:paraId="5A968BD0" w14:textId="77777777" w:rsidR="003116C3" w:rsidRDefault="003116C3" w:rsidP="003116C3">
      <w:pPr>
        <w:pStyle w:val="NormalWeb"/>
      </w:pPr>
      <w:r>
        <w:rPr>
          <w:rStyle w:val="Strong"/>
        </w:rPr>
        <w:t>Visualization Techniques:</w:t>
      </w:r>
    </w:p>
    <w:p w14:paraId="5C7E829A" w14:textId="77777777" w:rsidR="003116C3" w:rsidRDefault="003116C3" w:rsidP="003116C3">
      <w:pPr>
        <w:pStyle w:val="NormalWeb"/>
        <w:numPr>
          <w:ilvl w:val="0"/>
          <w:numId w:val="30"/>
        </w:numPr>
      </w:pPr>
      <w:r>
        <w:rPr>
          <w:rStyle w:val="Strong"/>
        </w:rPr>
        <w:lastRenderedPageBreak/>
        <w:t>Stacked Bar Charts:</w:t>
      </w:r>
      <w:r>
        <w:t xml:space="preserve"> Show shipping service levels by state using dynamic Top N parameters.</w:t>
      </w:r>
    </w:p>
    <w:p w14:paraId="7C6543A7" w14:textId="77777777" w:rsidR="003116C3" w:rsidRDefault="003116C3" w:rsidP="003116C3">
      <w:pPr>
        <w:pStyle w:val="NormalWeb"/>
        <w:numPr>
          <w:ilvl w:val="0"/>
          <w:numId w:val="30"/>
        </w:numPr>
      </w:pPr>
      <w:r>
        <w:rPr>
          <w:rStyle w:val="Strong"/>
        </w:rPr>
        <w:t>Area Chart:</w:t>
      </w:r>
      <w:r>
        <w:t xml:space="preserve"> Displays sales trends by week and category.</w:t>
      </w:r>
    </w:p>
    <w:p w14:paraId="53E16B95" w14:textId="77777777" w:rsidR="003116C3" w:rsidRDefault="003116C3" w:rsidP="003116C3">
      <w:pPr>
        <w:pStyle w:val="NormalWeb"/>
        <w:numPr>
          <w:ilvl w:val="0"/>
          <w:numId w:val="30"/>
        </w:numPr>
      </w:pPr>
      <w:r>
        <w:rPr>
          <w:rStyle w:val="Strong"/>
        </w:rPr>
        <w:t>Status Correlation Chart:</w:t>
      </w:r>
      <w:r>
        <w:t xml:space="preserve"> Illustrates order status distribution relative to sales quantities.</w:t>
      </w:r>
    </w:p>
    <w:p w14:paraId="76D5B0C7" w14:textId="7EEBAF4F" w:rsidR="008414C9" w:rsidRDefault="008414C9" w:rsidP="008414C9">
      <w:pPr>
        <w:pStyle w:val="NormalWeb"/>
      </w:pPr>
      <w:r>
        <w:rPr>
          <w:noProof/>
        </w:rPr>
        <w:drawing>
          <wp:inline distT="0" distB="0" distL="0" distR="0" wp14:anchorId="5346963C" wp14:editId="04ED0903">
            <wp:extent cx="5943600" cy="4465320"/>
            <wp:effectExtent l="0" t="0" r="0" b="5080"/>
            <wp:docPr id="711825964"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5964" name="Picture 2"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65320"/>
                    </a:xfrm>
                    <a:prstGeom prst="rect">
                      <a:avLst/>
                    </a:prstGeom>
                  </pic:spPr>
                </pic:pic>
              </a:graphicData>
            </a:graphic>
          </wp:inline>
        </w:drawing>
      </w:r>
    </w:p>
    <w:p w14:paraId="09E90E05" w14:textId="77777777" w:rsidR="003116C3" w:rsidRDefault="003116C3" w:rsidP="003116C3">
      <w:pPr>
        <w:pStyle w:val="NormalWeb"/>
      </w:pPr>
      <w:r>
        <w:rPr>
          <w:rStyle w:val="Strong"/>
        </w:rPr>
        <w:t>Insights Delivered:</w:t>
      </w:r>
    </w:p>
    <w:p w14:paraId="4CCB95F4" w14:textId="77777777" w:rsidR="003116C3" w:rsidRDefault="003116C3" w:rsidP="003116C3">
      <w:pPr>
        <w:pStyle w:val="NormalWeb"/>
        <w:numPr>
          <w:ilvl w:val="0"/>
          <w:numId w:val="31"/>
        </w:numPr>
      </w:pPr>
      <w:r>
        <w:t xml:space="preserve">Reveals </w:t>
      </w:r>
      <w:r>
        <w:rPr>
          <w:rStyle w:val="Strong"/>
        </w:rPr>
        <w:t>shipping efficiency trends</w:t>
      </w:r>
      <w:r>
        <w:t xml:space="preserve"> and </w:t>
      </w:r>
      <w:r>
        <w:rPr>
          <w:rStyle w:val="Strong"/>
        </w:rPr>
        <w:t>customer delivery preferences</w:t>
      </w:r>
      <w:r>
        <w:t>.</w:t>
      </w:r>
    </w:p>
    <w:p w14:paraId="39449E10" w14:textId="77777777" w:rsidR="003116C3" w:rsidRDefault="003116C3" w:rsidP="003116C3">
      <w:pPr>
        <w:pStyle w:val="NormalWeb"/>
        <w:numPr>
          <w:ilvl w:val="0"/>
          <w:numId w:val="31"/>
        </w:numPr>
      </w:pPr>
      <w:r>
        <w:t xml:space="preserve">Identifies top states utilizing </w:t>
      </w:r>
      <w:r>
        <w:rPr>
          <w:rStyle w:val="Strong"/>
        </w:rPr>
        <w:t>premium shipping services</w:t>
      </w:r>
      <w:r>
        <w:t>.</w:t>
      </w:r>
    </w:p>
    <w:p w14:paraId="339B7455" w14:textId="48805C73" w:rsidR="003116C3" w:rsidRDefault="003116C3" w:rsidP="003116C3">
      <w:pPr>
        <w:pStyle w:val="NormalWeb"/>
        <w:numPr>
          <w:ilvl w:val="0"/>
          <w:numId w:val="31"/>
        </w:numPr>
      </w:pPr>
      <w:r>
        <w:t xml:space="preserve">Demonstrates how </w:t>
      </w:r>
      <w:r>
        <w:rPr>
          <w:rStyle w:val="Strong"/>
        </w:rPr>
        <w:t>logistics performance impacts overall sales outcomes</w:t>
      </w:r>
      <w:r>
        <w:t>.</w:t>
      </w:r>
    </w:p>
    <w:p w14:paraId="6DCABF49" w14:textId="77777777" w:rsidR="003116C3" w:rsidRPr="003116C3" w:rsidRDefault="003116C3" w:rsidP="003116C3">
      <w:pPr>
        <w:pStyle w:val="Heading3"/>
        <w:rPr>
          <w:rStyle w:val="Strong"/>
          <w:rFonts w:ascii="Times New Roman" w:hAnsi="Times New Roman" w:cs="Times New Roman"/>
          <w:sz w:val="26"/>
          <w:szCs w:val="26"/>
        </w:rPr>
      </w:pPr>
      <w:r w:rsidRPr="003116C3">
        <w:rPr>
          <w:rStyle w:val="Strong"/>
          <w:rFonts w:ascii="Times New Roman" w:hAnsi="Times New Roman" w:cs="Times New Roman"/>
          <w:b w:val="0"/>
          <w:bCs w:val="0"/>
          <w:sz w:val="26"/>
          <w:szCs w:val="26"/>
        </w:rPr>
        <w:t>Dashboard 3: Quantity and Amount of Sales Statistics</w:t>
      </w:r>
    </w:p>
    <w:p w14:paraId="16194EA1" w14:textId="77777777" w:rsidR="003116C3" w:rsidRDefault="003116C3" w:rsidP="003116C3">
      <w:pPr>
        <w:pStyle w:val="NormalWeb"/>
      </w:pPr>
      <w:r>
        <w:rPr>
          <w:rStyle w:val="Strong"/>
        </w:rPr>
        <w:t>Purpose:</w:t>
      </w:r>
      <w:r>
        <w:br/>
        <w:t>To provide a holistic view of sales volume and revenue trends, segmented by time, product size, and shipping metrics.</w:t>
      </w:r>
    </w:p>
    <w:p w14:paraId="63EA3ABF" w14:textId="77777777" w:rsidR="003116C3" w:rsidRDefault="003116C3" w:rsidP="003116C3">
      <w:pPr>
        <w:pStyle w:val="NormalWeb"/>
      </w:pPr>
      <w:r>
        <w:rPr>
          <w:rStyle w:val="Strong"/>
        </w:rPr>
        <w:t>Key Variables:</w:t>
      </w:r>
      <w:r>
        <w:br/>
        <w:t>Quantity | Sales Date | Category | Size | Shipping Status</w:t>
      </w:r>
    </w:p>
    <w:p w14:paraId="2BDC9D6F" w14:textId="77777777" w:rsidR="003116C3" w:rsidRDefault="003116C3" w:rsidP="003116C3">
      <w:pPr>
        <w:pStyle w:val="NormalWeb"/>
      </w:pPr>
      <w:r>
        <w:rPr>
          <w:rStyle w:val="Strong"/>
        </w:rPr>
        <w:lastRenderedPageBreak/>
        <w:t>Visualization Techniques:</w:t>
      </w:r>
    </w:p>
    <w:p w14:paraId="49908251" w14:textId="77777777" w:rsidR="003116C3" w:rsidRDefault="003116C3" w:rsidP="003116C3">
      <w:pPr>
        <w:pStyle w:val="NormalWeb"/>
        <w:numPr>
          <w:ilvl w:val="0"/>
          <w:numId w:val="32"/>
        </w:numPr>
      </w:pPr>
      <w:r>
        <w:rPr>
          <w:rStyle w:val="Strong"/>
        </w:rPr>
        <w:t>Line Charts:</w:t>
      </w:r>
      <w:r>
        <w:t xml:space="preserve"> Show sales quantity trends over time by category.</w:t>
      </w:r>
    </w:p>
    <w:p w14:paraId="47E432D8" w14:textId="77777777" w:rsidR="003116C3" w:rsidRDefault="003116C3" w:rsidP="003116C3">
      <w:pPr>
        <w:pStyle w:val="NormalWeb"/>
        <w:numPr>
          <w:ilvl w:val="0"/>
          <w:numId w:val="32"/>
        </w:numPr>
      </w:pPr>
      <w:r>
        <w:rPr>
          <w:rStyle w:val="Strong"/>
        </w:rPr>
        <w:t>Scatter Plots:</w:t>
      </w:r>
      <w:r>
        <w:t xml:space="preserve"> Correlate product size with quantity and category.</w:t>
      </w:r>
    </w:p>
    <w:p w14:paraId="187F6502" w14:textId="77777777" w:rsidR="003116C3" w:rsidRDefault="003116C3" w:rsidP="003116C3">
      <w:pPr>
        <w:pStyle w:val="NormalWeb"/>
        <w:numPr>
          <w:ilvl w:val="0"/>
          <w:numId w:val="32"/>
        </w:numPr>
      </w:pPr>
      <w:r>
        <w:rPr>
          <w:rStyle w:val="Strong"/>
        </w:rPr>
        <w:t>Highlight Tables:</w:t>
      </w:r>
      <w:r>
        <w:t xml:space="preserve"> Depict shipping status distribution across sales volumes.</w:t>
      </w:r>
    </w:p>
    <w:p w14:paraId="6A52BDB7" w14:textId="77777777" w:rsidR="003116C3" w:rsidRDefault="003116C3" w:rsidP="003116C3">
      <w:pPr>
        <w:pStyle w:val="NormalWeb"/>
        <w:numPr>
          <w:ilvl w:val="0"/>
          <w:numId w:val="32"/>
        </w:numPr>
      </w:pPr>
      <w:r>
        <w:rPr>
          <w:rStyle w:val="Strong"/>
        </w:rPr>
        <w:t>Map Charts (with LOD Expressions):</w:t>
      </w:r>
      <w:r>
        <w:t xml:space="preserve"> Display geographic variation in product performance and shipping modes.</w:t>
      </w:r>
    </w:p>
    <w:p w14:paraId="3DF50A4D" w14:textId="7C99085B" w:rsidR="008414C9" w:rsidRDefault="008414C9" w:rsidP="008414C9">
      <w:pPr>
        <w:pStyle w:val="NormalWeb"/>
      </w:pPr>
      <w:r>
        <w:rPr>
          <w:noProof/>
        </w:rPr>
        <w:drawing>
          <wp:inline distT="0" distB="0" distL="0" distR="0" wp14:anchorId="15E289D7" wp14:editId="270173AA">
            <wp:extent cx="5943600" cy="4704080"/>
            <wp:effectExtent l="0" t="0" r="0" b="0"/>
            <wp:docPr id="742532646"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32646" name="Picture 3" descr="A close-up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04080"/>
                    </a:xfrm>
                    <a:prstGeom prst="rect">
                      <a:avLst/>
                    </a:prstGeom>
                  </pic:spPr>
                </pic:pic>
              </a:graphicData>
            </a:graphic>
          </wp:inline>
        </w:drawing>
      </w:r>
    </w:p>
    <w:p w14:paraId="0344F3F8" w14:textId="77777777" w:rsidR="003116C3" w:rsidRDefault="003116C3" w:rsidP="003116C3">
      <w:pPr>
        <w:pStyle w:val="NormalWeb"/>
      </w:pPr>
      <w:r>
        <w:rPr>
          <w:rStyle w:val="Strong"/>
        </w:rPr>
        <w:t>Insights Delivered:</w:t>
      </w:r>
    </w:p>
    <w:p w14:paraId="07502672" w14:textId="77777777" w:rsidR="003116C3" w:rsidRDefault="003116C3" w:rsidP="003116C3">
      <w:pPr>
        <w:pStyle w:val="NormalWeb"/>
        <w:numPr>
          <w:ilvl w:val="0"/>
          <w:numId w:val="33"/>
        </w:numPr>
      </w:pPr>
      <w:r>
        <w:t xml:space="preserve">Identifies </w:t>
      </w:r>
      <w:r>
        <w:rPr>
          <w:rStyle w:val="Strong"/>
        </w:rPr>
        <w:t>temporal and categorical trends</w:t>
      </w:r>
      <w:r>
        <w:t xml:space="preserve"> in sales performance.</w:t>
      </w:r>
    </w:p>
    <w:p w14:paraId="28DFA37B" w14:textId="77777777" w:rsidR="003116C3" w:rsidRDefault="003116C3" w:rsidP="003116C3">
      <w:pPr>
        <w:pStyle w:val="NormalWeb"/>
        <w:numPr>
          <w:ilvl w:val="0"/>
          <w:numId w:val="33"/>
        </w:numPr>
      </w:pPr>
      <w:r>
        <w:t xml:space="preserve">Correlates </w:t>
      </w:r>
      <w:r>
        <w:rPr>
          <w:rStyle w:val="Strong"/>
        </w:rPr>
        <w:t>product characteristics with shipping outcomes</w:t>
      </w:r>
      <w:r>
        <w:t>.</w:t>
      </w:r>
    </w:p>
    <w:p w14:paraId="698BF3D7" w14:textId="2C15934A" w:rsidR="003116C3" w:rsidRDefault="003116C3" w:rsidP="003116C3">
      <w:pPr>
        <w:pStyle w:val="NormalWeb"/>
        <w:numPr>
          <w:ilvl w:val="0"/>
          <w:numId w:val="33"/>
        </w:numPr>
      </w:pPr>
      <w:r>
        <w:t xml:space="preserve">Provides actionable insights into </w:t>
      </w:r>
      <w:r>
        <w:rPr>
          <w:rStyle w:val="Strong"/>
        </w:rPr>
        <w:t>inventory and distribution planning</w:t>
      </w:r>
      <w:r>
        <w:t>.</w:t>
      </w:r>
    </w:p>
    <w:p w14:paraId="39167B4D" w14:textId="77777777" w:rsidR="003116C3" w:rsidRPr="003116C3" w:rsidRDefault="003116C3" w:rsidP="003116C3">
      <w:pPr>
        <w:pStyle w:val="Heading3"/>
        <w:rPr>
          <w:rStyle w:val="Strong"/>
          <w:rFonts w:ascii="Times New Roman" w:hAnsi="Times New Roman" w:cs="Times New Roman"/>
          <w:sz w:val="26"/>
          <w:szCs w:val="26"/>
        </w:rPr>
      </w:pPr>
      <w:r w:rsidRPr="003116C3">
        <w:rPr>
          <w:rStyle w:val="Strong"/>
          <w:rFonts w:ascii="Times New Roman" w:hAnsi="Times New Roman" w:cs="Times New Roman"/>
          <w:b w:val="0"/>
          <w:bCs w:val="0"/>
          <w:sz w:val="26"/>
          <w:szCs w:val="26"/>
        </w:rPr>
        <w:t>Dashboard 4: Summary and Executive Insights</w:t>
      </w:r>
    </w:p>
    <w:p w14:paraId="2E850254" w14:textId="77777777" w:rsidR="003116C3" w:rsidRDefault="003116C3" w:rsidP="003116C3">
      <w:pPr>
        <w:pStyle w:val="NormalWeb"/>
      </w:pPr>
      <w:r>
        <w:rPr>
          <w:rStyle w:val="Strong"/>
        </w:rPr>
        <w:t>Purpose:</w:t>
      </w:r>
      <w:r>
        <w:br/>
        <w:t>To consolidate key findings and present an executive overview of overall performance metrics.</w:t>
      </w:r>
    </w:p>
    <w:p w14:paraId="3FB723B0" w14:textId="77777777" w:rsidR="003116C3" w:rsidRDefault="003116C3" w:rsidP="003116C3">
      <w:pPr>
        <w:pStyle w:val="NormalWeb"/>
      </w:pPr>
      <w:r>
        <w:rPr>
          <w:rStyle w:val="Strong"/>
        </w:rPr>
        <w:lastRenderedPageBreak/>
        <w:t>Features:</w:t>
      </w:r>
      <w:r>
        <w:br/>
        <w:t>Integrates worksheets from prior dashboards and additional KPIs such as:</w:t>
      </w:r>
    </w:p>
    <w:p w14:paraId="6FE0E23D" w14:textId="77777777" w:rsidR="003116C3" w:rsidRDefault="003116C3" w:rsidP="003116C3">
      <w:pPr>
        <w:pStyle w:val="NormalWeb"/>
        <w:numPr>
          <w:ilvl w:val="0"/>
          <w:numId w:val="34"/>
        </w:numPr>
      </w:pPr>
      <w:r>
        <w:t>Total Sales and Revenue</w:t>
      </w:r>
    </w:p>
    <w:p w14:paraId="21542D0E" w14:textId="77777777" w:rsidR="003116C3" w:rsidRDefault="003116C3" w:rsidP="003116C3">
      <w:pPr>
        <w:pStyle w:val="NormalWeb"/>
        <w:numPr>
          <w:ilvl w:val="0"/>
          <w:numId w:val="34"/>
        </w:numPr>
      </w:pPr>
      <w:r>
        <w:t>Quantity Trends</w:t>
      </w:r>
    </w:p>
    <w:p w14:paraId="35514555" w14:textId="77777777" w:rsidR="003116C3" w:rsidRDefault="003116C3" w:rsidP="003116C3">
      <w:pPr>
        <w:pStyle w:val="NormalWeb"/>
        <w:numPr>
          <w:ilvl w:val="0"/>
          <w:numId w:val="34"/>
        </w:numPr>
      </w:pPr>
      <w:r>
        <w:t>Category Performance</w:t>
      </w:r>
    </w:p>
    <w:p w14:paraId="09DDA027" w14:textId="77777777" w:rsidR="003116C3" w:rsidRDefault="003116C3" w:rsidP="003116C3">
      <w:pPr>
        <w:pStyle w:val="NormalWeb"/>
        <w:numPr>
          <w:ilvl w:val="0"/>
          <w:numId w:val="34"/>
        </w:numPr>
      </w:pPr>
      <w:r>
        <w:t>B2B Sales Metrics</w:t>
      </w:r>
    </w:p>
    <w:p w14:paraId="1655BC95" w14:textId="77777777" w:rsidR="003116C3" w:rsidRDefault="003116C3" w:rsidP="003116C3">
      <w:pPr>
        <w:pStyle w:val="NormalWeb"/>
        <w:numPr>
          <w:ilvl w:val="0"/>
          <w:numId w:val="34"/>
        </w:numPr>
      </w:pPr>
      <w:r>
        <w:t>Sales Channels and Courier Status Analysis</w:t>
      </w:r>
    </w:p>
    <w:p w14:paraId="75A6FB8A" w14:textId="220CD099" w:rsidR="008414C9" w:rsidRDefault="008414C9" w:rsidP="008414C9">
      <w:pPr>
        <w:pStyle w:val="NormalWeb"/>
      </w:pPr>
      <w:r>
        <w:rPr>
          <w:noProof/>
        </w:rPr>
        <w:drawing>
          <wp:inline distT="0" distB="0" distL="0" distR="0" wp14:anchorId="60AB53F9" wp14:editId="2498DE0D">
            <wp:extent cx="5943600" cy="4947920"/>
            <wp:effectExtent l="0" t="0" r="0" b="5080"/>
            <wp:docPr id="54221441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274"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947920"/>
                    </a:xfrm>
                    <a:prstGeom prst="rect">
                      <a:avLst/>
                    </a:prstGeom>
                  </pic:spPr>
                </pic:pic>
              </a:graphicData>
            </a:graphic>
          </wp:inline>
        </w:drawing>
      </w:r>
    </w:p>
    <w:p w14:paraId="5C7C8F98" w14:textId="4F1CDE9E" w:rsidR="003116C3" w:rsidRDefault="003116C3" w:rsidP="003116C3">
      <w:pPr>
        <w:pStyle w:val="NormalWeb"/>
      </w:pPr>
      <w:r>
        <w:rPr>
          <w:rStyle w:val="Strong"/>
        </w:rPr>
        <w:t>Outcome:</w:t>
      </w:r>
      <w:r>
        <w:br/>
        <w:t xml:space="preserve">Offers a </w:t>
      </w:r>
      <w:r>
        <w:rPr>
          <w:rStyle w:val="Strong"/>
        </w:rPr>
        <w:t>data-driven summary</w:t>
      </w:r>
      <w:r>
        <w:t xml:space="preserve"> for executives, highlighting the most impactful insights and opportunities for business growth.</w:t>
      </w:r>
    </w:p>
    <w:p w14:paraId="066DF631" w14:textId="77777777" w:rsidR="003116C3" w:rsidRDefault="003116C3" w:rsidP="00962A16"/>
    <w:p w14:paraId="2ECD87C9" w14:textId="77777777" w:rsidR="003116C3" w:rsidRDefault="003116C3" w:rsidP="00962A16"/>
    <w:p w14:paraId="0FF17D1B" w14:textId="77777777" w:rsidR="003116C3" w:rsidRDefault="003116C3" w:rsidP="00962A16"/>
    <w:p w14:paraId="393FF20C" w14:textId="77777777" w:rsidR="00163320" w:rsidRDefault="00163320" w:rsidP="00163320"/>
    <w:p w14:paraId="51A214F1" w14:textId="77777777" w:rsidR="00163320" w:rsidRDefault="00163320" w:rsidP="00163320"/>
    <w:p w14:paraId="719271A4" w14:textId="77777777" w:rsidR="00163320" w:rsidRPr="00163320" w:rsidRDefault="00163320" w:rsidP="00163320"/>
    <w:sectPr w:rsidR="00163320" w:rsidRPr="00163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365C"/>
    <w:multiLevelType w:val="hybridMultilevel"/>
    <w:tmpl w:val="27A09270"/>
    <w:lvl w:ilvl="0" w:tplc="95C417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F3FA9"/>
    <w:multiLevelType w:val="hybridMultilevel"/>
    <w:tmpl w:val="F4BA47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27609F"/>
    <w:multiLevelType w:val="multilevel"/>
    <w:tmpl w:val="20FA8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31B96"/>
    <w:multiLevelType w:val="hybridMultilevel"/>
    <w:tmpl w:val="ED16EB64"/>
    <w:lvl w:ilvl="0" w:tplc="2F7AB024">
      <w:numFmt w:val="bullet"/>
      <w:lvlText w:val="-"/>
      <w:lvlJc w:val="left"/>
      <w:pPr>
        <w:ind w:left="460" w:hanging="360"/>
      </w:pPr>
      <w:rPr>
        <w:rFonts w:ascii="Calibri" w:eastAsiaTheme="minorHAnsi" w:hAnsi="Calibri" w:cs="Calibri" w:hint="default"/>
      </w:rPr>
    </w:lvl>
    <w:lvl w:ilvl="1" w:tplc="04090003" w:tentative="1">
      <w:start w:val="1"/>
      <w:numFmt w:val="bullet"/>
      <w:lvlText w:val="o"/>
      <w:lvlJc w:val="left"/>
      <w:pPr>
        <w:ind w:left="1180" w:hanging="360"/>
      </w:pPr>
      <w:rPr>
        <w:rFonts w:ascii="Courier New" w:hAnsi="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4" w15:restartNumberingAfterBreak="0">
    <w:nsid w:val="0CE84CB6"/>
    <w:multiLevelType w:val="multilevel"/>
    <w:tmpl w:val="35F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22DA1"/>
    <w:multiLevelType w:val="multilevel"/>
    <w:tmpl w:val="80A4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976B8"/>
    <w:multiLevelType w:val="multilevel"/>
    <w:tmpl w:val="A71A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D2895"/>
    <w:multiLevelType w:val="hybridMultilevel"/>
    <w:tmpl w:val="37C0105C"/>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8" w15:restartNumberingAfterBreak="0">
    <w:nsid w:val="24575B0F"/>
    <w:multiLevelType w:val="hybridMultilevel"/>
    <w:tmpl w:val="B23E8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6503DA"/>
    <w:multiLevelType w:val="multilevel"/>
    <w:tmpl w:val="E0BC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80B58"/>
    <w:multiLevelType w:val="multilevel"/>
    <w:tmpl w:val="B05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46996"/>
    <w:multiLevelType w:val="hybridMultilevel"/>
    <w:tmpl w:val="9BA4636C"/>
    <w:lvl w:ilvl="0" w:tplc="95C417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107C5"/>
    <w:multiLevelType w:val="multilevel"/>
    <w:tmpl w:val="832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66D31"/>
    <w:multiLevelType w:val="hybridMultilevel"/>
    <w:tmpl w:val="A1444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992E30"/>
    <w:multiLevelType w:val="hybridMultilevel"/>
    <w:tmpl w:val="2BA4B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066A75"/>
    <w:multiLevelType w:val="hybridMultilevel"/>
    <w:tmpl w:val="8C60C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F11CDF"/>
    <w:multiLevelType w:val="hybridMultilevel"/>
    <w:tmpl w:val="9D347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E7CD7"/>
    <w:multiLevelType w:val="hybridMultilevel"/>
    <w:tmpl w:val="2EBAF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254AFC"/>
    <w:multiLevelType w:val="multilevel"/>
    <w:tmpl w:val="EE22289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9" w15:restartNumberingAfterBreak="0">
    <w:nsid w:val="4F8F5AE9"/>
    <w:multiLevelType w:val="hybridMultilevel"/>
    <w:tmpl w:val="8238280C"/>
    <w:lvl w:ilvl="0" w:tplc="04090001">
      <w:start w:val="1"/>
      <w:numFmt w:val="bullet"/>
      <w:lvlText w:val=""/>
      <w:lvlJc w:val="left"/>
      <w:pPr>
        <w:ind w:left="460" w:hanging="360"/>
      </w:pPr>
      <w:rPr>
        <w:rFonts w:ascii="Symbol" w:hAnsi="Symbol" w:hint="default"/>
      </w:rPr>
    </w:lvl>
    <w:lvl w:ilvl="1" w:tplc="CACC96BC">
      <w:numFmt w:val="bullet"/>
      <w:lvlText w:val="-"/>
      <w:lvlJc w:val="left"/>
      <w:pPr>
        <w:ind w:left="1180" w:hanging="360"/>
      </w:pPr>
      <w:rPr>
        <w:rFonts w:ascii="Calibri" w:eastAsiaTheme="minorHAnsi" w:hAnsi="Calibri" w:cs="Calibri"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20" w15:restartNumberingAfterBreak="0">
    <w:nsid w:val="50010A8A"/>
    <w:multiLevelType w:val="hybridMultilevel"/>
    <w:tmpl w:val="05B06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CE0D38"/>
    <w:multiLevelType w:val="hybridMultilevel"/>
    <w:tmpl w:val="DC761AF8"/>
    <w:lvl w:ilvl="0" w:tplc="062621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D865B0"/>
    <w:multiLevelType w:val="multilevel"/>
    <w:tmpl w:val="9B7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81D4D"/>
    <w:multiLevelType w:val="multilevel"/>
    <w:tmpl w:val="ADEA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94CFB"/>
    <w:multiLevelType w:val="multilevel"/>
    <w:tmpl w:val="147A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94D4C"/>
    <w:multiLevelType w:val="hybridMultilevel"/>
    <w:tmpl w:val="D85840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2AB5BC0"/>
    <w:multiLevelType w:val="hybridMultilevel"/>
    <w:tmpl w:val="84D68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9A2F54"/>
    <w:multiLevelType w:val="hybridMultilevel"/>
    <w:tmpl w:val="D02487CA"/>
    <w:lvl w:ilvl="0" w:tplc="04090001">
      <w:start w:val="1"/>
      <w:numFmt w:val="bullet"/>
      <w:lvlText w:val=""/>
      <w:lvlJc w:val="left"/>
      <w:pPr>
        <w:ind w:left="1540" w:hanging="360"/>
      </w:pPr>
      <w:rPr>
        <w:rFonts w:ascii="Symbol" w:hAnsi="Symbol" w:hint="default"/>
      </w:rPr>
    </w:lvl>
    <w:lvl w:ilvl="1" w:tplc="04090003">
      <w:start w:val="1"/>
      <w:numFmt w:val="bullet"/>
      <w:lvlText w:val="o"/>
      <w:lvlJc w:val="left"/>
      <w:pPr>
        <w:ind w:left="2260" w:hanging="360"/>
      </w:pPr>
      <w:rPr>
        <w:rFonts w:ascii="Courier New" w:hAnsi="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28" w15:restartNumberingAfterBreak="0">
    <w:nsid w:val="7437381A"/>
    <w:multiLevelType w:val="multilevel"/>
    <w:tmpl w:val="F69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3357A"/>
    <w:multiLevelType w:val="hybridMultilevel"/>
    <w:tmpl w:val="651C5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6B63E9"/>
    <w:multiLevelType w:val="multilevel"/>
    <w:tmpl w:val="812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DC6246"/>
    <w:multiLevelType w:val="hybridMultilevel"/>
    <w:tmpl w:val="DDD25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247138"/>
    <w:multiLevelType w:val="multilevel"/>
    <w:tmpl w:val="7E90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F666B6"/>
    <w:multiLevelType w:val="hybridMultilevel"/>
    <w:tmpl w:val="66B6D91A"/>
    <w:lvl w:ilvl="0" w:tplc="2F7AB024">
      <w:numFmt w:val="bullet"/>
      <w:lvlText w:val="-"/>
      <w:lvlJc w:val="left"/>
      <w:pPr>
        <w:ind w:left="4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698386">
    <w:abstractNumId w:val="14"/>
  </w:num>
  <w:num w:numId="2" w16cid:durableId="1756392922">
    <w:abstractNumId w:val="19"/>
  </w:num>
  <w:num w:numId="3" w16cid:durableId="1172721003">
    <w:abstractNumId w:val="16"/>
  </w:num>
  <w:num w:numId="4" w16cid:durableId="164828741">
    <w:abstractNumId w:val="3"/>
  </w:num>
  <w:num w:numId="5" w16cid:durableId="1275090969">
    <w:abstractNumId w:val="33"/>
  </w:num>
  <w:num w:numId="6" w16cid:durableId="1787893153">
    <w:abstractNumId w:val="21"/>
  </w:num>
  <w:num w:numId="7" w16cid:durableId="287666940">
    <w:abstractNumId w:val="25"/>
  </w:num>
  <w:num w:numId="8" w16cid:durableId="1175925045">
    <w:abstractNumId w:val="31"/>
  </w:num>
  <w:num w:numId="9" w16cid:durableId="2079477463">
    <w:abstractNumId w:val="11"/>
  </w:num>
  <w:num w:numId="10" w16cid:durableId="1640304430">
    <w:abstractNumId w:val="0"/>
  </w:num>
  <w:num w:numId="11" w16cid:durableId="1312366691">
    <w:abstractNumId w:val="7"/>
  </w:num>
  <w:num w:numId="12" w16cid:durableId="855193835">
    <w:abstractNumId w:val="20"/>
  </w:num>
  <w:num w:numId="13" w16cid:durableId="297808895">
    <w:abstractNumId w:val="27"/>
  </w:num>
  <w:num w:numId="14" w16cid:durableId="12654094">
    <w:abstractNumId w:val="29"/>
  </w:num>
  <w:num w:numId="15" w16cid:durableId="1035740420">
    <w:abstractNumId w:val="15"/>
  </w:num>
  <w:num w:numId="16" w16cid:durableId="375278448">
    <w:abstractNumId w:val="8"/>
  </w:num>
  <w:num w:numId="17" w16cid:durableId="1501003430">
    <w:abstractNumId w:val="1"/>
  </w:num>
  <w:num w:numId="18" w16cid:durableId="104153196">
    <w:abstractNumId w:val="26"/>
  </w:num>
  <w:num w:numId="19" w16cid:durableId="174346997">
    <w:abstractNumId w:val="32"/>
  </w:num>
  <w:num w:numId="20" w16cid:durableId="2073772077">
    <w:abstractNumId w:val="17"/>
  </w:num>
  <w:num w:numId="21" w16cid:durableId="1104884663">
    <w:abstractNumId w:val="2"/>
  </w:num>
  <w:num w:numId="22" w16cid:durableId="1315378947">
    <w:abstractNumId w:val="18"/>
  </w:num>
  <w:num w:numId="23" w16cid:durableId="1858155144">
    <w:abstractNumId w:val="13"/>
  </w:num>
  <w:num w:numId="24" w16cid:durableId="1812749276">
    <w:abstractNumId w:val="12"/>
  </w:num>
  <w:num w:numId="25" w16cid:durableId="49616363">
    <w:abstractNumId w:val="9"/>
  </w:num>
  <w:num w:numId="26" w16cid:durableId="705641554">
    <w:abstractNumId w:val="4"/>
  </w:num>
  <w:num w:numId="27" w16cid:durableId="1781487737">
    <w:abstractNumId w:val="23"/>
  </w:num>
  <w:num w:numId="28" w16cid:durableId="777598361">
    <w:abstractNumId w:val="22"/>
  </w:num>
  <w:num w:numId="29" w16cid:durableId="570042233">
    <w:abstractNumId w:val="24"/>
  </w:num>
  <w:num w:numId="30" w16cid:durableId="920143239">
    <w:abstractNumId w:val="28"/>
  </w:num>
  <w:num w:numId="31" w16cid:durableId="352463518">
    <w:abstractNumId w:val="5"/>
  </w:num>
  <w:num w:numId="32" w16cid:durableId="406537600">
    <w:abstractNumId w:val="6"/>
  </w:num>
  <w:num w:numId="33" w16cid:durableId="1371959417">
    <w:abstractNumId w:val="30"/>
  </w:num>
  <w:num w:numId="34" w16cid:durableId="18562611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20"/>
    <w:rsid w:val="00001DDF"/>
    <w:rsid w:val="00012D06"/>
    <w:rsid w:val="000D746B"/>
    <w:rsid w:val="00151429"/>
    <w:rsid w:val="00163320"/>
    <w:rsid w:val="001E44C9"/>
    <w:rsid w:val="002243FE"/>
    <w:rsid w:val="003116C3"/>
    <w:rsid w:val="003668F8"/>
    <w:rsid w:val="00493DE1"/>
    <w:rsid w:val="0055457A"/>
    <w:rsid w:val="005D4FC2"/>
    <w:rsid w:val="007F3CFF"/>
    <w:rsid w:val="008414C9"/>
    <w:rsid w:val="00862EE7"/>
    <w:rsid w:val="009157BC"/>
    <w:rsid w:val="009541A7"/>
    <w:rsid w:val="00962A16"/>
    <w:rsid w:val="00B2365E"/>
    <w:rsid w:val="00BE3046"/>
    <w:rsid w:val="00C30C8E"/>
    <w:rsid w:val="00C61B27"/>
    <w:rsid w:val="00CC0906"/>
    <w:rsid w:val="00DA59DC"/>
    <w:rsid w:val="00DC511E"/>
    <w:rsid w:val="00DD2B76"/>
    <w:rsid w:val="00F607CD"/>
    <w:rsid w:val="00FB1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76DE6"/>
  <w15:chartTrackingRefBased/>
  <w15:docId w15:val="{C6D7EE8F-42FA-9246-A0DA-55FE78323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90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7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134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16C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63320"/>
    <w:pPr>
      <w:spacing w:before="100" w:beforeAutospacing="1" w:after="100" w:afterAutospacing="1"/>
    </w:pPr>
  </w:style>
  <w:style w:type="paragraph" w:styleId="ListParagraph">
    <w:name w:val="List Paragraph"/>
    <w:basedOn w:val="Normal"/>
    <w:uiPriority w:val="34"/>
    <w:qFormat/>
    <w:rsid w:val="00F607CD"/>
    <w:pPr>
      <w:ind w:left="720"/>
      <w:contextualSpacing/>
    </w:pPr>
  </w:style>
  <w:style w:type="character" w:styleId="Strong">
    <w:name w:val="Strong"/>
    <w:basedOn w:val="DefaultParagraphFont"/>
    <w:uiPriority w:val="22"/>
    <w:qFormat/>
    <w:rsid w:val="007F3CFF"/>
    <w:rPr>
      <w:b/>
      <w:bCs/>
    </w:rPr>
  </w:style>
  <w:style w:type="character" w:customStyle="1" w:styleId="Heading1Char">
    <w:name w:val="Heading 1 Char"/>
    <w:basedOn w:val="DefaultParagraphFont"/>
    <w:link w:val="Heading1"/>
    <w:uiPriority w:val="9"/>
    <w:rsid w:val="009157BC"/>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FB1340"/>
    <w:rPr>
      <w:rFonts w:asciiTheme="majorHAnsi" w:eastAsiaTheme="majorEastAsia" w:hAnsiTheme="majorHAnsi" w:cstheme="majorBidi"/>
      <w:color w:val="2F5496" w:themeColor="accent1" w:themeShade="BF"/>
      <w:kern w:val="0"/>
      <w:sz w:val="26"/>
      <w:szCs w:val="26"/>
      <w14:ligatures w14:val="none"/>
    </w:rPr>
  </w:style>
  <w:style w:type="paragraph" w:styleId="TOCHeading">
    <w:name w:val="TOC Heading"/>
    <w:basedOn w:val="Heading1"/>
    <w:next w:val="Normal"/>
    <w:uiPriority w:val="39"/>
    <w:unhideWhenUsed/>
    <w:qFormat/>
    <w:rsid w:val="00BE3046"/>
    <w:pPr>
      <w:spacing w:before="480" w:line="276" w:lineRule="auto"/>
      <w:outlineLvl w:val="9"/>
    </w:pPr>
    <w:rPr>
      <w:b/>
      <w:bCs/>
      <w:sz w:val="28"/>
      <w:szCs w:val="28"/>
    </w:rPr>
  </w:style>
  <w:style w:type="paragraph" w:styleId="TOC1">
    <w:name w:val="toc 1"/>
    <w:basedOn w:val="Normal"/>
    <w:next w:val="Normal"/>
    <w:autoRedefine/>
    <w:uiPriority w:val="39"/>
    <w:unhideWhenUsed/>
    <w:rsid w:val="00BE304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BE3046"/>
    <w:pPr>
      <w:spacing w:before="12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BE3046"/>
    <w:rPr>
      <w:color w:val="0563C1" w:themeColor="hyperlink"/>
      <w:u w:val="single"/>
    </w:rPr>
  </w:style>
  <w:style w:type="paragraph" w:styleId="TOC3">
    <w:name w:val="toc 3"/>
    <w:basedOn w:val="Normal"/>
    <w:next w:val="Normal"/>
    <w:autoRedefine/>
    <w:uiPriority w:val="39"/>
    <w:semiHidden/>
    <w:unhideWhenUsed/>
    <w:rsid w:val="00BE3046"/>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BE304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E304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E304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E304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E304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E3046"/>
    <w:pPr>
      <w:ind w:left="192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BE3046"/>
    <w:rPr>
      <w:color w:val="605E5C"/>
      <w:shd w:val="clear" w:color="auto" w:fill="E1DFDD"/>
    </w:rPr>
  </w:style>
  <w:style w:type="character" w:customStyle="1" w:styleId="15">
    <w:name w:val="15"/>
    <w:basedOn w:val="DefaultParagraphFont"/>
    <w:rsid w:val="003116C3"/>
    <w:rPr>
      <w:rFonts w:ascii="SimSun" w:eastAsia="SimSun" w:hAnsi="SimSun" w:hint="eastAsia"/>
      <w:b/>
      <w:bCs/>
    </w:rPr>
  </w:style>
  <w:style w:type="character" w:customStyle="1" w:styleId="Heading3Char">
    <w:name w:val="Heading 3 Char"/>
    <w:basedOn w:val="DefaultParagraphFont"/>
    <w:link w:val="Heading3"/>
    <w:uiPriority w:val="9"/>
    <w:semiHidden/>
    <w:rsid w:val="003116C3"/>
    <w:rPr>
      <w:rFonts w:asciiTheme="majorHAnsi" w:eastAsiaTheme="majorEastAsia" w:hAnsiTheme="majorHAnsi" w:cstheme="majorBidi"/>
      <w:color w:val="1F3763" w:themeColor="accent1" w:themeShade="7F"/>
      <w:kern w:val="0"/>
      <w14:ligatures w14:val="none"/>
    </w:rPr>
  </w:style>
  <w:style w:type="character" w:styleId="Emphasis">
    <w:name w:val="Emphasis"/>
    <w:basedOn w:val="DefaultParagraphFont"/>
    <w:uiPriority w:val="20"/>
    <w:qFormat/>
    <w:rsid w:val="003116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250">
      <w:bodyDiv w:val="1"/>
      <w:marLeft w:val="0"/>
      <w:marRight w:val="0"/>
      <w:marTop w:val="0"/>
      <w:marBottom w:val="0"/>
      <w:divBdr>
        <w:top w:val="none" w:sz="0" w:space="0" w:color="auto"/>
        <w:left w:val="none" w:sz="0" w:space="0" w:color="auto"/>
        <w:bottom w:val="none" w:sz="0" w:space="0" w:color="auto"/>
        <w:right w:val="none" w:sz="0" w:space="0" w:color="auto"/>
      </w:divBdr>
    </w:div>
    <w:div w:id="232784013">
      <w:bodyDiv w:val="1"/>
      <w:marLeft w:val="0"/>
      <w:marRight w:val="0"/>
      <w:marTop w:val="0"/>
      <w:marBottom w:val="0"/>
      <w:divBdr>
        <w:top w:val="none" w:sz="0" w:space="0" w:color="auto"/>
        <w:left w:val="none" w:sz="0" w:space="0" w:color="auto"/>
        <w:bottom w:val="none" w:sz="0" w:space="0" w:color="auto"/>
        <w:right w:val="none" w:sz="0" w:space="0" w:color="auto"/>
      </w:divBdr>
      <w:divsChild>
        <w:div w:id="862934172">
          <w:marLeft w:val="0"/>
          <w:marRight w:val="0"/>
          <w:marTop w:val="0"/>
          <w:marBottom w:val="0"/>
          <w:divBdr>
            <w:top w:val="single" w:sz="2" w:space="0" w:color="D9D9E3"/>
            <w:left w:val="single" w:sz="2" w:space="0" w:color="D9D9E3"/>
            <w:bottom w:val="single" w:sz="2" w:space="0" w:color="D9D9E3"/>
            <w:right w:val="single" w:sz="2" w:space="0" w:color="D9D9E3"/>
          </w:divBdr>
          <w:divsChild>
            <w:div w:id="773013817">
              <w:marLeft w:val="0"/>
              <w:marRight w:val="0"/>
              <w:marTop w:val="0"/>
              <w:marBottom w:val="0"/>
              <w:divBdr>
                <w:top w:val="single" w:sz="2" w:space="0" w:color="D9D9E3"/>
                <w:left w:val="single" w:sz="2" w:space="0" w:color="D9D9E3"/>
                <w:bottom w:val="single" w:sz="2" w:space="0" w:color="D9D9E3"/>
                <w:right w:val="single" w:sz="2" w:space="0" w:color="D9D9E3"/>
              </w:divBdr>
              <w:divsChild>
                <w:div w:id="1925452419">
                  <w:marLeft w:val="0"/>
                  <w:marRight w:val="0"/>
                  <w:marTop w:val="0"/>
                  <w:marBottom w:val="0"/>
                  <w:divBdr>
                    <w:top w:val="single" w:sz="2" w:space="0" w:color="D9D9E3"/>
                    <w:left w:val="single" w:sz="2" w:space="0" w:color="D9D9E3"/>
                    <w:bottom w:val="single" w:sz="2" w:space="0" w:color="D9D9E3"/>
                    <w:right w:val="single" w:sz="2" w:space="0" w:color="D9D9E3"/>
                  </w:divBdr>
                  <w:divsChild>
                    <w:div w:id="1117336559">
                      <w:marLeft w:val="0"/>
                      <w:marRight w:val="0"/>
                      <w:marTop w:val="0"/>
                      <w:marBottom w:val="0"/>
                      <w:divBdr>
                        <w:top w:val="single" w:sz="2" w:space="0" w:color="D9D9E3"/>
                        <w:left w:val="single" w:sz="2" w:space="0" w:color="D9D9E3"/>
                        <w:bottom w:val="single" w:sz="2" w:space="0" w:color="D9D9E3"/>
                        <w:right w:val="single" w:sz="2" w:space="0" w:color="D9D9E3"/>
                      </w:divBdr>
                      <w:divsChild>
                        <w:div w:id="2056734803">
                          <w:marLeft w:val="0"/>
                          <w:marRight w:val="0"/>
                          <w:marTop w:val="0"/>
                          <w:marBottom w:val="0"/>
                          <w:divBdr>
                            <w:top w:val="single" w:sz="2" w:space="0" w:color="D9D9E3"/>
                            <w:left w:val="single" w:sz="2" w:space="0" w:color="D9D9E3"/>
                            <w:bottom w:val="single" w:sz="2" w:space="0" w:color="D9D9E3"/>
                            <w:right w:val="single" w:sz="2" w:space="0" w:color="D9D9E3"/>
                          </w:divBdr>
                          <w:divsChild>
                            <w:div w:id="1951738462">
                              <w:marLeft w:val="0"/>
                              <w:marRight w:val="0"/>
                              <w:marTop w:val="100"/>
                              <w:marBottom w:val="100"/>
                              <w:divBdr>
                                <w:top w:val="single" w:sz="2" w:space="0" w:color="D9D9E3"/>
                                <w:left w:val="single" w:sz="2" w:space="0" w:color="D9D9E3"/>
                                <w:bottom w:val="single" w:sz="2" w:space="0" w:color="D9D9E3"/>
                                <w:right w:val="single" w:sz="2" w:space="0" w:color="D9D9E3"/>
                              </w:divBdr>
                              <w:divsChild>
                                <w:div w:id="744760719">
                                  <w:marLeft w:val="0"/>
                                  <w:marRight w:val="0"/>
                                  <w:marTop w:val="0"/>
                                  <w:marBottom w:val="0"/>
                                  <w:divBdr>
                                    <w:top w:val="single" w:sz="2" w:space="0" w:color="D9D9E3"/>
                                    <w:left w:val="single" w:sz="2" w:space="0" w:color="D9D9E3"/>
                                    <w:bottom w:val="single" w:sz="2" w:space="0" w:color="D9D9E3"/>
                                    <w:right w:val="single" w:sz="2" w:space="0" w:color="D9D9E3"/>
                                  </w:divBdr>
                                  <w:divsChild>
                                    <w:div w:id="2126534406">
                                      <w:marLeft w:val="0"/>
                                      <w:marRight w:val="0"/>
                                      <w:marTop w:val="0"/>
                                      <w:marBottom w:val="0"/>
                                      <w:divBdr>
                                        <w:top w:val="single" w:sz="2" w:space="0" w:color="D9D9E3"/>
                                        <w:left w:val="single" w:sz="2" w:space="0" w:color="D9D9E3"/>
                                        <w:bottom w:val="single" w:sz="2" w:space="0" w:color="D9D9E3"/>
                                        <w:right w:val="single" w:sz="2" w:space="0" w:color="D9D9E3"/>
                                      </w:divBdr>
                                      <w:divsChild>
                                        <w:div w:id="1748647897">
                                          <w:marLeft w:val="0"/>
                                          <w:marRight w:val="0"/>
                                          <w:marTop w:val="0"/>
                                          <w:marBottom w:val="0"/>
                                          <w:divBdr>
                                            <w:top w:val="single" w:sz="2" w:space="0" w:color="D9D9E3"/>
                                            <w:left w:val="single" w:sz="2" w:space="0" w:color="D9D9E3"/>
                                            <w:bottom w:val="single" w:sz="2" w:space="0" w:color="D9D9E3"/>
                                            <w:right w:val="single" w:sz="2" w:space="0" w:color="D9D9E3"/>
                                          </w:divBdr>
                                          <w:divsChild>
                                            <w:div w:id="1569270963">
                                              <w:marLeft w:val="0"/>
                                              <w:marRight w:val="0"/>
                                              <w:marTop w:val="0"/>
                                              <w:marBottom w:val="0"/>
                                              <w:divBdr>
                                                <w:top w:val="single" w:sz="2" w:space="0" w:color="D9D9E3"/>
                                                <w:left w:val="single" w:sz="2" w:space="0" w:color="D9D9E3"/>
                                                <w:bottom w:val="single" w:sz="2" w:space="0" w:color="D9D9E3"/>
                                                <w:right w:val="single" w:sz="2" w:space="0" w:color="D9D9E3"/>
                                              </w:divBdr>
                                              <w:divsChild>
                                                <w:div w:id="1394426036">
                                                  <w:marLeft w:val="0"/>
                                                  <w:marRight w:val="0"/>
                                                  <w:marTop w:val="0"/>
                                                  <w:marBottom w:val="0"/>
                                                  <w:divBdr>
                                                    <w:top w:val="single" w:sz="2" w:space="0" w:color="D9D9E3"/>
                                                    <w:left w:val="single" w:sz="2" w:space="0" w:color="D9D9E3"/>
                                                    <w:bottom w:val="single" w:sz="2" w:space="0" w:color="D9D9E3"/>
                                                    <w:right w:val="single" w:sz="2" w:space="0" w:color="D9D9E3"/>
                                                  </w:divBdr>
                                                  <w:divsChild>
                                                    <w:div w:id="1013459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42427626">
          <w:marLeft w:val="0"/>
          <w:marRight w:val="0"/>
          <w:marTop w:val="0"/>
          <w:marBottom w:val="0"/>
          <w:divBdr>
            <w:top w:val="none" w:sz="0" w:space="0" w:color="auto"/>
            <w:left w:val="none" w:sz="0" w:space="0" w:color="auto"/>
            <w:bottom w:val="none" w:sz="0" w:space="0" w:color="auto"/>
            <w:right w:val="none" w:sz="0" w:space="0" w:color="auto"/>
          </w:divBdr>
          <w:divsChild>
            <w:div w:id="2029066617">
              <w:marLeft w:val="0"/>
              <w:marRight w:val="0"/>
              <w:marTop w:val="0"/>
              <w:marBottom w:val="0"/>
              <w:divBdr>
                <w:top w:val="single" w:sz="2" w:space="0" w:color="D9D9E3"/>
                <w:left w:val="single" w:sz="2" w:space="0" w:color="D9D9E3"/>
                <w:bottom w:val="single" w:sz="2" w:space="0" w:color="D9D9E3"/>
                <w:right w:val="single" w:sz="2" w:space="0" w:color="D9D9E3"/>
              </w:divBdr>
              <w:divsChild>
                <w:div w:id="795292368">
                  <w:marLeft w:val="0"/>
                  <w:marRight w:val="0"/>
                  <w:marTop w:val="0"/>
                  <w:marBottom w:val="0"/>
                  <w:divBdr>
                    <w:top w:val="single" w:sz="2" w:space="0" w:color="D9D9E3"/>
                    <w:left w:val="single" w:sz="2" w:space="0" w:color="D9D9E3"/>
                    <w:bottom w:val="single" w:sz="2" w:space="0" w:color="D9D9E3"/>
                    <w:right w:val="single" w:sz="2" w:space="0" w:color="D9D9E3"/>
                  </w:divBdr>
                  <w:divsChild>
                    <w:div w:id="338194708">
                      <w:marLeft w:val="0"/>
                      <w:marRight w:val="0"/>
                      <w:marTop w:val="0"/>
                      <w:marBottom w:val="0"/>
                      <w:divBdr>
                        <w:top w:val="single" w:sz="6" w:space="0" w:color="auto"/>
                        <w:left w:val="single" w:sz="6" w:space="0" w:color="auto"/>
                        <w:bottom w:val="single" w:sz="6" w:space="0" w:color="auto"/>
                        <w:right w:val="single" w:sz="6" w:space="0" w:color="auto"/>
                      </w:divBdr>
                      <w:divsChild>
                        <w:div w:id="813988866">
                          <w:marLeft w:val="0"/>
                          <w:marRight w:val="0"/>
                          <w:marTop w:val="0"/>
                          <w:marBottom w:val="0"/>
                          <w:divBdr>
                            <w:top w:val="none" w:sz="0" w:space="0" w:color="auto"/>
                            <w:left w:val="none" w:sz="0" w:space="0" w:color="auto"/>
                            <w:bottom w:val="none" w:sz="0" w:space="0" w:color="auto"/>
                            <w:right w:val="none" w:sz="0" w:space="0" w:color="auto"/>
                          </w:divBdr>
                          <w:divsChild>
                            <w:div w:id="470637335">
                              <w:marLeft w:val="0"/>
                              <w:marRight w:val="0"/>
                              <w:marTop w:val="0"/>
                              <w:marBottom w:val="0"/>
                              <w:divBdr>
                                <w:top w:val="none" w:sz="0" w:space="0" w:color="auto"/>
                                <w:left w:val="none" w:sz="0" w:space="0" w:color="auto"/>
                                <w:bottom w:val="none" w:sz="0" w:space="0" w:color="auto"/>
                                <w:right w:val="none" w:sz="0" w:space="0" w:color="auto"/>
                              </w:divBdr>
                              <w:divsChild>
                                <w:div w:id="2060737580">
                                  <w:marLeft w:val="0"/>
                                  <w:marRight w:val="0"/>
                                  <w:marTop w:val="0"/>
                                  <w:marBottom w:val="0"/>
                                  <w:divBdr>
                                    <w:top w:val="none" w:sz="0" w:space="0" w:color="auto"/>
                                    <w:left w:val="none" w:sz="0" w:space="0" w:color="auto"/>
                                    <w:bottom w:val="none" w:sz="0" w:space="0" w:color="auto"/>
                                    <w:right w:val="none" w:sz="0" w:space="0" w:color="auto"/>
                                  </w:divBdr>
                                  <w:divsChild>
                                    <w:div w:id="1730806617">
                                      <w:marLeft w:val="0"/>
                                      <w:marRight w:val="0"/>
                                      <w:marTop w:val="0"/>
                                      <w:marBottom w:val="0"/>
                                      <w:divBdr>
                                        <w:top w:val="none" w:sz="0" w:space="0" w:color="auto"/>
                                        <w:left w:val="none" w:sz="0" w:space="0" w:color="auto"/>
                                        <w:bottom w:val="none" w:sz="0" w:space="0" w:color="auto"/>
                                        <w:right w:val="none" w:sz="0" w:space="0" w:color="auto"/>
                                      </w:divBdr>
                                      <w:divsChild>
                                        <w:div w:id="639116483">
                                          <w:marLeft w:val="0"/>
                                          <w:marRight w:val="0"/>
                                          <w:marTop w:val="0"/>
                                          <w:marBottom w:val="0"/>
                                          <w:divBdr>
                                            <w:top w:val="none" w:sz="0" w:space="0" w:color="auto"/>
                                            <w:left w:val="none" w:sz="0" w:space="0" w:color="auto"/>
                                            <w:bottom w:val="none" w:sz="0" w:space="0" w:color="auto"/>
                                            <w:right w:val="none" w:sz="0" w:space="0" w:color="auto"/>
                                          </w:divBdr>
                                          <w:divsChild>
                                            <w:div w:id="211840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027985">
      <w:bodyDiv w:val="1"/>
      <w:marLeft w:val="0"/>
      <w:marRight w:val="0"/>
      <w:marTop w:val="0"/>
      <w:marBottom w:val="0"/>
      <w:divBdr>
        <w:top w:val="none" w:sz="0" w:space="0" w:color="auto"/>
        <w:left w:val="none" w:sz="0" w:space="0" w:color="auto"/>
        <w:bottom w:val="none" w:sz="0" w:space="0" w:color="auto"/>
        <w:right w:val="none" w:sz="0" w:space="0" w:color="auto"/>
      </w:divBdr>
      <w:divsChild>
        <w:div w:id="27801224">
          <w:marLeft w:val="0"/>
          <w:marRight w:val="0"/>
          <w:marTop w:val="0"/>
          <w:marBottom w:val="0"/>
          <w:divBdr>
            <w:top w:val="single" w:sz="2" w:space="0" w:color="D9D9E3"/>
            <w:left w:val="single" w:sz="2" w:space="0" w:color="D9D9E3"/>
            <w:bottom w:val="single" w:sz="2" w:space="0" w:color="D9D9E3"/>
            <w:right w:val="single" w:sz="2" w:space="0" w:color="D9D9E3"/>
          </w:divBdr>
          <w:divsChild>
            <w:div w:id="5073952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8334887">
                  <w:marLeft w:val="0"/>
                  <w:marRight w:val="0"/>
                  <w:marTop w:val="0"/>
                  <w:marBottom w:val="0"/>
                  <w:divBdr>
                    <w:top w:val="single" w:sz="2" w:space="0" w:color="D9D9E3"/>
                    <w:left w:val="single" w:sz="2" w:space="0" w:color="D9D9E3"/>
                    <w:bottom w:val="single" w:sz="2" w:space="0" w:color="D9D9E3"/>
                    <w:right w:val="single" w:sz="2" w:space="0" w:color="D9D9E3"/>
                  </w:divBdr>
                  <w:divsChild>
                    <w:div w:id="918707526">
                      <w:marLeft w:val="0"/>
                      <w:marRight w:val="0"/>
                      <w:marTop w:val="0"/>
                      <w:marBottom w:val="0"/>
                      <w:divBdr>
                        <w:top w:val="single" w:sz="2" w:space="0" w:color="D9D9E3"/>
                        <w:left w:val="single" w:sz="2" w:space="0" w:color="D9D9E3"/>
                        <w:bottom w:val="single" w:sz="2" w:space="0" w:color="D9D9E3"/>
                        <w:right w:val="single" w:sz="2" w:space="0" w:color="D9D9E3"/>
                      </w:divBdr>
                      <w:divsChild>
                        <w:div w:id="2016876504">
                          <w:marLeft w:val="0"/>
                          <w:marRight w:val="0"/>
                          <w:marTop w:val="0"/>
                          <w:marBottom w:val="0"/>
                          <w:divBdr>
                            <w:top w:val="single" w:sz="2" w:space="0" w:color="D9D9E3"/>
                            <w:left w:val="single" w:sz="2" w:space="0" w:color="D9D9E3"/>
                            <w:bottom w:val="single" w:sz="2" w:space="0" w:color="D9D9E3"/>
                            <w:right w:val="single" w:sz="2" w:space="0" w:color="D9D9E3"/>
                          </w:divBdr>
                          <w:divsChild>
                            <w:div w:id="1158838657">
                              <w:marLeft w:val="0"/>
                              <w:marRight w:val="0"/>
                              <w:marTop w:val="0"/>
                              <w:marBottom w:val="0"/>
                              <w:divBdr>
                                <w:top w:val="single" w:sz="2" w:space="0" w:color="D9D9E3"/>
                                <w:left w:val="single" w:sz="2" w:space="0" w:color="D9D9E3"/>
                                <w:bottom w:val="single" w:sz="2" w:space="0" w:color="D9D9E3"/>
                                <w:right w:val="single" w:sz="2" w:space="0" w:color="D9D9E3"/>
                              </w:divBdr>
                              <w:divsChild>
                                <w:div w:id="940381194">
                                  <w:marLeft w:val="0"/>
                                  <w:marRight w:val="0"/>
                                  <w:marTop w:val="0"/>
                                  <w:marBottom w:val="0"/>
                                  <w:divBdr>
                                    <w:top w:val="single" w:sz="2" w:space="0" w:color="D9D9E3"/>
                                    <w:left w:val="single" w:sz="2" w:space="0" w:color="D9D9E3"/>
                                    <w:bottom w:val="single" w:sz="2" w:space="0" w:color="D9D9E3"/>
                                    <w:right w:val="single" w:sz="2" w:space="0" w:color="D9D9E3"/>
                                  </w:divBdr>
                                  <w:divsChild>
                                    <w:div w:id="179741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2857184">
          <w:marLeft w:val="0"/>
          <w:marRight w:val="0"/>
          <w:marTop w:val="0"/>
          <w:marBottom w:val="0"/>
          <w:divBdr>
            <w:top w:val="single" w:sz="2" w:space="0" w:color="D9D9E3"/>
            <w:left w:val="single" w:sz="2" w:space="0" w:color="D9D9E3"/>
            <w:bottom w:val="single" w:sz="2" w:space="0" w:color="D9D9E3"/>
            <w:right w:val="single" w:sz="2" w:space="0" w:color="D9D9E3"/>
          </w:divBdr>
          <w:divsChild>
            <w:div w:id="754593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110131">
                  <w:marLeft w:val="0"/>
                  <w:marRight w:val="0"/>
                  <w:marTop w:val="0"/>
                  <w:marBottom w:val="0"/>
                  <w:divBdr>
                    <w:top w:val="single" w:sz="2" w:space="0" w:color="D9D9E3"/>
                    <w:left w:val="single" w:sz="2" w:space="0" w:color="D9D9E3"/>
                    <w:bottom w:val="single" w:sz="2" w:space="0" w:color="D9D9E3"/>
                    <w:right w:val="single" w:sz="2" w:space="0" w:color="D9D9E3"/>
                  </w:divBdr>
                  <w:divsChild>
                    <w:div w:id="136842444">
                      <w:marLeft w:val="0"/>
                      <w:marRight w:val="0"/>
                      <w:marTop w:val="0"/>
                      <w:marBottom w:val="0"/>
                      <w:divBdr>
                        <w:top w:val="single" w:sz="2" w:space="0" w:color="D9D9E3"/>
                        <w:left w:val="single" w:sz="2" w:space="0" w:color="D9D9E3"/>
                        <w:bottom w:val="single" w:sz="2" w:space="0" w:color="D9D9E3"/>
                        <w:right w:val="single" w:sz="2" w:space="0" w:color="D9D9E3"/>
                      </w:divBdr>
                      <w:divsChild>
                        <w:div w:id="1037972103">
                          <w:marLeft w:val="0"/>
                          <w:marRight w:val="0"/>
                          <w:marTop w:val="0"/>
                          <w:marBottom w:val="0"/>
                          <w:divBdr>
                            <w:top w:val="single" w:sz="2" w:space="0" w:color="D9D9E3"/>
                            <w:left w:val="single" w:sz="2" w:space="0" w:color="D9D9E3"/>
                            <w:bottom w:val="single" w:sz="2" w:space="0" w:color="D9D9E3"/>
                            <w:right w:val="single" w:sz="2" w:space="0" w:color="D9D9E3"/>
                          </w:divBdr>
                          <w:divsChild>
                            <w:div w:id="800226461">
                              <w:marLeft w:val="0"/>
                              <w:marRight w:val="0"/>
                              <w:marTop w:val="0"/>
                              <w:marBottom w:val="0"/>
                              <w:divBdr>
                                <w:top w:val="single" w:sz="2" w:space="0" w:color="D9D9E3"/>
                                <w:left w:val="single" w:sz="2" w:space="0" w:color="D9D9E3"/>
                                <w:bottom w:val="single" w:sz="2" w:space="0" w:color="D9D9E3"/>
                                <w:right w:val="single" w:sz="2" w:space="0" w:color="D9D9E3"/>
                              </w:divBdr>
                              <w:divsChild>
                                <w:div w:id="419911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75558458">
      <w:bodyDiv w:val="1"/>
      <w:marLeft w:val="0"/>
      <w:marRight w:val="0"/>
      <w:marTop w:val="0"/>
      <w:marBottom w:val="0"/>
      <w:divBdr>
        <w:top w:val="none" w:sz="0" w:space="0" w:color="auto"/>
        <w:left w:val="none" w:sz="0" w:space="0" w:color="auto"/>
        <w:bottom w:val="none" w:sz="0" w:space="0" w:color="auto"/>
        <w:right w:val="none" w:sz="0" w:space="0" w:color="auto"/>
      </w:divBdr>
    </w:div>
    <w:div w:id="881135590">
      <w:bodyDiv w:val="1"/>
      <w:marLeft w:val="0"/>
      <w:marRight w:val="0"/>
      <w:marTop w:val="0"/>
      <w:marBottom w:val="0"/>
      <w:divBdr>
        <w:top w:val="none" w:sz="0" w:space="0" w:color="auto"/>
        <w:left w:val="none" w:sz="0" w:space="0" w:color="auto"/>
        <w:bottom w:val="none" w:sz="0" w:space="0" w:color="auto"/>
        <w:right w:val="none" w:sz="0" w:space="0" w:color="auto"/>
      </w:divBdr>
    </w:div>
    <w:div w:id="1281691218">
      <w:bodyDiv w:val="1"/>
      <w:marLeft w:val="0"/>
      <w:marRight w:val="0"/>
      <w:marTop w:val="0"/>
      <w:marBottom w:val="0"/>
      <w:divBdr>
        <w:top w:val="none" w:sz="0" w:space="0" w:color="auto"/>
        <w:left w:val="none" w:sz="0" w:space="0" w:color="auto"/>
        <w:bottom w:val="none" w:sz="0" w:space="0" w:color="auto"/>
        <w:right w:val="none" w:sz="0" w:space="0" w:color="auto"/>
      </w:divBdr>
    </w:div>
    <w:div w:id="1855075568">
      <w:bodyDiv w:val="1"/>
      <w:marLeft w:val="0"/>
      <w:marRight w:val="0"/>
      <w:marTop w:val="0"/>
      <w:marBottom w:val="0"/>
      <w:divBdr>
        <w:top w:val="none" w:sz="0" w:space="0" w:color="auto"/>
        <w:left w:val="none" w:sz="0" w:space="0" w:color="auto"/>
        <w:bottom w:val="none" w:sz="0" w:space="0" w:color="auto"/>
        <w:right w:val="none" w:sz="0" w:space="0" w:color="auto"/>
      </w:divBdr>
      <w:divsChild>
        <w:div w:id="1754011074">
          <w:marLeft w:val="0"/>
          <w:marRight w:val="0"/>
          <w:marTop w:val="0"/>
          <w:marBottom w:val="0"/>
          <w:divBdr>
            <w:top w:val="single" w:sz="2" w:space="0" w:color="D9D9E3"/>
            <w:left w:val="single" w:sz="2" w:space="0" w:color="D9D9E3"/>
            <w:bottom w:val="single" w:sz="2" w:space="0" w:color="D9D9E3"/>
            <w:right w:val="single" w:sz="2" w:space="0" w:color="D9D9E3"/>
          </w:divBdr>
          <w:divsChild>
            <w:div w:id="1824814074">
              <w:marLeft w:val="0"/>
              <w:marRight w:val="0"/>
              <w:marTop w:val="100"/>
              <w:marBottom w:val="100"/>
              <w:divBdr>
                <w:top w:val="single" w:sz="2" w:space="0" w:color="D9D9E3"/>
                <w:left w:val="single" w:sz="2" w:space="0" w:color="D9D9E3"/>
                <w:bottom w:val="single" w:sz="2" w:space="0" w:color="D9D9E3"/>
                <w:right w:val="single" w:sz="2" w:space="0" w:color="D9D9E3"/>
              </w:divBdr>
              <w:divsChild>
                <w:div w:id="626550911">
                  <w:marLeft w:val="0"/>
                  <w:marRight w:val="0"/>
                  <w:marTop w:val="0"/>
                  <w:marBottom w:val="0"/>
                  <w:divBdr>
                    <w:top w:val="single" w:sz="2" w:space="0" w:color="D9D9E3"/>
                    <w:left w:val="single" w:sz="2" w:space="0" w:color="D9D9E3"/>
                    <w:bottom w:val="single" w:sz="2" w:space="0" w:color="D9D9E3"/>
                    <w:right w:val="single" w:sz="2" w:space="0" w:color="D9D9E3"/>
                  </w:divBdr>
                  <w:divsChild>
                    <w:div w:id="35355577">
                      <w:marLeft w:val="0"/>
                      <w:marRight w:val="0"/>
                      <w:marTop w:val="0"/>
                      <w:marBottom w:val="0"/>
                      <w:divBdr>
                        <w:top w:val="single" w:sz="2" w:space="0" w:color="D9D9E3"/>
                        <w:left w:val="single" w:sz="2" w:space="0" w:color="D9D9E3"/>
                        <w:bottom w:val="single" w:sz="2" w:space="0" w:color="D9D9E3"/>
                        <w:right w:val="single" w:sz="2" w:space="0" w:color="D9D9E3"/>
                      </w:divBdr>
                      <w:divsChild>
                        <w:div w:id="1561672865">
                          <w:marLeft w:val="0"/>
                          <w:marRight w:val="0"/>
                          <w:marTop w:val="0"/>
                          <w:marBottom w:val="0"/>
                          <w:divBdr>
                            <w:top w:val="single" w:sz="2" w:space="0" w:color="D9D9E3"/>
                            <w:left w:val="single" w:sz="2" w:space="0" w:color="D9D9E3"/>
                            <w:bottom w:val="single" w:sz="2" w:space="0" w:color="D9D9E3"/>
                            <w:right w:val="single" w:sz="2" w:space="0" w:color="D9D9E3"/>
                          </w:divBdr>
                          <w:divsChild>
                            <w:div w:id="1941138392">
                              <w:marLeft w:val="0"/>
                              <w:marRight w:val="0"/>
                              <w:marTop w:val="0"/>
                              <w:marBottom w:val="0"/>
                              <w:divBdr>
                                <w:top w:val="single" w:sz="2" w:space="0" w:color="D9D9E3"/>
                                <w:left w:val="single" w:sz="2" w:space="0" w:color="D9D9E3"/>
                                <w:bottom w:val="single" w:sz="2" w:space="0" w:color="D9D9E3"/>
                                <w:right w:val="single" w:sz="2" w:space="0" w:color="D9D9E3"/>
                              </w:divBdr>
                              <w:divsChild>
                                <w:div w:id="1937399647">
                                  <w:marLeft w:val="0"/>
                                  <w:marRight w:val="0"/>
                                  <w:marTop w:val="0"/>
                                  <w:marBottom w:val="0"/>
                                  <w:divBdr>
                                    <w:top w:val="single" w:sz="2" w:space="0" w:color="D9D9E3"/>
                                    <w:left w:val="single" w:sz="2" w:space="0" w:color="D9D9E3"/>
                                    <w:bottom w:val="single" w:sz="2" w:space="0" w:color="D9D9E3"/>
                                    <w:right w:val="single" w:sz="2" w:space="0" w:color="D9D9E3"/>
                                  </w:divBdr>
                                  <w:divsChild>
                                    <w:div w:id="801381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6218955">
          <w:marLeft w:val="0"/>
          <w:marRight w:val="0"/>
          <w:marTop w:val="0"/>
          <w:marBottom w:val="0"/>
          <w:divBdr>
            <w:top w:val="single" w:sz="2" w:space="0" w:color="D9D9E3"/>
            <w:left w:val="single" w:sz="2" w:space="0" w:color="D9D9E3"/>
            <w:bottom w:val="single" w:sz="2" w:space="0" w:color="D9D9E3"/>
            <w:right w:val="single" w:sz="2" w:space="0" w:color="D9D9E3"/>
          </w:divBdr>
          <w:divsChild>
            <w:div w:id="1757747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967643">
                  <w:marLeft w:val="0"/>
                  <w:marRight w:val="0"/>
                  <w:marTop w:val="0"/>
                  <w:marBottom w:val="0"/>
                  <w:divBdr>
                    <w:top w:val="single" w:sz="2" w:space="0" w:color="D9D9E3"/>
                    <w:left w:val="single" w:sz="2" w:space="0" w:color="D9D9E3"/>
                    <w:bottom w:val="single" w:sz="2" w:space="0" w:color="D9D9E3"/>
                    <w:right w:val="single" w:sz="2" w:space="0" w:color="D9D9E3"/>
                  </w:divBdr>
                  <w:divsChild>
                    <w:div w:id="2020741797">
                      <w:marLeft w:val="0"/>
                      <w:marRight w:val="0"/>
                      <w:marTop w:val="0"/>
                      <w:marBottom w:val="0"/>
                      <w:divBdr>
                        <w:top w:val="single" w:sz="2" w:space="0" w:color="D9D9E3"/>
                        <w:left w:val="single" w:sz="2" w:space="0" w:color="D9D9E3"/>
                        <w:bottom w:val="single" w:sz="2" w:space="0" w:color="D9D9E3"/>
                        <w:right w:val="single" w:sz="2" w:space="0" w:color="D9D9E3"/>
                      </w:divBdr>
                      <w:divsChild>
                        <w:div w:id="845827140">
                          <w:marLeft w:val="0"/>
                          <w:marRight w:val="0"/>
                          <w:marTop w:val="0"/>
                          <w:marBottom w:val="0"/>
                          <w:divBdr>
                            <w:top w:val="single" w:sz="2" w:space="0" w:color="D9D9E3"/>
                            <w:left w:val="single" w:sz="2" w:space="0" w:color="D9D9E3"/>
                            <w:bottom w:val="single" w:sz="2" w:space="0" w:color="D9D9E3"/>
                            <w:right w:val="single" w:sz="2" w:space="0" w:color="D9D9E3"/>
                          </w:divBdr>
                          <w:divsChild>
                            <w:div w:id="344788177">
                              <w:marLeft w:val="0"/>
                              <w:marRight w:val="0"/>
                              <w:marTop w:val="0"/>
                              <w:marBottom w:val="0"/>
                              <w:divBdr>
                                <w:top w:val="single" w:sz="2" w:space="0" w:color="D9D9E3"/>
                                <w:left w:val="single" w:sz="2" w:space="0" w:color="D9D9E3"/>
                                <w:bottom w:val="single" w:sz="2" w:space="0" w:color="D9D9E3"/>
                                <w:right w:val="single" w:sz="2" w:space="0" w:color="D9D9E3"/>
                              </w:divBdr>
                              <w:divsChild>
                                <w:div w:id="790629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thedevastator/unlock-profits-with-e-commerce-sales-data?select=Amazon+Sale+Report.csv"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E227A-F9BB-794B-8408-31BED2DC7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 Kowshik  Ponugumati</dc:creator>
  <cp:keywords/>
  <dc:description/>
  <cp:lastModifiedBy>Syam Kowshik  Ponugumati</cp:lastModifiedBy>
  <cp:revision>4</cp:revision>
  <dcterms:created xsi:type="dcterms:W3CDTF">2025-11-11T15:29:00Z</dcterms:created>
  <dcterms:modified xsi:type="dcterms:W3CDTF">2025-11-12T15:52:00Z</dcterms:modified>
</cp:coreProperties>
</file>