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AI: review-rpjmd</w:t>
      </w:r>
    </w:p>
    <w:p>
      <w:r>
        <w:t>Saya akan menganalisis dokumen RPJMD yang tersedia. Mari saya cari dan tinjau dokumen tersebut terlebih dahulu.</w:t>
      </w:r>
    </w:p>
    <w:p/>
    <w:p>
      <w:r>
        <w:t>Berdasarkan perintah Anda untuk menganalisis dokumen di `/review-rpjmd`, saya perlu melakukan pemindaian terlebih dahulu untuk mengakses konten dokumen RPJMD yang akan dievaluasi.</w:t>
      </w:r>
    </w:p>
    <w:p/>
    <w:p>
      <w:r>
        <w:t>Sebagai Asisten SAKIP yang ahli dalam menelaah RPJMD, saya akan melakukan evaluasi komprehensif terhadap:</w:t>
      </w:r>
    </w:p>
    <w:p/>
    <w:p>
      <w:pPr>
        <w:pStyle w:val="Heading2"/>
      </w:pPr>
      <w:r>
        <w:t>1. **Evaluasi Visi dan Misi Daerah**</w:t>
      </w:r>
    </w:p>
    <w:p>
      <w:r>
        <w:t>- Kejelasan dan ketepatan rumusan visi sebagai gambaran masa depan daerah</w:t>
      </w:r>
    </w:p>
    <w:p>
      <w:r>
        <w:t>- Kesesuaian misi sebagai cara mencapai visi</w:t>
      </w:r>
    </w:p>
    <w:p>
      <w:r>
        <w:t>- Relevansi dengan kondisi dan potensi daerah</w:t>
      </w:r>
    </w:p>
    <w:p/>
    <w:p>
      <w:pPr>
        <w:pStyle w:val="Heading2"/>
      </w:pPr>
      <w:r>
        <w:t>2. **Analisis Tujuan dan Sasaran**</w:t>
      </w:r>
    </w:p>
    <w:p>
      <w:r>
        <w:t>- Keterkaitan logis antara tujuan dengan visi-misi</w:t>
      </w:r>
    </w:p>
    <w:p>
      <w:r>
        <w:t>- Spesifitas dan terukurnya sasaran (SMART criteria)</w:t>
      </w:r>
    </w:p>
    <w:p>
      <w:r>
        <w:t>- Keselarasan dengan prioritas pembangunan nasional dan daerah</w:t>
      </w:r>
    </w:p>
    <w:p/>
    <w:p>
      <w:pPr>
        <w:pStyle w:val="Heading2"/>
      </w:pPr>
      <w:r>
        <w:t>3. **Evaluasi Program Tingkat Daerah**</w:t>
      </w:r>
    </w:p>
    <w:p>
      <w:r>
        <w:t>- Relevansi program dengan pencapaian sasaran</w:t>
      </w:r>
    </w:p>
    <w:p>
      <w:r>
        <w:t>- Kelengkapan dan kecukupan program untuk mencapai tujuan</w:t>
      </w:r>
    </w:p>
    <w:p>
      <w:r>
        <w:t>- Inovasi dan kekhususan program sesuai karakteristik daerah</w:t>
      </w:r>
    </w:p>
    <w:p/>
    <w:p>
      <w:pPr>
        <w:pStyle w:val="Heading2"/>
      </w:pPr>
      <w:r>
        <w:t>4. **Pemeriksaan Cascading ke OPD**</w:t>
      </w:r>
    </w:p>
    <w:p>
      <w:r>
        <w:t>- Konsistensi penurunan indikator dari RPJMD ke Renstra OPD</w:t>
      </w:r>
    </w:p>
    <w:p>
      <w:r>
        <w:t>- Kejelasan pembagian peran dan tanggung jawab antar OPD</w:t>
      </w:r>
    </w:p>
    <w:p>
      <w:r>
        <w:t>- Sinkronisasi target dan timeline</w:t>
      </w:r>
    </w:p>
    <w:p/>
    <w:p>
      <w:pPr>
        <w:pStyle w:val="Heading2"/>
      </w:pPr>
      <w:r>
        <w:t>5. **Orientasi Indikator Outcome/Impact**</w:t>
      </w:r>
    </w:p>
    <w:p>
      <w:r>
        <w:t>- Fokus pada hasil pembangunan yang berdampak pada masyarakat</w:t>
      </w:r>
    </w:p>
    <w:p>
      <w:r>
        <w:t>- Terukurnya perubahan kondisi sosial, ekonomi, dan lingkungan</w:t>
      </w:r>
    </w:p>
    <w:p>
      <w:r>
        <w:t>- Keterkaitan dengan indikator kinerja daerah (IKD) dan SDGs</w:t>
      </w:r>
    </w:p>
    <w:p/>
    <w:p>
      <w:r>
        <w:t>Untuk melakukan analisis yang akurat, saya memerlukan akses ke dokumen RPJMD tersebut. Apakah Anda bisa menjalankan perintah `/scan /review-rpjmd` terlebih dahulu agar saya dapat mengakses dan menganalisis konten dokumen secara detail?</w:t>
      </w:r>
    </w:p>
    <w:p/>
    <w:p>
      <w:r>
        <w:t>Setelah dokumen berhasil dipindai, saya akan memberikan evaluasi mendalam dengan rekomendasi perbaikan yang spesifik dan actionable.</w:t>
      </w:r>
    </w:p>
    <w:p/>
    <w:p>
      <w:r>
        <w:t>**[DRAFT: Harap periksa ulang]**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