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83D9" w14:textId="60C143C0" w:rsidR="003400BF" w:rsidRDefault="00A30420">
      <w:pPr>
        <w:rPr>
          <w:b/>
          <w:bCs/>
          <w:sz w:val="36"/>
          <w:szCs w:val="36"/>
          <w:u w:val="single"/>
        </w:rPr>
      </w:pPr>
      <w:r w:rsidRPr="00A30420">
        <w:rPr>
          <w:b/>
          <w:bCs/>
          <w:sz w:val="36"/>
          <w:szCs w:val="36"/>
          <w:u w:val="single"/>
        </w:rPr>
        <w:t>Technical Documentation: Order-Payment Relationship</w:t>
      </w:r>
    </w:p>
    <w:p w14:paraId="293EF644" w14:textId="77777777" w:rsidR="00A30420" w:rsidRDefault="00A30420" w:rsidP="00A30420">
      <w:pPr>
        <w:rPr>
          <w:b/>
          <w:bCs/>
          <w:sz w:val="36"/>
          <w:szCs w:val="36"/>
          <w:u w:val="single"/>
        </w:rPr>
      </w:pPr>
    </w:p>
    <w:p w14:paraId="40D68A0C" w14:textId="26DDD904" w:rsidR="00A30420" w:rsidRDefault="00A30420" w:rsidP="00A30420">
      <w:pPr>
        <w:tabs>
          <w:tab w:val="left" w:pos="2172"/>
        </w:tabs>
        <w:rPr>
          <w:sz w:val="24"/>
          <w:szCs w:val="24"/>
        </w:rPr>
      </w:pPr>
      <w:r w:rsidRPr="00A30420">
        <w:rPr>
          <w:b/>
          <w:bCs/>
          <w:sz w:val="24"/>
          <w:szCs w:val="24"/>
        </w:rPr>
        <w:t>Document ID:</w:t>
      </w:r>
      <w:r w:rsidRPr="00A30420">
        <w:rPr>
          <w:sz w:val="24"/>
          <w:szCs w:val="24"/>
        </w:rPr>
        <w:t xml:space="preserve"> ORDER-004-DOC-01</w:t>
      </w:r>
    </w:p>
    <w:p w14:paraId="687D4805" w14:textId="0A1C91CC" w:rsidR="00A30420" w:rsidRDefault="00A30420" w:rsidP="00A30420">
      <w:pPr>
        <w:tabs>
          <w:tab w:val="left" w:pos="2172"/>
        </w:tabs>
        <w:rPr>
          <w:sz w:val="24"/>
          <w:szCs w:val="24"/>
        </w:rPr>
      </w:pPr>
      <w:r w:rsidRPr="00A30420">
        <w:rPr>
          <w:b/>
          <w:bCs/>
          <w:sz w:val="24"/>
          <w:szCs w:val="24"/>
        </w:rPr>
        <w:t>Module:</w:t>
      </w:r>
      <w:r w:rsidRPr="00A3042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Order Management </w:t>
      </w:r>
    </w:p>
    <w:p w14:paraId="1BE4DE0E" w14:textId="4DDB6E3B" w:rsidR="00A30420" w:rsidRDefault="00A30420" w:rsidP="00A30420">
      <w:pPr>
        <w:tabs>
          <w:tab w:val="left" w:pos="2172"/>
        </w:tabs>
        <w:rPr>
          <w:sz w:val="24"/>
          <w:szCs w:val="24"/>
        </w:rPr>
      </w:pPr>
      <w:r w:rsidRPr="00A30420">
        <w:rPr>
          <w:b/>
          <w:bCs/>
          <w:sz w:val="24"/>
          <w:szCs w:val="24"/>
        </w:rPr>
        <w:t>Status:</w:t>
      </w:r>
      <w:r w:rsidRPr="00A30420">
        <w:rPr>
          <w:sz w:val="24"/>
          <w:szCs w:val="24"/>
        </w:rPr>
        <w:t xml:space="preserve"> Finalized</w:t>
      </w:r>
    </w:p>
    <w:p w14:paraId="73E0E519" w14:textId="79B5B7ED" w:rsidR="00A30420" w:rsidRPr="00A30420" w:rsidRDefault="00A30420" w:rsidP="00A30420">
      <w:pPr>
        <w:pStyle w:val="ListParagraph"/>
        <w:numPr>
          <w:ilvl w:val="0"/>
          <w:numId w:val="1"/>
        </w:numPr>
        <w:tabs>
          <w:tab w:val="left" w:pos="2172"/>
        </w:tabs>
        <w:rPr>
          <w:sz w:val="24"/>
          <w:szCs w:val="24"/>
        </w:rPr>
      </w:pPr>
      <w:r w:rsidRPr="00A30420">
        <w:rPr>
          <w:sz w:val="24"/>
          <w:szCs w:val="24"/>
        </w:rPr>
        <w:t>Relationship Overview</w:t>
      </w:r>
    </w:p>
    <w:p w14:paraId="42D690EF" w14:textId="77777777" w:rsidR="00A30420" w:rsidRPr="00A30420" w:rsidRDefault="00A30420" w:rsidP="00A30420">
      <w:pPr>
        <w:pStyle w:val="ListParagraph"/>
        <w:tabs>
          <w:tab w:val="left" w:pos="2172"/>
        </w:tabs>
        <w:rPr>
          <w:sz w:val="24"/>
          <w:szCs w:val="24"/>
        </w:rPr>
      </w:pPr>
      <w:r w:rsidRPr="00A30420">
        <w:rPr>
          <w:sz w:val="24"/>
          <w:szCs w:val="24"/>
        </w:rPr>
        <w:t xml:space="preserve">The system implements a </w:t>
      </w:r>
      <w:r w:rsidRPr="00A30420">
        <w:rPr>
          <w:b/>
          <w:bCs/>
          <w:sz w:val="24"/>
          <w:szCs w:val="24"/>
        </w:rPr>
        <w:t>One-to-Many (</w:t>
      </w:r>
      <w:proofErr w:type="gramStart"/>
      <w:r w:rsidRPr="00A30420">
        <w:rPr>
          <w:b/>
          <w:bCs/>
          <w:sz w:val="24"/>
          <w:szCs w:val="24"/>
        </w:rPr>
        <w:t>1:N</w:t>
      </w:r>
      <w:proofErr w:type="gramEnd"/>
      <w:r w:rsidRPr="00A30420">
        <w:rPr>
          <w:b/>
          <w:bCs/>
          <w:sz w:val="24"/>
          <w:szCs w:val="24"/>
        </w:rPr>
        <w:t>)</w:t>
      </w:r>
      <w:r w:rsidRPr="00A30420">
        <w:rPr>
          <w:sz w:val="24"/>
          <w:szCs w:val="24"/>
        </w:rPr>
        <w:t xml:space="preserve"> relationship between Order and Payment.</w:t>
      </w:r>
    </w:p>
    <w:p w14:paraId="3C82F0FF" w14:textId="77777777" w:rsidR="00A30420" w:rsidRPr="00A30420" w:rsidRDefault="00A30420" w:rsidP="00A30420">
      <w:pPr>
        <w:pStyle w:val="ListParagraph"/>
        <w:numPr>
          <w:ilvl w:val="0"/>
          <w:numId w:val="2"/>
        </w:numPr>
        <w:tabs>
          <w:tab w:val="left" w:pos="2172"/>
        </w:tabs>
        <w:rPr>
          <w:sz w:val="24"/>
          <w:szCs w:val="24"/>
        </w:rPr>
      </w:pPr>
      <w:r w:rsidRPr="00A30420">
        <w:rPr>
          <w:b/>
          <w:bCs/>
          <w:sz w:val="24"/>
          <w:szCs w:val="24"/>
        </w:rPr>
        <w:t>Order (Parent):</w:t>
      </w:r>
      <w:r w:rsidRPr="00A30420">
        <w:rPr>
          <w:sz w:val="24"/>
          <w:szCs w:val="24"/>
        </w:rPr>
        <w:t xml:space="preserve"> The primary record representing a transaction.</w:t>
      </w:r>
    </w:p>
    <w:p w14:paraId="06644E1E" w14:textId="77777777" w:rsidR="00A30420" w:rsidRPr="00A30420" w:rsidRDefault="00A30420" w:rsidP="00A30420">
      <w:pPr>
        <w:pStyle w:val="ListParagraph"/>
        <w:numPr>
          <w:ilvl w:val="0"/>
          <w:numId w:val="2"/>
        </w:numPr>
        <w:tabs>
          <w:tab w:val="left" w:pos="2172"/>
        </w:tabs>
        <w:rPr>
          <w:sz w:val="24"/>
          <w:szCs w:val="24"/>
        </w:rPr>
      </w:pPr>
      <w:r w:rsidRPr="00A30420">
        <w:rPr>
          <w:b/>
          <w:bCs/>
          <w:sz w:val="24"/>
          <w:szCs w:val="24"/>
        </w:rPr>
        <w:t>Payment (Child):</w:t>
      </w:r>
      <w:r w:rsidRPr="00A30420">
        <w:rPr>
          <w:sz w:val="24"/>
          <w:szCs w:val="24"/>
        </w:rPr>
        <w:t xml:space="preserve"> Represents the financial settlement of that transaction.</w:t>
      </w:r>
    </w:p>
    <w:p w14:paraId="734288F9" w14:textId="07C1F800" w:rsidR="00A30420" w:rsidRDefault="00A30420" w:rsidP="00352E22">
      <w:pPr>
        <w:pStyle w:val="ListParagraph"/>
        <w:tabs>
          <w:tab w:val="left" w:pos="2172"/>
        </w:tabs>
        <w:rPr>
          <w:sz w:val="24"/>
          <w:szCs w:val="24"/>
        </w:rPr>
      </w:pPr>
      <w:r w:rsidRPr="00A30420">
        <w:rPr>
          <w:b/>
          <w:bCs/>
          <w:sz w:val="24"/>
          <w:szCs w:val="24"/>
        </w:rPr>
        <w:t>Note:</w:t>
      </w:r>
      <w:r w:rsidRPr="00A30420">
        <w:rPr>
          <w:sz w:val="24"/>
          <w:szCs w:val="24"/>
        </w:rPr>
        <w:t xml:space="preserve"> While most POS transactions are 1:1 (one payment for one order), a </w:t>
      </w:r>
      <w:proofErr w:type="gramStart"/>
      <w:r w:rsidRPr="00A30420">
        <w:rPr>
          <w:sz w:val="24"/>
          <w:szCs w:val="24"/>
        </w:rPr>
        <w:t>1:N</w:t>
      </w:r>
      <w:proofErr w:type="gramEnd"/>
      <w:r w:rsidRPr="00A30420">
        <w:rPr>
          <w:sz w:val="24"/>
          <w:szCs w:val="24"/>
        </w:rPr>
        <w:t xml:space="preserve"> relationship allows for "Split Payments" in the future (e.g., paying half in Cash and half via Card).</w:t>
      </w:r>
    </w:p>
    <w:p w14:paraId="231A5F66" w14:textId="15E8C704" w:rsidR="00A30420" w:rsidRDefault="00A30420" w:rsidP="00A30420">
      <w:pPr>
        <w:pStyle w:val="ListParagraph"/>
        <w:numPr>
          <w:ilvl w:val="0"/>
          <w:numId w:val="1"/>
        </w:numPr>
        <w:tabs>
          <w:tab w:val="left" w:pos="2172"/>
        </w:tabs>
        <w:rPr>
          <w:sz w:val="24"/>
          <w:szCs w:val="24"/>
        </w:rPr>
      </w:pPr>
      <w:r w:rsidRPr="00A30420">
        <w:rPr>
          <w:sz w:val="24"/>
          <w:szCs w:val="24"/>
        </w:rPr>
        <w:t>2. Entity Mapping (JPA)</w:t>
      </w:r>
    </w:p>
    <w:p w14:paraId="4E1A3A3A" w14:textId="22AD763D" w:rsidR="00A30420" w:rsidRDefault="00A30420" w:rsidP="00A30420">
      <w:pPr>
        <w:pStyle w:val="ListParagraph"/>
        <w:tabs>
          <w:tab w:val="left" w:pos="2172"/>
        </w:tabs>
        <w:rPr>
          <w:sz w:val="24"/>
          <w:szCs w:val="24"/>
        </w:rPr>
      </w:pPr>
      <w:r w:rsidRPr="00A30420">
        <w:rPr>
          <w:sz w:val="24"/>
          <w:szCs w:val="24"/>
        </w:rPr>
        <w:t>In the Order entity, the relationship is managed as follows:</w:t>
      </w:r>
    </w:p>
    <w:p w14:paraId="5D153717" w14:textId="6B5336A3" w:rsidR="00A30420" w:rsidRDefault="00A30420" w:rsidP="00A30420">
      <w:pPr>
        <w:pStyle w:val="ListParagraph"/>
        <w:tabs>
          <w:tab w:val="left" w:pos="2172"/>
        </w:tabs>
        <w:rPr>
          <w:sz w:val="24"/>
          <w:szCs w:val="24"/>
        </w:rPr>
      </w:pPr>
      <w:r w:rsidRPr="00A30420">
        <w:rPr>
          <w:sz w:val="24"/>
          <w:szCs w:val="24"/>
        </w:rPr>
        <w:t>@</w:t>
      </w:r>
      <w:proofErr w:type="gramStart"/>
      <w:r w:rsidRPr="00A30420">
        <w:rPr>
          <w:sz w:val="24"/>
          <w:szCs w:val="24"/>
        </w:rPr>
        <w:t>OneToMany(</w:t>
      </w:r>
      <w:proofErr w:type="gramEnd"/>
      <w:r w:rsidRPr="00A30420">
        <w:rPr>
          <w:sz w:val="24"/>
          <w:szCs w:val="24"/>
        </w:rPr>
        <w:t xml:space="preserve">mappedBy = "order", cascade = </w:t>
      </w:r>
      <w:proofErr w:type="spellStart"/>
      <w:r w:rsidRPr="00A30420">
        <w:rPr>
          <w:sz w:val="24"/>
          <w:szCs w:val="24"/>
        </w:rPr>
        <w:t>CascadeType.ALL</w:t>
      </w:r>
      <w:proofErr w:type="spellEnd"/>
      <w:r w:rsidRPr="00A30420">
        <w:rPr>
          <w:sz w:val="24"/>
          <w:szCs w:val="24"/>
        </w:rPr>
        <w:t xml:space="preserve">, </w:t>
      </w:r>
      <w:proofErr w:type="spellStart"/>
      <w:r w:rsidRPr="00A30420">
        <w:rPr>
          <w:sz w:val="24"/>
          <w:szCs w:val="24"/>
        </w:rPr>
        <w:t>orphanRemoval</w:t>
      </w:r>
      <w:proofErr w:type="spellEnd"/>
      <w:r w:rsidRPr="00A30420">
        <w:rPr>
          <w:sz w:val="24"/>
          <w:szCs w:val="24"/>
        </w:rPr>
        <w:t xml:space="preserve"> = true) private List&lt;Payment&gt; payments</w:t>
      </w:r>
      <w:r>
        <w:rPr>
          <w:sz w:val="24"/>
          <w:szCs w:val="24"/>
        </w:rPr>
        <w:t>;</w:t>
      </w:r>
    </w:p>
    <w:p w14:paraId="0302BA74" w14:textId="77777777" w:rsidR="00A30420" w:rsidRDefault="00A30420" w:rsidP="00A30420">
      <w:pPr>
        <w:pStyle w:val="ListParagraph"/>
        <w:tabs>
          <w:tab w:val="left" w:pos="2172"/>
        </w:tabs>
        <w:rPr>
          <w:sz w:val="24"/>
          <w:szCs w:val="24"/>
        </w:rPr>
      </w:pPr>
    </w:p>
    <w:p w14:paraId="112ABB26" w14:textId="2A11B123" w:rsidR="00A30420" w:rsidRDefault="00A30420" w:rsidP="00A30420">
      <w:pPr>
        <w:pStyle w:val="ListParagraph"/>
        <w:tabs>
          <w:tab w:val="left" w:pos="2172"/>
        </w:tabs>
        <w:rPr>
          <w:sz w:val="24"/>
          <w:szCs w:val="24"/>
        </w:rPr>
      </w:pPr>
      <w:r w:rsidRPr="00A30420">
        <w:rPr>
          <w:sz w:val="24"/>
          <w:szCs w:val="24"/>
        </w:rPr>
        <w:t>In the Payment entity, the back-reference ensures tenant integrity:</w:t>
      </w:r>
    </w:p>
    <w:p w14:paraId="50460A20" w14:textId="32508C35" w:rsidR="00A30420" w:rsidRDefault="00A30420" w:rsidP="00A30420">
      <w:pPr>
        <w:pStyle w:val="ListParagraph"/>
        <w:tabs>
          <w:tab w:val="left" w:pos="2172"/>
        </w:tabs>
        <w:rPr>
          <w:sz w:val="24"/>
          <w:szCs w:val="24"/>
        </w:rPr>
      </w:pPr>
      <w:r w:rsidRPr="00A30420">
        <w:rPr>
          <w:sz w:val="24"/>
          <w:szCs w:val="24"/>
        </w:rPr>
        <w:t>@</w:t>
      </w:r>
      <w:proofErr w:type="gramStart"/>
      <w:r w:rsidRPr="00A30420">
        <w:rPr>
          <w:sz w:val="24"/>
          <w:szCs w:val="24"/>
        </w:rPr>
        <w:t>ManyToOne(</w:t>
      </w:r>
      <w:proofErr w:type="gramEnd"/>
      <w:r w:rsidRPr="00A30420">
        <w:rPr>
          <w:sz w:val="24"/>
          <w:szCs w:val="24"/>
        </w:rPr>
        <w:t xml:space="preserve">fetch = </w:t>
      </w:r>
      <w:proofErr w:type="spellStart"/>
      <w:r w:rsidRPr="00A30420">
        <w:rPr>
          <w:sz w:val="24"/>
          <w:szCs w:val="24"/>
        </w:rPr>
        <w:t>FetchType.LAZY</w:t>
      </w:r>
      <w:proofErr w:type="spellEnd"/>
      <w:r w:rsidRPr="00A30420">
        <w:rPr>
          <w:sz w:val="24"/>
          <w:szCs w:val="24"/>
        </w:rPr>
        <w:t>) @</w:t>
      </w:r>
      <w:proofErr w:type="gramStart"/>
      <w:r w:rsidRPr="00A30420">
        <w:rPr>
          <w:sz w:val="24"/>
          <w:szCs w:val="24"/>
        </w:rPr>
        <w:t>JoinColumn(</w:t>
      </w:r>
      <w:proofErr w:type="gramEnd"/>
      <w:r w:rsidRPr="00A30420">
        <w:rPr>
          <w:sz w:val="24"/>
          <w:szCs w:val="24"/>
        </w:rPr>
        <w:t>name = "</w:t>
      </w:r>
      <w:proofErr w:type="spellStart"/>
      <w:r w:rsidRPr="00A30420">
        <w:rPr>
          <w:sz w:val="24"/>
          <w:szCs w:val="24"/>
        </w:rPr>
        <w:t>order_id</w:t>
      </w:r>
      <w:proofErr w:type="spellEnd"/>
      <w:r w:rsidRPr="00A30420">
        <w:rPr>
          <w:sz w:val="24"/>
          <w:szCs w:val="24"/>
        </w:rPr>
        <w:t xml:space="preserve">", nullable = false) private Order </w:t>
      </w:r>
      <w:proofErr w:type="spellStart"/>
      <w:r w:rsidRPr="00A30420">
        <w:rPr>
          <w:sz w:val="24"/>
          <w:szCs w:val="24"/>
        </w:rPr>
        <w:t>order</w:t>
      </w:r>
      <w:proofErr w:type="spellEnd"/>
      <w:r w:rsidRPr="00A30420">
        <w:rPr>
          <w:sz w:val="24"/>
          <w:szCs w:val="24"/>
        </w:rPr>
        <w:t>;</w:t>
      </w:r>
    </w:p>
    <w:p w14:paraId="326E7D4E" w14:textId="0554F651" w:rsidR="00A30420" w:rsidRDefault="00A30420" w:rsidP="00A30420">
      <w:pPr>
        <w:pStyle w:val="ListParagraph"/>
        <w:numPr>
          <w:ilvl w:val="0"/>
          <w:numId w:val="1"/>
        </w:numPr>
        <w:tabs>
          <w:tab w:val="left" w:pos="2172"/>
        </w:tabs>
        <w:rPr>
          <w:sz w:val="24"/>
          <w:szCs w:val="24"/>
        </w:rPr>
      </w:pPr>
      <w:r w:rsidRPr="00A30420">
        <w:rPr>
          <w:sz w:val="24"/>
          <w:szCs w:val="24"/>
        </w:rPr>
        <w:t>Transactional Flow &amp; Data Integrity</w:t>
      </w:r>
    </w:p>
    <w:p w14:paraId="682B3BDC" w14:textId="155D9D83" w:rsidR="00A30420" w:rsidRDefault="00A30420" w:rsidP="00A30420">
      <w:pPr>
        <w:pStyle w:val="ListParagraph"/>
        <w:tabs>
          <w:tab w:val="left" w:pos="2172"/>
        </w:tabs>
        <w:rPr>
          <w:sz w:val="24"/>
          <w:szCs w:val="24"/>
        </w:rPr>
      </w:pPr>
      <w:r w:rsidRPr="00A30420">
        <w:rPr>
          <w:sz w:val="24"/>
          <w:szCs w:val="24"/>
        </w:rPr>
        <w:t>To ensure financial accuracy, the relationship follows these rules:</w:t>
      </w:r>
    </w:p>
    <w:p w14:paraId="2E523F28" w14:textId="02B39FAE" w:rsidR="00A30420" w:rsidRDefault="00A30420" w:rsidP="00A30420">
      <w:pPr>
        <w:pStyle w:val="ListParagraph"/>
        <w:numPr>
          <w:ilvl w:val="1"/>
          <w:numId w:val="2"/>
        </w:numPr>
        <w:tabs>
          <w:tab w:val="left" w:pos="2172"/>
        </w:tabs>
        <w:rPr>
          <w:sz w:val="24"/>
          <w:szCs w:val="24"/>
        </w:rPr>
      </w:pPr>
      <w:r w:rsidRPr="00A30420">
        <w:rPr>
          <w:b/>
          <w:bCs/>
          <w:sz w:val="24"/>
          <w:szCs w:val="24"/>
        </w:rPr>
        <w:t>Atomic Persistence:</w:t>
      </w:r>
      <w:r w:rsidRPr="00A30420">
        <w:rPr>
          <w:sz w:val="24"/>
          <w:szCs w:val="24"/>
        </w:rPr>
        <w:t xml:space="preserve"> Payments are created and linked to the Order </w:t>
      </w:r>
      <w:r w:rsidRPr="00A30420">
        <w:rPr>
          <w:i/>
          <w:iCs/>
          <w:sz w:val="24"/>
          <w:szCs w:val="24"/>
        </w:rPr>
        <w:t>before</w:t>
      </w:r>
      <w:r w:rsidRPr="00A30420">
        <w:rPr>
          <w:sz w:val="24"/>
          <w:szCs w:val="24"/>
        </w:rPr>
        <w:t xml:space="preserve"> the order is saved. Because of </w:t>
      </w:r>
      <w:proofErr w:type="spellStart"/>
      <w:r w:rsidRPr="00A30420">
        <w:rPr>
          <w:sz w:val="24"/>
          <w:szCs w:val="24"/>
        </w:rPr>
        <w:t>CascadeType.ALL</w:t>
      </w:r>
      <w:proofErr w:type="spellEnd"/>
      <w:r w:rsidRPr="00A30420">
        <w:rPr>
          <w:sz w:val="24"/>
          <w:szCs w:val="24"/>
        </w:rPr>
        <w:t>, saving the Order automatically persists the Payment record.</w:t>
      </w:r>
    </w:p>
    <w:p w14:paraId="740F089A" w14:textId="39E73A1F" w:rsidR="00A30420" w:rsidRDefault="00A30420" w:rsidP="00A30420">
      <w:pPr>
        <w:pStyle w:val="ListParagraph"/>
        <w:numPr>
          <w:ilvl w:val="1"/>
          <w:numId w:val="2"/>
        </w:numPr>
        <w:tabs>
          <w:tab w:val="left" w:pos="2172"/>
        </w:tabs>
        <w:rPr>
          <w:sz w:val="24"/>
          <w:szCs w:val="24"/>
        </w:rPr>
      </w:pPr>
      <w:r w:rsidRPr="00A30420">
        <w:rPr>
          <w:b/>
          <w:bCs/>
          <w:sz w:val="24"/>
          <w:szCs w:val="24"/>
        </w:rPr>
        <w:t>Tenant Isolation:</w:t>
      </w:r>
      <w:r w:rsidRPr="00A30420">
        <w:rPr>
          <w:sz w:val="24"/>
          <w:szCs w:val="24"/>
        </w:rPr>
        <w:t xml:space="preserve"> Both entities store </w:t>
      </w:r>
      <w:proofErr w:type="spellStart"/>
      <w:r w:rsidRPr="00A30420">
        <w:rPr>
          <w:sz w:val="24"/>
          <w:szCs w:val="24"/>
        </w:rPr>
        <w:t>tenantId</w:t>
      </w:r>
      <w:proofErr w:type="spellEnd"/>
      <w:r w:rsidRPr="00A30420">
        <w:rPr>
          <w:sz w:val="24"/>
          <w:szCs w:val="24"/>
        </w:rPr>
        <w:t xml:space="preserve">. During retrieval, the system validates that the </w:t>
      </w:r>
      <w:proofErr w:type="spellStart"/>
      <w:proofErr w:type="gramStart"/>
      <w:r w:rsidRPr="00A30420">
        <w:rPr>
          <w:sz w:val="24"/>
          <w:szCs w:val="24"/>
        </w:rPr>
        <w:t>order.tenantId</w:t>
      </w:r>
      <w:proofErr w:type="spellEnd"/>
      <w:proofErr w:type="gramEnd"/>
      <w:r w:rsidRPr="00A30420">
        <w:rPr>
          <w:sz w:val="24"/>
          <w:szCs w:val="24"/>
        </w:rPr>
        <w:t xml:space="preserve"> matches the </w:t>
      </w:r>
      <w:proofErr w:type="spellStart"/>
      <w:proofErr w:type="gramStart"/>
      <w:r w:rsidRPr="00A30420">
        <w:rPr>
          <w:sz w:val="24"/>
          <w:szCs w:val="24"/>
        </w:rPr>
        <w:t>payment.tenantId</w:t>
      </w:r>
      <w:proofErr w:type="spellEnd"/>
      <w:proofErr w:type="gramEnd"/>
      <w:r w:rsidRPr="00A30420">
        <w:rPr>
          <w:sz w:val="24"/>
          <w:szCs w:val="24"/>
        </w:rPr>
        <w:t>.</w:t>
      </w:r>
    </w:p>
    <w:p w14:paraId="6C442306" w14:textId="77777777" w:rsidR="00A30420" w:rsidRPr="00A30420" w:rsidRDefault="00A30420" w:rsidP="00A30420">
      <w:pPr>
        <w:pStyle w:val="ListParagraph"/>
        <w:numPr>
          <w:ilvl w:val="1"/>
          <w:numId w:val="2"/>
        </w:numPr>
        <w:tabs>
          <w:tab w:val="left" w:pos="2172"/>
        </w:tabs>
        <w:rPr>
          <w:sz w:val="24"/>
          <w:szCs w:val="24"/>
        </w:rPr>
      </w:pPr>
      <w:r w:rsidRPr="00A30420">
        <w:rPr>
          <w:b/>
          <w:bCs/>
          <w:sz w:val="24"/>
          <w:szCs w:val="24"/>
        </w:rPr>
        <w:t>Financial Validation:</w:t>
      </w:r>
    </w:p>
    <w:p w14:paraId="0D008A6E" w14:textId="4E48B3C5" w:rsidR="00A30420" w:rsidRPr="00A30420" w:rsidRDefault="00A30420" w:rsidP="00A30420">
      <w:pPr>
        <w:pStyle w:val="ListParagraph"/>
        <w:tabs>
          <w:tab w:val="left" w:pos="2172"/>
        </w:tabs>
        <w:ind w:left="1440"/>
        <w:rPr>
          <w:sz w:val="24"/>
          <w:szCs w:val="24"/>
        </w:rPr>
      </w:pPr>
      <w:r w:rsidRPr="00A30420">
        <w:rPr>
          <w:sz w:val="24"/>
          <w:szCs w:val="24"/>
        </w:rPr>
        <w:t xml:space="preserve">The </w:t>
      </w:r>
      <w:proofErr w:type="spellStart"/>
      <w:proofErr w:type="gramStart"/>
      <w:r w:rsidRPr="00A30420">
        <w:rPr>
          <w:sz w:val="24"/>
          <w:szCs w:val="24"/>
        </w:rPr>
        <w:t>payment.amount</w:t>
      </w:r>
      <w:proofErr w:type="spellEnd"/>
      <w:proofErr w:type="gramEnd"/>
      <w:r w:rsidRPr="00A30420">
        <w:rPr>
          <w:sz w:val="24"/>
          <w:szCs w:val="24"/>
        </w:rPr>
        <w:t xml:space="preserve"> must equal </w:t>
      </w:r>
      <w:proofErr w:type="spellStart"/>
      <w:proofErr w:type="gramStart"/>
      <w:r w:rsidRPr="00A30420">
        <w:rPr>
          <w:sz w:val="24"/>
          <w:szCs w:val="24"/>
        </w:rPr>
        <w:t>order.totalAmount</w:t>
      </w:r>
      <w:proofErr w:type="spellEnd"/>
      <w:proofErr w:type="gramEnd"/>
      <w:r w:rsidRPr="00A30420">
        <w:rPr>
          <w:sz w:val="24"/>
          <w:szCs w:val="24"/>
        </w:rPr>
        <w:t>.</w:t>
      </w:r>
    </w:p>
    <w:p w14:paraId="6F6CF873" w14:textId="4D17719C" w:rsidR="00352E22" w:rsidRPr="00352E22" w:rsidRDefault="00A30420" w:rsidP="00352E22">
      <w:pPr>
        <w:pStyle w:val="ListParagraph"/>
        <w:tabs>
          <w:tab w:val="left" w:pos="2172"/>
        </w:tabs>
        <w:ind w:left="1440"/>
        <w:rPr>
          <w:sz w:val="24"/>
          <w:szCs w:val="24"/>
        </w:rPr>
      </w:pPr>
      <w:r w:rsidRPr="00A30420">
        <w:rPr>
          <w:sz w:val="24"/>
          <w:szCs w:val="24"/>
        </w:rPr>
        <w:t xml:space="preserve">The </w:t>
      </w:r>
      <w:proofErr w:type="spellStart"/>
      <w:proofErr w:type="gramStart"/>
      <w:r w:rsidRPr="00A30420">
        <w:rPr>
          <w:sz w:val="24"/>
          <w:szCs w:val="24"/>
        </w:rPr>
        <w:t>order.status</w:t>
      </w:r>
      <w:proofErr w:type="spellEnd"/>
      <w:proofErr w:type="gramEnd"/>
      <w:r w:rsidRPr="00A30420">
        <w:rPr>
          <w:sz w:val="24"/>
          <w:szCs w:val="24"/>
        </w:rPr>
        <w:t xml:space="preserve"> is set to COMPLETED only after a successful </w:t>
      </w:r>
      <w:proofErr w:type="spellStart"/>
      <w:r w:rsidRPr="00A30420">
        <w:rPr>
          <w:sz w:val="24"/>
          <w:szCs w:val="24"/>
        </w:rPr>
        <w:t>PaymentStatus.SUCCESS</w:t>
      </w:r>
      <w:proofErr w:type="spellEnd"/>
      <w:r w:rsidRPr="00A30420">
        <w:rPr>
          <w:sz w:val="24"/>
          <w:szCs w:val="24"/>
        </w:rPr>
        <w:t xml:space="preserve"> is recorde</w:t>
      </w:r>
      <w:r>
        <w:rPr>
          <w:sz w:val="24"/>
          <w:szCs w:val="24"/>
        </w:rPr>
        <w:t>d.</w:t>
      </w:r>
    </w:p>
    <w:p w14:paraId="689118B3" w14:textId="3461D334" w:rsidR="00352E22" w:rsidRDefault="00352E22" w:rsidP="00352E22">
      <w:pPr>
        <w:tabs>
          <w:tab w:val="left" w:pos="2172"/>
        </w:tabs>
        <w:rPr>
          <w:sz w:val="24"/>
          <w:szCs w:val="24"/>
        </w:rPr>
      </w:pPr>
      <w:r w:rsidRPr="00352E22">
        <w:rPr>
          <w:sz w:val="24"/>
          <w:szCs w:val="24"/>
        </w:rPr>
        <w:t>As seen in your current implementation, the link is established here:</w:t>
      </w:r>
    </w:p>
    <w:p w14:paraId="14648ADD" w14:textId="77777777" w:rsidR="00352E22" w:rsidRPr="00352E22" w:rsidRDefault="00352E22" w:rsidP="00352E22">
      <w:pPr>
        <w:tabs>
          <w:tab w:val="left" w:pos="2172"/>
        </w:tabs>
        <w:spacing w:after="0" w:line="240" w:lineRule="auto"/>
        <w:rPr>
          <w:sz w:val="24"/>
          <w:szCs w:val="24"/>
        </w:rPr>
      </w:pPr>
      <w:r w:rsidRPr="00352E22">
        <w:rPr>
          <w:sz w:val="24"/>
          <w:szCs w:val="24"/>
        </w:rPr>
        <w:t xml:space="preserve">Payment </w:t>
      </w:r>
      <w:proofErr w:type="spellStart"/>
      <w:r w:rsidRPr="00352E22">
        <w:rPr>
          <w:sz w:val="24"/>
          <w:szCs w:val="24"/>
        </w:rPr>
        <w:t>payment</w:t>
      </w:r>
      <w:proofErr w:type="spellEnd"/>
      <w:r w:rsidRPr="00352E22">
        <w:rPr>
          <w:sz w:val="24"/>
          <w:szCs w:val="24"/>
        </w:rPr>
        <w:t xml:space="preserve"> = new </w:t>
      </w:r>
      <w:proofErr w:type="gramStart"/>
      <w:r w:rsidRPr="00352E22">
        <w:rPr>
          <w:sz w:val="24"/>
          <w:szCs w:val="24"/>
        </w:rPr>
        <w:t>Payment(</w:t>
      </w:r>
      <w:proofErr w:type="gramEnd"/>
      <w:r w:rsidRPr="00352E22">
        <w:rPr>
          <w:sz w:val="24"/>
          <w:szCs w:val="24"/>
        </w:rPr>
        <w:t>);</w:t>
      </w:r>
    </w:p>
    <w:p w14:paraId="702FFED9" w14:textId="77777777" w:rsidR="00352E22" w:rsidRPr="00352E22" w:rsidRDefault="00352E22" w:rsidP="00352E22">
      <w:pPr>
        <w:tabs>
          <w:tab w:val="left" w:pos="2172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 w:rsidRPr="00352E22">
        <w:rPr>
          <w:sz w:val="24"/>
          <w:szCs w:val="24"/>
        </w:rPr>
        <w:t>payment.setOrder</w:t>
      </w:r>
      <w:proofErr w:type="spellEnd"/>
      <w:proofErr w:type="gramEnd"/>
      <w:r w:rsidRPr="00352E22">
        <w:rPr>
          <w:sz w:val="24"/>
          <w:szCs w:val="24"/>
        </w:rPr>
        <w:t>(order); // The link</w:t>
      </w:r>
    </w:p>
    <w:p w14:paraId="0052E904" w14:textId="77777777" w:rsidR="00352E22" w:rsidRDefault="00352E22" w:rsidP="00352E22">
      <w:pPr>
        <w:tabs>
          <w:tab w:val="left" w:pos="2172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 w:rsidRPr="00352E22">
        <w:rPr>
          <w:sz w:val="24"/>
          <w:szCs w:val="24"/>
        </w:rPr>
        <w:t>payment.setAmount</w:t>
      </w:r>
      <w:proofErr w:type="spellEnd"/>
      <w:proofErr w:type="gramEnd"/>
      <w:r w:rsidRPr="00352E22">
        <w:rPr>
          <w:sz w:val="24"/>
          <w:szCs w:val="24"/>
        </w:rPr>
        <w:t>(</w:t>
      </w:r>
      <w:proofErr w:type="spellStart"/>
      <w:r w:rsidRPr="00352E22">
        <w:rPr>
          <w:sz w:val="24"/>
          <w:szCs w:val="24"/>
        </w:rPr>
        <w:t>finalTotal.doubleValue</w:t>
      </w:r>
      <w:proofErr w:type="spellEnd"/>
      <w:r w:rsidRPr="00352E22">
        <w:rPr>
          <w:sz w:val="24"/>
          <w:szCs w:val="24"/>
        </w:rPr>
        <w:t>());</w:t>
      </w:r>
    </w:p>
    <w:p w14:paraId="736A743B" w14:textId="19F2527B" w:rsidR="00352E22" w:rsidRPr="00352E22" w:rsidRDefault="00352E22" w:rsidP="00352E22">
      <w:pPr>
        <w:tabs>
          <w:tab w:val="left" w:pos="2172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 w:rsidRPr="00352E22">
        <w:rPr>
          <w:sz w:val="24"/>
          <w:szCs w:val="24"/>
        </w:rPr>
        <w:t>payment.setTenantId</w:t>
      </w:r>
      <w:proofErr w:type="spellEnd"/>
      <w:proofErr w:type="gramEnd"/>
      <w:r w:rsidRPr="00352E22">
        <w:rPr>
          <w:sz w:val="24"/>
          <w:szCs w:val="24"/>
        </w:rPr>
        <w:t>(</w:t>
      </w:r>
      <w:proofErr w:type="spellStart"/>
      <w:r w:rsidRPr="00352E22">
        <w:rPr>
          <w:sz w:val="24"/>
          <w:szCs w:val="24"/>
        </w:rPr>
        <w:t>tenantId</w:t>
      </w:r>
      <w:proofErr w:type="spellEnd"/>
      <w:r w:rsidRPr="00352E22">
        <w:rPr>
          <w:sz w:val="24"/>
          <w:szCs w:val="24"/>
        </w:rPr>
        <w:t>);</w:t>
      </w:r>
    </w:p>
    <w:p w14:paraId="55F9FC29" w14:textId="77777777" w:rsidR="00352E22" w:rsidRPr="00352E22" w:rsidRDefault="00352E22" w:rsidP="00352E22">
      <w:pPr>
        <w:tabs>
          <w:tab w:val="left" w:pos="2172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 w:rsidRPr="00352E22">
        <w:rPr>
          <w:sz w:val="24"/>
          <w:szCs w:val="24"/>
        </w:rPr>
        <w:t>order.getPayments</w:t>
      </w:r>
      <w:proofErr w:type="spellEnd"/>
      <w:proofErr w:type="gramEnd"/>
      <w:r w:rsidRPr="00352E22">
        <w:rPr>
          <w:sz w:val="24"/>
          <w:szCs w:val="24"/>
        </w:rPr>
        <w:t>(</w:t>
      </w:r>
      <w:proofErr w:type="gramStart"/>
      <w:r w:rsidRPr="00352E22">
        <w:rPr>
          <w:sz w:val="24"/>
          <w:szCs w:val="24"/>
        </w:rPr>
        <w:t>).add</w:t>
      </w:r>
      <w:proofErr w:type="gramEnd"/>
      <w:r w:rsidRPr="00352E22">
        <w:rPr>
          <w:sz w:val="24"/>
          <w:szCs w:val="24"/>
        </w:rPr>
        <w:t>(payment); // Bidirectional link</w:t>
      </w:r>
    </w:p>
    <w:p w14:paraId="40682805" w14:textId="724B8D21" w:rsidR="00352E22" w:rsidRPr="00352E22" w:rsidRDefault="00352E22" w:rsidP="00352E22">
      <w:pPr>
        <w:tabs>
          <w:tab w:val="left" w:pos="2172"/>
        </w:tabs>
        <w:spacing w:after="0" w:line="240" w:lineRule="auto"/>
        <w:rPr>
          <w:sz w:val="24"/>
          <w:szCs w:val="24"/>
        </w:rPr>
      </w:pPr>
      <w:proofErr w:type="spellStart"/>
      <w:r w:rsidRPr="00352E22">
        <w:rPr>
          <w:sz w:val="24"/>
          <w:szCs w:val="24"/>
        </w:rPr>
        <w:t>orderRepository.save</w:t>
      </w:r>
      <w:proofErr w:type="spellEnd"/>
      <w:r w:rsidRPr="00352E22">
        <w:rPr>
          <w:sz w:val="24"/>
          <w:szCs w:val="24"/>
        </w:rPr>
        <w:t>(order); // Atomic save</w:t>
      </w:r>
    </w:p>
    <w:sectPr w:rsidR="00352E22" w:rsidRPr="00352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D6E48"/>
    <w:multiLevelType w:val="hybridMultilevel"/>
    <w:tmpl w:val="2B90A8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13FB1"/>
    <w:multiLevelType w:val="multilevel"/>
    <w:tmpl w:val="367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90EA5"/>
    <w:multiLevelType w:val="multilevel"/>
    <w:tmpl w:val="EB9E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838834">
    <w:abstractNumId w:val="0"/>
  </w:num>
  <w:num w:numId="2" w16cid:durableId="582421494">
    <w:abstractNumId w:val="1"/>
  </w:num>
  <w:num w:numId="3" w16cid:durableId="822891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20"/>
    <w:rsid w:val="00267173"/>
    <w:rsid w:val="002F33BD"/>
    <w:rsid w:val="003400BF"/>
    <w:rsid w:val="00352E22"/>
    <w:rsid w:val="00A30420"/>
    <w:rsid w:val="00B3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E564"/>
  <w15:chartTrackingRefBased/>
  <w15:docId w15:val="{E9738211-C9FB-4BE9-9D26-B715AB5A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2026-02-21T06:42:00Z</dcterms:created>
  <dcterms:modified xsi:type="dcterms:W3CDTF">2026-02-21T06:59:00Z</dcterms:modified>
</cp:coreProperties>
</file>