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5F5C" w14:textId="77777777" w:rsidR="004B2040" w:rsidRDefault="004B2040">
      <w:pPr>
        <w:rPr>
          <w:b/>
          <w:sz w:val="28"/>
          <w:szCs w:val="28"/>
        </w:rPr>
      </w:pPr>
      <w:r>
        <w:rPr>
          <w:b/>
          <w:sz w:val="28"/>
          <w:szCs w:val="28"/>
        </w:rPr>
        <w:t xml:space="preserve">Report on </w:t>
      </w:r>
      <w:r w:rsidRPr="004B2040">
        <w:rPr>
          <w:b/>
          <w:sz w:val="28"/>
          <w:szCs w:val="28"/>
        </w:rPr>
        <w:t xml:space="preserve">Evaluation of Teaching </w:t>
      </w:r>
    </w:p>
    <w:p w14:paraId="4B870C09" w14:textId="15C8C135" w:rsidR="004B2040" w:rsidRDefault="004B2040" w:rsidP="004B2040">
      <w:pPr>
        <w:spacing w:after="0"/>
        <w:rPr>
          <w:sz w:val="24"/>
          <w:szCs w:val="24"/>
        </w:rPr>
      </w:pPr>
      <w:r>
        <w:rPr>
          <w:sz w:val="24"/>
          <w:szCs w:val="24"/>
        </w:rPr>
        <w:t xml:space="preserve">Lecturer </w:t>
      </w:r>
      <w:r w:rsidR="002C412C">
        <w:rPr>
          <w:sz w:val="24"/>
          <w:szCs w:val="24"/>
        </w:rPr>
        <w:t>evaluated:</w:t>
      </w:r>
      <w:r>
        <w:rPr>
          <w:sz w:val="24"/>
          <w:szCs w:val="24"/>
        </w:rPr>
        <w:t xml:space="preserve"> M</w:t>
      </w:r>
      <w:r w:rsidR="00F31E6B">
        <w:rPr>
          <w:sz w:val="24"/>
          <w:szCs w:val="24"/>
        </w:rPr>
        <w:t>r M Lecheko</w:t>
      </w:r>
      <w:r>
        <w:rPr>
          <w:sz w:val="24"/>
          <w:szCs w:val="24"/>
        </w:rPr>
        <w:t xml:space="preserve"> </w:t>
      </w:r>
    </w:p>
    <w:p w14:paraId="16E59747" w14:textId="155BD729" w:rsidR="004B2040" w:rsidRDefault="004B2040" w:rsidP="004B2040">
      <w:pPr>
        <w:spacing w:after="0"/>
        <w:rPr>
          <w:sz w:val="24"/>
          <w:szCs w:val="24"/>
        </w:rPr>
      </w:pPr>
      <w:r>
        <w:rPr>
          <w:sz w:val="24"/>
          <w:szCs w:val="24"/>
        </w:rPr>
        <w:t>Evaluator: Ms</w:t>
      </w:r>
      <w:r w:rsidR="00F31E6B">
        <w:rPr>
          <w:sz w:val="24"/>
          <w:szCs w:val="24"/>
        </w:rPr>
        <w:t xml:space="preserve"> H Ndaba</w:t>
      </w:r>
      <w:r>
        <w:rPr>
          <w:sz w:val="24"/>
          <w:szCs w:val="24"/>
        </w:rPr>
        <w:t xml:space="preserve"> </w:t>
      </w:r>
    </w:p>
    <w:p w14:paraId="00E948C0" w14:textId="251ACDB8" w:rsidR="004B2040" w:rsidRDefault="004B2040" w:rsidP="004B2040">
      <w:pPr>
        <w:spacing w:after="0"/>
        <w:rPr>
          <w:sz w:val="24"/>
          <w:szCs w:val="24"/>
        </w:rPr>
      </w:pPr>
      <w:r>
        <w:rPr>
          <w:sz w:val="24"/>
          <w:szCs w:val="24"/>
        </w:rPr>
        <w:t xml:space="preserve">Course: </w:t>
      </w:r>
      <w:r w:rsidR="001F1A7C">
        <w:rPr>
          <w:sz w:val="24"/>
          <w:szCs w:val="24"/>
        </w:rPr>
        <w:t>Sustainable Development</w:t>
      </w:r>
      <w:r>
        <w:rPr>
          <w:sz w:val="24"/>
          <w:szCs w:val="24"/>
        </w:rPr>
        <w:br/>
        <w:t xml:space="preserve">Level: </w:t>
      </w:r>
      <w:r w:rsidR="001F1A7C">
        <w:rPr>
          <w:sz w:val="24"/>
          <w:szCs w:val="24"/>
        </w:rPr>
        <w:t>1</w:t>
      </w:r>
    </w:p>
    <w:p w14:paraId="1098ABF2" w14:textId="77777777" w:rsidR="004B2040" w:rsidRDefault="004B2040" w:rsidP="004B2040">
      <w:pPr>
        <w:spacing w:after="0"/>
        <w:rPr>
          <w:sz w:val="24"/>
          <w:szCs w:val="24"/>
        </w:rPr>
      </w:pPr>
    </w:p>
    <w:p w14:paraId="4C090D40" w14:textId="77777777" w:rsidR="004B2040" w:rsidRDefault="004B2040" w:rsidP="004B2040">
      <w:pPr>
        <w:spacing w:after="0"/>
        <w:rPr>
          <w:b/>
          <w:sz w:val="24"/>
          <w:szCs w:val="24"/>
        </w:rPr>
      </w:pPr>
      <w:r w:rsidRPr="004B2040">
        <w:rPr>
          <w:b/>
          <w:sz w:val="24"/>
          <w:szCs w:val="24"/>
        </w:rPr>
        <w:t xml:space="preserve">Aspect of Evaluation: </w:t>
      </w:r>
    </w:p>
    <w:p w14:paraId="124E2748" w14:textId="77777777" w:rsidR="002C412C" w:rsidRPr="004B2040" w:rsidRDefault="002C412C" w:rsidP="004B2040">
      <w:pPr>
        <w:spacing w:after="0"/>
        <w:rPr>
          <w:b/>
          <w:sz w:val="24"/>
          <w:szCs w:val="24"/>
        </w:rPr>
      </w:pPr>
    </w:p>
    <w:p w14:paraId="5B45BAD7" w14:textId="77777777" w:rsidR="004B2040" w:rsidRPr="00FB3803" w:rsidRDefault="004B2040" w:rsidP="004B2040">
      <w:pPr>
        <w:pStyle w:val="ListParagraph"/>
        <w:numPr>
          <w:ilvl w:val="0"/>
          <w:numId w:val="1"/>
        </w:numPr>
        <w:spacing w:after="0"/>
        <w:rPr>
          <w:b/>
          <w:sz w:val="24"/>
          <w:szCs w:val="24"/>
        </w:rPr>
      </w:pPr>
      <w:r w:rsidRPr="00FB3803">
        <w:rPr>
          <w:b/>
          <w:sz w:val="24"/>
          <w:szCs w:val="24"/>
        </w:rPr>
        <w:t xml:space="preserve">Methods of Teaching </w:t>
      </w:r>
    </w:p>
    <w:p w14:paraId="1D1DA11A" w14:textId="58935135" w:rsidR="00FB3803" w:rsidRDefault="004B2040" w:rsidP="00FB3803">
      <w:pPr>
        <w:spacing w:after="0" w:line="276" w:lineRule="auto"/>
        <w:jc w:val="both"/>
        <w:rPr>
          <w:sz w:val="24"/>
          <w:szCs w:val="24"/>
        </w:rPr>
      </w:pPr>
      <w:r>
        <w:rPr>
          <w:sz w:val="24"/>
          <w:szCs w:val="24"/>
        </w:rPr>
        <w:t>Traditional lecture venues poses a challenge to the physical arrangement of small group learning activities. However, it was observed that M</w:t>
      </w:r>
      <w:r w:rsidR="00F31E6B">
        <w:rPr>
          <w:sz w:val="24"/>
          <w:szCs w:val="24"/>
        </w:rPr>
        <w:t>r Lecheko</w:t>
      </w:r>
      <w:r>
        <w:rPr>
          <w:sz w:val="24"/>
          <w:szCs w:val="24"/>
        </w:rPr>
        <w:t xml:space="preserve"> </w:t>
      </w:r>
      <w:r w:rsidR="00B872B6">
        <w:rPr>
          <w:sz w:val="24"/>
          <w:szCs w:val="24"/>
        </w:rPr>
        <w:t xml:space="preserve">managed to keep the entire learning process student-centred by actively engaging students throughout the lesson. </w:t>
      </w:r>
      <w:r w:rsidR="00FB3803">
        <w:rPr>
          <w:sz w:val="24"/>
          <w:szCs w:val="24"/>
        </w:rPr>
        <w:t xml:space="preserve">The lecture began with clear articulation of learning outcomes and how they link to the course and to the specific topic. </w:t>
      </w:r>
      <w:r w:rsidR="00B872B6">
        <w:rPr>
          <w:sz w:val="24"/>
          <w:szCs w:val="24"/>
        </w:rPr>
        <w:t>The use of interactive activities in which all students talked with the lecturer and discussed the content among each other indicated that M</w:t>
      </w:r>
      <w:r w:rsidR="00F31E6B">
        <w:rPr>
          <w:sz w:val="24"/>
          <w:szCs w:val="24"/>
        </w:rPr>
        <w:t>r Lecheko</w:t>
      </w:r>
      <w:r w:rsidR="00B872B6">
        <w:rPr>
          <w:sz w:val="24"/>
          <w:szCs w:val="24"/>
        </w:rPr>
        <w:t>’</w:t>
      </w:r>
      <w:r w:rsidR="002C257C">
        <w:rPr>
          <w:sz w:val="24"/>
          <w:szCs w:val="24"/>
        </w:rPr>
        <w:t>s</w:t>
      </w:r>
      <w:r w:rsidR="00B872B6">
        <w:rPr>
          <w:sz w:val="24"/>
          <w:szCs w:val="24"/>
        </w:rPr>
        <w:t xml:space="preserve"> practice is grounded within socio-cultural learning pedagogy. Throughout the learning process he encouraged students to think critically about the topic under discussion and he used real life examples to contextual</w:t>
      </w:r>
      <w:r w:rsidR="001F7114">
        <w:rPr>
          <w:sz w:val="24"/>
          <w:szCs w:val="24"/>
        </w:rPr>
        <w:t>ise</w:t>
      </w:r>
      <w:r w:rsidR="00B872B6">
        <w:rPr>
          <w:sz w:val="24"/>
          <w:szCs w:val="24"/>
        </w:rPr>
        <w:t xml:space="preserve"> the new knowledge. All students were motivate</w:t>
      </w:r>
      <w:r w:rsidR="001F7114">
        <w:rPr>
          <w:sz w:val="24"/>
          <w:szCs w:val="24"/>
        </w:rPr>
        <w:t>d</w:t>
      </w:r>
      <w:r w:rsidR="00B872B6">
        <w:rPr>
          <w:sz w:val="24"/>
          <w:szCs w:val="24"/>
        </w:rPr>
        <w:t xml:space="preserve"> to share their thoughts and to speak and to try. This encouraged all students to participate and attempt to answer the questions without the fear of being wrong.  Through </w:t>
      </w:r>
      <w:r w:rsidR="0080163C">
        <w:rPr>
          <w:sz w:val="24"/>
          <w:szCs w:val="24"/>
        </w:rPr>
        <w:t xml:space="preserve">support from the teacher and peers all students engaged successfully in the learning process and they actively asked questions to further understand the concepts. </w:t>
      </w:r>
    </w:p>
    <w:p w14:paraId="14BA1181" w14:textId="77777777" w:rsidR="00FB3803" w:rsidRDefault="00FB3803" w:rsidP="00FB3803">
      <w:pPr>
        <w:spacing w:after="0" w:line="276" w:lineRule="auto"/>
        <w:jc w:val="both"/>
        <w:rPr>
          <w:sz w:val="24"/>
          <w:szCs w:val="24"/>
        </w:rPr>
      </w:pPr>
    </w:p>
    <w:p w14:paraId="413E3809" w14:textId="77777777" w:rsidR="00FB3803" w:rsidRPr="00FB3803" w:rsidRDefault="00FB3803" w:rsidP="00FB3803">
      <w:pPr>
        <w:pStyle w:val="ListParagraph"/>
        <w:numPr>
          <w:ilvl w:val="0"/>
          <w:numId w:val="1"/>
        </w:numPr>
        <w:spacing w:after="0" w:line="276" w:lineRule="auto"/>
        <w:jc w:val="both"/>
        <w:rPr>
          <w:b/>
          <w:sz w:val="24"/>
          <w:szCs w:val="24"/>
        </w:rPr>
      </w:pPr>
      <w:r w:rsidRPr="00FB3803">
        <w:rPr>
          <w:b/>
          <w:sz w:val="24"/>
          <w:szCs w:val="24"/>
        </w:rPr>
        <w:t xml:space="preserve">Learning Theories used </w:t>
      </w:r>
    </w:p>
    <w:p w14:paraId="0AF897A0" w14:textId="5B009FF9" w:rsidR="004B2040" w:rsidRDefault="0080163C" w:rsidP="00FB3803">
      <w:pPr>
        <w:spacing w:after="0" w:line="276" w:lineRule="auto"/>
        <w:jc w:val="both"/>
        <w:rPr>
          <w:sz w:val="24"/>
          <w:szCs w:val="24"/>
        </w:rPr>
      </w:pPr>
      <w:r>
        <w:rPr>
          <w:sz w:val="24"/>
          <w:szCs w:val="24"/>
        </w:rPr>
        <w:t>M</w:t>
      </w:r>
      <w:r w:rsidR="00F31E6B">
        <w:rPr>
          <w:sz w:val="24"/>
          <w:szCs w:val="24"/>
        </w:rPr>
        <w:t>r Lecheko</w:t>
      </w:r>
      <w:r>
        <w:rPr>
          <w:sz w:val="24"/>
          <w:szCs w:val="24"/>
        </w:rPr>
        <w:t>’</w:t>
      </w:r>
      <w:r w:rsidR="001F7114">
        <w:rPr>
          <w:sz w:val="24"/>
          <w:szCs w:val="24"/>
        </w:rPr>
        <w:t>s</w:t>
      </w:r>
      <w:r>
        <w:rPr>
          <w:sz w:val="24"/>
          <w:szCs w:val="24"/>
        </w:rPr>
        <w:t xml:space="preserve"> teaching approach was also informed by constructivism approach which promotes students’ independent learning and construction of knowledge. This was evident when he asked questions that will make students think and relate their previous knowledge t</w:t>
      </w:r>
      <w:r w:rsidR="002C412C">
        <w:rPr>
          <w:sz w:val="24"/>
          <w:szCs w:val="24"/>
        </w:rPr>
        <w:t>o the current topic. M</w:t>
      </w:r>
      <w:r w:rsidR="00F31E6B">
        <w:rPr>
          <w:sz w:val="24"/>
          <w:szCs w:val="24"/>
        </w:rPr>
        <w:t>r</w:t>
      </w:r>
      <w:r w:rsidR="002C412C">
        <w:rPr>
          <w:sz w:val="24"/>
          <w:szCs w:val="24"/>
        </w:rPr>
        <w:t xml:space="preserve"> Le</w:t>
      </w:r>
      <w:r w:rsidR="00F31E6B">
        <w:rPr>
          <w:sz w:val="24"/>
          <w:szCs w:val="24"/>
        </w:rPr>
        <w:t>cheko</w:t>
      </w:r>
      <w:r>
        <w:rPr>
          <w:sz w:val="24"/>
          <w:szCs w:val="24"/>
        </w:rPr>
        <w:t xml:space="preserve"> believes in the potential of h</w:t>
      </w:r>
      <w:r w:rsidR="001F7114">
        <w:rPr>
          <w:sz w:val="24"/>
          <w:szCs w:val="24"/>
        </w:rPr>
        <w:t>is</w:t>
      </w:r>
      <w:r>
        <w:rPr>
          <w:sz w:val="24"/>
          <w:szCs w:val="24"/>
        </w:rPr>
        <w:t xml:space="preserve"> students and he gives them time to solve the problems. </w:t>
      </w:r>
      <w:r w:rsidR="00F31E6B">
        <w:rPr>
          <w:sz w:val="24"/>
          <w:szCs w:val="24"/>
        </w:rPr>
        <w:t>He</w:t>
      </w:r>
      <w:r>
        <w:rPr>
          <w:sz w:val="24"/>
          <w:szCs w:val="24"/>
        </w:rPr>
        <w:t xml:space="preserve"> is patient, kind and appreciates students’ participation and responses. This allowed h</w:t>
      </w:r>
      <w:r w:rsidR="001F7114">
        <w:rPr>
          <w:sz w:val="24"/>
          <w:szCs w:val="24"/>
        </w:rPr>
        <w:t>is</w:t>
      </w:r>
      <w:r>
        <w:rPr>
          <w:sz w:val="24"/>
          <w:szCs w:val="24"/>
        </w:rPr>
        <w:t xml:space="preserve"> students to feel comfortable trying and of learning from their misunderstanding. H</w:t>
      </w:r>
      <w:r w:rsidR="00F31E6B">
        <w:rPr>
          <w:sz w:val="24"/>
          <w:szCs w:val="24"/>
        </w:rPr>
        <w:t>is</w:t>
      </w:r>
      <w:r>
        <w:rPr>
          <w:sz w:val="24"/>
          <w:szCs w:val="24"/>
        </w:rPr>
        <w:t xml:space="preserve"> ability to explain new concepts clearly </w:t>
      </w:r>
      <w:r w:rsidR="009B67E3">
        <w:rPr>
          <w:sz w:val="24"/>
          <w:szCs w:val="24"/>
        </w:rPr>
        <w:t>taking into consideration different abilities of h</w:t>
      </w:r>
      <w:r w:rsidR="00BE7A9F">
        <w:rPr>
          <w:sz w:val="24"/>
          <w:szCs w:val="24"/>
        </w:rPr>
        <w:t>is</w:t>
      </w:r>
      <w:r w:rsidR="009B67E3">
        <w:rPr>
          <w:sz w:val="24"/>
          <w:szCs w:val="24"/>
        </w:rPr>
        <w:t xml:space="preserve"> students ma</w:t>
      </w:r>
      <w:r w:rsidR="000D30DE">
        <w:rPr>
          <w:sz w:val="24"/>
          <w:szCs w:val="24"/>
        </w:rPr>
        <w:t>kes h</w:t>
      </w:r>
      <w:r w:rsidR="00BE7A9F">
        <w:rPr>
          <w:sz w:val="24"/>
          <w:szCs w:val="24"/>
        </w:rPr>
        <w:t>im</w:t>
      </w:r>
      <w:r w:rsidR="000D30DE">
        <w:rPr>
          <w:sz w:val="24"/>
          <w:szCs w:val="24"/>
        </w:rPr>
        <w:t xml:space="preserve"> a good teacher. H</w:t>
      </w:r>
      <w:r w:rsidR="00BE7A9F">
        <w:rPr>
          <w:sz w:val="24"/>
          <w:szCs w:val="24"/>
        </w:rPr>
        <w:t>is</w:t>
      </w:r>
      <w:r w:rsidR="009B67E3">
        <w:rPr>
          <w:sz w:val="24"/>
          <w:szCs w:val="24"/>
        </w:rPr>
        <w:t xml:space="preserve"> friendly personality makes it easy for h</w:t>
      </w:r>
      <w:r w:rsidR="00BE7A9F">
        <w:rPr>
          <w:sz w:val="24"/>
          <w:szCs w:val="24"/>
        </w:rPr>
        <w:t>is</w:t>
      </w:r>
      <w:r w:rsidR="009B67E3">
        <w:rPr>
          <w:sz w:val="24"/>
          <w:szCs w:val="24"/>
        </w:rPr>
        <w:t xml:space="preserve"> students to approach h</w:t>
      </w:r>
      <w:r w:rsidR="00BE7A9F">
        <w:rPr>
          <w:sz w:val="24"/>
          <w:szCs w:val="24"/>
        </w:rPr>
        <w:t>im</w:t>
      </w:r>
      <w:r w:rsidR="009B67E3">
        <w:rPr>
          <w:sz w:val="24"/>
          <w:szCs w:val="24"/>
        </w:rPr>
        <w:t xml:space="preserve"> when they understand and to ask questions in class or after the lesson. I enjoyed observing h</w:t>
      </w:r>
      <w:r w:rsidR="00BE7A9F">
        <w:rPr>
          <w:sz w:val="24"/>
          <w:szCs w:val="24"/>
        </w:rPr>
        <w:t>is</w:t>
      </w:r>
      <w:r w:rsidR="009B67E3">
        <w:rPr>
          <w:sz w:val="24"/>
          <w:szCs w:val="24"/>
        </w:rPr>
        <w:t xml:space="preserve"> practice. </w:t>
      </w:r>
    </w:p>
    <w:p w14:paraId="7DDD8D3E" w14:textId="77777777" w:rsidR="0080163C" w:rsidRPr="0080163C" w:rsidRDefault="0080163C" w:rsidP="0080163C">
      <w:pPr>
        <w:spacing w:after="0"/>
        <w:jc w:val="both"/>
        <w:rPr>
          <w:sz w:val="24"/>
          <w:szCs w:val="24"/>
        </w:rPr>
      </w:pPr>
    </w:p>
    <w:p w14:paraId="3780859A" w14:textId="77777777" w:rsidR="004B2040" w:rsidRPr="00FB3803" w:rsidRDefault="004B2040" w:rsidP="004B2040">
      <w:pPr>
        <w:pStyle w:val="ListParagraph"/>
        <w:numPr>
          <w:ilvl w:val="0"/>
          <w:numId w:val="1"/>
        </w:numPr>
        <w:spacing w:after="0"/>
        <w:rPr>
          <w:b/>
          <w:sz w:val="24"/>
          <w:szCs w:val="24"/>
        </w:rPr>
      </w:pPr>
      <w:r w:rsidRPr="00FB3803">
        <w:rPr>
          <w:b/>
          <w:sz w:val="24"/>
          <w:szCs w:val="24"/>
        </w:rPr>
        <w:t xml:space="preserve">Student Engagement  </w:t>
      </w:r>
    </w:p>
    <w:p w14:paraId="58922502" w14:textId="664357C8" w:rsidR="009B67E3" w:rsidRDefault="000D30DE" w:rsidP="000D30DE">
      <w:pPr>
        <w:spacing w:after="0"/>
        <w:jc w:val="both"/>
        <w:rPr>
          <w:sz w:val="24"/>
          <w:szCs w:val="24"/>
        </w:rPr>
      </w:pPr>
      <w:r>
        <w:rPr>
          <w:sz w:val="24"/>
          <w:szCs w:val="24"/>
        </w:rPr>
        <w:t>Through observing h</w:t>
      </w:r>
      <w:r w:rsidR="00CF6AEE">
        <w:rPr>
          <w:sz w:val="24"/>
          <w:szCs w:val="24"/>
        </w:rPr>
        <w:t>is</w:t>
      </w:r>
      <w:r>
        <w:rPr>
          <w:sz w:val="24"/>
          <w:szCs w:val="24"/>
        </w:rPr>
        <w:t xml:space="preserve"> practice it was clear that </w:t>
      </w:r>
      <w:r w:rsidR="009B67E3">
        <w:rPr>
          <w:sz w:val="24"/>
          <w:szCs w:val="24"/>
        </w:rPr>
        <w:t>M</w:t>
      </w:r>
      <w:r w:rsidR="00F31E6B">
        <w:rPr>
          <w:sz w:val="24"/>
          <w:szCs w:val="24"/>
        </w:rPr>
        <w:t>r Lecheko</w:t>
      </w:r>
      <w:r w:rsidR="009B67E3">
        <w:rPr>
          <w:sz w:val="24"/>
          <w:szCs w:val="24"/>
        </w:rPr>
        <w:t xml:space="preserve"> believes in students’ involvement</w:t>
      </w:r>
      <w:r>
        <w:rPr>
          <w:sz w:val="24"/>
          <w:szCs w:val="24"/>
        </w:rPr>
        <w:t xml:space="preserve">. </w:t>
      </w:r>
      <w:r w:rsidR="00CF6AEE">
        <w:rPr>
          <w:sz w:val="24"/>
          <w:szCs w:val="24"/>
        </w:rPr>
        <w:t>H</w:t>
      </w:r>
      <w:r>
        <w:rPr>
          <w:sz w:val="24"/>
          <w:szCs w:val="24"/>
        </w:rPr>
        <w:t>e questions to confirm students’ understanding. Students were interacting in pairs and discussing the knowledge content. It was interesting to observe that that the lecture room has fixed chairs did not limit interactions and participation of students. M</w:t>
      </w:r>
      <w:r w:rsidR="00F31E6B">
        <w:rPr>
          <w:sz w:val="24"/>
          <w:szCs w:val="24"/>
        </w:rPr>
        <w:t>r Lecheko</w:t>
      </w:r>
      <w:r>
        <w:rPr>
          <w:sz w:val="24"/>
          <w:szCs w:val="24"/>
        </w:rPr>
        <w:t xml:space="preserve"> would ask a question and give students time to think and discuss in pairs and provide answers. In this </w:t>
      </w:r>
      <w:r>
        <w:rPr>
          <w:sz w:val="24"/>
          <w:szCs w:val="24"/>
        </w:rPr>
        <w:lastRenderedPageBreak/>
        <w:t>way students were able to support each other. Before introduc</w:t>
      </w:r>
      <w:r w:rsidR="00CF6AEE">
        <w:rPr>
          <w:sz w:val="24"/>
          <w:szCs w:val="24"/>
        </w:rPr>
        <w:t>ing</w:t>
      </w:r>
      <w:r>
        <w:rPr>
          <w:sz w:val="24"/>
          <w:szCs w:val="24"/>
        </w:rPr>
        <w:t xml:space="preserve"> the new concept, M</w:t>
      </w:r>
      <w:r w:rsidR="00F31E6B">
        <w:rPr>
          <w:sz w:val="24"/>
          <w:szCs w:val="24"/>
        </w:rPr>
        <w:t>r</w:t>
      </w:r>
      <w:r>
        <w:rPr>
          <w:sz w:val="24"/>
          <w:szCs w:val="24"/>
        </w:rPr>
        <w:t xml:space="preserve"> Le</w:t>
      </w:r>
      <w:r w:rsidR="00F31E6B">
        <w:rPr>
          <w:sz w:val="24"/>
          <w:szCs w:val="24"/>
        </w:rPr>
        <w:t>cheko</w:t>
      </w:r>
      <w:r>
        <w:rPr>
          <w:sz w:val="24"/>
          <w:szCs w:val="24"/>
        </w:rPr>
        <w:t xml:space="preserve"> asked questions to find out how much h</w:t>
      </w:r>
      <w:r w:rsidR="00CF6AEE">
        <w:rPr>
          <w:sz w:val="24"/>
          <w:szCs w:val="24"/>
        </w:rPr>
        <w:t>is</w:t>
      </w:r>
      <w:r>
        <w:rPr>
          <w:sz w:val="24"/>
          <w:szCs w:val="24"/>
        </w:rPr>
        <w:t xml:space="preserve"> students already know about the concept and he would build on that information. This kept h</w:t>
      </w:r>
      <w:r w:rsidR="00CF6AEE">
        <w:rPr>
          <w:sz w:val="24"/>
          <w:szCs w:val="24"/>
        </w:rPr>
        <w:t>is</w:t>
      </w:r>
      <w:r>
        <w:rPr>
          <w:sz w:val="24"/>
          <w:szCs w:val="24"/>
        </w:rPr>
        <w:t xml:space="preserve"> classroom alive and engaged. </w:t>
      </w:r>
    </w:p>
    <w:p w14:paraId="79A2A32D" w14:textId="77777777" w:rsidR="002C412C" w:rsidRPr="009B67E3" w:rsidRDefault="002C412C" w:rsidP="000D30DE">
      <w:pPr>
        <w:spacing w:after="0"/>
        <w:jc w:val="both"/>
        <w:rPr>
          <w:sz w:val="24"/>
          <w:szCs w:val="24"/>
        </w:rPr>
      </w:pPr>
    </w:p>
    <w:p w14:paraId="6F5AF34D" w14:textId="77777777" w:rsidR="004B2040" w:rsidRPr="00FB3803" w:rsidRDefault="004B2040" w:rsidP="004B2040">
      <w:pPr>
        <w:pStyle w:val="ListParagraph"/>
        <w:numPr>
          <w:ilvl w:val="0"/>
          <w:numId w:val="1"/>
        </w:numPr>
        <w:spacing w:after="0"/>
        <w:rPr>
          <w:b/>
          <w:sz w:val="24"/>
          <w:szCs w:val="24"/>
        </w:rPr>
      </w:pPr>
      <w:r w:rsidRPr="00FB3803">
        <w:rPr>
          <w:b/>
          <w:sz w:val="24"/>
          <w:szCs w:val="24"/>
        </w:rPr>
        <w:t xml:space="preserve">The use of Technology </w:t>
      </w:r>
    </w:p>
    <w:p w14:paraId="0F34B7DA" w14:textId="3BD8CFD9" w:rsidR="000D30DE" w:rsidRDefault="000D30DE" w:rsidP="000D30DE">
      <w:pPr>
        <w:spacing w:after="0"/>
        <w:rPr>
          <w:sz w:val="24"/>
          <w:szCs w:val="24"/>
        </w:rPr>
      </w:pPr>
      <w:r>
        <w:rPr>
          <w:sz w:val="24"/>
          <w:szCs w:val="24"/>
        </w:rPr>
        <w:t>M</w:t>
      </w:r>
      <w:r w:rsidR="00F31E6B">
        <w:rPr>
          <w:sz w:val="24"/>
          <w:szCs w:val="24"/>
        </w:rPr>
        <w:t>r Lecheko</w:t>
      </w:r>
      <w:r>
        <w:rPr>
          <w:sz w:val="24"/>
          <w:szCs w:val="24"/>
        </w:rPr>
        <w:t xml:space="preserve"> used the Power point</w:t>
      </w:r>
      <w:r w:rsidR="00FB3803">
        <w:rPr>
          <w:sz w:val="24"/>
          <w:szCs w:val="24"/>
        </w:rPr>
        <w:t xml:space="preserve"> to integrate technology into h</w:t>
      </w:r>
      <w:r w:rsidR="00F31E6B">
        <w:rPr>
          <w:sz w:val="24"/>
          <w:szCs w:val="24"/>
        </w:rPr>
        <w:t>is</w:t>
      </w:r>
      <w:r w:rsidR="00FB3803">
        <w:rPr>
          <w:sz w:val="24"/>
          <w:szCs w:val="24"/>
        </w:rPr>
        <w:t xml:space="preserve"> practice. This which summary of the concepts and to further explain the concept using relevant examples.</w:t>
      </w:r>
      <w:r>
        <w:rPr>
          <w:sz w:val="24"/>
          <w:szCs w:val="24"/>
        </w:rPr>
        <w:t xml:space="preserve"> </w:t>
      </w:r>
    </w:p>
    <w:p w14:paraId="747DE8CE" w14:textId="77777777" w:rsidR="002C412C" w:rsidRPr="000D30DE" w:rsidRDefault="002C412C" w:rsidP="000D30DE">
      <w:pPr>
        <w:spacing w:after="0"/>
        <w:rPr>
          <w:sz w:val="24"/>
          <w:szCs w:val="24"/>
        </w:rPr>
      </w:pPr>
    </w:p>
    <w:p w14:paraId="1D591309" w14:textId="77777777" w:rsidR="004B2040" w:rsidRPr="00FB3803" w:rsidRDefault="004B2040" w:rsidP="004B2040">
      <w:pPr>
        <w:pStyle w:val="ListParagraph"/>
        <w:numPr>
          <w:ilvl w:val="0"/>
          <w:numId w:val="1"/>
        </w:numPr>
        <w:spacing w:after="0"/>
        <w:rPr>
          <w:b/>
          <w:sz w:val="24"/>
          <w:szCs w:val="24"/>
        </w:rPr>
      </w:pPr>
      <w:r w:rsidRPr="00FB3803">
        <w:rPr>
          <w:b/>
          <w:sz w:val="24"/>
          <w:szCs w:val="24"/>
        </w:rPr>
        <w:t xml:space="preserve">Classroom Management </w:t>
      </w:r>
    </w:p>
    <w:p w14:paraId="7D3BFED5" w14:textId="7777B5D5" w:rsidR="000D30DE" w:rsidRPr="000D30DE" w:rsidRDefault="000D30DE" w:rsidP="000D30DE">
      <w:pPr>
        <w:spacing w:after="0"/>
        <w:ind w:left="360"/>
        <w:rPr>
          <w:sz w:val="24"/>
          <w:szCs w:val="24"/>
        </w:rPr>
      </w:pPr>
      <w:r>
        <w:rPr>
          <w:sz w:val="24"/>
          <w:szCs w:val="24"/>
        </w:rPr>
        <w:t>M</w:t>
      </w:r>
      <w:r w:rsidR="00244BBF">
        <w:rPr>
          <w:sz w:val="24"/>
          <w:szCs w:val="24"/>
        </w:rPr>
        <w:t>r</w:t>
      </w:r>
      <w:r>
        <w:rPr>
          <w:sz w:val="24"/>
          <w:szCs w:val="24"/>
        </w:rPr>
        <w:t xml:space="preserve"> Le</w:t>
      </w:r>
      <w:r w:rsidR="00244BBF">
        <w:rPr>
          <w:sz w:val="24"/>
          <w:szCs w:val="24"/>
        </w:rPr>
        <w:t>cheko</w:t>
      </w:r>
      <w:r>
        <w:rPr>
          <w:sz w:val="24"/>
          <w:szCs w:val="24"/>
        </w:rPr>
        <w:t xml:space="preserve"> was punctual and h</w:t>
      </w:r>
      <w:r w:rsidR="00244BBF">
        <w:rPr>
          <w:sz w:val="24"/>
          <w:szCs w:val="24"/>
        </w:rPr>
        <w:t>is</w:t>
      </w:r>
      <w:r>
        <w:rPr>
          <w:sz w:val="24"/>
          <w:szCs w:val="24"/>
        </w:rPr>
        <w:t xml:space="preserve"> students were on time for the class. </w:t>
      </w:r>
      <w:r w:rsidR="00A03FCD">
        <w:rPr>
          <w:sz w:val="24"/>
          <w:szCs w:val="24"/>
        </w:rPr>
        <w:t>H</w:t>
      </w:r>
      <w:r w:rsidR="00FB3803">
        <w:rPr>
          <w:sz w:val="24"/>
          <w:szCs w:val="24"/>
        </w:rPr>
        <w:t>e left the back rows unoccupied so th</w:t>
      </w:r>
      <w:r w:rsidR="002C412C">
        <w:rPr>
          <w:sz w:val="24"/>
          <w:szCs w:val="24"/>
        </w:rPr>
        <w:t>at the late comers would not</w:t>
      </w:r>
      <w:r w:rsidR="00FB3803">
        <w:rPr>
          <w:sz w:val="24"/>
          <w:szCs w:val="24"/>
        </w:rPr>
        <w:t xml:space="preserve"> disturb the lecture. </w:t>
      </w:r>
      <w:r w:rsidR="00A03FCD">
        <w:rPr>
          <w:sz w:val="24"/>
          <w:szCs w:val="24"/>
        </w:rPr>
        <w:t>H</w:t>
      </w:r>
      <w:r w:rsidR="00FB3803">
        <w:rPr>
          <w:sz w:val="24"/>
          <w:szCs w:val="24"/>
        </w:rPr>
        <w:t xml:space="preserve">e made sure that all students are seated in pairs to allow discussions and interactions. The allocated time was used efficiently and effectively for the maximum learning. </w:t>
      </w:r>
    </w:p>
    <w:p w14:paraId="01AC24EC" w14:textId="77777777" w:rsidR="004B2040" w:rsidRDefault="004B2040">
      <w:pPr>
        <w:rPr>
          <w:sz w:val="24"/>
          <w:szCs w:val="24"/>
        </w:rPr>
      </w:pPr>
    </w:p>
    <w:p w14:paraId="441128CF" w14:textId="2472941F" w:rsidR="007C18FD" w:rsidRDefault="007C18FD">
      <w:pPr>
        <w:rPr>
          <w:sz w:val="24"/>
          <w:szCs w:val="24"/>
        </w:rPr>
      </w:pPr>
      <w:r>
        <w:rPr>
          <w:sz w:val="24"/>
          <w:szCs w:val="24"/>
        </w:rPr>
        <w:t>I really enjoyed observing M</w:t>
      </w:r>
      <w:r w:rsidR="00244BBF">
        <w:rPr>
          <w:sz w:val="24"/>
          <w:szCs w:val="24"/>
        </w:rPr>
        <w:t>r Lecheko</w:t>
      </w:r>
      <w:r>
        <w:rPr>
          <w:sz w:val="24"/>
          <w:szCs w:val="24"/>
        </w:rPr>
        <w:t xml:space="preserve"> in practice. </w:t>
      </w:r>
    </w:p>
    <w:p w14:paraId="4FFFF2FA" w14:textId="77777777" w:rsidR="00244BBF" w:rsidRDefault="00244BBF">
      <w:pPr>
        <w:rPr>
          <w:sz w:val="24"/>
          <w:szCs w:val="24"/>
        </w:rPr>
      </w:pPr>
      <w:r>
        <w:rPr>
          <w:sz w:val="24"/>
          <w:szCs w:val="24"/>
        </w:rPr>
        <w:t xml:space="preserve">H Ndaba </w:t>
      </w:r>
    </w:p>
    <w:p w14:paraId="6E419406" w14:textId="3560A8BE" w:rsidR="007C18FD" w:rsidRPr="004B2040" w:rsidRDefault="00244BBF">
      <w:pPr>
        <w:rPr>
          <w:sz w:val="24"/>
          <w:szCs w:val="24"/>
        </w:rPr>
      </w:pPr>
      <w:r>
        <w:rPr>
          <w:sz w:val="24"/>
          <w:szCs w:val="24"/>
        </w:rPr>
        <w:t>Chemistry Department</w:t>
      </w:r>
      <w:r w:rsidR="007C18FD">
        <w:rPr>
          <w:sz w:val="24"/>
          <w:szCs w:val="24"/>
        </w:rPr>
        <w:t xml:space="preserve"> </w:t>
      </w:r>
    </w:p>
    <w:sectPr w:rsidR="007C18FD" w:rsidRPr="004B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122AB"/>
    <w:multiLevelType w:val="hybridMultilevel"/>
    <w:tmpl w:val="A92474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5911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040"/>
    <w:rsid w:val="000D30DE"/>
    <w:rsid w:val="001F1A7C"/>
    <w:rsid w:val="001F7114"/>
    <w:rsid w:val="00244BBF"/>
    <w:rsid w:val="002C257C"/>
    <w:rsid w:val="002C412C"/>
    <w:rsid w:val="004B2040"/>
    <w:rsid w:val="007C18FD"/>
    <w:rsid w:val="0080163C"/>
    <w:rsid w:val="009B67E3"/>
    <w:rsid w:val="00A03FCD"/>
    <w:rsid w:val="00B872B6"/>
    <w:rsid w:val="00BE7A9F"/>
    <w:rsid w:val="00CF6AEE"/>
    <w:rsid w:val="00F31E6B"/>
    <w:rsid w:val="00F51ECE"/>
    <w:rsid w:val="00FB38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C801"/>
  <w15:chartTrackingRefBased/>
  <w15:docId w15:val="{261BB8BE-E15B-4172-ADCF-E232E536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040"/>
    <w:pPr>
      <w:ind w:left="720"/>
      <w:contextualSpacing/>
    </w:pPr>
  </w:style>
  <w:style w:type="character" w:styleId="Hyperlink">
    <w:name w:val="Hyperlink"/>
    <w:basedOn w:val="DefaultParagraphFont"/>
    <w:uiPriority w:val="99"/>
    <w:unhideWhenUsed/>
    <w:rsid w:val="007C18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Ngubane, Nomalungelo Isabel</dc:creator>
  <cp:keywords/>
  <dc:description/>
  <cp:lastModifiedBy>Matthews Lecheko</cp:lastModifiedBy>
  <cp:revision>8</cp:revision>
  <dcterms:created xsi:type="dcterms:W3CDTF">2022-09-13T09:46:00Z</dcterms:created>
  <dcterms:modified xsi:type="dcterms:W3CDTF">2022-09-26T18:18:00Z</dcterms:modified>
</cp:coreProperties>
</file>