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CA" w14:textId="77777777" w:rsidR="00776DC6" w:rsidRDefault="00000000" w:rsidP="003C5AF1">
      <w:pPr>
        <w:pStyle w:val="1"/>
      </w:pPr>
      <w:bookmarkStart w:id="0" w:name="_Toc160124745"/>
      <w:bookmarkStart w:id="1" w:name="_Toc160127826"/>
      <w:bookmarkStart w:id="2" w:name="_Toc27561"/>
      <w:bookmarkStart w:id="3" w:name="_Toc5020"/>
      <w:r>
        <w:rPr>
          <w:rFonts w:hint="eastAsia"/>
        </w:rPr>
        <w:t>目录</w:t>
      </w:r>
      <w:bookmarkEnd w:id="0"/>
      <w:bookmarkEnd w:id="1"/>
    </w:p>
    <w:p w14:paraId="7D93F7F3" w14:textId="75694902" w:rsidR="00776DC6" w:rsidRDefault="00000000">
      <w:pPr>
        <w:pStyle w:val="TOC1"/>
        <w:tabs>
          <w:tab w:val="clear" w:pos="8505"/>
          <w:tab w:val="right" w:leader="dot" w:pos="8503"/>
        </w:tabs>
      </w:pPr>
      <w:hyperlink w:anchor="_Toc22869" w:history="1">
        <w:r>
          <w:rPr>
            <w:rFonts w:ascii="黑体" w:eastAsia="黑体" w:hAnsi="黑体" w:hint="eastAsia"/>
            <w:bCs/>
            <w:kern w:val="44"/>
            <w:szCs w:val="36"/>
          </w:rPr>
          <w:t>摘 要</w:t>
        </w:r>
        <w:r>
          <w:tab/>
        </w:r>
        <w:r>
          <w:fldChar w:fldCharType="begin"/>
        </w:r>
        <w:r>
          <w:instrText xml:space="preserve"> PAGEREF _Toc22869 \h </w:instrText>
        </w:r>
        <w:r>
          <w:fldChar w:fldCharType="separate"/>
        </w:r>
        <w:r w:rsidR="00FD0D39">
          <w:rPr>
            <w:rFonts w:hint="eastAsia"/>
            <w:b w:val="0"/>
            <w:bCs/>
            <w:noProof/>
          </w:rPr>
          <w:t>错误!未定义书签。</w:t>
        </w:r>
        <w:r>
          <w:fldChar w:fldCharType="end"/>
        </w:r>
      </w:hyperlink>
    </w:p>
    <w:p w14:paraId="309C2ACD" w14:textId="41D9723F" w:rsidR="00776DC6" w:rsidRDefault="00000000">
      <w:pPr>
        <w:pStyle w:val="TOC1"/>
        <w:tabs>
          <w:tab w:val="clear" w:pos="8505"/>
          <w:tab w:val="right" w:leader="dot" w:pos="8503"/>
        </w:tabs>
      </w:pPr>
      <w:hyperlink w:anchor="_Toc6240" w:history="1">
        <w:r>
          <w:rPr>
            <w:rFonts w:eastAsia="黑体"/>
            <w:szCs w:val="36"/>
          </w:rPr>
          <w:t>Abstract</w:t>
        </w:r>
        <w:r>
          <w:tab/>
        </w:r>
        <w:r>
          <w:fldChar w:fldCharType="begin"/>
        </w:r>
        <w:r>
          <w:instrText xml:space="preserve"> PAGEREF _Toc6240 \h </w:instrText>
        </w:r>
        <w:r>
          <w:fldChar w:fldCharType="separate"/>
        </w:r>
        <w:r w:rsidR="00FD0D39">
          <w:rPr>
            <w:rFonts w:hint="eastAsia"/>
            <w:b w:val="0"/>
            <w:bCs/>
            <w:noProof/>
          </w:rPr>
          <w:t>错误!未定义书签。</w:t>
        </w:r>
        <w:r>
          <w:fldChar w:fldCharType="end"/>
        </w:r>
      </w:hyperlink>
    </w:p>
    <w:p w14:paraId="7222C852" w14:textId="562577A8" w:rsidR="00776DC6" w:rsidRDefault="00000000">
      <w:pPr>
        <w:pStyle w:val="TOC1"/>
        <w:tabs>
          <w:tab w:val="clear" w:pos="8505"/>
          <w:tab w:val="right" w:leader="dot" w:pos="8503"/>
        </w:tabs>
      </w:pPr>
      <w:hyperlink w:anchor="_Toc3951" w:history="1">
        <w:r>
          <w:rPr>
            <w:rFonts w:ascii="黑体" w:eastAsia="黑体" w:hAnsi="黑体" w:hint="eastAsia"/>
            <w:bCs/>
            <w:kern w:val="44"/>
            <w:szCs w:val="36"/>
          </w:rPr>
          <w:t>目 录</w:t>
        </w:r>
        <w:r>
          <w:tab/>
        </w:r>
        <w:r>
          <w:fldChar w:fldCharType="begin"/>
        </w:r>
        <w:r>
          <w:instrText xml:space="preserve"> PAGEREF _Toc3951 \h </w:instrText>
        </w:r>
        <w:r>
          <w:fldChar w:fldCharType="separate"/>
        </w:r>
        <w:r w:rsidR="00FD0D39">
          <w:rPr>
            <w:rFonts w:hint="eastAsia"/>
            <w:b w:val="0"/>
            <w:bCs/>
            <w:noProof/>
          </w:rPr>
          <w:t>错误!未定义书签。</w:t>
        </w:r>
        <w:r>
          <w:fldChar w:fldCharType="end"/>
        </w:r>
      </w:hyperlink>
    </w:p>
    <w:p w14:paraId="3B6BE76D" w14:textId="3E7648DD" w:rsidR="00776DC6" w:rsidRDefault="00000000">
      <w:pPr>
        <w:pStyle w:val="TOC1"/>
        <w:tabs>
          <w:tab w:val="clear" w:pos="8505"/>
          <w:tab w:val="right" w:leader="dot" w:pos="8503"/>
        </w:tabs>
      </w:pPr>
      <w:hyperlink w:anchor="_Toc11035" w:history="1">
        <w:r>
          <w:rPr>
            <w:rFonts w:eastAsia="黑体" w:hint="eastAsia"/>
            <w:szCs w:val="36"/>
          </w:rPr>
          <w:t>第</w:t>
        </w:r>
        <w:r>
          <w:rPr>
            <w:rFonts w:eastAsia="黑体"/>
            <w:szCs w:val="36"/>
          </w:rPr>
          <w:t>1</w:t>
        </w:r>
        <w:r>
          <w:rPr>
            <w:rFonts w:eastAsia="黑体" w:hint="eastAsia"/>
            <w:szCs w:val="36"/>
          </w:rPr>
          <w:t>章</w:t>
        </w:r>
        <w:r>
          <w:rPr>
            <w:rFonts w:eastAsia="黑体"/>
            <w:szCs w:val="36"/>
          </w:rPr>
          <w:t xml:space="preserve"> </w:t>
        </w:r>
        <w:r>
          <w:rPr>
            <w:rFonts w:eastAsia="黑体" w:hint="eastAsia"/>
            <w:szCs w:val="36"/>
          </w:rPr>
          <w:t>概</w:t>
        </w:r>
        <w:r>
          <w:rPr>
            <w:rFonts w:eastAsia="黑体" w:hint="eastAsia"/>
            <w:szCs w:val="36"/>
          </w:rPr>
          <w:t xml:space="preserve"> </w:t>
        </w:r>
        <w:r>
          <w:rPr>
            <w:rFonts w:eastAsia="黑体" w:hint="eastAsia"/>
            <w:szCs w:val="36"/>
          </w:rPr>
          <w:t>述</w:t>
        </w:r>
        <w:r>
          <w:tab/>
        </w:r>
        <w:r>
          <w:fldChar w:fldCharType="begin"/>
        </w:r>
        <w:r>
          <w:instrText xml:space="preserve"> PAGEREF _Toc11035 \h </w:instrText>
        </w:r>
        <w:r>
          <w:fldChar w:fldCharType="separate"/>
        </w:r>
        <w:r w:rsidR="00FD0D39">
          <w:rPr>
            <w:rFonts w:hint="eastAsia"/>
            <w:b w:val="0"/>
            <w:bCs/>
            <w:noProof/>
          </w:rPr>
          <w:t>错误!未定义书签。</w:t>
        </w:r>
        <w:r>
          <w:fldChar w:fldCharType="end"/>
        </w:r>
      </w:hyperlink>
    </w:p>
    <w:p w14:paraId="359A2155" w14:textId="481E72E6" w:rsidR="00776DC6" w:rsidRDefault="00000000">
      <w:pPr>
        <w:pStyle w:val="TOC2"/>
        <w:tabs>
          <w:tab w:val="clear" w:pos="8493"/>
          <w:tab w:val="right" w:leader="dot" w:pos="8503"/>
        </w:tabs>
        <w:ind w:left="240" w:right="240"/>
        <w:rPr>
          <w:color w:val="000000"/>
          <w:szCs w:val="36"/>
        </w:rPr>
      </w:pPr>
      <w:hyperlink w:anchor="_Toc26730" w:history="1">
        <w:r>
          <w:rPr>
            <w:rFonts w:ascii="Times New Roman" w:hAnsi="Times New Roman"/>
            <w:szCs w:val="30"/>
          </w:rPr>
          <w:t xml:space="preserve">1.1 </w:t>
        </w:r>
        <w:r>
          <w:rPr>
            <w:rFonts w:ascii="Times New Roman" w:hAnsi="Times New Roman" w:hint="eastAsia"/>
            <w:szCs w:val="30"/>
          </w:rPr>
          <w:t>W</w:t>
        </w:r>
        <w:r>
          <w:rPr>
            <w:rFonts w:ascii="Times New Roman" w:hAnsi="Times New Roman"/>
            <w:szCs w:val="30"/>
          </w:rPr>
          <w:t>eb</w:t>
        </w:r>
        <w:r>
          <w:rPr>
            <w:rFonts w:ascii="Times New Roman" w:hAnsi="Times New Roman" w:hint="eastAsia"/>
            <w:szCs w:val="30"/>
          </w:rPr>
          <w:t>开发背景</w:t>
        </w:r>
        <w:r>
          <w:tab/>
        </w:r>
        <w:r>
          <w:fldChar w:fldCharType="begin"/>
        </w:r>
        <w:r>
          <w:instrText xml:space="preserve"> PAGEREF _Toc26730 \h </w:instrText>
        </w:r>
        <w:r>
          <w:fldChar w:fldCharType="separate"/>
        </w:r>
        <w:r w:rsidR="00FD0D39">
          <w:rPr>
            <w:rFonts w:hint="eastAsia"/>
            <w:b/>
            <w:bCs/>
            <w:noProof/>
          </w:rPr>
          <w:t>错误!未定义书签。</w:t>
        </w:r>
        <w:r>
          <w:fldChar w:fldCharType="end"/>
        </w:r>
      </w:hyperlink>
    </w:p>
    <w:commentRangeStart w:id="4"/>
    <w:p w14:paraId="74FD8075" w14:textId="14999D92" w:rsidR="00776DC6" w:rsidRDefault="00000000">
      <w:pPr>
        <w:pStyle w:val="TOC3"/>
        <w:ind w:left="960"/>
      </w:pPr>
      <w:r>
        <w:fldChar w:fldCharType="begin"/>
      </w:r>
      <w:r>
        <w:instrText xml:space="preserve"> HYPERLINK \l "_Toc21259" </w:instrText>
      </w:r>
      <w:r>
        <w:fldChar w:fldCharType="separate"/>
      </w:r>
      <w:r>
        <w:rPr>
          <w:rFonts w:eastAsia="黑体"/>
          <w:szCs w:val="28"/>
        </w:rPr>
        <w:t>1.</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Web</w:t>
      </w:r>
      <w:r>
        <w:rPr>
          <w:rFonts w:eastAsia="黑体" w:hint="eastAsia"/>
          <w:szCs w:val="28"/>
        </w:rPr>
        <w:t>开发的主要方向</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4"/>
      <w:r>
        <w:commentReference w:id="4"/>
      </w:r>
    </w:p>
    <w:p w14:paraId="00941285" w14:textId="093DBB63" w:rsidR="00776DC6" w:rsidRDefault="00000000">
      <w:pPr>
        <w:pStyle w:val="TOC3"/>
        <w:ind w:left="960"/>
      </w:pPr>
      <w:hyperlink w:anchor="_Toc21259" w:history="1">
        <w:r>
          <w:rPr>
            <w:rFonts w:eastAsia="黑体"/>
            <w:szCs w:val="28"/>
          </w:rPr>
          <w:t>1.</w:t>
        </w:r>
        <w:r>
          <w:rPr>
            <w:rFonts w:eastAsia="黑体" w:hint="eastAsia"/>
            <w:szCs w:val="28"/>
          </w:rPr>
          <w:t>1</w:t>
        </w:r>
        <w:r>
          <w:rPr>
            <w:rFonts w:eastAsia="黑体"/>
            <w:szCs w:val="28"/>
          </w:rPr>
          <w:t>.2 2</w:t>
        </w:r>
        <w:r>
          <w:rPr>
            <w:rFonts w:eastAsia="黑体" w:hint="eastAsia"/>
            <w:szCs w:val="28"/>
          </w:rPr>
          <w:t>d</w:t>
        </w:r>
        <w:r>
          <w:rPr>
            <w:rFonts w:eastAsia="黑体" w:hint="eastAsia"/>
            <w:szCs w:val="28"/>
          </w:rPr>
          <w:t>绘图在</w:t>
        </w:r>
        <w:r>
          <w:rPr>
            <w:rFonts w:eastAsia="黑体" w:hint="eastAsia"/>
            <w:szCs w:val="28"/>
          </w:rPr>
          <w:t>Web</w:t>
        </w:r>
        <w:r>
          <w:rPr>
            <w:rFonts w:eastAsia="黑体" w:hint="eastAsia"/>
            <w:szCs w:val="28"/>
          </w:rPr>
          <w:t>开发中的地位</w:t>
        </w:r>
        <w:r>
          <w:tab/>
        </w:r>
        <w:r>
          <w:fldChar w:fldCharType="begin"/>
        </w:r>
        <w:r>
          <w:instrText xml:space="preserve"> PAGEREF _Toc21259 \h </w:instrText>
        </w:r>
        <w:r>
          <w:fldChar w:fldCharType="separate"/>
        </w:r>
        <w:r w:rsidR="00FD0D39">
          <w:rPr>
            <w:rFonts w:hint="eastAsia"/>
            <w:b/>
            <w:bCs/>
            <w:noProof/>
          </w:rPr>
          <w:t>错误!未定义书签。</w:t>
        </w:r>
        <w:r>
          <w:fldChar w:fldCharType="end"/>
        </w:r>
      </w:hyperlink>
    </w:p>
    <w:p w14:paraId="4B9739F4" w14:textId="2CCFBEE8" w:rsidR="00776DC6" w:rsidRDefault="00000000">
      <w:pPr>
        <w:pStyle w:val="TOC2"/>
        <w:tabs>
          <w:tab w:val="clear" w:pos="8493"/>
          <w:tab w:val="right" w:leader="dot" w:pos="8503"/>
        </w:tabs>
        <w:ind w:left="240" w:right="240"/>
        <w:rPr>
          <w:color w:val="000000"/>
          <w:szCs w:val="36"/>
        </w:rPr>
      </w:pPr>
      <w:hyperlink w:anchor="_Toc5498" w:history="1">
        <w:r>
          <w:rPr>
            <w:rFonts w:ascii="Times New Roman" w:hAnsi="Times New Roman"/>
            <w:szCs w:val="30"/>
          </w:rPr>
          <w:t xml:space="preserve">1.2 </w:t>
        </w:r>
        <w:r w:rsidR="003C5AF1">
          <w:rPr>
            <w:rFonts w:ascii="Times New Roman" w:hAnsi="Times New Roman" w:hint="eastAsia"/>
            <w:szCs w:val="30"/>
          </w:rPr>
          <w:t>本</w:t>
        </w:r>
        <w:r>
          <w:rPr>
            <w:rFonts w:ascii="Times New Roman" w:hAnsi="Times New Roman" w:hint="eastAsia"/>
            <w:szCs w:val="30"/>
          </w:rPr>
          <w:t>类库的优势</w:t>
        </w:r>
        <w:r>
          <w:tab/>
          <w:t>5</w:t>
        </w:r>
      </w:hyperlink>
    </w:p>
    <w:commentRangeStart w:id="5"/>
    <w:p w14:paraId="039723FB" w14:textId="37081679" w:rsidR="00776DC6" w:rsidRDefault="00000000">
      <w:pPr>
        <w:pStyle w:val="TOC3"/>
        <w:ind w:left="960"/>
      </w:pPr>
      <w:r>
        <w:fldChar w:fldCharType="begin"/>
      </w:r>
      <w:r>
        <w:instrText xml:space="preserve"> HYPERLINK \l "_Toc21259" </w:instrText>
      </w:r>
      <w:r>
        <w:fldChar w:fldCharType="separate"/>
      </w:r>
      <w:r>
        <w:rPr>
          <w:rFonts w:eastAsia="黑体"/>
          <w:szCs w:val="28"/>
        </w:rPr>
        <w:t>1.2.</w:t>
      </w:r>
      <w:r>
        <w:rPr>
          <w:rFonts w:eastAsia="黑体" w:hint="eastAsia"/>
          <w:szCs w:val="28"/>
        </w:rPr>
        <w:t>1</w:t>
      </w:r>
      <w:r>
        <w:rPr>
          <w:rFonts w:eastAsia="黑体"/>
          <w:szCs w:val="28"/>
        </w:rPr>
        <w:t xml:space="preserve"> </w:t>
      </w:r>
      <w:r>
        <w:rPr>
          <w:rFonts w:eastAsia="黑体" w:hint="eastAsia"/>
          <w:szCs w:val="28"/>
        </w:rPr>
        <w:t>现有的</w:t>
      </w:r>
      <w:r>
        <w:rPr>
          <w:rFonts w:eastAsia="黑体" w:hint="eastAsia"/>
          <w:szCs w:val="28"/>
        </w:rPr>
        <w:t>2d</w:t>
      </w:r>
      <w:r>
        <w:rPr>
          <w:rFonts w:eastAsia="黑体" w:hint="eastAsia"/>
          <w:szCs w:val="28"/>
        </w:rPr>
        <w:t>绘图类库</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5"/>
      <w:r>
        <w:commentReference w:id="5"/>
      </w:r>
    </w:p>
    <w:commentRangeStart w:id="6"/>
    <w:p w14:paraId="77B7B119" w14:textId="6AD5E297" w:rsidR="00776DC6" w:rsidRDefault="00000000">
      <w:pPr>
        <w:pStyle w:val="TOC3"/>
        <w:ind w:left="960"/>
      </w:pPr>
      <w:r>
        <w:fldChar w:fldCharType="begin"/>
      </w:r>
      <w:r>
        <w:instrText xml:space="preserve"> HYPERLINK \l "_Toc21259" </w:instrText>
      </w:r>
      <w:r>
        <w:fldChar w:fldCharType="separate"/>
      </w:r>
      <w:r>
        <w:rPr>
          <w:rFonts w:eastAsia="黑体"/>
          <w:szCs w:val="28"/>
        </w:rPr>
        <w:t xml:space="preserve">1.2.2 </w:t>
      </w:r>
      <w:r>
        <w:rPr>
          <w:rFonts w:eastAsia="黑体" w:hint="eastAsia"/>
          <w:szCs w:val="28"/>
        </w:rPr>
        <w:t>本类库的设计主旨</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6"/>
      <w:r>
        <w:commentReference w:id="6"/>
      </w:r>
    </w:p>
    <w:p w14:paraId="178DE85B" w14:textId="77777777" w:rsidR="00776DC6" w:rsidRDefault="00000000">
      <w:pPr>
        <w:pStyle w:val="TOC2"/>
        <w:tabs>
          <w:tab w:val="clear" w:pos="8493"/>
          <w:tab w:val="right" w:leader="dot" w:pos="8503"/>
        </w:tabs>
        <w:ind w:left="240" w:right="240"/>
      </w:pPr>
      <w:hyperlink w:anchor="_Toc5633" w:history="1">
        <w:r>
          <w:rPr>
            <w:rFonts w:ascii="Times New Roman" w:hAnsi="Times New Roman" w:hint="eastAsia"/>
            <w:szCs w:val="30"/>
          </w:rPr>
          <w:t xml:space="preserve">1.3 </w:t>
        </w:r>
        <w:r>
          <w:rPr>
            <w:rFonts w:ascii="Times New Roman" w:hAnsi="Times New Roman" w:hint="eastAsia"/>
            <w:szCs w:val="30"/>
          </w:rPr>
          <w:t>功能简介</w:t>
        </w:r>
        <w:r>
          <w:tab/>
          <w:t>7</w:t>
        </w:r>
      </w:hyperlink>
    </w:p>
    <w:p w14:paraId="3A17B397" w14:textId="77777777" w:rsidR="00776DC6" w:rsidRDefault="00000000">
      <w:pPr>
        <w:pStyle w:val="TOC1"/>
        <w:tabs>
          <w:tab w:val="clear" w:pos="8505"/>
          <w:tab w:val="right" w:leader="dot" w:pos="8503"/>
        </w:tabs>
      </w:pPr>
      <w:hyperlink w:anchor="_Toc6456" w:history="1">
        <w:r>
          <w:rPr>
            <w:rFonts w:eastAsia="黑体" w:hint="eastAsia"/>
            <w:szCs w:val="36"/>
          </w:rPr>
          <w:t>第</w:t>
        </w:r>
        <w:r>
          <w:rPr>
            <w:rFonts w:eastAsia="黑体" w:hint="eastAsia"/>
            <w:szCs w:val="36"/>
          </w:rPr>
          <w:t>2</w:t>
        </w:r>
        <w:r>
          <w:rPr>
            <w:rFonts w:eastAsia="黑体" w:hint="eastAsia"/>
            <w:szCs w:val="36"/>
          </w:rPr>
          <w:t>章</w:t>
        </w:r>
        <w:r>
          <w:rPr>
            <w:rFonts w:eastAsia="黑体" w:hint="eastAsia"/>
            <w:szCs w:val="36"/>
          </w:rPr>
          <w:t xml:space="preserve"> 2d</w:t>
        </w:r>
        <w:r>
          <w:rPr>
            <w:rFonts w:eastAsia="黑体" w:hint="eastAsia"/>
            <w:szCs w:val="36"/>
          </w:rPr>
          <w:t>计算机图形学相关技术</w:t>
        </w:r>
        <w:r>
          <w:tab/>
          <w:t>8</w:t>
        </w:r>
      </w:hyperlink>
    </w:p>
    <w:p w14:paraId="3A517B1A" w14:textId="77777777" w:rsidR="00776DC6" w:rsidRDefault="00000000">
      <w:pPr>
        <w:pStyle w:val="TOC2"/>
        <w:tabs>
          <w:tab w:val="clear" w:pos="8493"/>
          <w:tab w:val="right" w:leader="dot" w:pos="8503"/>
        </w:tabs>
        <w:ind w:left="240" w:right="240"/>
      </w:pPr>
      <w:hyperlink w:anchor="_Toc27995" w:history="1">
        <w:r>
          <w:rPr>
            <w:rFonts w:ascii="Times New Roman" w:hAnsi="Times New Roman"/>
            <w:szCs w:val="30"/>
          </w:rPr>
          <w:t xml:space="preserve">2.1 </w:t>
        </w:r>
        <w:r>
          <w:rPr>
            <w:rFonts w:ascii="Times New Roman" w:hAnsi="Times New Roman" w:hint="eastAsia"/>
            <w:szCs w:val="30"/>
          </w:rPr>
          <w:t>语言介绍</w:t>
        </w:r>
        <w:r>
          <w:tab/>
          <w:t>8</w:t>
        </w:r>
      </w:hyperlink>
    </w:p>
    <w:p w14:paraId="62EC66B7" w14:textId="77777777" w:rsidR="00776DC6" w:rsidRDefault="00000000">
      <w:pPr>
        <w:pStyle w:val="TOC3"/>
        <w:tabs>
          <w:tab w:val="clear" w:pos="8493"/>
          <w:tab w:val="right" w:leader="dot" w:pos="8503"/>
        </w:tabs>
        <w:ind w:left="960"/>
      </w:pPr>
      <w:hyperlink w:anchor="_Toc21259"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JavaScript</w:t>
        </w:r>
        <w:r>
          <w:rPr>
            <w:rFonts w:eastAsia="黑体" w:hint="eastAsia"/>
            <w:szCs w:val="28"/>
          </w:rPr>
          <w:t>语言介绍</w:t>
        </w:r>
        <w:r>
          <w:tab/>
          <w:t>8</w:t>
        </w:r>
      </w:hyperlink>
    </w:p>
    <w:p w14:paraId="222D6541" w14:textId="77777777" w:rsidR="00776DC6" w:rsidRDefault="00000000">
      <w:pPr>
        <w:pStyle w:val="TOC3"/>
        <w:tabs>
          <w:tab w:val="clear" w:pos="8493"/>
          <w:tab w:val="right" w:leader="dot" w:pos="8503"/>
        </w:tabs>
        <w:ind w:left="960"/>
      </w:pPr>
      <w:hyperlink w:anchor="_Toc18787"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2</w:t>
        </w:r>
        <w:r>
          <w:rPr>
            <w:rFonts w:eastAsia="黑体"/>
            <w:szCs w:val="28"/>
          </w:rPr>
          <w:t xml:space="preserve"> </w:t>
        </w:r>
        <w:r>
          <w:rPr>
            <w:rFonts w:eastAsia="黑体" w:hint="eastAsia"/>
            <w:szCs w:val="28"/>
          </w:rPr>
          <w:t>TypeScript</w:t>
        </w:r>
        <w:r>
          <w:rPr>
            <w:rFonts w:eastAsia="黑体" w:hint="eastAsia"/>
            <w:szCs w:val="28"/>
          </w:rPr>
          <w:t>语言介绍</w:t>
        </w:r>
        <w:r>
          <w:tab/>
          <w:t>8</w:t>
        </w:r>
      </w:hyperlink>
    </w:p>
    <w:p w14:paraId="4292423C"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2.</w:t>
        </w:r>
        <w:r>
          <w:rPr>
            <w:rFonts w:ascii="Times New Roman" w:hAnsi="Times New Roman" w:hint="eastAsia"/>
            <w:szCs w:val="30"/>
          </w:rPr>
          <w:t>2</w:t>
        </w:r>
        <w:r>
          <w:rPr>
            <w:rFonts w:ascii="Times New Roman" w:hAnsi="Times New Roman"/>
            <w:szCs w:val="30"/>
          </w:rPr>
          <w:t xml:space="preserve"> </w:t>
        </w:r>
        <w:r>
          <w:rPr>
            <w:rFonts w:ascii="Times New Roman" w:hAnsi="Times New Roman" w:hint="eastAsia"/>
            <w:szCs w:val="30"/>
          </w:rPr>
          <w:t>开发及运行环境</w:t>
        </w:r>
        <w:r>
          <w:tab/>
          <w:t>9</w:t>
        </w:r>
      </w:hyperlink>
    </w:p>
    <w:p w14:paraId="0003C68D" w14:textId="77777777" w:rsidR="00776DC6" w:rsidRDefault="00000000">
      <w:pPr>
        <w:pStyle w:val="TOC3"/>
        <w:tabs>
          <w:tab w:val="clear" w:pos="8493"/>
          <w:tab w:val="right" w:leader="dot" w:pos="8503"/>
        </w:tabs>
        <w:ind w:left="960"/>
      </w:pPr>
      <w:hyperlink w:anchor="_Toc26392" w:history="1">
        <w:r>
          <w:rPr>
            <w:rFonts w:eastAsia="黑体" w:hint="eastAsia"/>
            <w:szCs w:val="28"/>
          </w:rPr>
          <w:t>2.2.1 JetBrains</w:t>
        </w:r>
        <w:r>
          <w:rPr>
            <w:rFonts w:eastAsia="黑体"/>
            <w:szCs w:val="28"/>
          </w:rPr>
          <w:t xml:space="preserve"> </w:t>
        </w:r>
        <w:r>
          <w:rPr>
            <w:rFonts w:eastAsia="黑体" w:hint="eastAsia"/>
            <w:szCs w:val="28"/>
          </w:rPr>
          <w:t>PhpStorm</w:t>
        </w:r>
        <w:r>
          <w:rPr>
            <w:rFonts w:eastAsia="黑体" w:hint="eastAsia"/>
            <w:szCs w:val="28"/>
          </w:rPr>
          <w:t>介绍</w:t>
        </w:r>
        <w:r>
          <w:tab/>
          <w:t>9</w:t>
        </w:r>
      </w:hyperlink>
    </w:p>
    <w:p w14:paraId="2BE4BF07" w14:textId="77777777" w:rsidR="00776DC6" w:rsidRDefault="00000000">
      <w:pPr>
        <w:pStyle w:val="TOC3"/>
        <w:tabs>
          <w:tab w:val="clear" w:pos="8493"/>
          <w:tab w:val="right" w:leader="dot" w:pos="8503"/>
        </w:tabs>
        <w:ind w:left="960"/>
      </w:pPr>
      <w:hyperlink w:anchor="_Toc19008" w:history="1">
        <w:r>
          <w:rPr>
            <w:rFonts w:eastAsia="黑体" w:hint="eastAsia"/>
            <w:szCs w:val="28"/>
          </w:rPr>
          <w:t>2.2.2 Chrome</w:t>
        </w:r>
        <w:r>
          <w:rPr>
            <w:rFonts w:eastAsia="黑体"/>
            <w:szCs w:val="28"/>
          </w:rPr>
          <w:t xml:space="preserve"> </w:t>
        </w:r>
        <w:r>
          <w:rPr>
            <w:rFonts w:eastAsia="黑体" w:hint="eastAsia"/>
            <w:szCs w:val="28"/>
          </w:rPr>
          <w:t>Canary</w:t>
        </w:r>
        <w:r>
          <w:rPr>
            <w:rFonts w:eastAsia="黑体" w:hint="eastAsia"/>
            <w:szCs w:val="28"/>
          </w:rPr>
          <w:t>介绍</w:t>
        </w:r>
        <w:r>
          <w:tab/>
          <w:t>9</w:t>
        </w:r>
      </w:hyperlink>
    </w:p>
    <w:p w14:paraId="0181450B" w14:textId="77777777" w:rsidR="00776DC6" w:rsidRDefault="00000000">
      <w:pPr>
        <w:pStyle w:val="TOC3"/>
        <w:tabs>
          <w:tab w:val="clear" w:pos="8493"/>
          <w:tab w:val="right" w:leader="dot" w:pos="8503"/>
        </w:tabs>
        <w:ind w:left="960"/>
      </w:pPr>
      <w:hyperlink w:anchor="_Toc27583" w:history="1">
        <w:r>
          <w:rPr>
            <w:rFonts w:eastAsia="黑体" w:hint="eastAsia"/>
            <w:szCs w:val="28"/>
          </w:rPr>
          <w:t>2.2.3 NodeJS</w:t>
        </w:r>
        <w:r>
          <w:rPr>
            <w:rFonts w:eastAsia="黑体" w:hint="eastAsia"/>
            <w:szCs w:val="28"/>
          </w:rPr>
          <w:t>介绍</w:t>
        </w:r>
        <w:r>
          <w:tab/>
          <w:t>9</w:t>
        </w:r>
      </w:hyperlink>
    </w:p>
    <w:p w14:paraId="57425B99" w14:textId="77777777" w:rsidR="00776DC6" w:rsidRDefault="00000000">
      <w:pPr>
        <w:pStyle w:val="TOC3"/>
        <w:tabs>
          <w:tab w:val="clear" w:pos="8493"/>
          <w:tab w:val="right" w:leader="dot" w:pos="8503"/>
        </w:tabs>
        <w:ind w:left="960"/>
      </w:pPr>
      <w:hyperlink w:anchor="_Toc27583" w:history="1">
        <w:r>
          <w:rPr>
            <w:rFonts w:eastAsia="黑体" w:hint="eastAsia"/>
            <w:szCs w:val="28"/>
          </w:rPr>
          <w:t>2.2.</w:t>
        </w:r>
        <w:r>
          <w:rPr>
            <w:rFonts w:eastAsia="黑体"/>
            <w:szCs w:val="28"/>
          </w:rPr>
          <w:t>4</w:t>
        </w:r>
        <w:r>
          <w:rPr>
            <w:rFonts w:eastAsia="黑体" w:hint="eastAsia"/>
            <w:szCs w:val="28"/>
          </w:rPr>
          <w:t xml:space="preserve"> TypeScript</w:t>
        </w:r>
        <w:r>
          <w:rPr>
            <w:rFonts w:eastAsia="黑体"/>
            <w:szCs w:val="28"/>
          </w:rPr>
          <w:t xml:space="preserve"> Compiler</w:t>
        </w:r>
        <w:r>
          <w:rPr>
            <w:rFonts w:eastAsia="黑体" w:hint="eastAsia"/>
            <w:szCs w:val="28"/>
          </w:rPr>
          <w:t>介绍</w:t>
        </w:r>
        <w:r>
          <w:tab/>
          <w:t>9</w:t>
        </w:r>
      </w:hyperlink>
    </w:p>
    <w:p w14:paraId="27C0DF4E"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2.3 </w:t>
        </w:r>
        <w:r>
          <w:rPr>
            <w:rFonts w:ascii="Times New Roman" w:hAnsi="Times New Roman" w:hint="eastAsia"/>
            <w:szCs w:val="30"/>
          </w:rPr>
          <w:t>计算机图形学</w:t>
        </w:r>
        <w:r>
          <w:rPr>
            <w:rFonts w:ascii="Times New Roman" w:hAnsi="Times New Roman" w:hint="eastAsia"/>
            <w:szCs w:val="30"/>
          </w:rPr>
          <w:t>2d</w:t>
        </w:r>
        <w:r>
          <w:rPr>
            <w:rFonts w:ascii="Times New Roman" w:hAnsi="Times New Roman" w:hint="eastAsia"/>
            <w:szCs w:val="30"/>
          </w:rPr>
          <w:t>部分的原理介绍</w:t>
        </w:r>
        <w:r>
          <w:tab/>
          <w:t>11</w:t>
        </w:r>
      </w:hyperlink>
    </w:p>
    <w:p w14:paraId="2D436B16"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3</w:t>
        </w:r>
        <w:r>
          <w:rPr>
            <w:rFonts w:eastAsia="黑体" w:hint="eastAsia"/>
            <w:szCs w:val="28"/>
          </w:rPr>
          <w:t xml:space="preserve">.1 </w:t>
        </w:r>
        <w:r>
          <w:rPr>
            <w:rFonts w:eastAsia="黑体" w:hint="eastAsia"/>
            <w:szCs w:val="28"/>
          </w:rPr>
          <w:t>二维坐标系统</w:t>
        </w:r>
        <w:r>
          <w:tab/>
          <w:t>11</w:t>
        </w:r>
      </w:hyperlink>
    </w:p>
    <w:p w14:paraId="0E6FE3DE"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3</w:t>
        </w:r>
        <w:r>
          <w:rPr>
            <w:rFonts w:eastAsia="黑体" w:hint="eastAsia"/>
            <w:szCs w:val="28"/>
          </w:rPr>
          <w:t xml:space="preserve">.2 </w:t>
        </w:r>
        <w:r>
          <w:rPr>
            <w:rFonts w:eastAsia="黑体" w:hint="eastAsia"/>
            <w:szCs w:val="28"/>
          </w:rPr>
          <w:t>二维图形学变换</w:t>
        </w:r>
        <w:r>
          <w:tab/>
          <w:t>11</w:t>
        </w:r>
      </w:hyperlink>
    </w:p>
    <w:p w14:paraId="758569F4"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3</w:t>
        </w:r>
        <w:r>
          <w:rPr>
            <w:rFonts w:eastAsia="黑体" w:hint="eastAsia"/>
            <w:szCs w:val="28"/>
          </w:rPr>
          <w:t xml:space="preserve"> </w:t>
        </w:r>
        <w:r>
          <w:rPr>
            <w:rFonts w:eastAsia="黑体" w:hint="eastAsia"/>
            <w:szCs w:val="28"/>
          </w:rPr>
          <w:t>线性插值算法（点和颜色）</w:t>
        </w:r>
        <w:r>
          <w:tab/>
          <w:t>11</w:t>
        </w:r>
      </w:hyperlink>
    </w:p>
    <w:p w14:paraId="1A3E9939"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贝塞尔曲线原理</w:t>
        </w:r>
        <w:r>
          <w:rPr>
            <w:rFonts w:eastAsia="黑体"/>
            <w:szCs w:val="28"/>
          </w:rPr>
          <w:tab/>
        </w:r>
        <w:r>
          <w:t>11</w:t>
        </w:r>
      </w:hyperlink>
    </w:p>
    <w:p w14:paraId="6E88E29E"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w:t>
        </w:r>
        <w:r>
          <w:rPr>
            <w:rFonts w:eastAsia="黑体" w:hint="eastAsia"/>
            <w:szCs w:val="28"/>
          </w:rPr>
          <w:t xml:space="preserve"> </w:t>
        </w:r>
        <w:r>
          <w:rPr>
            <w:rFonts w:eastAsia="黑体" w:hint="eastAsia"/>
            <w:szCs w:val="28"/>
          </w:rPr>
          <w:t>填充算法</w:t>
        </w:r>
        <w:r>
          <w:tab/>
          <w:t>11</w:t>
        </w:r>
      </w:hyperlink>
    </w:p>
    <w:p w14:paraId="146AA91C"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5.1</w:t>
        </w:r>
        <w:r>
          <w:rPr>
            <w:rFonts w:eastAsia="黑体" w:hint="eastAsia"/>
            <w:szCs w:val="28"/>
          </w:rPr>
          <w:t xml:space="preserve"> </w:t>
        </w:r>
        <w:r>
          <w:rPr>
            <w:rFonts w:eastAsia="黑体" w:hint="eastAsia"/>
            <w:szCs w:val="28"/>
          </w:rPr>
          <w:t>奇偶原则</w:t>
        </w:r>
        <w:r>
          <w:tab/>
          <w:t>11</w:t>
        </w:r>
      </w:hyperlink>
    </w:p>
    <w:p w14:paraId="5AE64540"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5.2</w:t>
        </w:r>
        <w:r>
          <w:rPr>
            <w:rFonts w:eastAsia="黑体" w:hint="eastAsia"/>
            <w:szCs w:val="28"/>
          </w:rPr>
          <w:t xml:space="preserve"> </w:t>
        </w:r>
        <w:r>
          <w:rPr>
            <w:rFonts w:eastAsia="黑体" w:hint="eastAsia"/>
            <w:szCs w:val="28"/>
          </w:rPr>
          <w:t>非零绕数</w:t>
        </w:r>
        <w:r>
          <w:tab/>
          <w:t>11</w:t>
        </w:r>
      </w:hyperlink>
    </w:p>
    <w:p w14:paraId="4EFB9D4A" w14:textId="77777777" w:rsidR="00776DC6" w:rsidRDefault="00000000">
      <w:pPr>
        <w:pStyle w:val="TOC3"/>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6</w:t>
        </w:r>
        <w:r>
          <w:rPr>
            <w:rFonts w:eastAsia="黑体" w:hint="eastAsia"/>
            <w:szCs w:val="28"/>
          </w:rPr>
          <w:t xml:space="preserve"> </w:t>
        </w:r>
        <w:r>
          <w:rPr>
            <w:rFonts w:eastAsia="黑体" w:hint="eastAsia"/>
            <w:szCs w:val="28"/>
          </w:rPr>
          <w:t>剪裁算法及锯齿直线渲染</w:t>
        </w:r>
        <w:r>
          <w:tab/>
          <w:t>11</w:t>
        </w:r>
      </w:hyperlink>
    </w:p>
    <w:p w14:paraId="25CDEF15"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2.4 </w:t>
        </w:r>
        <w:r>
          <w:rPr>
            <w:rFonts w:ascii="Times New Roman" w:hAnsi="Times New Roman" w:hint="eastAsia"/>
            <w:szCs w:val="30"/>
          </w:rPr>
          <w:t>js</w:t>
        </w:r>
        <w:r>
          <w:rPr>
            <w:rFonts w:ascii="Times New Roman" w:hAnsi="Times New Roman" w:hint="eastAsia"/>
            <w:szCs w:val="30"/>
          </w:rPr>
          <w:t>对</w:t>
        </w:r>
        <w:r>
          <w:rPr>
            <w:rFonts w:ascii="Times New Roman" w:hAnsi="Times New Roman" w:hint="eastAsia"/>
            <w:szCs w:val="30"/>
          </w:rPr>
          <w:t>2d</w:t>
        </w:r>
        <w:r>
          <w:rPr>
            <w:rFonts w:ascii="Times New Roman" w:hAnsi="Times New Roman" w:hint="eastAsia"/>
            <w:szCs w:val="30"/>
          </w:rPr>
          <w:t>计算机图形学的实现</w:t>
        </w:r>
        <w:r>
          <w:tab/>
          <w:t>13</w:t>
        </w:r>
      </w:hyperlink>
    </w:p>
    <w:p w14:paraId="6859D23E"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4</w:t>
        </w:r>
        <w:r>
          <w:rPr>
            <w:rFonts w:eastAsia="黑体" w:hint="eastAsia"/>
            <w:szCs w:val="28"/>
          </w:rPr>
          <w:t xml:space="preserve">.1 </w:t>
        </w:r>
        <w:r>
          <w:rPr>
            <w:rFonts w:eastAsia="黑体" w:hint="eastAsia"/>
            <w:szCs w:val="28"/>
          </w:rPr>
          <w:t>图元的实现</w:t>
        </w:r>
        <w:r>
          <w:tab/>
          <w:t>13</w:t>
        </w:r>
      </w:hyperlink>
    </w:p>
    <w:p w14:paraId="58E377A7"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4</w:t>
        </w:r>
        <w:r>
          <w:rPr>
            <w:rFonts w:eastAsia="黑体" w:hint="eastAsia"/>
            <w:szCs w:val="28"/>
          </w:rPr>
          <w:t>.2</w:t>
        </w:r>
        <w:r>
          <w:rPr>
            <w:rFonts w:eastAsia="黑体"/>
            <w:szCs w:val="28"/>
          </w:rPr>
          <w:t xml:space="preserve"> </w:t>
        </w:r>
        <w:r>
          <w:rPr>
            <w:rFonts w:eastAsia="黑体" w:hint="eastAsia"/>
            <w:szCs w:val="28"/>
          </w:rPr>
          <w:t>图形学转换的实现</w:t>
        </w:r>
        <w:r>
          <w:tab/>
          <w:t>13</w:t>
        </w:r>
      </w:hyperlink>
    </w:p>
    <w:p w14:paraId="2972276C"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.3</w:t>
        </w:r>
        <w:r>
          <w:rPr>
            <w:rFonts w:eastAsia="黑体"/>
            <w:szCs w:val="28"/>
          </w:rPr>
          <w:t xml:space="preserve"> </w:t>
        </w:r>
        <w:r>
          <w:rPr>
            <w:rFonts w:eastAsia="黑体" w:hint="eastAsia"/>
            <w:szCs w:val="28"/>
          </w:rPr>
          <w:t>颜色的实现</w:t>
        </w:r>
        <w:r>
          <w:tab/>
          <w:t>13</w:t>
        </w:r>
      </w:hyperlink>
    </w:p>
    <w:p w14:paraId="1B5F2757"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图像的引入</w:t>
        </w:r>
        <w:r>
          <w:tab/>
          <w:t>13</w:t>
        </w:r>
      </w:hyperlink>
    </w:p>
    <w:p w14:paraId="2C74E490"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2.5 </w:t>
        </w:r>
        <w:r>
          <w:rPr>
            <w:rFonts w:ascii="Times New Roman" w:hAnsi="Times New Roman" w:hint="eastAsia"/>
            <w:szCs w:val="30"/>
          </w:rPr>
          <w:t>本章小结</w:t>
        </w:r>
        <w:r>
          <w:tab/>
          <w:t>15</w:t>
        </w:r>
      </w:hyperlink>
    </w:p>
    <w:p w14:paraId="1B712562" w14:textId="77777777" w:rsidR="00776DC6" w:rsidRDefault="00000000">
      <w:pPr>
        <w:pStyle w:val="TOC1"/>
        <w:tabs>
          <w:tab w:val="clear" w:pos="8505"/>
          <w:tab w:val="right" w:leader="dot" w:pos="8503"/>
        </w:tabs>
      </w:pPr>
      <w:hyperlink w:anchor="_Toc10317" w:history="1">
        <w:r>
          <w:rPr>
            <w:rFonts w:eastAsia="黑体" w:hint="eastAsia"/>
            <w:szCs w:val="36"/>
          </w:rPr>
          <w:t>第</w:t>
        </w:r>
        <w:r>
          <w:rPr>
            <w:rFonts w:eastAsia="黑体"/>
            <w:szCs w:val="36"/>
          </w:rPr>
          <w:t>3</w:t>
        </w:r>
        <w:r>
          <w:rPr>
            <w:rFonts w:eastAsia="黑体" w:hint="eastAsia"/>
            <w:szCs w:val="36"/>
          </w:rPr>
          <w:t>章</w:t>
        </w:r>
        <w:r>
          <w:rPr>
            <w:rFonts w:eastAsia="黑体" w:hint="eastAsia"/>
            <w:szCs w:val="36"/>
          </w:rPr>
          <w:t xml:space="preserve"> </w:t>
        </w:r>
        <w:r>
          <w:rPr>
            <w:rFonts w:eastAsia="黑体" w:hint="eastAsia"/>
            <w:szCs w:val="36"/>
          </w:rPr>
          <w:t>类库总体设计</w:t>
        </w:r>
        <w:r>
          <w:tab/>
          <w:t>16</w:t>
        </w:r>
      </w:hyperlink>
    </w:p>
    <w:p w14:paraId="5EB3D580" w14:textId="77777777" w:rsidR="00776DC6" w:rsidRDefault="00000000">
      <w:pPr>
        <w:pStyle w:val="TOC2"/>
        <w:tabs>
          <w:tab w:val="clear" w:pos="8493"/>
          <w:tab w:val="right" w:leader="dot" w:pos="8503"/>
        </w:tabs>
        <w:ind w:left="240" w:right="240"/>
      </w:pPr>
      <w:hyperlink w:anchor="_Toc18872" w:history="1">
        <w:r>
          <w:rPr>
            <w:rFonts w:ascii="Times New Roman" w:hAnsi="Times New Roman" w:hint="eastAsia"/>
            <w:szCs w:val="30"/>
          </w:rPr>
          <w:t xml:space="preserve">3.1 </w:t>
        </w:r>
        <w:r>
          <w:rPr>
            <w:rFonts w:ascii="Times New Roman" w:hAnsi="Times New Roman" w:hint="eastAsia"/>
            <w:szCs w:val="30"/>
          </w:rPr>
          <w:t>类库的体系结构设计</w:t>
        </w:r>
        <w:r>
          <w:tab/>
          <w:t>16</w:t>
        </w:r>
      </w:hyperlink>
    </w:p>
    <w:p w14:paraId="3412727B" w14:textId="5C97D906" w:rsidR="00776DC6" w:rsidRDefault="00000000">
      <w:pPr>
        <w:pStyle w:val="TOC3"/>
        <w:tabs>
          <w:tab w:val="clear" w:pos="8493"/>
          <w:tab w:val="right" w:leader="dot" w:pos="8503"/>
        </w:tabs>
        <w:ind w:left="960"/>
      </w:pPr>
      <w:hyperlink w:anchor="_Toc26392" w:history="1">
        <w:r>
          <w:rPr>
            <w:rFonts w:eastAsia="黑体"/>
            <w:szCs w:val="28"/>
          </w:rPr>
          <w:t>3</w:t>
        </w:r>
        <w:r>
          <w:rPr>
            <w:rFonts w:eastAsia="黑体" w:hint="eastAsia"/>
            <w:szCs w:val="28"/>
          </w:rPr>
          <w:t>.</w:t>
        </w:r>
        <w:r>
          <w:rPr>
            <w:rFonts w:eastAsia="黑体"/>
            <w:szCs w:val="28"/>
          </w:rPr>
          <w:t>1</w:t>
        </w:r>
        <w:r>
          <w:rPr>
            <w:rFonts w:eastAsia="黑体" w:hint="eastAsia"/>
            <w:szCs w:val="28"/>
          </w:rPr>
          <w:t xml:space="preserve">.1 </w:t>
        </w:r>
        <w:r>
          <w:rPr>
            <w:rFonts w:eastAsia="黑体" w:hint="eastAsia"/>
            <w:szCs w:val="28"/>
          </w:rPr>
          <w:t>类库功能划分</w:t>
        </w:r>
        <w:r>
          <w:tab/>
          <w:t>1</w:t>
        </w:r>
        <w:r>
          <w:fldChar w:fldCharType="begin"/>
        </w:r>
        <w:r>
          <w:instrText xml:space="preserve"> PAGEREF _Toc26392 \h </w:instrText>
        </w:r>
        <w:r>
          <w:fldChar w:fldCharType="separate"/>
        </w:r>
        <w:r w:rsidR="00FD0D39">
          <w:rPr>
            <w:rFonts w:hint="eastAsia"/>
            <w:b/>
            <w:bCs/>
            <w:noProof/>
          </w:rPr>
          <w:t>错误!未定义书签。</w:t>
        </w:r>
        <w:r>
          <w:fldChar w:fldCharType="end"/>
        </w:r>
      </w:hyperlink>
    </w:p>
    <w:p w14:paraId="42BEB080" w14:textId="77777777" w:rsidR="00776DC6" w:rsidRDefault="00000000">
      <w:pPr>
        <w:pStyle w:val="TOC3"/>
        <w:tabs>
          <w:tab w:val="clear" w:pos="8493"/>
          <w:tab w:val="right" w:leader="dot" w:pos="8503"/>
        </w:tabs>
        <w:ind w:left="960"/>
      </w:pPr>
      <w:hyperlink w:anchor="_Toc19008" w:history="1">
        <w:r>
          <w:rPr>
            <w:rFonts w:eastAsia="黑体"/>
            <w:szCs w:val="28"/>
          </w:rPr>
          <w:t>3</w:t>
        </w:r>
        <w:r>
          <w:rPr>
            <w:rFonts w:eastAsia="黑体" w:hint="eastAsia"/>
            <w:szCs w:val="28"/>
          </w:rPr>
          <w:t>.</w:t>
        </w:r>
        <w:r>
          <w:rPr>
            <w:rFonts w:eastAsia="黑体"/>
            <w:szCs w:val="28"/>
          </w:rPr>
          <w:t>1</w:t>
        </w:r>
        <w:r>
          <w:rPr>
            <w:rFonts w:eastAsia="黑体" w:hint="eastAsia"/>
            <w:szCs w:val="28"/>
          </w:rPr>
          <w:t>.2</w:t>
        </w:r>
        <w:r>
          <w:rPr>
            <w:rFonts w:eastAsia="黑体"/>
            <w:szCs w:val="28"/>
          </w:rPr>
          <w:t xml:space="preserve"> </w:t>
        </w:r>
        <w:r>
          <w:rPr>
            <w:rFonts w:eastAsia="黑体" w:hint="eastAsia"/>
            <w:szCs w:val="28"/>
          </w:rPr>
          <w:t>类库继承和依赖的逻辑</w:t>
        </w:r>
        <w:r>
          <w:tab/>
          <w:t>16</w:t>
        </w:r>
      </w:hyperlink>
    </w:p>
    <w:p w14:paraId="2885F3D8" w14:textId="33CAB940" w:rsidR="00776DC6" w:rsidRDefault="00000000">
      <w:pPr>
        <w:pStyle w:val="TOC2"/>
        <w:tabs>
          <w:tab w:val="clear" w:pos="8493"/>
          <w:tab w:val="right" w:leader="dot" w:pos="8503"/>
        </w:tabs>
        <w:ind w:left="240" w:right="240"/>
      </w:pPr>
      <w:hyperlink w:anchor="_Toc6908" w:history="1">
        <w:r>
          <w:rPr>
            <w:rFonts w:ascii="Times New Roman" w:hAnsi="Times New Roman"/>
            <w:szCs w:val="30"/>
          </w:rPr>
          <w:t>3.2</w:t>
        </w:r>
        <w:r>
          <w:rPr>
            <w:rFonts w:ascii="Times New Roman" w:hAnsi="Times New Roman" w:hint="eastAsia"/>
            <w:szCs w:val="30"/>
          </w:rPr>
          <w:t xml:space="preserve"> </w:t>
        </w:r>
        <w:r>
          <w:rPr>
            <w:rFonts w:ascii="Times New Roman" w:hAnsi="Times New Roman" w:hint="eastAsia"/>
            <w:szCs w:val="30"/>
          </w:rPr>
          <w:t>类库的功能模块设计</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35E87B0A" w14:textId="6F5F8D20"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w:t>
        </w:r>
        <w:r>
          <w:rPr>
            <w:rFonts w:eastAsia="黑体" w:hint="eastAsia"/>
            <w:szCs w:val="28"/>
          </w:rPr>
          <w:t>1</w:t>
        </w:r>
        <w:r>
          <w:rPr>
            <w:rFonts w:eastAsia="黑体"/>
            <w:szCs w:val="28"/>
          </w:rPr>
          <w:t xml:space="preserve"> </w:t>
        </w:r>
        <w:r>
          <w:rPr>
            <w:rFonts w:eastAsia="黑体" w:hint="eastAsia"/>
            <w:szCs w:val="28"/>
          </w:rPr>
          <w:t>总体模块</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32C4F2BE" w14:textId="62270865"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.2 </w:t>
        </w:r>
        <w:r>
          <w:rPr>
            <w:rFonts w:eastAsia="黑体" w:hint="eastAsia"/>
            <w:szCs w:val="28"/>
          </w:rPr>
          <w:t>图元</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48A14122" w14:textId="53A698C8"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图元封装</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6D4C9495" w14:textId="58787B90"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属性封装</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2DED132A" w14:textId="35A5705E" w:rsidR="00776DC6" w:rsidRDefault="00000000">
      <w:pPr>
        <w:pStyle w:val="TOC3"/>
        <w:tabs>
          <w:tab w:val="clear" w:pos="8493"/>
          <w:tab w:val="right" w:leader="dot" w:pos="8503"/>
        </w:tabs>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事件交互</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7B04EF9F" w14:textId="67A02B3A"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.3 </w:t>
        </w:r>
        <w:r>
          <w:rPr>
            <w:rFonts w:eastAsia="黑体" w:hint="eastAsia"/>
            <w:szCs w:val="28"/>
          </w:rPr>
          <w:t>填充类封装</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07699DE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颜色类</w:t>
        </w:r>
        <w:r>
          <w:tab/>
          <w:t>22</w:t>
        </w:r>
      </w:hyperlink>
    </w:p>
    <w:p w14:paraId="79DB5333"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图案类</w:t>
        </w:r>
        <w:r>
          <w:tab/>
          <w:t>22</w:t>
        </w:r>
      </w:hyperlink>
    </w:p>
    <w:p w14:paraId="6E13B2C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渐变类</w:t>
        </w:r>
        <w:r>
          <w:tab/>
          <w:t>22</w:t>
        </w:r>
      </w:hyperlink>
    </w:p>
    <w:p w14:paraId="04BE61D3" w14:textId="2809FE84"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.4 </w:t>
        </w:r>
        <w:r>
          <w:rPr>
            <w:rFonts w:eastAsia="黑体" w:hint="eastAsia"/>
            <w:szCs w:val="28"/>
          </w:rPr>
          <w:t>像素图像处理</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16BB93ED"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.5 </w:t>
        </w:r>
        <w:r>
          <w:rPr>
            <w:rFonts w:eastAsia="黑体" w:hint="eastAsia"/>
            <w:szCs w:val="28"/>
          </w:rPr>
          <w:t>动画封装</w:t>
        </w:r>
        <w:r>
          <w:tab/>
          <w:t>22</w:t>
        </w:r>
      </w:hyperlink>
    </w:p>
    <w:p w14:paraId="3526AE62"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3.3</w:t>
        </w:r>
        <w:r>
          <w:rPr>
            <w:rFonts w:ascii="Times New Roman" w:hAnsi="Times New Roman" w:hint="eastAsia"/>
            <w:szCs w:val="30"/>
          </w:rPr>
          <w:t xml:space="preserve"> </w:t>
        </w:r>
        <w:r>
          <w:rPr>
            <w:rFonts w:ascii="Times New Roman" w:hAnsi="Times New Roman" w:hint="eastAsia"/>
            <w:szCs w:val="30"/>
          </w:rPr>
          <w:t>本章小结</w:t>
        </w:r>
        <w:r>
          <w:tab/>
          <w:t>23</w:t>
        </w:r>
      </w:hyperlink>
    </w:p>
    <w:commentRangeStart w:id="7"/>
    <w:p w14:paraId="27FCC3CA" w14:textId="77777777" w:rsidR="00776DC6" w:rsidRDefault="00000000">
      <w:pPr>
        <w:pStyle w:val="TOC1"/>
        <w:tabs>
          <w:tab w:val="clear" w:pos="8505"/>
          <w:tab w:val="right" w:leader="dot" w:pos="8503"/>
        </w:tabs>
      </w:pPr>
      <w:r>
        <w:fldChar w:fldCharType="begin"/>
      </w:r>
      <w:r>
        <w:instrText xml:space="preserve"> HYPERLINK \l "_Toc10147" </w:instrText>
      </w:r>
      <w:r>
        <w:fldChar w:fldCharType="separate"/>
      </w:r>
      <w:r>
        <w:rPr>
          <w:rFonts w:eastAsia="黑体" w:hint="eastAsia"/>
          <w:szCs w:val="36"/>
        </w:rPr>
        <w:t>第</w:t>
      </w:r>
      <w:r>
        <w:rPr>
          <w:rFonts w:eastAsia="黑体"/>
          <w:szCs w:val="36"/>
        </w:rPr>
        <w:t>4</w:t>
      </w:r>
      <w:r>
        <w:rPr>
          <w:rFonts w:eastAsia="黑体" w:hint="eastAsia"/>
          <w:szCs w:val="36"/>
        </w:rPr>
        <w:t>章</w:t>
      </w:r>
      <w:r>
        <w:rPr>
          <w:rFonts w:eastAsia="黑体" w:hint="eastAsia"/>
          <w:szCs w:val="36"/>
        </w:rPr>
        <w:t xml:space="preserve"> </w:t>
      </w:r>
      <w:r>
        <w:rPr>
          <w:rFonts w:eastAsia="黑体" w:hint="eastAsia"/>
          <w:szCs w:val="36"/>
        </w:rPr>
        <w:t>类库详细设计与实现</w:t>
      </w:r>
      <w:r>
        <w:tab/>
        <w:t>22</w:t>
      </w:r>
      <w:r>
        <w:fldChar w:fldCharType="end"/>
      </w:r>
      <w:commentRangeEnd w:id="7"/>
      <w:r>
        <w:commentReference w:id="7"/>
      </w:r>
    </w:p>
    <w:p w14:paraId="5AE04741" w14:textId="77777777" w:rsidR="00776DC6" w:rsidRDefault="00000000">
      <w:pPr>
        <w:pStyle w:val="TOC2"/>
        <w:tabs>
          <w:tab w:val="clear" w:pos="8493"/>
          <w:tab w:val="right" w:leader="dot" w:pos="8503"/>
        </w:tabs>
        <w:ind w:left="240" w:right="240"/>
      </w:pPr>
      <w:hyperlink w:anchor="_Toc14137" w:history="1">
        <w:r>
          <w:rPr>
            <w:rFonts w:ascii="Times New Roman" w:hAnsi="Times New Roman"/>
            <w:szCs w:val="30"/>
          </w:rPr>
          <w:t xml:space="preserve">4.1 </w:t>
        </w:r>
        <w:r>
          <w:rPr>
            <w:rFonts w:ascii="Times New Roman" w:hAnsi="Times New Roman" w:hint="eastAsia"/>
            <w:szCs w:val="30"/>
          </w:rPr>
          <w:t>图元绘制面向对象化实现</w:t>
        </w:r>
        <w:r>
          <w:tab/>
          <w:t>22</w:t>
        </w:r>
      </w:hyperlink>
    </w:p>
    <w:p w14:paraId="691A6C91" w14:textId="77777777" w:rsidR="00776DC6" w:rsidRDefault="00000000">
      <w:pPr>
        <w:pStyle w:val="TOC3"/>
        <w:tabs>
          <w:tab w:val="clear" w:pos="8493"/>
          <w:tab w:val="right" w:leader="dot" w:pos="8503"/>
        </w:tabs>
        <w:ind w:left="960"/>
      </w:pPr>
      <w:hyperlink w:anchor="_Toc22642" w:history="1">
        <w:r>
          <w:rPr>
            <w:rFonts w:eastAsia="黑体"/>
            <w:szCs w:val="28"/>
          </w:rPr>
          <w:t>4.1.</w:t>
        </w:r>
        <w:r>
          <w:rPr>
            <w:rFonts w:eastAsia="黑体" w:hint="eastAsia"/>
            <w:szCs w:val="28"/>
          </w:rPr>
          <w:t>1</w:t>
        </w:r>
        <w:r>
          <w:rPr>
            <w:rFonts w:eastAsia="黑体"/>
            <w:szCs w:val="28"/>
          </w:rPr>
          <w:t xml:space="preserve"> </w:t>
        </w:r>
        <w:r>
          <w:rPr>
            <w:rFonts w:eastAsia="黑体" w:hint="eastAsia"/>
            <w:szCs w:val="28"/>
          </w:rPr>
          <w:t>图形基类封装和继承关系</w:t>
        </w:r>
        <w:r>
          <w:tab/>
          <w:t>22</w:t>
        </w:r>
      </w:hyperlink>
    </w:p>
    <w:p w14:paraId="35C3DC5B" w14:textId="77777777" w:rsidR="00776DC6" w:rsidRDefault="00000000">
      <w:pPr>
        <w:pStyle w:val="TOC3"/>
        <w:tabs>
          <w:tab w:val="clear" w:pos="8493"/>
          <w:tab w:val="right" w:leader="dot" w:pos="8503"/>
        </w:tabs>
        <w:ind w:left="960"/>
      </w:pPr>
      <w:hyperlink w:anchor="_Toc22642" w:history="1">
        <w:r>
          <w:rPr>
            <w:rFonts w:eastAsia="黑体"/>
            <w:szCs w:val="28"/>
          </w:rPr>
          <w:t xml:space="preserve">4.1.2 </w:t>
        </w:r>
        <w:r>
          <w:rPr>
            <w:rFonts w:eastAsia="黑体" w:hint="eastAsia"/>
            <w:szCs w:val="28"/>
          </w:rPr>
          <w:t>直线绘制封装</w:t>
        </w:r>
        <w:r>
          <w:tab/>
          <w:t>22</w:t>
        </w:r>
      </w:hyperlink>
    </w:p>
    <w:p w14:paraId="35E95531" w14:textId="77777777" w:rsidR="00776DC6" w:rsidRDefault="00000000">
      <w:pPr>
        <w:pStyle w:val="TOC3"/>
        <w:tabs>
          <w:tab w:val="clear" w:pos="8493"/>
          <w:tab w:val="right" w:leader="dot" w:pos="8503"/>
        </w:tabs>
        <w:ind w:left="960"/>
      </w:pPr>
      <w:hyperlink w:anchor="_Toc515" w:history="1">
        <w:r>
          <w:rPr>
            <w:rFonts w:eastAsia="黑体"/>
            <w:szCs w:val="28"/>
          </w:rPr>
          <w:t xml:space="preserve">4.1.3 </w:t>
        </w:r>
        <w:r>
          <w:rPr>
            <w:rFonts w:eastAsia="黑体" w:hint="eastAsia"/>
            <w:szCs w:val="28"/>
          </w:rPr>
          <w:t>贝塞尔曲线封装</w:t>
        </w:r>
        <w:r>
          <w:tab/>
          <w:t>22</w:t>
        </w:r>
      </w:hyperlink>
    </w:p>
    <w:p w14:paraId="5376133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二次贝塞尔</w:t>
        </w:r>
        <w:r>
          <w:tab/>
          <w:t>22</w:t>
        </w:r>
      </w:hyperlink>
    </w:p>
    <w:p w14:paraId="73CCEE36"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三次贝塞尔</w:t>
        </w:r>
        <w:r>
          <w:tab/>
          <w:t>22</w:t>
        </w:r>
      </w:hyperlink>
    </w:p>
    <w:p w14:paraId="17DB92C4" w14:textId="77777777" w:rsidR="00776DC6" w:rsidRDefault="00000000">
      <w:pPr>
        <w:pStyle w:val="TOC3"/>
        <w:tabs>
          <w:tab w:val="clear" w:pos="8493"/>
          <w:tab w:val="right" w:leader="dot" w:pos="8503"/>
        </w:tabs>
        <w:ind w:left="960"/>
      </w:pPr>
      <w:hyperlink w:anchor="_Toc22642" w:history="1">
        <w:r>
          <w:rPr>
            <w:rFonts w:eastAsia="黑体"/>
            <w:szCs w:val="28"/>
          </w:rPr>
          <w:t xml:space="preserve">4.1.4 </w:t>
        </w:r>
        <w:r>
          <w:rPr>
            <w:rFonts w:eastAsia="黑体" w:hint="eastAsia"/>
            <w:szCs w:val="28"/>
          </w:rPr>
          <w:t>圆的封装</w:t>
        </w:r>
        <w:r>
          <w:tab/>
          <w:t>22</w:t>
        </w:r>
      </w:hyperlink>
    </w:p>
    <w:p w14:paraId="5D9A3A80" w14:textId="77777777" w:rsidR="00776DC6" w:rsidRDefault="00000000">
      <w:pPr>
        <w:pStyle w:val="TOC3"/>
        <w:tabs>
          <w:tab w:val="clear" w:pos="8493"/>
          <w:tab w:val="right" w:leader="dot" w:pos="8503"/>
        </w:tabs>
        <w:ind w:left="960"/>
      </w:pPr>
      <w:hyperlink w:anchor="_Toc515" w:history="1">
        <w:r>
          <w:rPr>
            <w:rFonts w:eastAsia="黑体"/>
            <w:szCs w:val="28"/>
          </w:rPr>
          <w:t xml:space="preserve">4.1.5 </w:t>
        </w:r>
        <w:r>
          <w:rPr>
            <w:rFonts w:eastAsia="黑体" w:hint="eastAsia"/>
            <w:szCs w:val="28"/>
          </w:rPr>
          <w:t>椭圆封装</w:t>
        </w:r>
        <w:r>
          <w:tab/>
          <w:t>22</w:t>
        </w:r>
      </w:hyperlink>
    </w:p>
    <w:p w14:paraId="00C31D6A" w14:textId="77777777" w:rsidR="00776DC6" w:rsidRDefault="00000000">
      <w:pPr>
        <w:pStyle w:val="TOC3"/>
        <w:tabs>
          <w:tab w:val="clear" w:pos="8493"/>
          <w:tab w:val="right" w:leader="dot" w:pos="8503"/>
        </w:tabs>
        <w:ind w:left="960"/>
      </w:pPr>
      <w:hyperlink w:anchor="_Toc22642" w:history="1">
        <w:r>
          <w:rPr>
            <w:rFonts w:eastAsia="黑体"/>
            <w:szCs w:val="28"/>
          </w:rPr>
          <w:t xml:space="preserve">4.1.6 </w:t>
        </w:r>
        <w:r>
          <w:rPr>
            <w:rFonts w:eastAsia="黑体" w:hint="eastAsia"/>
            <w:szCs w:val="28"/>
          </w:rPr>
          <w:t>矩形封装</w:t>
        </w:r>
        <w:r>
          <w:tab/>
          <w:t>22</w:t>
        </w:r>
      </w:hyperlink>
    </w:p>
    <w:p w14:paraId="584C27F9" w14:textId="77777777" w:rsidR="00776DC6" w:rsidRDefault="00000000">
      <w:pPr>
        <w:pStyle w:val="TOC3"/>
        <w:tabs>
          <w:tab w:val="clear" w:pos="8493"/>
          <w:tab w:val="right" w:leader="dot" w:pos="8503"/>
        </w:tabs>
        <w:ind w:left="960"/>
      </w:pPr>
      <w:hyperlink w:anchor="_Toc515" w:history="1">
        <w:r>
          <w:rPr>
            <w:rFonts w:eastAsia="黑体"/>
            <w:szCs w:val="28"/>
          </w:rPr>
          <w:t xml:space="preserve">4.1.7 </w:t>
        </w:r>
        <w:r>
          <w:rPr>
            <w:rFonts w:eastAsia="黑体" w:hint="eastAsia"/>
            <w:szCs w:val="28"/>
          </w:rPr>
          <w:t>圆角矩形封装</w:t>
        </w:r>
        <w:r>
          <w:tab/>
          <w:t>22</w:t>
        </w:r>
      </w:hyperlink>
    </w:p>
    <w:p w14:paraId="7CA66BB3" w14:textId="77777777" w:rsidR="00776DC6" w:rsidRDefault="00000000">
      <w:pPr>
        <w:pStyle w:val="TOC3"/>
        <w:tabs>
          <w:tab w:val="clear" w:pos="8493"/>
          <w:tab w:val="right" w:leader="dot" w:pos="8503"/>
        </w:tabs>
        <w:ind w:left="960"/>
      </w:pPr>
      <w:hyperlink w:anchor="_Toc515" w:history="1">
        <w:r>
          <w:rPr>
            <w:rFonts w:eastAsia="黑体"/>
            <w:szCs w:val="28"/>
          </w:rPr>
          <w:t xml:space="preserve">4.1.8 </w:t>
        </w:r>
        <w:r>
          <w:rPr>
            <w:rFonts w:eastAsia="黑体" w:hint="eastAsia"/>
            <w:szCs w:val="28"/>
          </w:rPr>
          <w:t>文字封装</w:t>
        </w:r>
        <w:r>
          <w:tab/>
          <w:t>22</w:t>
        </w:r>
      </w:hyperlink>
    </w:p>
    <w:p w14:paraId="177E9B14" w14:textId="77777777" w:rsidR="00776DC6" w:rsidRDefault="00000000">
      <w:pPr>
        <w:pStyle w:val="TOC3"/>
        <w:tabs>
          <w:tab w:val="clear" w:pos="8493"/>
          <w:tab w:val="right" w:leader="dot" w:pos="8503"/>
        </w:tabs>
        <w:ind w:left="960"/>
      </w:pPr>
      <w:hyperlink w:anchor="_Toc22642" w:history="1">
        <w:r>
          <w:rPr>
            <w:rFonts w:eastAsia="黑体"/>
            <w:szCs w:val="28"/>
          </w:rPr>
          <w:t xml:space="preserve">4.1.9 </w:t>
        </w:r>
        <w:r>
          <w:rPr>
            <w:rFonts w:eastAsia="黑体" w:hint="eastAsia"/>
            <w:szCs w:val="28"/>
          </w:rPr>
          <w:t>自定义图元封装</w:t>
        </w:r>
        <w:r>
          <w:tab/>
          <w:t>22</w:t>
        </w:r>
      </w:hyperlink>
    </w:p>
    <w:p w14:paraId="6F101B37" w14:textId="77777777" w:rsidR="00776DC6" w:rsidRDefault="00000000">
      <w:pPr>
        <w:pStyle w:val="TOC3"/>
        <w:tabs>
          <w:tab w:val="clear" w:pos="8493"/>
          <w:tab w:val="right" w:leader="dot" w:pos="8503"/>
        </w:tabs>
        <w:ind w:left="960"/>
      </w:pPr>
      <w:hyperlink w:anchor="_Toc22642" w:history="1">
        <w:r>
          <w:rPr>
            <w:rFonts w:eastAsia="黑体"/>
            <w:szCs w:val="28"/>
          </w:rPr>
          <w:t xml:space="preserve">4.1.10 </w:t>
        </w:r>
        <w:r>
          <w:rPr>
            <w:rFonts w:eastAsia="黑体" w:hint="eastAsia"/>
            <w:szCs w:val="28"/>
          </w:rPr>
          <w:t>文字文本属性封装</w:t>
        </w:r>
        <w:r>
          <w:tab/>
          <w:t>22</w:t>
        </w:r>
      </w:hyperlink>
    </w:p>
    <w:p w14:paraId="57F0FBB9" w14:textId="77777777" w:rsidR="00776DC6" w:rsidRDefault="00000000">
      <w:pPr>
        <w:pStyle w:val="TOC3"/>
        <w:tabs>
          <w:tab w:val="clear" w:pos="8493"/>
          <w:tab w:val="right" w:leader="dot" w:pos="8503"/>
        </w:tabs>
        <w:ind w:left="960"/>
      </w:pPr>
      <w:hyperlink w:anchor="_Toc22642" w:history="1">
        <w:r>
          <w:rPr>
            <w:rFonts w:eastAsia="黑体"/>
            <w:szCs w:val="28"/>
          </w:rPr>
          <w:t xml:space="preserve">4.1.11 </w:t>
        </w:r>
        <w:r>
          <w:rPr>
            <w:rFonts w:eastAsia="黑体" w:hint="eastAsia"/>
            <w:szCs w:val="28"/>
          </w:rPr>
          <w:t>阴影边框属性封装</w:t>
        </w:r>
        <w:r>
          <w:tab/>
          <w:t>22</w:t>
        </w:r>
      </w:hyperlink>
    </w:p>
    <w:p w14:paraId="52F5D407" w14:textId="77777777" w:rsidR="00776DC6" w:rsidRDefault="00000000">
      <w:pPr>
        <w:pStyle w:val="TOC3"/>
        <w:tabs>
          <w:tab w:val="clear" w:pos="8493"/>
          <w:tab w:val="right" w:leader="dot" w:pos="8503"/>
        </w:tabs>
        <w:ind w:left="960"/>
      </w:pPr>
      <w:hyperlink w:anchor="_Toc22642" w:history="1">
        <w:r>
          <w:rPr>
            <w:rFonts w:eastAsia="黑体"/>
            <w:szCs w:val="28"/>
          </w:rPr>
          <w:t xml:space="preserve">4.1.12 </w:t>
        </w:r>
        <w:r>
          <w:rPr>
            <w:rFonts w:eastAsia="黑体" w:hint="eastAsia"/>
            <w:szCs w:val="28"/>
          </w:rPr>
          <w:t>自定义图元封装</w:t>
        </w:r>
        <w:r>
          <w:tab/>
          <w:t>22</w:t>
        </w:r>
      </w:hyperlink>
    </w:p>
    <w:p w14:paraId="3BD3F8FE" w14:textId="77777777" w:rsidR="00776DC6" w:rsidRDefault="00000000">
      <w:pPr>
        <w:pStyle w:val="TOC2"/>
        <w:tabs>
          <w:tab w:val="clear" w:pos="8493"/>
          <w:tab w:val="right" w:leader="dot" w:pos="8503"/>
        </w:tabs>
        <w:ind w:left="240" w:right="240"/>
      </w:pPr>
      <w:hyperlink w:anchor="_Toc4293" w:history="1">
        <w:r>
          <w:rPr>
            <w:rFonts w:ascii="Times New Roman" w:hAnsi="Times New Roman" w:hint="eastAsia"/>
            <w:szCs w:val="30"/>
          </w:rPr>
          <w:t xml:space="preserve">4.2 </w:t>
        </w:r>
        <w:r>
          <w:rPr>
            <w:rFonts w:ascii="Times New Roman" w:hAnsi="Times New Roman" w:hint="eastAsia"/>
            <w:szCs w:val="30"/>
          </w:rPr>
          <w:t>填充类型类封装实现</w:t>
        </w:r>
        <w:r>
          <w:tab/>
          <w:t>26</w:t>
        </w:r>
      </w:hyperlink>
    </w:p>
    <w:p w14:paraId="4E040A0E" w14:textId="77777777" w:rsidR="00776DC6" w:rsidRDefault="00000000">
      <w:pPr>
        <w:pStyle w:val="TOC3"/>
        <w:tabs>
          <w:tab w:val="clear" w:pos="8493"/>
          <w:tab w:val="right" w:leader="dot" w:pos="8503"/>
        </w:tabs>
        <w:ind w:left="960"/>
      </w:pPr>
      <w:hyperlink w:anchor="_Toc22642" w:history="1">
        <w:r>
          <w:rPr>
            <w:rFonts w:eastAsia="黑体"/>
            <w:szCs w:val="28"/>
          </w:rPr>
          <w:t>4.2.</w:t>
        </w:r>
        <w:r>
          <w:rPr>
            <w:rFonts w:eastAsia="黑体" w:hint="eastAsia"/>
            <w:szCs w:val="28"/>
          </w:rPr>
          <w:t>1</w:t>
        </w:r>
        <w:r>
          <w:rPr>
            <w:rFonts w:eastAsia="黑体"/>
            <w:szCs w:val="28"/>
          </w:rPr>
          <w:t xml:space="preserve"> </w:t>
        </w:r>
        <w:r>
          <w:rPr>
            <w:rFonts w:eastAsia="黑体" w:hint="eastAsia"/>
            <w:szCs w:val="28"/>
          </w:rPr>
          <w:t>颜色类</w:t>
        </w:r>
        <w:r>
          <w:tab/>
          <w:t>26</w:t>
        </w:r>
      </w:hyperlink>
    </w:p>
    <w:p w14:paraId="0C029680"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1.1</w:t>
        </w:r>
        <w:r>
          <w:rPr>
            <w:rFonts w:eastAsia="黑体" w:hint="eastAsia"/>
            <w:szCs w:val="28"/>
          </w:rPr>
          <w:t xml:space="preserve"> </w:t>
        </w:r>
        <w:r>
          <w:rPr>
            <w:rFonts w:eastAsia="黑体" w:hint="eastAsia"/>
            <w:szCs w:val="28"/>
          </w:rPr>
          <w:t>英文颜色关键字</w:t>
        </w:r>
        <w:r>
          <w:tab/>
          <w:t>22</w:t>
        </w:r>
      </w:hyperlink>
    </w:p>
    <w:p w14:paraId="5A54770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1.2</w:t>
        </w:r>
        <w:r>
          <w:rPr>
            <w:rFonts w:eastAsia="黑体" w:hint="eastAsia"/>
            <w:szCs w:val="28"/>
          </w:rPr>
          <w:t xml:space="preserve"> RGB</w:t>
        </w:r>
        <w:r>
          <w:rPr>
            <w:rFonts w:eastAsia="黑体" w:hint="eastAsia"/>
            <w:szCs w:val="28"/>
          </w:rPr>
          <w:t>，</w:t>
        </w:r>
        <w:r>
          <w:rPr>
            <w:rFonts w:eastAsia="黑体" w:hint="eastAsia"/>
            <w:szCs w:val="28"/>
          </w:rPr>
          <w:t>RGBA</w:t>
        </w:r>
        <w:r>
          <w:rPr>
            <w:rFonts w:eastAsia="黑体" w:hint="eastAsia"/>
            <w:szCs w:val="28"/>
          </w:rPr>
          <w:t>颜色封装</w:t>
        </w:r>
        <w:r>
          <w:tab/>
          <w:t>22</w:t>
        </w:r>
      </w:hyperlink>
    </w:p>
    <w:p w14:paraId="756823A8"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1.3</w:t>
        </w:r>
        <w:r>
          <w:rPr>
            <w:rFonts w:eastAsia="黑体" w:hint="eastAsia"/>
            <w:szCs w:val="28"/>
          </w:rPr>
          <w:t xml:space="preserve"> HSL</w:t>
        </w:r>
        <w:r>
          <w:rPr>
            <w:rFonts w:eastAsia="黑体" w:hint="eastAsia"/>
            <w:szCs w:val="28"/>
          </w:rPr>
          <w:t>，</w:t>
        </w:r>
        <w:r>
          <w:rPr>
            <w:rFonts w:eastAsia="黑体" w:hint="eastAsia"/>
            <w:szCs w:val="28"/>
          </w:rPr>
          <w:t>HSLA</w:t>
        </w:r>
        <w:r>
          <w:rPr>
            <w:rFonts w:eastAsia="黑体" w:hint="eastAsia"/>
            <w:szCs w:val="28"/>
          </w:rPr>
          <w:t>颜色封装</w:t>
        </w:r>
        <w:r>
          <w:tab/>
          <w:t>22</w:t>
        </w:r>
      </w:hyperlink>
    </w:p>
    <w:p w14:paraId="372CE07D" w14:textId="77777777" w:rsidR="00776DC6" w:rsidRDefault="00000000">
      <w:pPr>
        <w:pStyle w:val="TOC3"/>
        <w:tabs>
          <w:tab w:val="clear" w:pos="8493"/>
          <w:tab w:val="right" w:leader="dot" w:pos="8503"/>
        </w:tabs>
        <w:ind w:left="960"/>
      </w:pPr>
      <w:hyperlink w:anchor="_Toc22642" w:history="1">
        <w:r>
          <w:rPr>
            <w:rFonts w:eastAsia="黑体"/>
            <w:szCs w:val="28"/>
          </w:rPr>
          <w:t xml:space="preserve">4.2.2 </w:t>
        </w:r>
        <w:r>
          <w:rPr>
            <w:rFonts w:eastAsia="黑体" w:hint="eastAsia"/>
            <w:szCs w:val="28"/>
          </w:rPr>
          <w:t>图案类</w:t>
        </w:r>
        <w:r>
          <w:tab/>
          <w:t>26</w:t>
        </w:r>
      </w:hyperlink>
    </w:p>
    <w:p w14:paraId="4FACEA02" w14:textId="77777777" w:rsidR="00776DC6" w:rsidRDefault="00000000">
      <w:pPr>
        <w:pStyle w:val="TOC3"/>
        <w:tabs>
          <w:tab w:val="clear" w:pos="8493"/>
          <w:tab w:val="right" w:leader="dot" w:pos="8503"/>
        </w:tabs>
        <w:ind w:left="960"/>
      </w:pPr>
      <w:hyperlink w:anchor="_Toc22642" w:history="1">
        <w:r>
          <w:rPr>
            <w:rFonts w:eastAsia="黑体"/>
            <w:szCs w:val="28"/>
          </w:rPr>
          <w:t xml:space="preserve">4.2.3 </w:t>
        </w:r>
        <w:r>
          <w:rPr>
            <w:rFonts w:eastAsia="黑体" w:hint="eastAsia"/>
            <w:szCs w:val="28"/>
          </w:rPr>
          <w:t>渐变类</w:t>
        </w:r>
        <w:r>
          <w:tab/>
          <w:t>26</w:t>
        </w:r>
      </w:hyperlink>
    </w:p>
    <w:p w14:paraId="379A3D52"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线性渐变</w:t>
        </w:r>
        <w:r>
          <w:tab/>
          <w:t>22</w:t>
        </w:r>
      </w:hyperlink>
    </w:p>
    <w:p w14:paraId="332F5087"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辐射渐变</w:t>
        </w:r>
        <w:r>
          <w:tab/>
          <w:t>22</w:t>
        </w:r>
      </w:hyperlink>
    </w:p>
    <w:p w14:paraId="39310770"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 xml:space="preserve"> </w:t>
        </w:r>
        <w:r>
          <w:rPr>
            <w:rFonts w:eastAsia="黑体" w:hint="eastAsia"/>
            <w:szCs w:val="28"/>
          </w:rPr>
          <w:t>角度渐变</w:t>
        </w:r>
        <w:r>
          <w:tab/>
          <w:t>22</w:t>
        </w:r>
      </w:hyperlink>
    </w:p>
    <w:p w14:paraId="28F7169A"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 xml:space="preserve">4.3 </w:t>
        </w:r>
        <w:r>
          <w:rPr>
            <w:rFonts w:ascii="Times New Roman" w:hAnsi="Times New Roman" w:hint="eastAsia"/>
            <w:szCs w:val="30"/>
          </w:rPr>
          <w:t>像素和图像处理实现</w:t>
        </w:r>
        <w:r>
          <w:tab/>
          <w:t>28</w:t>
        </w:r>
      </w:hyperlink>
    </w:p>
    <w:p w14:paraId="2A2ACD4A" w14:textId="77777777" w:rsidR="00776DC6" w:rsidRDefault="00000000">
      <w:pPr>
        <w:pStyle w:val="TOC3"/>
        <w:tabs>
          <w:tab w:val="clear" w:pos="8493"/>
          <w:tab w:val="right" w:leader="dot" w:pos="8503"/>
        </w:tabs>
        <w:ind w:left="960"/>
      </w:pPr>
      <w:hyperlink w:anchor="_Toc22642" w:history="1">
        <w:r>
          <w:rPr>
            <w:rFonts w:eastAsia="黑体"/>
            <w:szCs w:val="28"/>
          </w:rPr>
          <w:t>4.3.</w:t>
        </w:r>
        <w:r>
          <w:rPr>
            <w:rFonts w:eastAsia="黑体" w:hint="eastAsia"/>
            <w:szCs w:val="28"/>
          </w:rPr>
          <w:t>1</w:t>
        </w:r>
        <w:r>
          <w:rPr>
            <w:rFonts w:eastAsia="黑体"/>
            <w:szCs w:val="28"/>
          </w:rPr>
          <w:t xml:space="preserve"> </w:t>
        </w:r>
        <w:r>
          <w:rPr>
            <w:rFonts w:eastAsia="黑体" w:hint="eastAsia"/>
            <w:szCs w:val="28"/>
          </w:rPr>
          <w:t>像素处理</w:t>
        </w:r>
        <w:r>
          <w:tab/>
          <w:t>28</w:t>
        </w:r>
      </w:hyperlink>
    </w:p>
    <w:p w14:paraId="47126454" w14:textId="77777777" w:rsidR="00776DC6" w:rsidRDefault="00000000">
      <w:pPr>
        <w:pStyle w:val="TOC3"/>
        <w:tabs>
          <w:tab w:val="clear" w:pos="8493"/>
          <w:tab w:val="right" w:leader="dot" w:pos="8503"/>
        </w:tabs>
        <w:ind w:left="960"/>
      </w:pPr>
      <w:hyperlink w:anchor="_Toc515" w:history="1">
        <w:r>
          <w:rPr>
            <w:rFonts w:eastAsia="黑体"/>
            <w:szCs w:val="28"/>
          </w:rPr>
          <w:t>4.3.</w:t>
        </w:r>
        <w:r>
          <w:rPr>
            <w:rFonts w:eastAsia="黑体" w:hint="eastAsia"/>
            <w:szCs w:val="28"/>
          </w:rPr>
          <w:t>2</w:t>
        </w:r>
        <w:r>
          <w:rPr>
            <w:rFonts w:eastAsia="黑体"/>
            <w:szCs w:val="28"/>
          </w:rPr>
          <w:t xml:space="preserve"> </w:t>
        </w:r>
        <w:r>
          <w:rPr>
            <w:rFonts w:eastAsia="黑体" w:hint="eastAsia"/>
            <w:szCs w:val="28"/>
          </w:rPr>
          <w:t>图像及视频处理</w:t>
        </w:r>
        <w:r>
          <w:tab/>
          <w:t>28</w:t>
        </w:r>
      </w:hyperlink>
    </w:p>
    <w:p w14:paraId="279FB931"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4.</w:t>
        </w:r>
        <w:r>
          <w:rPr>
            <w:rFonts w:ascii="Times New Roman" w:hAnsi="Times New Roman"/>
            <w:szCs w:val="30"/>
          </w:rPr>
          <w:t>4</w:t>
        </w:r>
        <w:r>
          <w:rPr>
            <w:rFonts w:ascii="Times New Roman" w:hAnsi="Times New Roman" w:hint="eastAsia"/>
            <w:szCs w:val="30"/>
          </w:rPr>
          <w:t xml:space="preserve"> </w:t>
        </w:r>
        <w:r>
          <w:rPr>
            <w:rFonts w:ascii="Times New Roman" w:hAnsi="Times New Roman" w:hint="eastAsia"/>
            <w:szCs w:val="30"/>
          </w:rPr>
          <w:t>绘图动画封装及优化实现</w:t>
        </w:r>
        <w:r>
          <w:tab/>
          <w:t>31</w:t>
        </w:r>
      </w:hyperlink>
    </w:p>
    <w:p w14:paraId="35905C00" w14:textId="77777777" w:rsidR="00776DC6" w:rsidRDefault="00000000">
      <w:pPr>
        <w:pStyle w:val="TOC3"/>
        <w:tabs>
          <w:tab w:val="clear" w:pos="8493"/>
          <w:tab w:val="right" w:leader="dot" w:pos="8503"/>
        </w:tabs>
        <w:ind w:left="960"/>
      </w:pPr>
      <w:hyperlink w:anchor="_Toc22642" w:history="1">
        <w:r>
          <w:rPr>
            <w:rFonts w:eastAsia="黑体"/>
            <w:szCs w:val="28"/>
          </w:rPr>
          <w:t>4.4.</w:t>
        </w:r>
        <w:r>
          <w:rPr>
            <w:rFonts w:eastAsia="黑体" w:hint="eastAsia"/>
            <w:szCs w:val="28"/>
          </w:rPr>
          <w:t>1</w:t>
        </w:r>
        <w:r>
          <w:rPr>
            <w:rFonts w:eastAsia="黑体"/>
            <w:szCs w:val="28"/>
          </w:rPr>
          <w:t xml:space="preserve"> </w:t>
        </w:r>
        <w:r>
          <w:rPr>
            <w:rFonts w:eastAsia="黑体" w:hint="eastAsia"/>
            <w:szCs w:val="28"/>
          </w:rPr>
          <w:t>动画依赖类</w:t>
        </w:r>
        <w:r>
          <w:tab/>
          <w:t>31</w:t>
        </w:r>
      </w:hyperlink>
    </w:p>
    <w:p w14:paraId="7E26459C" w14:textId="77777777" w:rsidR="00776DC6" w:rsidRDefault="00000000">
      <w:pPr>
        <w:pStyle w:val="TOC3"/>
        <w:tabs>
          <w:tab w:val="clear" w:pos="8493"/>
          <w:tab w:val="right" w:leader="dot" w:pos="8503"/>
        </w:tabs>
        <w:ind w:left="960"/>
      </w:pPr>
      <w:hyperlink w:anchor="_Toc22642" w:history="1">
        <w:r>
          <w:rPr>
            <w:rFonts w:eastAsia="黑体"/>
            <w:szCs w:val="28"/>
          </w:rPr>
          <w:t xml:space="preserve">4.4.2 </w:t>
        </w:r>
        <w:r>
          <w:rPr>
            <w:rFonts w:eastAsia="黑体" w:hint="eastAsia"/>
            <w:szCs w:val="28"/>
          </w:rPr>
          <w:t>动画参数</w:t>
        </w:r>
        <w:r>
          <w:tab/>
          <w:t>31</w:t>
        </w:r>
      </w:hyperlink>
    </w:p>
    <w:p w14:paraId="1D497B2B" w14:textId="77777777" w:rsidR="00776DC6" w:rsidRDefault="00000000">
      <w:pPr>
        <w:pStyle w:val="TOC3"/>
        <w:tabs>
          <w:tab w:val="clear" w:pos="8493"/>
          <w:tab w:val="right" w:leader="dot" w:pos="8503"/>
        </w:tabs>
        <w:ind w:left="960"/>
      </w:pPr>
      <w:hyperlink w:anchor="_Toc515" w:history="1">
        <w:r>
          <w:rPr>
            <w:rFonts w:eastAsia="黑体"/>
            <w:szCs w:val="28"/>
          </w:rPr>
          <w:t xml:space="preserve">4.4.3 </w:t>
        </w:r>
        <w:r>
          <w:rPr>
            <w:rFonts w:eastAsia="黑体" w:hint="eastAsia"/>
            <w:szCs w:val="28"/>
          </w:rPr>
          <w:t>动画运行时属性</w:t>
        </w:r>
        <w:r>
          <w:tab/>
          <w:t>31</w:t>
        </w:r>
      </w:hyperlink>
    </w:p>
    <w:p w14:paraId="2706E016" w14:textId="77777777" w:rsidR="00776DC6" w:rsidRDefault="00000000">
      <w:pPr>
        <w:pStyle w:val="TOC3"/>
        <w:tabs>
          <w:tab w:val="clear" w:pos="8493"/>
          <w:tab w:val="right" w:leader="dot" w:pos="8503"/>
        </w:tabs>
        <w:ind w:left="960"/>
      </w:pPr>
      <w:hyperlink w:anchor="_Toc515" w:history="1">
        <w:r>
          <w:rPr>
            <w:rFonts w:eastAsia="黑体"/>
            <w:szCs w:val="28"/>
          </w:rPr>
          <w:t xml:space="preserve">4.4.4 </w:t>
        </w:r>
        <w:r>
          <w:rPr>
            <w:rFonts w:eastAsia="黑体" w:hint="eastAsia"/>
            <w:szCs w:val="28"/>
          </w:rPr>
          <w:t>动画操作方法</w:t>
        </w:r>
        <w:r>
          <w:tab/>
          <w:t>31</w:t>
        </w:r>
      </w:hyperlink>
    </w:p>
    <w:p w14:paraId="4DCF8010" w14:textId="77777777" w:rsidR="00776DC6" w:rsidRDefault="00000000">
      <w:pPr>
        <w:pStyle w:val="TOC3"/>
        <w:tabs>
          <w:tab w:val="clear" w:pos="8493"/>
          <w:tab w:val="right" w:leader="dot" w:pos="8503"/>
        </w:tabs>
        <w:ind w:left="960"/>
      </w:pPr>
      <w:hyperlink w:anchor="_Toc515" w:history="1">
        <w:r>
          <w:rPr>
            <w:rFonts w:eastAsia="黑体"/>
            <w:szCs w:val="28"/>
          </w:rPr>
          <w:t xml:space="preserve">4.4.5 </w:t>
        </w:r>
        <w:r>
          <w:rPr>
            <w:rFonts w:eastAsia="黑体" w:hint="eastAsia"/>
            <w:szCs w:val="28"/>
          </w:rPr>
          <w:t>动画时间线</w:t>
        </w:r>
        <w:r>
          <w:tab/>
          <w:t>31</w:t>
        </w:r>
      </w:hyperlink>
    </w:p>
    <w:p w14:paraId="2C70B803"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5</w:t>
        </w:r>
        <w:r>
          <w:rPr>
            <w:rFonts w:ascii="Times New Roman" w:hAnsi="Times New Roman" w:hint="eastAsia"/>
            <w:szCs w:val="30"/>
          </w:rPr>
          <w:t xml:space="preserve"> </w:t>
        </w:r>
        <w:r>
          <w:rPr>
            <w:rFonts w:ascii="Times New Roman" w:hAnsi="Times New Roman" w:hint="eastAsia"/>
            <w:szCs w:val="30"/>
          </w:rPr>
          <w:t>运行时事件</w:t>
        </w:r>
        <w:r>
          <w:tab/>
          <w:t>34</w:t>
        </w:r>
      </w:hyperlink>
    </w:p>
    <w:p w14:paraId="7B500887" w14:textId="77777777" w:rsidR="00776DC6" w:rsidRDefault="00000000">
      <w:pPr>
        <w:pStyle w:val="TOC3"/>
        <w:tabs>
          <w:tab w:val="clear" w:pos="8493"/>
          <w:tab w:val="right" w:leader="dot" w:pos="8503"/>
        </w:tabs>
        <w:ind w:left="960"/>
      </w:pPr>
      <w:hyperlink w:anchor="_Toc22642" w:history="1">
        <w:r>
          <w:rPr>
            <w:rFonts w:eastAsia="黑体"/>
            <w:szCs w:val="28"/>
          </w:rPr>
          <w:t>4.5.</w:t>
        </w:r>
        <w:r>
          <w:rPr>
            <w:rFonts w:eastAsia="黑体" w:hint="eastAsia"/>
            <w:szCs w:val="28"/>
          </w:rPr>
          <w:t>1</w:t>
        </w:r>
        <w:r>
          <w:rPr>
            <w:rFonts w:eastAsia="黑体"/>
            <w:szCs w:val="28"/>
          </w:rPr>
          <w:t xml:space="preserve"> </w:t>
        </w:r>
        <w:r>
          <w:rPr>
            <w:rFonts w:eastAsia="黑体" w:hint="eastAsia"/>
            <w:szCs w:val="28"/>
          </w:rPr>
          <w:t>画布整体运行时事件</w:t>
        </w:r>
        <w:r>
          <w:tab/>
          <w:t>31</w:t>
        </w:r>
      </w:hyperlink>
    </w:p>
    <w:p w14:paraId="48642126"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图元运行时事件</w:t>
        </w:r>
        <w:r>
          <w:tab/>
          <w:t>31</w:t>
        </w:r>
      </w:hyperlink>
    </w:p>
    <w:p w14:paraId="44587D41"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动画运行时事件</w:t>
        </w:r>
        <w:r>
          <w:tab/>
          <w:t>31</w:t>
        </w:r>
      </w:hyperlink>
    </w:p>
    <w:p w14:paraId="11CA0746"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6</w:t>
        </w:r>
        <w:r>
          <w:rPr>
            <w:rFonts w:ascii="Times New Roman" w:hAnsi="Times New Roman" w:hint="eastAsia"/>
            <w:szCs w:val="30"/>
          </w:rPr>
          <w:t xml:space="preserve"> </w:t>
        </w:r>
        <w:r>
          <w:rPr>
            <w:rFonts w:ascii="Times New Roman" w:hAnsi="Times New Roman" w:hint="eastAsia"/>
            <w:szCs w:val="30"/>
          </w:rPr>
          <w:t>本章小结</w:t>
        </w:r>
        <w:r>
          <w:tab/>
          <w:t>34</w:t>
        </w:r>
      </w:hyperlink>
    </w:p>
    <w:p w14:paraId="0E85C80C" w14:textId="77777777" w:rsidR="00776DC6" w:rsidRDefault="00000000">
      <w:pPr>
        <w:pStyle w:val="TOC1"/>
        <w:tabs>
          <w:tab w:val="clear" w:pos="8505"/>
          <w:tab w:val="right" w:leader="dot" w:pos="8503"/>
        </w:tabs>
      </w:pPr>
      <w:hyperlink w:anchor="_Toc6998" w:history="1">
        <w:r>
          <w:rPr>
            <w:rFonts w:eastAsia="黑体" w:hint="eastAsia"/>
            <w:szCs w:val="36"/>
          </w:rPr>
          <w:t>第</w:t>
        </w:r>
        <w:r>
          <w:rPr>
            <w:rFonts w:eastAsia="黑体"/>
            <w:szCs w:val="36"/>
          </w:rPr>
          <w:t>5</w:t>
        </w:r>
        <w:r>
          <w:rPr>
            <w:rFonts w:eastAsia="黑体" w:hint="eastAsia"/>
            <w:szCs w:val="36"/>
          </w:rPr>
          <w:t>章</w:t>
        </w:r>
        <w:r>
          <w:rPr>
            <w:rFonts w:eastAsia="黑体"/>
            <w:szCs w:val="36"/>
          </w:rPr>
          <w:t xml:space="preserve"> </w:t>
        </w:r>
        <w:r>
          <w:rPr>
            <w:rFonts w:eastAsia="黑体" w:hint="eastAsia"/>
            <w:szCs w:val="36"/>
          </w:rPr>
          <w:t>类库应用示例</w:t>
        </w:r>
        <w:r>
          <w:tab/>
          <w:t>35</w:t>
        </w:r>
      </w:hyperlink>
    </w:p>
    <w:p w14:paraId="3D583001" w14:textId="119350D6" w:rsidR="00776DC6" w:rsidRDefault="00000000">
      <w:pPr>
        <w:pStyle w:val="TOC2"/>
        <w:tabs>
          <w:tab w:val="clear" w:pos="8493"/>
          <w:tab w:val="right" w:leader="dot" w:pos="8503"/>
        </w:tabs>
        <w:ind w:left="240" w:right="240"/>
      </w:pPr>
      <w:hyperlink w:anchor="_Toc14857" w:history="1">
        <w:r>
          <w:rPr>
            <w:rFonts w:ascii="Times New Roman" w:hAnsi="Times New Roman" w:hint="eastAsia"/>
            <w:szCs w:val="30"/>
          </w:rPr>
          <w:t xml:space="preserve">5.1 </w:t>
        </w:r>
        <w:r>
          <w:rPr>
            <w:rFonts w:ascii="Times New Roman" w:hAnsi="Times New Roman" w:hint="eastAsia"/>
            <w:szCs w:val="30"/>
          </w:rPr>
          <w:t>类库的使用场景，方法，效果</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B366050" w14:textId="65B369BF" w:rsidR="00776DC6" w:rsidRDefault="00000000">
      <w:pPr>
        <w:pStyle w:val="TOC3"/>
        <w:tabs>
          <w:tab w:val="clear" w:pos="8493"/>
          <w:tab w:val="right" w:leader="dot" w:pos="8503"/>
        </w:tabs>
        <w:ind w:left="960"/>
      </w:pPr>
      <w:hyperlink w:anchor="_Toc22642" w:history="1">
        <w:r>
          <w:rPr>
            <w:rFonts w:eastAsia="黑体"/>
            <w:szCs w:val="28"/>
          </w:rPr>
          <w:t>5.1.</w:t>
        </w:r>
        <w:r>
          <w:rPr>
            <w:rFonts w:eastAsia="黑体" w:hint="eastAsia"/>
            <w:szCs w:val="28"/>
          </w:rPr>
          <w:t>1</w:t>
        </w:r>
        <w:r>
          <w:rPr>
            <w:rFonts w:eastAsia="黑体"/>
            <w:szCs w:val="28"/>
          </w:rPr>
          <w:t xml:space="preserve"> </w:t>
        </w:r>
        <w:r>
          <w:rPr>
            <w:rFonts w:eastAsia="黑体" w:hint="eastAsia"/>
            <w:szCs w:val="28"/>
          </w:rPr>
          <w:t>类库使用场景</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019E7FA" w14:textId="7FD77575" w:rsidR="00776DC6" w:rsidRDefault="00000000">
      <w:pPr>
        <w:pStyle w:val="TOC3"/>
        <w:tabs>
          <w:tab w:val="clear" w:pos="8493"/>
          <w:tab w:val="right" w:leader="dot" w:pos="8503"/>
        </w:tabs>
        <w:ind w:left="960"/>
      </w:pPr>
      <w:hyperlink w:anchor="_Toc515" w:history="1">
        <w:r>
          <w:rPr>
            <w:rFonts w:eastAsia="黑体"/>
            <w:szCs w:val="28"/>
          </w:rPr>
          <w:t>5.1.</w:t>
        </w:r>
        <w:r>
          <w:rPr>
            <w:rFonts w:eastAsia="黑体" w:hint="eastAsia"/>
            <w:szCs w:val="28"/>
          </w:rPr>
          <w:t>2</w:t>
        </w:r>
        <w:r>
          <w:rPr>
            <w:rFonts w:eastAsia="黑体"/>
            <w:szCs w:val="28"/>
          </w:rPr>
          <w:t xml:space="preserve"> </w:t>
        </w:r>
        <w:r>
          <w:rPr>
            <w:rFonts w:eastAsia="黑体" w:hint="eastAsia"/>
            <w:szCs w:val="28"/>
          </w:rPr>
          <w:t>面对各种问题的使用方法</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CE55908" w14:textId="2E6F10AF"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建立场景</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5956171" w14:textId="2A139935"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绘制对象</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EC82E93" w14:textId="11B72E9E"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设置属性</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60AFA76D" w14:textId="10586EC1"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2.4</w:t>
        </w:r>
        <w:r>
          <w:rPr>
            <w:rFonts w:eastAsia="黑体" w:hint="eastAsia"/>
            <w:szCs w:val="28"/>
          </w:rPr>
          <w:t xml:space="preserve"> </w:t>
        </w:r>
        <w:r>
          <w:rPr>
            <w:rFonts w:eastAsia="黑体" w:hint="eastAsia"/>
            <w:szCs w:val="28"/>
          </w:rPr>
          <w:t>添加交互</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4DB6DB56" w14:textId="276727A0"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2.5</w:t>
        </w:r>
        <w:r>
          <w:rPr>
            <w:rFonts w:eastAsia="黑体" w:hint="eastAsia"/>
            <w:szCs w:val="28"/>
          </w:rPr>
          <w:t xml:space="preserve"> </w:t>
        </w:r>
        <w:r>
          <w:rPr>
            <w:rFonts w:eastAsia="黑体" w:hint="eastAsia"/>
            <w:szCs w:val="28"/>
          </w:rPr>
          <w:t>添加动画</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B094ACE" w14:textId="704D56DD" w:rsidR="00776DC6" w:rsidRDefault="00000000">
      <w:pPr>
        <w:pStyle w:val="TOC3"/>
        <w:tabs>
          <w:tab w:val="clear" w:pos="8493"/>
          <w:tab w:val="right" w:leader="dot" w:pos="8503"/>
        </w:tabs>
        <w:ind w:left="960"/>
      </w:pPr>
      <w:hyperlink w:anchor="_Toc22642" w:history="1">
        <w:r>
          <w:rPr>
            <w:rFonts w:eastAsia="黑体"/>
            <w:szCs w:val="28"/>
          </w:rPr>
          <w:t xml:space="preserve">5.1.3 </w:t>
        </w:r>
        <w:r>
          <w:rPr>
            <w:rFonts w:eastAsia="黑体" w:hint="eastAsia"/>
            <w:szCs w:val="28"/>
          </w:rPr>
          <w:t>使用的效果</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E87B580" w14:textId="7325A5A0" w:rsidR="00776DC6" w:rsidRDefault="00000000">
      <w:pPr>
        <w:pStyle w:val="TOC2"/>
        <w:tabs>
          <w:tab w:val="clear" w:pos="8493"/>
          <w:tab w:val="right" w:leader="dot" w:pos="8503"/>
        </w:tabs>
        <w:ind w:left="240" w:right="240"/>
      </w:pPr>
      <w:hyperlink w:anchor="_Toc19144" w:history="1">
        <w:r>
          <w:rPr>
            <w:rFonts w:ascii="Times New Roman" w:hAnsi="Times New Roman" w:hint="eastAsia"/>
            <w:szCs w:val="30"/>
          </w:rPr>
          <w:t xml:space="preserve">5.2 </w:t>
        </w:r>
        <w:r>
          <w:rPr>
            <w:rFonts w:ascii="Times New Roman" w:hAnsi="Times New Roman" w:hint="eastAsia"/>
            <w:szCs w:val="30"/>
          </w:rPr>
          <w:t>类库的扩展插件写法</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74AC24C" w14:textId="71B99D0D" w:rsidR="00776DC6" w:rsidRDefault="00000000">
      <w:pPr>
        <w:pStyle w:val="TOC3"/>
        <w:tabs>
          <w:tab w:val="clear" w:pos="8493"/>
          <w:tab w:val="right" w:leader="dot" w:pos="8503"/>
        </w:tabs>
        <w:ind w:left="960"/>
      </w:pPr>
      <w:hyperlink w:anchor="_Toc17464" w:history="1">
        <w:r>
          <w:rPr>
            <w:rFonts w:eastAsia="黑体" w:hint="eastAsia"/>
            <w:szCs w:val="28"/>
          </w:rPr>
          <w:t xml:space="preserve">5.2.1 </w:t>
        </w:r>
        <w:r>
          <w:rPr>
            <w:rFonts w:eastAsia="黑体" w:hint="eastAsia"/>
            <w:szCs w:val="28"/>
          </w:rPr>
          <w:t>自定义图元插件的编写</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A0CAC6E" w14:textId="1D24F0B5" w:rsidR="00776DC6" w:rsidRDefault="00000000">
      <w:pPr>
        <w:pStyle w:val="TOC3"/>
        <w:tabs>
          <w:tab w:val="clear" w:pos="8493"/>
          <w:tab w:val="right" w:leader="dot" w:pos="8503"/>
        </w:tabs>
        <w:ind w:left="960"/>
      </w:pPr>
      <w:hyperlink w:anchor="_Toc15956" w:history="1">
        <w:r>
          <w:rPr>
            <w:rFonts w:eastAsia="黑体" w:hint="eastAsia"/>
            <w:szCs w:val="28"/>
          </w:rPr>
          <w:t xml:space="preserve">5.2.2 </w:t>
        </w:r>
        <w:r>
          <w:rPr>
            <w:rFonts w:eastAsia="黑体" w:hint="eastAsia"/>
            <w:szCs w:val="28"/>
          </w:rPr>
          <w:t>自定义颜色的编写</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533FFB76" w14:textId="77777777" w:rsidR="00776DC6" w:rsidRDefault="00000000">
      <w:pPr>
        <w:pStyle w:val="TOC2"/>
        <w:tabs>
          <w:tab w:val="clear" w:pos="8493"/>
          <w:tab w:val="right" w:leader="dot" w:pos="8503"/>
        </w:tabs>
        <w:ind w:left="240" w:right="240"/>
      </w:pPr>
      <w:hyperlink w:anchor="_Toc2233" w:history="1">
        <w:r>
          <w:rPr>
            <w:rFonts w:ascii="Times New Roman" w:hAnsi="Times New Roman" w:hint="eastAsia"/>
            <w:szCs w:val="30"/>
          </w:rPr>
          <w:t>5.</w:t>
        </w:r>
        <w:r>
          <w:rPr>
            <w:rFonts w:ascii="Times New Roman" w:hAnsi="Times New Roman"/>
            <w:szCs w:val="30"/>
          </w:rPr>
          <w:t>3</w:t>
        </w:r>
        <w:r>
          <w:rPr>
            <w:rFonts w:ascii="Times New Roman" w:hAnsi="Times New Roman" w:hint="eastAsia"/>
            <w:szCs w:val="30"/>
          </w:rPr>
          <w:t xml:space="preserve"> </w:t>
        </w:r>
        <w:r>
          <w:rPr>
            <w:rFonts w:ascii="Times New Roman" w:hAnsi="Times New Roman" w:hint="eastAsia"/>
            <w:szCs w:val="30"/>
          </w:rPr>
          <w:t>本章小结</w:t>
        </w:r>
        <w:r>
          <w:tab/>
          <w:t>42</w:t>
        </w:r>
      </w:hyperlink>
    </w:p>
    <w:p w14:paraId="589EAF50" w14:textId="48E24837" w:rsidR="00776DC6" w:rsidRDefault="00000000">
      <w:pPr>
        <w:pStyle w:val="TOC1"/>
        <w:tabs>
          <w:tab w:val="clear" w:pos="8505"/>
          <w:tab w:val="right" w:leader="dot" w:pos="8503"/>
        </w:tabs>
      </w:pPr>
      <w:hyperlink w:anchor="_Toc5015" w:history="1">
        <w:r>
          <w:rPr>
            <w:rFonts w:eastAsia="黑体" w:hint="eastAsia"/>
            <w:szCs w:val="36"/>
          </w:rPr>
          <w:t>结</w:t>
        </w:r>
        <w:r>
          <w:rPr>
            <w:rFonts w:eastAsia="黑体"/>
            <w:szCs w:val="36"/>
          </w:rPr>
          <w:t xml:space="preserve"> </w:t>
        </w:r>
        <w:r>
          <w:rPr>
            <w:rFonts w:eastAsia="黑体" w:hint="eastAsia"/>
            <w:szCs w:val="36"/>
          </w:rPr>
          <w:t>论</w:t>
        </w:r>
        <w:r>
          <w:tab/>
        </w:r>
        <w:r>
          <w:fldChar w:fldCharType="begin"/>
        </w:r>
        <w:r>
          <w:instrText xml:space="preserve"> PAGEREF _Toc5015 \h </w:instrText>
        </w:r>
        <w:r>
          <w:fldChar w:fldCharType="separate"/>
        </w:r>
        <w:r w:rsidR="00FD0D39">
          <w:rPr>
            <w:rFonts w:hint="eastAsia"/>
            <w:b w:val="0"/>
            <w:bCs/>
            <w:noProof/>
          </w:rPr>
          <w:t>错误!未定义书签。</w:t>
        </w:r>
        <w:r>
          <w:fldChar w:fldCharType="end"/>
        </w:r>
      </w:hyperlink>
    </w:p>
    <w:p w14:paraId="5AB87AE9" w14:textId="50F7828E" w:rsidR="00776DC6" w:rsidRDefault="00000000">
      <w:pPr>
        <w:pStyle w:val="TOC1"/>
        <w:tabs>
          <w:tab w:val="clear" w:pos="8505"/>
          <w:tab w:val="right" w:leader="dot" w:pos="8503"/>
        </w:tabs>
      </w:pPr>
      <w:hyperlink w:anchor="_Toc28629" w:history="1">
        <w:r>
          <w:rPr>
            <w:rFonts w:eastAsia="黑体" w:hint="eastAsia"/>
            <w:szCs w:val="36"/>
          </w:rPr>
          <w:t>参考文献</w:t>
        </w:r>
        <w:r>
          <w:tab/>
        </w:r>
        <w:r>
          <w:fldChar w:fldCharType="begin"/>
        </w:r>
        <w:r>
          <w:instrText xml:space="preserve"> PAGEREF _Toc28629 \h </w:instrText>
        </w:r>
        <w:r>
          <w:fldChar w:fldCharType="separate"/>
        </w:r>
        <w:r w:rsidR="00FD0D39">
          <w:rPr>
            <w:rFonts w:hint="eastAsia"/>
            <w:b w:val="0"/>
            <w:bCs/>
            <w:noProof/>
          </w:rPr>
          <w:t>错误!未定义书签。</w:t>
        </w:r>
        <w:r>
          <w:fldChar w:fldCharType="end"/>
        </w:r>
      </w:hyperlink>
    </w:p>
    <w:p w14:paraId="5F7F3C98" w14:textId="5CF478DB" w:rsidR="005944DF" w:rsidRDefault="00000000" w:rsidP="003C5AF1">
      <w:pPr>
        <w:pStyle w:val="TOC1"/>
      </w:pPr>
      <w:hyperlink w:anchor="_Toc28629" w:history="1">
        <w:r>
          <w:rPr>
            <w:rFonts w:eastAsia="黑体" w:hint="eastAsia"/>
            <w:szCs w:val="36"/>
          </w:rPr>
          <w:t>致</w:t>
        </w:r>
        <w:r>
          <w:rPr>
            <w:rFonts w:eastAsia="黑体" w:hint="eastAsia"/>
            <w:szCs w:val="36"/>
          </w:rPr>
          <w:t xml:space="preserve"> </w:t>
        </w:r>
        <w:r>
          <w:rPr>
            <w:rFonts w:eastAsia="黑体" w:hint="eastAsia"/>
            <w:szCs w:val="36"/>
          </w:rPr>
          <w:t>谢</w:t>
        </w:r>
        <w:r>
          <w:tab/>
        </w:r>
        <w:r>
          <w:fldChar w:fldCharType="begin"/>
        </w:r>
        <w:r>
          <w:instrText xml:space="preserve"> PAGEREF _Toc28629 \h </w:instrText>
        </w:r>
        <w:r>
          <w:fldChar w:fldCharType="separate"/>
        </w:r>
        <w:r w:rsidR="00FD0D39">
          <w:rPr>
            <w:rFonts w:hint="eastAsia"/>
            <w:b w:val="0"/>
            <w:bCs/>
            <w:noProof/>
          </w:rPr>
          <w:t>错误!未定义书签。</w:t>
        </w:r>
        <w:r>
          <w:fldChar w:fldCharType="end"/>
        </w:r>
      </w:hyperlink>
    </w:p>
    <w:p w14:paraId="1A12A3C7" w14:textId="22AC93B9" w:rsidR="003C5AF1" w:rsidRDefault="003C5AF1" w:rsidP="003C5AF1">
      <w:r>
        <w:br w:type="page"/>
      </w:r>
    </w:p>
    <w:p w14:paraId="3BB2BF0C" w14:textId="3EBC7A89" w:rsidR="00236F9F" w:rsidRDefault="00236F9F" w:rsidP="00236F9F">
      <w:pPr>
        <w:pStyle w:val="1"/>
      </w:pPr>
      <w:bookmarkStart w:id="8" w:name="_Toc160124746"/>
      <w:bookmarkStart w:id="9" w:name="_Toc160127827"/>
      <w:r>
        <w:rPr>
          <w:rFonts w:hint="eastAsia"/>
        </w:rPr>
        <w:lastRenderedPageBreak/>
        <w:t>目录（真）</w:t>
      </w:r>
      <w:bookmarkEnd w:id="8"/>
      <w:bookmarkEnd w:id="9"/>
    </w:p>
    <w:sdt>
      <w:sdtPr>
        <w:rPr>
          <w:lang w:val="zh-CN"/>
        </w:rPr>
        <w:id w:val="-767077278"/>
        <w:docPartObj>
          <w:docPartGallery w:val="Table of Contents"/>
          <w:docPartUnique/>
        </w:docPartObj>
      </w:sdtPr>
      <w:sdtEndPr>
        <w:rPr>
          <w:b/>
          <w:bCs/>
        </w:rPr>
      </w:sdtEndPr>
      <w:sdtContent>
        <w:p w14:paraId="74545D16" w14:textId="0CEF9F3C" w:rsidR="00B25AB5" w:rsidRPr="00B25AB5" w:rsidRDefault="00B25AB5" w:rsidP="00B25AB5">
          <w:pPr>
            <w:ind w:left="480" w:firstLineChars="0" w:firstLine="0"/>
          </w:pPr>
        </w:p>
        <w:p w14:paraId="18E50058" w14:textId="342397B9" w:rsidR="00B25AB5" w:rsidRDefault="00B25AB5">
          <w:pPr>
            <w:pStyle w:val="TOC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60127826" w:history="1">
            <w:r w:rsidRPr="00FF4FE6">
              <w:rPr>
                <w:rStyle w:val="ab"/>
                <w:noProof/>
              </w:rPr>
              <w:t>目录</w:t>
            </w:r>
            <w:r>
              <w:rPr>
                <w:noProof/>
                <w:webHidden/>
              </w:rPr>
              <w:tab/>
            </w:r>
            <w:r>
              <w:rPr>
                <w:noProof/>
                <w:webHidden/>
              </w:rPr>
              <w:fldChar w:fldCharType="begin"/>
            </w:r>
            <w:r>
              <w:rPr>
                <w:noProof/>
                <w:webHidden/>
              </w:rPr>
              <w:instrText xml:space="preserve"> PAGEREF _Toc160127826 \h </w:instrText>
            </w:r>
            <w:r>
              <w:rPr>
                <w:noProof/>
                <w:webHidden/>
              </w:rPr>
            </w:r>
            <w:r>
              <w:rPr>
                <w:noProof/>
                <w:webHidden/>
              </w:rPr>
              <w:fldChar w:fldCharType="separate"/>
            </w:r>
            <w:r>
              <w:rPr>
                <w:noProof/>
                <w:webHidden/>
              </w:rPr>
              <w:t>1</w:t>
            </w:r>
            <w:r>
              <w:rPr>
                <w:noProof/>
                <w:webHidden/>
              </w:rPr>
              <w:fldChar w:fldCharType="end"/>
            </w:r>
          </w:hyperlink>
        </w:p>
        <w:p w14:paraId="244AE35F" w14:textId="5AC339CB" w:rsidR="00B25AB5" w:rsidRDefault="00000000">
          <w:pPr>
            <w:pStyle w:val="TOC1"/>
            <w:rPr>
              <w:rFonts w:asciiTheme="minorHAnsi" w:eastAsiaTheme="minorEastAsia" w:hAnsiTheme="minorHAnsi" w:cstheme="minorBidi"/>
              <w:b w:val="0"/>
              <w:noProof/>
              <w:sz w:val="21"/>
              <w:szCs w:val="22"/>
            </w:rPr>
          </w:pPr>
          <w:hyperlink w:anchor="_Toc160127827" w:history="1">
            <w:r w:rsidR="00B25AB5" w:rsidRPr="00FF4FE6">
              <w:rPr>
                <w:rStyle w:val="ab"/>
                <w:noProof/>
              </w:rPr>
              <w:t>目录（真）</w:t>
            </w:r>
            <w:r w:rsidR="00B25AB5">
              <w:rPr>
                <w:noProof/>
                <w:webHidden/>
              </w:rPr>
              <w:tab/>
            </w:r>
            <w:r w:rsidR="00B25AB5">
              <w:rPr>
                <w:noProof/>
                <w:webHidden/>
              </w:rPr>
              <w:fldChar w:fldCharType="begin"/>
            </w:r>
            <w:r w:rsidR="00B25AB5">
              <w:rPr>
                <w:noProof/>
                <w:webHidden/>
              </w:rPr>
              <w:instrText xml:space="preserve"> PAGEREF _Toc160127827 \h </w:instrText>
            </w:r>
            <w:r w:rsidR="00B25AB5">
              <w:rPr>
                <w:noProof/>
                <w:webHidden/>
              </w:rPr>
            </w:r>
            <w:r w:rsidR="00B25AB5">
              <w:rPr>
                <w:noProof/>
                <w:webHidden/>
              </w:rPr>
              <w:fldChar w:fldCharType="separate"/>
            </w:r>
            <w:r w:rsidR="00B25AB5">
              <w:rPr>
                <w:noProof/>
                <w:webHidden/>
              </w:rPr>
              <w:t>5</w:t>
            </w:r>
            <w:r w:rsidR="00B25AB5">
              <w:rPr>
                <w:noProof/>
                <w:webHidden/>
              </w:rPr>
              <w:fldChar w:fldCharType="end"/>
            </w:r>
          </w:hyperlink>
        </w:p>
        <w:p w14:paraId="68017E37" w14:textId="538146A0" w:rsidR="00B25AB5" w:rsidRDefault="00000000">
          <w:pPr>
            <w:pStyle w:val="TOC1"/>
            <w:rPr>
              <w:rFonts w:asciiTheme="minorHAnsi" w:eastAsiaTheme="minorEastAsia" w:hAnsiTheme="minorHAnsi" w:cstheme="minorBidi"/>
              <w:b w:val="0"/>
              <w:noProof/>
              <w:sz w:val="21"/>
              <w:szCs w:val="22"/>
            </w:rPr>
          </w:pPr>
          <w:hyperlink w:anchor="_Toc160127828" w:history="1">
            <w:r w:rsidR="00B25AB5" w:rsidRPr="00FF4FE6">
              <w:rPr>
                <w:rStyle w:val="ab"/>
                <w:noProof/>
              </w:rPr>
              <w:t>第1章 概 述</w:t>
            </w:r>
            <w:r w:rsidR="00B25AB5">
              <w:rPr>
                <w:noProof/>
                <w:webHidden/>
              </w:rPr>
              <w:tab/>
            </w:r>
            <w:r w:rsidR="00B25AB5">
              <w:rPr>
                <w:noProof/>
                <w:webHidden/>
              </w:rPr>
              <w:fldChar w:fldCharType="begin"/>
            </w:r>
            <w:r w:rsidR="00B25AB5">
              <w:rPr>
                <w:noProof/>
                <w:webHidden/>
              </w:rPr>
              <w:instrText xml:space="preserve"> PAGEREF _Toc160127828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1C53E17E" w14:textId="2C96556F" w:rsidR="00B25AB5" w:rsidRDefault="00000000">
          <w:pPr>
            <w:pStyle w:val="TOC2"/>
            <w:ind w:left="240" w:right="240"/>
            <w:rPr>
              <w:rFonts w:asciiTheme="minorHAnsi" w:eastAsiaTheme="minorEastAsia" w:hAnsiTheme="minorHAnsi" w:cstheme="minorBidi"/>
              <w:noProof/>
              <w:sz w:val="21"/>
              <w:szCs w:val="22"/>
            </w:rPr>
          </w:pPr>
          <w:hyperlink w:anchor="_Toc160127829" w:history="1">
            <w:r w:rsidR="00B25AB5" w:rsidRPr="00FF4FE6">
              <w:rPr>
                <w:rStyle w:val="ab"/>
                <w:noProof/>
              </w:rPr>
              <w:t>1.1 类库的体系结构设计</w:t>
            </w:r>
            <w:r w:rsidR="00B25AB5">
              <w:rPr>
                <w:noProof/>
                <w:webHidden/>
              </w:rPr>
              <w:tab/>
            </w:r>
            <w:r w:rsidR="00B25AB5">
              <w:rPr>
                <w:noProof/>
                <w:webHidden/>
              </w:rPr>
              <w:fldChar w:fldCharType="begin"/>
            </w:r>
            <w:r w:rsidR="00B25AB5">
              <w:rPr>
                <w:noProof/>
                <w:webHidden/>
              </w:rPr>
              <w:instrText xml:space="preserve"> PAGEREF _Toc160127829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58FE6C9F" w14:textId="3E8DAAD8" w:rsidR="00B25AB5" w:rsidRDefault="00000000">
          <w:pPr>
            <w:pStyle w:val="TOC3"/>
            <w:ind w:left="960"/>
            <w:rPr>
              <w:rFonts w:asciiTheme="minorHAnsi" w:eastAsiaTheme="minorEastAsia" w:hAnsiTheme="minorHAnsi" w:cstheme="minorBidi"/>
              <w:noProof/>
              <w:sz w:val="21"/>
              <w:szCs w:val="22"/>
            </w:rPr>
          </w:pPr>
          <w:hyperlink w:anchor="_Toc160127830" w:history="1">
            <w:r w:rsidR="00B25AB5" w:rsidRPr="00FF4FE6">
              <w:rPr>
                <w:rStyle w:val="ab"/>
                <w:noProof/>
              </w:rPr>
              <w:t>1.1.1 Web开发的主要方向</w:t>
            </w:r>
            <w:r w:rsidR="00B25AB5">
              <w:rPr>
                <w:noProof/>
                <w:webHidden/>
              </w:rPr>
              <w:tab/>
            </w:r>
            <w:r w:rsidR="00B25AB5">
              <w:rPr>
                <w:noProof/>
                <w:webHidden/>
              </w:rPr>
              <w:fldChar w:fldCharType="begin"/>
            </w:r>
            <w:r w:rsidR="00B25AB5">
              <w:rPr>
                <w:noProof/>
                <w:webHidden/>
              </w:rPr>
              <w:instrText xml:space="preserve"> PAGEREF _Toc160127830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339A0566" w14:textId="3AF9F5B7" w:rsidR="00B25AB5" w:rsidRDefault="00000000">
          <w:pPr>
            <w:pStyle w:val="TOC3"/>
            <w:ind w:left="960"/>
            <w:rPr>
              <w:rFonts w:asciiTheme="minorHAnsi" w:eastAsiaTheme="minorEastAsia" w:hAnsiTheme="minorHAnsi" w:cstheme="minorBidi"/>
              <w:noProof/>
              <w:sz w:val="21"/>
              <w:szCs w:val="22"/>
            </w:rPr>
          </w:pPr>
          <w:hyperlink w:anchor="_Toc160127831" w:history="1">
            <w:r w:rsidR="00B25AB5" w:rsidRPr="00FF4FE6">
              <w:rPr>
                <w:rStyle w:val="ab"/>
                <w:noProof/>
              </w:rPr>
              <w:t>1.1.2 2d绘图在Web开发中的地位</w:t>
            </w:r>
            <w:r w:rsidR="00B25AB5">
              <w:rPr>
                <w:noProof/>
                <w:webHidden/>
              </w:rPr>
              <w:tab/>
            </w:r>
            <w:r w:rsidR="00B25AB5">
              <w:rPr>
                <w:noProof/>
                <w:webHidden/>
              </w:rPr>
              <w:fldChar w:fldCharType="begin"/>
            </w:r>
            <w:r w:rsidR="00B25AB5">
              <w:rPr>
                <w:noProof/>
                <w:webHidden/>
              </w:rPr>
              <w:instrText xml:space="preserve"> PAGEREF _Toc160127831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36CDFAA3" w14:textId="16F31E72" w:rsidR="00B25AB5" w:rsidRDefault="00000000">
          <w:pPr>
            <w:pStyle w:val="TOC2"/>
            <w:ind w:left="240" w:right="240"/>
            <w:rPr>
              <w:rFonts w:asciiTheme="minorHAnsi" w:eastAsiaTheme="minorEastAsia" w:hAnsiTheme="minorHAnsi" w:cstheme="minorBidi"/>
              <w:noProof/>
              <w:sz w:val="21"/>
              <w:szCs w:val="22"/>
            </w:rPr>
          </w:pPr>
          <w:hyperlink w:anchor="_Toc160127832" w:history="1">
            <w:r w:rsidR="00B25AB5" w:rsidRPr="00FF4FE6">
              <w:rPr>
                <w:rStyle w:val="ab"/>
                <w:noProof/>
              </w:rPr>
              <w:t>1.2 本类库的优势</w:t>
            </w:r>
            <w:r w:rsidR="00B25AB5">
              <w:rPr>
                <w:noProof/>
                <w:webHidden/>
              </w:rPr>
              <w:tab/>
            </w:r>
            <w:r w:rsidR="00B25AB5">
              <w:rPr>
                <w:noProof/>
                <w:webHidden/>
              </w:rPr>
              <w:fldChar w:fldCharType="begin"/>
            </w:r>
            <w:r w:rsidR="00B25AB5">
              <w:rPr>
                <w:noProof/>
                <w:webHidden/>
              </w:rPr>
              <w:instrText xml:space="preserve"> PAGEREF _Toc160127832 \h </w:instrText>
            </w:r>
            <w:r w:rsidR="00B25AB5">
              <w:rPr>
                <w:noProof/>
                <w:webHidden/>
              </w:rPr>
            </w:r>
            <w:r w:rsidR="00B25AB5">
              <w:rPr>
                <w:noProof/>
                <w:webHidden/>
              </w:rPr>
              <w:fldChar w:fldCharType="separate"/>
            </w:r>
            <w:r w:rsidR="00B25AB5">
              <w:rPr>
                <w:noProof/>
                <w:webHidden/>
              </w:rPr>
              <w:t>8</w:t>
            </w:r>
            <w:r w:rsidR="00B25AB5">
              <w:rPr>
                <w:noProof/>
                <w:webHidden/>
              </w:rPr>
              <w:fldChar w:fldCharType="end"/>
            </w:r>
          </w:hyperlink>
        </w:p>
        <w:p w14:paraId="17151E3A" w14:textId="469C1CC6" w:rsidR="00B25AB5" w:rsidRDefault="00000000">
          <w:pPr>
            <w:pStyle w:val="TOC3"/>
            <w:ind w:left="960"/>
            <w:rPr>
              <w:rFonts w:asciiTheme="minorHAnsi" w:eastAsiaTheme="minorEastAsia" w:hAnsiTheme="minorHAnsi" w:cstheme="minorBidi"/>
              <w:noProof/>
              <w:sz w:val="21"/>
              <w:szCs w:val="22"/>
            </w:rPr>
          </w:pPr>
          <w:hyperlink w:anchor="_Toc160127833" w:history="1">
            <w:r w:rsidR="00B25AB5" w:rsidRPr="00FF4FE6">
              <w:rPr>
                <w:rStyle w:val="ab"/>
                <w:noProof/>
              </w:rPr>
              <w:t>1.2.1 现有的2d绘图类库</w:t>
            </w:r>
            <w:r w:rsidR="00B25AB5">
              <w:rPr>
                <w:noProof/>
                <w:webHidden/>
              </w:rPr>
              <w:tab/>
            </w:r>
            <w:r w:rsidR="00B25AB5">
              <w:rPr>
                <w:noProof/>
                <w:webHidden/>
              </w:rPr>
              <w:fldChar w:fldCharType="begin"/>
            </w:r>
            <w:r w:rsidR="00B25AB5">
              <w:rPr>
                <w:noProof/>
                <w:webHidden/>
              </w:rPr>
              <w:instrText xml:space="preserve"> PAGEREF _Toc160127833 \h </w:instrText>
            </w:r>
            <w:r w:rsidR="00B25AB5">
              <w:rPr>
                <w:noProof/>
                <w:webHidden/>
              </w:rPr>
            </w:r>
            <w:r w:rsidR="00B25AB5">
              <w:rPr>
                <w:noProof/>
                <w:webHidden/>
              </w:rPr>
              <w:fldChar w:fldCharType="separate"/>
            </w:r>
            <w:r w:rsidR="00B25AB5">
              <w:rPr>
                <w:noProof/>
                <w:webHidden/>
              </w:rPr>
              <w:t>8</w:t>
            </w:r>
            <w:r w:rsidR="00B25AB5">
              <w:rPr>
                <w:noProof/>
                <w:webHidden/>
              </w:rPr>
              <w:fldChar w:fldCharType="end"/>
            </w:r>
          </w:hyperlink>
        </w:p>
        <w:p w14:paraId="203556D6" w14:textId="5E42681E" w:rsidR="00B25AB5" w:rsidRDefault="00000000">
          <w:pPr>
            <w:pStyle w:val="TOC3"/>
            <w:ind w:left="960"/>
            <w:rPr>
              <w:rFonts w:asciiTheme="minorHAnsi" w:eastAsiaTheme="minorEastAsia" w:hAnsiTheme="minorHAnsi" w:cstheme="minorBidi"/>
              <w:noProof/>
              <w:sz w:val="21"/>
              <w:szCs w:val="22"/>
            </w:rPr>
          </w:pPr>
          <w:hyperlink w:anchor="_Toc160127834" w:history="1">
            <w:r w:rsidR="00B25AB5" w:rsidRPr="00FF4FE6">
              <w:rPr>
                <w:rStyle w:val="ab"/>
                <w:noProof/>
              </w:rPr>
              <w:t>1.2.2 本类库的设计主旨</w:t>
            </w:r>
            <w:r w:rsidR="00B25AB5">
              <w:rPr>
                <w:noProof/>
                <w:webHidden/>
              </w:rPr>
              <w:tab/>
            </w:r>
            <w:r w:rsidR="00B25AB5">
              <w:rPr>
                <w:noProof/>
                <w:webHidden/>
              </w:rPr>
              <w:fldChar w:fldCharType="begin"/>
            </w:r>
            <w:r w:rsidR="00B25AB5">
              <w:rPr>
                <w:noProof/>
                <w:webHidden/>
              </w:rPr>
              <w:instrText xml:space="preserve"> PAGEREF _Toc160127834 \h </w:instrText>
            </w:r>
            <w:r w:rsidR="00B25AB5">
              <w:rPr>
                <w:noProof/>
                <w:webHidden/>
              </w:rPr>
            </w:r>
            <w:r w:rsidR="00B25AB5">
              <w:rPr>
                <w:noProof/>
                <w:webHidden/>
              </w:rPr>
              <w:fldChar w:fldCharType="separate"/>
            </w:r>
            <w:r w:rsidR="00B25AB5">
              <w:rPr>
                <w:noProof/>
                <w:webHidden/>
              </w:rPr>
              <w:t>9</w:t>
            </w:r>
            <w:r w:rsidR="00B25AB5">
              <w:rPr>
                <w:noProof/>
                <w:webHidden/>
              </w:rPr>
              <w:fldChar w:fldCharType="end"/>
            </w:r>
          </w:hyperlink>
        </w:p>
        <w:p w14:paraId="39511953" w14:textId="25A8365E" w:rsidR="00B25AB5" w:rsidRDefault="00000000">
          <w:pPr>
            <w:pStyle w:val="TOC2"/>
            <w:ind w:left="240" w:right="240"/>
            <w:rPr>
              <w:rFonts w:asciiTheme="minorHAnsi" w:eastAsiaTheme="minorEastAsia" w:hAnsiTheme="minorHAnsi" w:cstheme="minorBidi"/>
              <w:noProof/>
              <w:sz w:val="21"/>
              <w:szCs w:val="22"/>
            </w:rPr>
          </w:pPr>
          <w:hyperlink w:anchor="_Toc160127835" w:history="1">
            <w:r w:rsidR="00B25AB5" w:rsidRPr="00FF4FE6">
              <w:rPr>
                <w:rStyle w:val="ab"/>
                <w:noProof/>
              </w:rPr>
              <w:t>1.3 功能简介</w:t>
            </w:r>
            <w:r w:rsidR="00B25AB5">
              <w:rPr>
                <w:noProof/>
                <w:webHidden/>
              </w:rPr>
              <w:tab/>
            </w:r>
            <w:r w:rsidR="00B25AB5">
              <w:rPr>
                <w:noProof/>
                <w:webHidden/>
              </w:rPr>
              <w:fldChar w:fldCharType="begin"/>
            </w:r>
            <w:r w:rsidR="00B25AB5">
              <w:rPr>
                <w:noProof/>
                <w:webHidden/>
              </w:rPr>
              <w:instrText xml:space="preserve"> PAGEREF _Toc160127835 \h </w:instrText>
            </w:r>
            <w:r w:rsidR="00B25AB5">
              <w:rPr>
                <w:noProof/>
                <w:webHidden/>
              </w:rPr>
            </w:r>
            <w:r w:rsidR="00B25AB5">
              <w:rPr>
                <w:noProof/>
                <w:webHidden/>
              </w:rPr>
              <w:fldChar w:fldCharType="separate"/>
            </w:r>
            <w:r w:rsidR="00B25AB5">
              <w:rPr>
                <w:noProof/>
                <w:webHidden/>
              </w:rPr>
              <w:t>9</w:t>
            </w:r>
            <w:r w:rsidR="00B25AB5">
              <w:rPr>
                <w:noProof/>
                <w:webHidden/>
              </w:rPr>
              <w:fldChar w:fldCharType="end"/>
            </w:r>
          </w:hyperlink>
        </w:p>
        <w:p w14:paraId="774546DD" w14:textId="7ADF5D30" w:rsidR="00B25AB5" w:rsidRDefault="00000000">
          <w:pPr>
            <w:pStyle w:val="TOC1"/>
            <w:rPr>
              <w:rFonts w:asciiTheme="minorHAnsi" w:eastAsiaTheme="minorEastAsia" w:hAnsiTheme="minorHAnsi" w:cstheme="minorBidi"/>
              <w:b w:val="0"/>
              <w:noProof/>
              <w:sz w:val="21"/>
              <w:szCs w:val="22"/>
            </w:rPr>
          </w:pPr>
          <w:hyperlink w:anchor="_Toc160127836" w:history="1">
            <w:r w:rsidR="00B25AB5" w:rsidRPr="00FF4FE6">
              <w:rPr>
                <w:rStyle w:val="ab"/>
                <w:noProof/>
              </w:rPr>
              <w:t>第2章 开发环境</w:t>
            </w:r>
            <w:r w:rsidR="00B25AB5">
              <w:rPr>
                <w:noProof/>
                <w:webHidden/>
              </w:rPr>
              <w:tab/>
            </w:r>
            <w:r w:rsidR="00B25AB5">
              <w:rPr>
                <w:noProof/>
                <w:webHidden/>
              </w:rPr>
              <w:fldChar w:fldCharType="begin"/>
            </w:r>
            <w:r w:rsidR="00B25AB5">
              <w:rPr>
                <w:noProof/>
                <w:webHidden/>
              </w:rPr>
              <w:instrText xml:space="preserve"> PAGEREF _Toc160127836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37BC7197" w14:textId="332C49F3" w:rsidR="00B25AB5" w:rsidRDefault="00000000">
          <w:pPr>
            <w:pStyle w:val="TOC2"/>
            <w:ind w:left="240" w:right="240"/>
            <w:rPr>
              <w:rFonts w:asciiTheme="minorHAnsi" w:eastAsiaTheme="minorEastAsia" w:hAnsiTheme="minorHAnsi" w:cstheme="minorBidi"/>
              <w:noProof/>
              <w:sz w:val="21"/>
              <w:szCs w:val="22"/>
            </w:rPr>
          </w:pPr>
          <w:hyperlink w:anchor="_Toc160127837" w:history="1">
            <w:r w:rsidR="00B25AB5" w:rsidRPr="00FF4FE6">
              <w:rPr>
                <w:rStyle w:val="ab"/>
                <w:noProof/>
              </w:rPr>
              <w:t>2.1 语言介绍</w:t>
            </w:r>
            <w:r w:rsidR="00B25AB5">
              <w:rPr>
                <w:noProof/>
                <w:webHidden/>
              </w:rPr>
              <w:tab/>
            </w:r>
            <w:r w:rsidR="00B25AB5">
              <w:rPr>
                <w:noProof/>
                <w:webHidden/>
              </w:rPr>
              <w:fldChar w:fldCharType="begin"/>
            </w:r>
            <w:r w:rsidR="00B25AB5">
              <w:rPr>
                <w:noProof/>
                <w:webHidden/>
              </w:rPr>
              <w:instrText xml:space="preserve"> PAGEREF _Toc160127837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535E7782" w14:textId="20A58D7F" w:rsidR="00B25AB5" w:rsidRDefault="00000000">
          <w:pPr>
            <w:pStyle w:val="TOC3"/>
            <w:ind w:left="960"/>
            <w:rPr>
              <w:rFonts w:asciiTheme="minorHAnsi" w:eastAsiaTheme="minorEastAsia" w:hAnsiTheme="minorHAnsi" w:cstheme="minorBidi"/>
              <w:noProof/>
              <w:sz w:val="21"/>
              <w:szCs w:val="22"/>
            </w:rPr>
          </w:pPr>
          <w:hyperlink w:anchor="_Toc160127838" w:history="1">
            <w:r w:rsidR="00B25AB5" w:rsidRPr="00FF4FE6">
              <w:rPr>
                <w:rStyle w:val="ab"/>
                <w:noProof/>
              </w:rPr>
              <w:t>2.1.1 JavaScript语言介绍</w:t>
            </w:r>
            <w:r w:rsidR="00B25AB5">
              <w:rPr>
                <w:noProof/>
                <w:webHidden/>
              </w:rPr>
              <w:tab/>
            </w:r>
            <w:r w:rsidR="00B25AB5">
              <w:rPr>
                <w:noProof/>
                <w:webHidden/>
              </w:rPr>
              <w:fldChar w:fldCharType="begin"/>
            </w:r>
            <w:r w:rsidR="00B25AB5">
              <w:rPr>
                <w:noProof/>
                <w:webHidden/>
              </w:rPr>
              <w:instrText xml:space="preserve"> PAGEREF _Toc160127838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6A1BA545" w14:textId="3E75A3AD" w:rsidR="00B25AB5" w:rsidRDefault="00000000">
          <w:pPr>
            <w:pStyle w:val="TOC3"/>
            <w:ind w:left="960"/>
            <w:rPr>
              <w:rFonts w:asciiTheme="minorHAnsi" w:eastAsiaTheme="minorEastAsia" w:hAnsiTheme="minorHAnsi" w:cstheme="minorBidi"/>
              <w:noProof/>
              <w:sz w:val="21"/>
              <w:szCs w:val="22"/>
            </w:rPr>
          </w:pPr>
          <w:hyperlink w:anchor="_Toc160127839" w:history="1">
            <w:r w:rsidR="00B25AB5" w:rsidRPr="00FF4FE6">
              <w:rPr>
                <w:rStyle w:val="ab"/>
                <w:noProof/>
              </w:rPr>
              <w:t>2.1.2 TypeScript语言介绍</w:t>
            </w:r>
            <w:r w:rsidR="00B25AB5">
              <w:rPr>
                <w:noProof/>
                <w:webHidden/>
              </w:rPr>
              <w:tab/>
            </w:r>
            <w:r w:rsidR="00B25AB5">
              <w:rPr>
                <w:noProof/>
                <w:webHidden/>
              </w:rPr>
              <w:fldChar w:fldCharType="begin"/>
            </w:r>
            <w:r w:rsidR="00B25AB5">
              <w:rPr>
                <w:noProof/>
                <w:webHidden/>
              </w:rPr>
              <w:instrText xml:space="preserve"> PAGEREF _Toc160127839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41A02940" w14:textId="381ED416" w:rsidR="00B25AB5" w:rsidRDefault="00000000">
          <w:pPr>
            <w:pStyle w:val="TOC2"/>
            <w:ind w:left="240" w:right="240"/>
            <w:rPr>
              <w:rFonts w:asciiTheme="minorHAnsi" w:eastAsiaTheme="minorEastAsia" w:hAnsiTheme="minorHAnsi" w:cstheme="minorBidi"/>
              <w:noProof/>
              <w:sz w:val="21"/>
              <w:szCs w:val="22"/>
            </w:rPr>
          </w:pPr>
          <w:hyperlink w:anchor="_Toc160127840" w:history="1">
            <w:r w:rsidR="00B25AB5" w:rsidRPr="00FF4FE6">
              <w:rPr>
                <w:rStyle w:val="ab"/>
                <w:noProof/>
              </w:rPr>
              <w:t>2.2 开发及运行环境</w:t>
            </w:r>
            <w:r w:rsidR="00B25AB5">
              <w:rPr>
                <w:noProof/>
                <w:webHidden/>
              </w:rPr>
              <w:tab/>
            </w:r>
            <w:r w:rsidR="00B25AB5">
              <w:rPr>
                <w:noProof/>
                <w:webHidden/>
              </w:rPr>
              <w:fldChar w:fldCharType="begin"/>
            </w:r>
            <w:r w:rsidR="00B25AB5">
              <w:rPr>
                <w:noProof/>
                <w:webHidden/>
              </w:rPr>
              <w:instrText xml:space="preserve"> PAGEREF _Toc160127840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385B4648" w14:textId="551DF817" w:rsidR="00B25AB5" w:rsidRDefault="00000000">
          <w:pPr>
            <w:pStyle w:val="TOC3"/>
            <w:ind w:left="960"/>
            <w:rPr>
              <w:rFonts w:asciiTheme="minorHAnsi" w:eastAsiaTheme="minorEastAsia" w:hAnsiTheme="minorHAnsi" w:cstheme="minorBidi"/>
              <w:noProof/>
              <w:sz w:val="21"/>
              <w:szCs w:val="22"/>
            </w:rPr>
          </w:pPr>
          <w:hyperlink w:anchor="_Toc160127841" w:history="1">
            <w:r w:rsidR="00B25AB5" w:rsidRPr="00FF4FE6">
              <w:rPr>
                <w:rStyle w:val="ab"/>
                <w:noProof/>
              </w:rPr>
              <w:t>2.2.1 JetBrains PhpStorm介绍</w:t>
            </w:r>
            <w:r w:rsidR="00B25AB5">
              <w:rPr>
                <w:noProof/>
                <w:webHidden/>
              </w:rPr>
              <w:tab/>
            </w:r>
            <w:r w:rsidR="00B25AB5">
              <w:rPr>
                <w:noProof/>
                <w:webHidden/>
              </w:rPr>
              <w:fldChar w:fldCharType="begin"/>
            </w:r>
            <w:r w:rsidR="00B25AB5">
              <w:rPr>
                <w:noProof/>
                <w:webHidden/>
              </w:rPr>
              <w:instrText xml:space="preserve"> PAGEREF _Toc160127841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20A3FD51" w14:textId="5C06945F" w:rsidR="00B25AB5" w:rsidRDefault="00000000">
          <w:pPr>
            <w:pStyle w:val="TOC3"/>
            <w:ind w:left="960"/>
            <w:rPr>
              <w:rFonts w:asciiTheme="minorHAnsi" w:eastAsiaTheme="minorEastAsia" w:hAnsiTheme="minorHAnsi" w:cstheme="minorBidi"/>
              <w:noProof/>
              <w:sz w:val="21"/>
              <w:szCs w:val="22"/>
            </w:rPr>
          </w:pPr>
          <w:hyperlink w:anchor="_Toc160127842" w:history="1">
            <w:r w:rsidR="00B25AB5" w:rsidRPr="00FF4FE6">
              <w:rPr>
                <w:rStyle w:val="ab"/>
                <w:noProof/>
              </w:rPr>
              <w:t>2.2.2 Chrome Canary介绍</w:t>
            </w:r>
            <w:r w:rsidR="00B25AB5">
              <w:rPr>
                <w:noProof/>
                <w:webHidden/>
              </w:rPr>
              <w:tab/>
            </w:r>
            <w:r w:rsidR="00B25AB5">
              <w:rPr>
                <w:noProof/>
                <w:webHidden/>
              </w:rPr>
              <w:fldChar w:fldCharType="begin"/>
            </w:r>
            <w:r w:rsidR="00B25AB5">
              <w:rPr>
                <w:noProof/>
                <w:webHidden/>
              </w:rPr>
              <w:instrText xml:space="preserve"> PAGEREF _Toc160127842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4E39D901" w14:textId="04E51ADE" w:rsidR="00B25AB5" w:rsidRDefault="00000000">
          <w:pPr>
            <w:pStyle w:val="TOC3"/>
            <w:ind w:left="960"/>
            <w:rPr>
              <w:rFonts w:asciiTheme="minorHAnsi" w:eastAsiaTheme="minorEastAsia" w:hAnsiTheme="minorHAnsi" w:cstheme="minorBidi"/>
              <w:noProof/>
              <w:sz w:val="21"/>
              <w:szCs w:val="22"/>
            </w:rPr>
          </w:pPr>
          <w:hyperlink w:anchor="_Toc160127843" w:history="1">
            <w:r w:rsidR="00B25AB5" w:rsidRPr="00FF4FE6">
              <w:rPr>
                <w:rStyle w:val="ab"/>
                <w:noProof/>
              </w:rPr>
              <w:t>2.2.3 Node.js介绍</w:t>
            </w:r>
            <w:r w:rsidR="00B25AB5">
              <w:rPr>
                <w:noProof/>
                <w:webHidden/>
              </w:rPr>
              <w:tab/>
            </w:r>
            <w:r w:rsidR="00B25AB5">
              <w:rPr>
                <w:noProof/>
                <w:webHidden/>
              </w:rPr>
              <w:fldChar w:fldCharType="begin"/>
            </w:r>
            <w:r w:rsidR="00B25AB5">
              <w:rPr>
                <w:noProof/>
                <w:webHidden/>
              </w:rPr>
              <w:instrText xml:space="preserve"> PAGEREF _Toc160127843 \h </w:instrText>
            </w:r>
            <w:r w:rsidR="00B25AB5">
              <w:rPr>
                <w:noProof/>
                <w:webHidden/>
              </w:rPr>
            </w:r>
            <w:r w:rsidR="00B25AB5">
              <w:rPr>
                <w:noProof/>
                <w:webHidden/>
              </w:rPr>
              <w:fldChar w:fldCharType="separate"/>
            </w:r>
            <w:r w:rsidR="00B25AB5">
              <w:rPr>
                <w:noProof/>
                <w:webHidden/>
              </w:rPr>
              <w:t>14</w:t>
            </w:r>
            <w:r w:rsidR="00B25AB5">
              <w:rPr>
                <w:noProof/>
                <w:webHidden/>
              </w:rPr>
              <w:fldChar w:fldCharType="end"/>
            </w:r>
          </w:hyperlink>
        </w:p>
        <w:p w14:paraId="1C46C745" w14:textId="2EB6AA29" w:rsidR="00B25AB5" w:rsidRDefault="00000000">
          <w:pPr>
            <w:pStyle w:val="TOC3"/>
            <w:ind w:left="960"/>
            <w:rPr>
              <w:rFonts w:asciiTheme="minorHAnsi" w:eastAsiaTheme="minorEastAsia" w:hAnsiTheme="minorHAnsi" w:cstheme="minorBidi"/>
              <w:noProof/>
              <w:sz w:val="21"/>
              <w:szCs w:val="22"/>
            </w:rPr>
          </w:pPr>
          <w:hyperlink w:anchor="_Toc160127844" w:history="1">
            <w:r w:rsidR="00B25AB5" w:rsidRPr="00FF4FE6">
              <w:rPr>
                <w:rStyle w:val="ab"/>
                <w:noProof/>
              </w:rPr>
              <w:t>2.2.4 TypeScript Compiler介绍</w:t>
            </w:r>
            <w:r w:rsidR="00B25AB5">
              <w:rPr>
                <w:noProof/>
                <w:webHidden/>
              </w:rPr>
              <w:tab/>
            </w:r>
            <w:r w:rsidR="00B25AB5">
              <w:rPr>
                <w:noProof/>
                <w:webHidden/>
              </w:rPr>
              <w:fldChar w:fldCharType="begin"/>
            </w:r>
            <w:r w:rsidR="00B25AB5">
              <w:rPr>
                <w:noProof/>
                <w:webHidden/>
              </w:rPr>
              <w:instrText xml:space="preserve"> PAGEREF _Toc160127844 \h </w:instrText>
            </w:r>
            <w:r w:rsidR="00B25AB5">
              <w:rPr>
                <w:noProof/>
                <w:webHidden/>
              </w:rPr>
            </w:r>
            <w:r w:rsidR="00B25AB5">
              <w:rPr>
                <w:noProof/>
                <w:webHidden/>
              </w:rPr>
              <w:fldChar w:fldCharType="separate"/>
            </w:r>
            <w:r w:rsidR="00B25AB5">
              <w:rPr>
                <w:noProof/>
                <w:webHidden/>
              </w:rPr>
              <w:t>15</w:t>
            </w:r>
            <w:r w:rsidR="00B25AB5">
              <w:rPr>
                <w:noProof/>
                <w:webHidden/>
              </w:rPr>
              <w:fldChar w:fldCharType="end"/>
            </w:r>
          </w:hyperlink>
        </w:p>
        <w:p w14:paraId="6257559E" w14:textId="21C1FD32" w:rsidR="00B25AB5" w:rsidRDefault="00000000">
          <w:pPr>
            <w:pStyle w:val="TOC1"/>
            <w:rPr>
              <w:rFonts w:asciiTheme="minorHAnsi" w:eastAsiaTheme="minorEastAsia" w:hAnsiTheme="minorHAnsi" w:cstheme="minorBidi"/>
              <w:b w:val="0"/>
              <w:noProof/>
              <w:sz w:val="21"/>
              <w:szCs w:val="22"/>
            </w:rPr>
          </w:pPr>
          <w:hyperlink w:anchor="_Toc160127845" w:history="1">
            <w:r w:rsidR="00B25AB5" w:rsidRPr="00FF4FE6">
              <w:rPr>
                <w:rStyle w:val="ab"/>
                <w:noProof/>
              </w:rPr>
              <w:t>第3章 2D图形学原理及实现</w:t>
            </w:r>
            <w:r w:rsidR="00B25AB5">
              <w:rPr>
                <w:noProof/>
                <w:webHidden/>
              </w:rPr>
              <w:tab/>
            </w:r>
            <w:r w:rsidR="00B25AB5">
              <w:rPr>
                <w:noProof/>
                <w:webHidden/>
              </w:rPr>
              <w:fldChar w:fldCharType="begin"/>
            </w:r>
            <w:r w:rsidR="00B25AB5">
              <w:rPr>
                <w:noProof/>
                <w:webHidden/>
              </w:rPr>
              <w:instrText xml:space="preserve"> PAGEREF _Toc160127845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4B7C670A" w14:textId="6ED3C07C" w:rsidR="00B25AB5" w:rsidRDefault="00000000">
          <w:pPr>
            <w:pStyle w:val="TOC2"/>
            <w:ind w:left="240" w:right="240"/>
            <w:rPr>
              <w:rFonts w:asciiTheme="minorHAnsi" w:eastAsiaTheme="minorEastAsia" w:hAnsiTheme="minorHAnsi" w:cstheme="minorBidi"/>
              <w:noProof/>
              <w:sz w:val="21"/>
              <w:szCs w:val="22"/>
            </w:rPr>
          </w:pPr>
          <w:hyperlink w:anchor="_Toc160127846" w:history="1">
            <w:r w:rsidR="00B25AB5" w:rsidRPr="00FF4FE6">
              <w:rPr>
                <w:rStyle w:val="ab"/>
                <w:noProof/>
              </w:rPr>
              <w:t>3.1 计算机图形学2d部分的原理介绍</w:t>
            </w:r>
            <w:r w:rsidR="00B25AB5">
              <w:rPr>
                <w:noProof/>
                <w:webHidden/>
              </w:rPr>
              <w:tab/>
            </w:r>
            <w:r w:rsidR="00B25AB5">
              <w:rPr>
                <w:noProof/>
                <w:webHidden/>
              </w:rPr>
              <w:fldChar w:fldCharType="begin"/>
            </w:r>
            <w:r w:rsidR="00B25AB5">
              <w:rPr>
                <w:noProof/>
                <w:webHidden/>
              </w:rPr>
              <w:instrText xml:space="preserve"> PAGEREF _Toc160127846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7E89BFE6" w14:textId="3F280491" w:rsidR="00B25AB5" w:rsidRDefault="00000000">
          <w:pPr>
            <w:pStyle w:val="TOC3"/>
            <w:ind w:left="960"/>
            <w:rPr>
              <w:rFonts w:asciiTheme="minorHAnsi" w:eastAsiaTheme="minorEastAsia" w:hAnsiTheme="minorHAnsi" w:cstheme="minorBidi"/>
              <w:noProof/>
              <w:sz w:val="21"/>
              <w:szCs w:val="22"/>
            </w:rPr>
          </w:pPr>
          <w:hyperlink w:anchor="_Toc160127847" w:history="1">
            <w:r w:rsidR="00B25AB5" w:rsidRPr="00FF4FE6">
              <w:rPr>
                <w:rStyle w:val="ab"/>
                <w:noProof/>
              </w:rPr>
              <w:t>3.1.1 坐标系统</w:t>
            </w:r>
            <w:r w:rsidR="00B25AB5">
              <w:rPr>
                <w:noProof/>
                <w:webHidden/>
              </w:rPr>
              <w:tab/>
            </w:r>
            <w:r w:rsidR="00B25AB5">
              <w:rPr>
                <w:noProof/>
                <w:webHidden/>
              </w:rPr>
              <w:fldChar w:fldCharType="begin"/>
            </w:r>
            <w:r w:rsidR="00B25AB5">
              <w:rPr>
                <w:noProof/>
                <w:webHidden/>
              </w:rPr>
              <w:instrText xml:space="preserve"> PAGEREF _Toc160127847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0593CF86" w14:textId="34107842" w:rsidR="00B25AB5" w:rsidRDefault="00000000">
          <w:pPr>
            <w:pStyle w:val="TOC3"/>
            <w:ind w:left="960"/>
            <w:rPr>
              <w:rFonts w:asciiTheme="minorHAnsi" w:eastAsiaTheme="minorEastAsia" w:hAnsiTheme="minorHAnsi" w:cstheme="minorBidi"/>
              <w:noProof/>
              <w:sz w:val="21"/>
              <w:szCs w:val="22"/>
            </w:rPr>
          </w:pPr>
          <w:hyperlink w:anchor="_Toc160127848" w:history="1">
            <w:r w:rsidR="00B25AB5" w:rsidRPr="00FF4FE6">
              <w:rPr>
                <w:rStyle w:val="ab"/>
                <w:noProof/>
              </w:rPr>
              <w:t>3.1.2 齐次坐标</w:t>
            </w:r>
            <w:r w:rsidR="00B25AB5">
              <w:rPr>
                <w:noProof/>
                <w:webHidden/>
              </w:rPr>
              <w:tab/>
            </w:r>
            <w:r w:rsidR="00B25AB5">
              <w:rPr>
                <w:noProof/>
                <w:webHidden/>
              </w:rPr>
              <w:fldChar w:fldCharType="begin"/>
            </w:r>
            <w:r w:rsidR="00B25AB5">
              <w:rPr>
                <w:noProof/>
                <w:webHidden/>
              </w:rPr>
              <w:instrText xml:space="preserve"> PAGEREF _Toc160127848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128CE9A0" w14:textId="62CC9290" w:rsidR="00B25AB5" w:rsidRDefault="00000000">
          <w:pPr>
            <w:pStyle w:val="TOC3"/>
            <w:ind w:left="960"/>
            <w:rPr>
              <w:rFonts w:asciiTheme="minorHAnsi" w:eastAsiaTheme="minorEastAsia" w:hAnsiTheme="minorHAnsi" w:cstheme="minorBidi"/>
              <w:noProof/>
              <w:sz w:val="21"/>
              <w:szCs w:val="22"/>
            </w:rPr>
          </w:pPr>
          <w:hyperlink w:anchor="_Toc160127849" w:history="1">
            <w:r w:rsidR="00B25AB5" w:rsidRPr="00FF4FE6">
              <w:rPr>
                <w:rStyle w:val="ab"/>
                <w:noProof/>
              </w:rPr>
              <w:t>3.1.3 二维图形学变换</w:t>
            </w:r>
            <w:r w:rsidR="00B25AB5">
              <w:rPr>
                <w:noProof/>
                <w:webHidden/>
              </w:rPr>
              <w:tab/>
            </w:r>
            <w:r w:rsidR="00B25AB5">
              <w:rPr>
                <w:noProof/>
                <w:webHidden/>
              </w:rPr>
              <w:fldChar w:fldCharType="begin"/>
            </w:r>
            <w:r w:rsidR="00B25AB5">
              <w:rPr>
                <w:noProof/>
                <w:webHidden/>
              </w:rPr>
              <w:instrText xml:space="preserve"> PAGEREF _Toc160127849 \h </w:instrText>
            </w:r>
            <w:r w:rsidR="00B25AB5">
              <w:rPr>
                <w:noProof/>
                <w:webHidden/>
              </w:rPr>
            </w:r>
            <w:r w:rsidR="00B25AB5">
              <w:rPr>
                <w:noProof/>
                <w:webHidden/>
              </w:rPr>
              <w:fldChar w:fldCharType="separate"/>
            </w:r>
            <w:r w:rsidR="00B25AB5">
              <w:rPr>
                <w:noProof/>
                <w:webHidden/>
              </w:rPr>
              <w:t>17</w:t>
            </w:r>
            <w:r w:rsidR="00B25AB5">
              <w:rPr>
                <w:noProof/>
                <w:webHidden/>
              </w:rPr>
              <w:fldChar w:fldCharType="end"/>
            </w:r>
          </w:hyperlink>
        </w:p>
        <w:p w14:paraId="42EB5D77" w14:textId="1EBB1A87" w:rsidR="00B25AB5" w:rsidRDefault="00000000">
          <w:pPr>
            <w:pStyle w:val="TOC3"/>
            <w:ind w:left="960"/>
            <w:rPr>
              <w:rFonts w:asciiTheme="minorHAnsi" w:eastAsiaTheme="minorEastAsia" w:hAnsiTheme="minorHAnsi" w:cstheme="minorBidi"/>
              <w:noProof/>
              <w:sz w:val="21"/>
              <w:szCs w:val="22"/>
            </w:rPr>
          </w:pPr>
          <w:hyperlink w:anchor="_Toc160127850" w:history="1">
            <w:r w:rsidR="00B25AB5" w:rsidRPr="00FF4FE6">
              <w:rPr>
                <w:rStyle w:val="ab"/>
                <w:noProof/>
              </w:rPr>
              <w:t>3.1.4 线性插值算法</w:t>
            </w:r>
            <w:r w:rsidR="00B25AB5">
              <w:rPr>
                <w:noProof/>
                <w:webHidden/>
              </w:rPr>
              <w:tab/>
            </w:r>
            <w:r w:rsidR="00B25AB5">
              <w:rPr>
                <w:noProof/>
                <w:webHidden/>
              </w:rPr>
              <w:fldChar w:fldCharType="begin"/>
            </w:r>
            <w:r w:rsidR="00B25AB5">
              <w:rPr>
                <w:noProof/>
                <w:webHidden/>
              </w:rPr>
              <w:instrText xml:space="preserve"> PAGEREF _Toc160127850 \h </w:instrText>
            </w:r>
            <w:r w:rsidR="00B25AB5">
              <w:rPr>
                <w:noProof/>
                <w:webHidden/>
              </w:rPr>
            </w:r>
            <w:r w:rsidR="00B25AB5">
              <w:rPr>
                <w:noProof/>
                <w:webHidden/>
              </w:rPr>
              <w:fldChar w:fldCharType="separate"/>
            </w:r>
            <w:r w:rsidR="00B25AB5">
              <w:rPr>
                <w:noProof/>
                <w:webHidden/>
              </w:rPr>
              <w:t>20</w:t>
            </w:r>
            <w:r w:rsidR="00B25AB5">
              <w:rPr>
                <w:noProof/>
                <w:webHidden/>
              </w:rPr>
              <w:fldChar w:fldCharType="end"/>
            </w:r>
          </w:hyperlink>
        </w:p>
        <w:p w14:paraId="5A6D7CDD" w14:textId="046D4A02" w:rsidR="00B25AB5" w:rsidRDefault="00000000">
          <w:pPr>
            <w:pStyle w:val="TOC3"/>
            <w:ind w:left="960"/>
            <w:rPr>
              <w:rFonts w:asciiTheme="minorHAnsi" w:eastAsiaTheme="minorEastAsia" w:hAnsiTheme="minorHAnsi" w:cstheme="minorBidi"/>
              <w:noProof/>
              <w:sz w:val="21"/>
              <w:szCs w:val="22"/>
            </w:rPr>
          </w:pPr>
          <w:hyperlink w:anchor="_Toc160127851" w:history="1">
            <w:r w:rsidR="00B25AB5" w:rsidRPr="00FF4FE6">
              <w:rPr>
                <w:rStyle w:val="ab"/>
                <w:noProof/>
              </w:rPr>
              <w:t>3.1.5 贝塞尔曲线原理</w:t>
            </w:r>
            <w:r w:rsidR="00B25AB5">
              <w:rPr>
                <w:noProof/>
                <w:webHidden/>
              </w:rPr>
              <w:tab/>
            </w:r>
            <w:r w:rsidR="00B25AB5">
              <w:rPr>
                <w:noProof/>
                <w:webHidden/>
              </w:rPr>
              <w:fldChar w:fldCharType="begin"/>
            </w:r>
            <w:r w:rsidR="00B25AB5">
              <w:rPr>
                <w:noProof/>
                <w:webHidden/>
              </w:rPr>
              <w:instrText xml:space="preserve"> PAGEREF _Toc160127851 \h </w:instrText>
            </w:r>
            <w:r w:rsidR="00B25AB5">
              <w:rPr>
                <w:noProof/>
                <w:webHidden/>
              </w:rPr>
            </w:r>
            <w:r w:rsidR="00B25AB5">
              <w:rPr>
                <w:noProof/>
                <w:webHidden/>
              </w:rPr>
              <w:fldChar w:fldCharType="separate"/>
            </w:r>
            <w:r w:rsidR="00B25AB5">
              <w:rPr>
                <w:noProof/>
                <w:webHidden/>
              </w:rPr>
              <w:t>22</w:t>
            </w:r>
            <w:r w:rsidR="00B25AB5">
              <w:rPr>
                <w:noProof/>
                <w:webHidden/>
              </w:rPr>
              <w:fldChar w:fldCharType="end"/>
            </w:r>
          </w:hyperlink>
        </w:p>
        <w:p w14:paraId="355C13EF" w14:textId="3AAC48AB" w:rsidR="00B25AB5" w:rsidRDefault="00000000">
          <w:pPr>
            <w:pStyle w:val="TOC3"/>
            <w:ind w:left="960"/>
            <w:rPr>
              <w:rFonts w:asciiTheme="minorHAnsi" w:eastAsiaTheme="minorEastAsia" w:hAnsiTheme="minorHAnsi" w:cstheme="minorBidi"/>
              <w:noProof/>
              <w:sz w:val="21"/>
              <w:szCs w:val="22"/>
            </w:rPr>
          </w:pPr>
          <w:hyperlink w:anchor="_Toc160127852" w:history="1">
            <w:r w:rsidR="00B25AB5" w:rsidRPr="00FF4FE6">
              <w:rPr>
                <w:rStyle w:val="ab"/>
                <w:noProof/>
              </w:rPr>
              <w:t>3.1.6 绘图流水线</w:t>
            </w:r>
            <w:r w:rsidR="00B25AB5">
              <w:rPr>
                <w:noProof/>
                <w:webHidden/>
              </w:rPr>
              <w:tab/>
            </w:r>
            <w:r w:rsidR="00B25AB5">
              <w:rPr>
                <w:noProof/>
                <w:webHidden/>
              </w:rPr>
              <w:fldChar w:fldCharType="begin"/>
            </w:r>
            <w:r w:rsidR="00B25AB5">
              <w:rPr>
                <w:noProof/>
                <w:webHidden/>
              </w:rPr>
              <w:instrText xml:space="preserve"> PAGEREF _Toc160127852 \h </w:instrText>
            </w:r>
            <w:r w:rsidR="00B25AB5">
              <w:rPr>
                <w:noProof/>
                <w:webHidden/>
              </w:rPr>
            </w:r>
            <w:r w:rsidR="00B25AB5">
              <w:rPr>
                <w:noProof/>
                <w:webHidden/>
              </w:rPr>
              <w:fldChar w:fldCharType="separate"/>
            </w:r>
            <w:r w:rsidR="00B25AB5">
              <w:rPr>
                <w:noProof/>
                <w:webHidden/>
              </w:rPr>
              <w:t>23</w:t>
            </w:r>
            <w:r w:rsidR="00B25AB5">
              <w:rPr>
                <w:noProof/>
                <w:webHidden/>
              </w:rPr>
              <w:fldChar w:fldCharType="end"/>
            </w:r>
          </w:hyperlink>
        </w:p>
        <w:p w14:paraId="28759603" w14:textId="28BC29F9" w:rsidR="00B25AB5" w:rsidRDefault="00000000">
          <w:pPr>
            <w:pStyle w:val="TOC3"/>
            <w:ind w:left="960"/>
            <w:rPr>
              <w:rFonts w:asciiTheme="minorHAnsi" w:eastAsiaTheme="minorEastAsia" w:hAnsiTheme="minorHAnsi" w:cstheme="minorBidi"/>
              <w:noProof/>
              <w:sz w:val="21"/>
              <w:szCs w:val="22"/>
            </w:rPr>
          </w:pPr>
          <w:hyperlink w:anchor="_Toc160127853" w:history="1">
            <w:r w:rsidR="00B25AB5" w:rsidRPr="00FF4FE6">
              <w:rPr>
                <w:rStyle w:val="ab"/>
                <w:noProof/>
              </w:rPr>
              <w:t>3.1.7 剪裁及光栅化</w:t>
            </w:r>
            <w:r w:rsidR="00B25AB5">
              <w:rPr>
                <w:noProof/>
                <w:webHidden/>
              </w:rPr>
              <w:tab/>
            </w:r>
            <w:r w:rsidR="00B25AB5">
              <w:rPr>
                <w:noProof/>
                <w:webHidden/>
              </w:rPr>
              <w:fldChar w:fldCharType="begin"/>
            </w:r>
            <w:r w:rsidR="00B25AB5">
              <w:rPr>
                <w:noProof/>
                <w:webHidden/>
              </w:rPr>
              <w:instrText xml:space="preserve"> PAGEREF _Toc160127853 \h </w:instrText>
            </w:r>
            <w:r w:rsidR="00B25AB5">
              <w:rPr>
                <w:noProof/>
                <w:webHidden/>
              </w:rPr>
            </w:r>
            <w:r w:rsidR="00B25AB5">
              <w:rPr>
                <w:noProof/>
                <w:webHidden/>
              </w:rPr>
              <w:fldChar w:fldCharType="separate"/>
            </w:r>
            <w:r w:rsidR="00B25AB5">
              <w:rPr>
                <w:noProof/>
                <w:webHidden/>
              </w:rPr>
              <w:t>23</w:t>
            </w:r>
            <w:r w:rsidR="00B25AB5">
              <w:rPr>
                <w:noProof/>
                <w:webHidden/>
              </w:rPr>
              <w:fldChar w:fldCharType="end"/>
            </w:r>
          </w:hyperlink>
        </w:p>
        <w:p w14:paraId="4208B0EE" w14:textId="67615863" w:rsidR="00B25AB5" w:rsidRDefault="00000000">
          <w:pPr>
            <w:pStyle w:val="TOC3"/>
            <w:ind w:left="960"/>
            <w:rPr>
              <w:rFonts w:asciiTheme="minorHAnsi" w:eastAsiaTheme="minorEastAsia" w:hAnsiTheme="minorHAnsi" w:cstheme="minorBidi"/>
              <w:noProof/>
              <w:sz w:val="21"/>
              <w:szCs w:val="22"/>
            </w:rPr>
          </w:pPr>
          <w:hyperlink w:anchor="_Toc160127854" w:history="1">
            <w:r w:rsidR="00B25AB5" w:rsidRPr="00FF4FE6">
              <w:rPr>
                <w:rStyle w:val="ab"/>
                <w:noProof/>
              </w:rPr>
              <w:t>3.1.8 填充算法</w:t>
            </w:r>
            <w:r w:rsidR="00B25AB5">
              <w:rPr>
                <w:noProof/>
                <w:webHidden/>
              </w:rPr>
              <w:tab/>
            </w:r>
            <w:r w:rsidR="00B25AB5">
              <w:rPr>
                <w:noProof/>
                <w:webHidden/>
              </w:rPr>
              <w:fldChar w:fldCharType="begin"/>
            </w:r>
            <w:r w:rsidR="00B25AB5">
              <w:rPr>
                <w:noProof/>
                <w:webHidden/>
              </w:rPr>
              <w:instrText xml:space="preserve"> PAGEREF _Toc160127854 \h </w:instrText>
            </w:r>
            <w:r w:rsidR="00B25AB5">
              <w:rPr>
                <w:noProof/>
                <w:webHidden/>
              </w:rPr>
            </w:r>
            <w:r w:rsidR="00B25AB5">
              <w:rPr>
                <w:noProof/>
                <w:webHidden/>
              </w:rPr>
              <w:fldChar w:fldCharType="separate"/>
            </w:r>
            <w:r w:rsidR="00B25AB5">
              <w:rPr>
                <w:noProof/>
                <w:webHidden/>
              </w:rPr>
              <w:t>24</w:t>
            </w:r>
            <w:r w:rsidR="00B25AB5">
              <w:rPr>
                <w:noProof/>
                <w:webHidden/>
              </w:rPr>
              <w:fldChar w:fldCharType="end"/>
            </w:r>
          </w:hyperlink>
        </w:p>
        <w:p w14:paraId="62786B02" w14:textId="470F5CA8" w:rsidR="00B25AB5" w:rsidRDefault="00000000">
          <w:pPr>
            <w:pStyle w:val="TOC2"/>
            <w:ind w:left="240" w:right="240"/>
            <w:rPr>
              <w:rFonts w:asciiTheme="minorHAnsi" w:eastAsiaTheme="minorEastAsia" w:hAnsiTheme="minorHAnsi" w:cstheme="minorBidi"/>
              <w:noProof/>
              <w:sz w:val="21"/>
              <w:szCs w:val="22"/>
            </w:rPr>
          </w:pPr>
          <w:hyperlink w:anchor="_Toc160127855" w:history="1">
            <w:r w:rsidR="00B25AB5" w:rsidRPr="00FF4FE6">
              <w:rPr>
                <w:rStyle w:val="ab"/>
                <w:noProof/>
              </w:rPr>
              <w:t>3.2 js对2d计算机图形学的实现</w:t>
            </w:r>
            <w:r w:rsidR="00B25AB5">
              <w:rPr>
                <w:noProof/>
                <w:webHidden/>
              </w:rPr>
              <w:tab/>
            </w:r>
            <w:r w:rsidR="00B25AB5">
              <w:rPr>
                <w:noProof/>
                <w:webHidden/>
              </w:rPr>
              <w:fldChar w:fldCharType="begin"/>
            </w:r>
            <w:r w:rsidR="00B25AB5">
              <w:rPr>
                <w:noProof/>
                <w:webHidden/>
              </w:rPr>
              <w:instrText xml:space="preserve"> PAGEREF _Toc160127855 \h </w:instrText>
            </w:r>
            <w:r w:rsidR="00B25AB5">
              <w:rPr>
                <w:noProof/>
                <w:webHidden/>
              </w:rPr>
            </w:r>
            <w:r w:rsidR="00B25AB5">
              <w:rPr>
                <w:noProof/>
                <w:webHidden/>
              </w:rPr>
              <w:fldChar w:fldCharType="separate"/>
            </w:r>
            <w:r w:rsidR="00B25AB5">
              <w:rPr>
                <w:noProof/>
                <w:webHidden/>
              </w:rPr>
              <w:t>25</w:t>
            </w:r>
            <w:r w:rsidR="00B25AB5">
              <w:rPr>
                <w:noProof/>
                <w:webHidden/>
              </w:rPr>
              <w:fldChar w:fldCharType="end"/>
            </w:r>
          </w:hyperlink>
        </w:p>
        <w:p w14:paraId="40AE0FAE" w14:textId="619BB52B" w:rsidR="00B25AB5" w:rsidRDefault="00000000">
          <w:pPr>
            <w:pStyle w:val="TOC3"/>
            <w:ind w:left="960"/>
            <w:rPr>
              <w:rFonts w:asciiTheme="minorHAnsi" w:eastAsiaTheme="minorEastAsia" w:hAnsiTheme="minorHAnsi" w:cstheme="minorBidi"/>
              <w:noProof/>
              <w:sz w:val="21"/>
              <w:szCs w:val="22"/>
            </w:rPr>
          </w:pPr>
          <w:hyperlink w:anchor="_Toc160127856" w:history="1">
            <w:r w:rsidR="00B25AB5" w:rsidRPr="00FF4FE6">
              <w:rPr>
                <w:rStyle w:val="ab"/>
                <w:noProof/>
              </w:rPr>
              <w:t>3.2.1 图元的实现</w:t>
            </w:r>
            <w:r w:rsidR="00B25AB5">
              <w:rPr>
                <w:noProof/>
                <w:webHidden/>
              </w:rPr>
              <w:tab/>
            </w:r>
            <w:r w:rsidR="00B25AB5">
              <w:rPr>
                <w:noProof/>
                <w:webHidden/>
              </w:rPr>
              <w:fldChar w:fldCharType="begin"/>
            </w:r>
            <w:r w:rsidR="00B25AB5">
              <w:rPr>
                <w:noProof/>
                <w:webHidden/>
              </w:rPr>
              <w:instrText xml:space="preserve"> PAGEREF _Toc160127856 \h </w:instrText>
            </w:r>
            <w:r w:rsidR="00B25AB5">
              <w:rPr>
                <w:noProof/>
                <w:webHidden/>
              </w:rPr>
            </w:r>
            <w:r w:rsidR="00B25AB5">
              <w:rPr>
                <w:noProof/>
                <w:webHidden/>
              </w:rPr>
              <w:fldChar w:fldCharType="separate"/>
            </w:r>
            <w:r w:rsidR="00B25AB5">
              <w:rPr>
                <w:noProof/>
                <w:webHidden/>
              </w:rPr>
              <w:t>25</w:t>
            </w:r>
            <w:r w:rsidR="00B25AB5">
              <w:rPr>
                <w:noProof/>
                <w:webHidden/>
              </w:rPr>
              <w:fldChar w:fldCharType="end"/>
            </w:r>
          </w:hyperlink>
        </w:p>
        <w:p w14:paraId="709C6BE3" w14:textId="71419B3E" w:rsidR="00B25AB5" w:rsidRDefault="00000000">
          <w:pPr>
            <w:pStyle w:val="TOC3"/>
            <w:ind w:left="960"/>
            <w:rPr>
              <w:rFonts w:asciiTheme="minorHAnsi" w:eastAsiaTheme="minorEastAsia" w:hAnsiTheme="minorHAnsi" w:cstheme="minorBidi"/>
              <w:noProof/>
              <w:sz w:val="21"/>
              <w:szCs w:val="22"/>
            </w:rPr>
          </w:pPr>
          <w:hyperlink w:anchor="_Toc160127857" w:history="1">
            <w:r w:rsidR="00B25AB5" w:rsidRPr="00FF4FE6">
              <w:rPr>
                <w:rStyle w:val="ab"/>
                <w:noProof/>
              </w:rPr>
              <w:t>3.2.2 图形学转换的实现</w:t>
            </w:r>
            <w:r w:rsidR="00B25AB5">
              <w:rPr>
                <w:noProof/>
                <w:webHidden/>
              </w:rPr>
              <w:tab/>
            </w:r>
            <w:r w:rsidR="00B25AB5">
              <w:rPr>
                <w:noProof/>
                <w:webHidden/>
              </w:rPr>
              <w:fldChar w:fldCharType="begin"/>
            </w:r>
            <w:r w:rsidR="00B25AB5">
              <w:rPr>
                <w:noProof/>
                <w:webHidden/>
              </w:rPr>
              <w:instrText xml:space="preserve"> PAGEREF _Toc160127857 \h </w:instrText>
            </w:r>
            <w:r w:rsidR="00B25AB5">
              <w:rPr>
                <w:noProof/>
                <w:webHidden/>
              </w:rPr>
            </w:r>
            <w:r w:rsidR="00B25AB5">
              <w:rPr>
                <w:noProof/>
                <w:webHidden/>
              </w:rPr>
              <w:fldChar w:fldCharType="separate"/>
            </w:r>
            <w:r w:rsidR="00B25AB5">
              <w:rPr>
                <w:noProof/>
                <w:webHidden/>
              </w:rPr>
              <w:t>26</w:t>
            </w:r>
            <w:r w:rsidR="00B25AB5">
              <w:rPr>
                <w:noProof/>
                <w:webHidden/>
              </w:rPr>
              <w:fldChar w:fldCharType="end"/>
            </w:r>
          </w:hyperlink>
        </w:p>
        <w:p w14:paraId="3BE3CFF6" w14:textId="41B0CC02" w:rsidR="00B25AB5" w:rsidRDefault="00000000">
          <w:pPr>
            <w:pStyle w:val="TOC3"/>
            <w:ind w:left="960"/>
            <w:rPr>
              <w:rFonts w:asciiTheme="minorHAnsi" w:eastAsiaTheme="minorEastAsia" w:hAnsiTheme="minorHAnsi" w:cstheme="minorBidi"/>
              <w:noProof/>
              <w:sz w:val="21"/>
              <w:szCs w:val="22"/>
            </w:rPr>
          </w:pPr>
          <w:hyperlink w:anchor="_Toc160127858" w:history="1">
            <w:r w:rsidR="00B25AB5" w:rsidRPr="00FF4FE6">
              <w:rPr>
                <w:rStyle w:val="ab"/>
                <w:noProof/>
              </w:rPr>
              <w:t>3.2.3 颜色的实现</w:t>
            </w:r>
            <w:r w:rsidR="00B25AB5">
              <w:rPr>
                <w:noProof/>
                <w:webHidden/>
              </w:rPr>
              <w:tab/>
            </w:r>
            <w:r w:rsidR="00B25AB5">
              <w:rPr>
                <w:noProof/>
                <w:webHidden/>
              </w:rPr>
              <w:fldChar w:fldCharType="begin"/>
            </w:r>
            <w:r w:rsidR="00B25AB5">
              <w:rPr>
                <w:noProof/>
                <w:webHidden/>
              </w:rPr>
              <w:instrText xml:space="preserve"> PAGEREF _Toc160127858 \h </w:instrText>
            </w:r>
            <w:r w:rsidR="00B25AB5">
              <w:rPr>
                <w:noProof/>
                <w:webHidden/>
              </w:rPr>
            </w:r>
            <w:r w:rsidR="00B25AB5">
              <w:rPr>
                <w:noProof/>
                <w:webHidden/>
              </w:rPr>
              <w:fldChar w:fldCharType="separate"/>
            </w:r>
            <w:r w:rsidR="00B25AB5">
              <w:rPr>
                <w:noProof/>
                <w:webHidden/>
              </w:rPr>
              <w:t>27</w:t>
            </w:r>
            <w:r w:rsidR="00B25AB5">
              <w:rPr>
                <w:noProof/>
                <w:webHidden/>
              </w:rPr>
              <w:fldChar w:fldCharType="end"/>
            </w:r>
          </w:hyperlink>
        </w:p>
        <w:p w14:paraId="2DADEACF" w14:textId="30640D13" w:rsidR="00B25AB5" w:rsidRDefault="00000000">
          <w:pPr>
            <w:pStyle w:val="TOC3"/>
            <w:ind w:left="960"/>
            <w:rPr>
              <w:rFonts w:asciiTheme="minorHAnsi" w:eastAsiaTheme="minorEastAsia" w:hAnsiTheme="minorHAnsi" w:cstheme="minorBidi"/>
              <w:noProof/>
              <w:sz w:val="21"/>
              <w:szCs w:val="22"/>
            </w:rPr>
          </w:pPr>
          <w:hyperlink w:anchor="_Toc160127859" w:history="1">
            <w:r w:rsidR="00B25AB5" w:rsidRPr="00FF4FE6">
              <w:rPr>
                <w:rStyle w:val="ab"/>
                <w:noProof/>
              </w:rPr>
              <w:t>3.2.4 图像的引入</w:t>
            </w:r>
            <w:r w:rsidR="00B25AB5">
              <w:rPr>
                <w:noProof/>
                <w:webHidden/>
              </w:rPr>
              <w:tab/>
            </w:r>
            <w:r w:rsidR="00B25AB5">
              <w:rPr>
                <w:noProof/>
                <w:webHidden/>
              </w:rPr>
              <w:fldChar w:fldCharType="begin"/>
            </w:r>
            <w:r w:rsidR="00B25AB5">
              <w:rPr>
                <w:noProof/>
                <w:webHidden/>
              </w:rPr>
              <w:instrText xml:space="preserve"> PAGEREF _Toc160127859 \h </w:instrText>
            </w:r>
            <w:r w:rsidR="00B25AB5">
              <w:rPr>
                <w:noProof/>
                <w:webHidden/>
              </w:rPr>
            </w:r>
            <w:r w:rsidR="00B25AB5">
              <w:rPr>
                <w:noProof/>
                <w:webHidden/>
              </w:rPr>
              <w:fldChar w:fldCharType="separate"/>
            </w:r>
            <w:r w:rsidR="00B25AB5">
              <w:rPr>
                <w:noProof/>
                <w:webHidden/>
              </w:rPr>
              <w:t>28</w:t>
            </w:r>
            <w:r w:rsidR="00B25AB5">
              <w:rPr>
                <w:noProof/>
                <w:webHidden/>
              </w:rPr>
              <w:fldChar w:fldCharType="end"/>
            </w:r>
          </w:hyperlink>
        </w:p>
        <w:p w14:paraId="0415C3E5" w14:textId="50FD85E3" w:rsidR="00B25AB5" w:rsidRDefault="00000000">
          <w:pPr>
            <w:pStyle w:val="TOC2"/>
            <w:ind w:left="240" w:right="240"/>
            <w:rPr>
              <w:rFonts w:asciiTheme="minorHAnsi" w:eastAsiaTheme="minorEastAsia" w:hAnsiTheme="minorHAnsi" w:cstheme="minorBidi"/>
              <w:noProof/>
              <w:sz w:val="21"/>
              <w:szCs w:val="22"/>
            </w:rPr>
          </w:pPr>
          <w:hyperlink w:anchor="_Toc160127860" w:history="1">
            <w:r w:rsidR="00B25AB5" w:rsidRPr="00FF4FE6">
              <w:rPr>
                <w:rStyle w:val="ab"/>
                <w:noProof/>
              </w:rPr>
              <w:t>3.3 本章小结</w:t>
            </w:r>
            <w:r w:rsidR="00B25AB5">
              <w:rPr>
                <w:noProof/>
                <w:webHidden/>
              </w:rPr>
              <w:tab/>
            </w:r>
            <w:r w:rsidR="00B25AB5">
              <w:rPr>
                <w:noProof/>
                <w:webHidden/>
              </w:rPr>
              <w:fldChar w:fldCharType="begin"/>
            </w:r>
            <w:r w:rsidR="00B25AB5">
              <w:rPr>
                <w:noProof/>
                <w:webHidden/>
              </w:rPr>
              <w:instrText xml:space="preserve"> PAGEREF _Toc160127860 \h </w:instrText>
            </w:r>
            <w:r w:rsidR="00B25AB5">
              <w:rPr>
                <w:noProof/>
                <w:webHidden/>
              </w:rPr>
            </w:r>
            <w:r w:rsidR="00B25AB5">
              <w:rPr>
                <w:noProof/>
                <w:webHidden/>
              </w:rPr>
              <w:fldChar w:fldCharType="separate"/>
            </w:r>
            <w:r w:rsidR="00B25AB5">
              <w:rPr>
                <w:noProof/>
                <w:webHidden/>
              </w:rPr>
              <w:t>28</w:t>
            </w:r>
            <w:r w:rsidR="00B25AB5">
              <w:rPr>
                <w:noProof/>
                <w:webHidden/>
              </w:rPr>
              <w:fldChar w:fldCharType="end"/>
            </w:r>
          </w:hyperlink>
        </w:p>
        <w:p w14:paraId="5208E09D" w14:textId="6FA77A1B" w:rsidR="00B25AB5" w:rsidRDefault="00000000">
          <w:pPr>
            <w:pStyle w:val="TOC1"/>
            <w:rPr>
              <w:rFonts w:asciiTheme="minorHAnsi" w:eastAsiaTheme="minorEastAsia" w:hAnsiTheme="minorHAnsi" w:cstheme="minorBidi"/>
              <w:b w:val="0"/>
              <w:noProof/>
              <w:sz w:val="21"/>
              <w:szCs w:val="22"/>
            </w:rPr>
          </w:pPr>
          <w:hyperlink w:anchor="_Toc160127861" w:history="1">
            <w:r w:rsidR="00B25AB5" w:rsidRPr="00FF4FE6">
              <w:rPr>
                <w:rStyle w:val="ab"/>
                <w:noProof/>
              </w:rPr>
              <w:t>第4章 类库总体设计</w:t>
            </w:r>
            <w:r w:rsidR="00B25AB5">
              <w:rPr>
                <w:noProof/>
                <w:webHidden/>
              </w:rPr>
              <w:tab/>
            </w:r>
            <w:r w:rsidR="00B25AB5">
              <w:rPr>
                <w:noProof/>
                <w:webHidden/>
              </w:rPr>
              <w:fldChar w:fldCharType="begin"/>
            </w:r>
            <w:r w:rsidR="00B25AB5">
              <w:rPr>
                <w:noProof/>
                <w:webHidden/>
              </w:rPr>
              <w:instrText xml:space="preserve"> PAGEREF _Toc160127861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399DB842" w14:textId="4B8C4260" w:rsidR="00B25AB5" w:rsidRDefault="00000000">
          <w:pPr>
            <w:pStyle w:val="TOC2"/>
            <w:ind w:left="240" w:right="240"/>
            <w:rPr>
              <w:rFonts w:asciiTheme="minorHAnsi" w:eastAsiaTheme="minorEastAsia" w:hAnsiTheme="minorHAnsi" w:cstheme="minorBidi"/>
              <w:noProof/>
              <w:sz w:val="21"/>
              <w:szCs w:val="22"/>
            </w:rPr>
          </w:pPr>
          <w:hyperlink w:anchor="_Toc160127862" w:history="1">
            <w:r w:rsidR="00B25AB5" w:rsidRPr="00FF4FE6">
              <w:rPr>
                <w:rStyle w:val="ab"/>
                <w:noProof/>
              </w:rPr>
              <w:t>4.1 类库的体系结构设计</w:t>
            </w:r>
            <w:r w:rsidR="00B25AB5">
              <w:rPr>
                <w:noProof/>
                <w:webHidden/>
              </w:rPr>
              <w:tab/>
            </w:r>
            <w:r w:rsidR="00B25AB5">
              <w:rPr>
                <w:noProof/>
                <w:webHidden/>
              </w:rPr>
              <w:fldChar w:fldCharType="begin"/>
            </w:r>
            <w:r w:rsidR="00B25AB5">
              <w:rPr>
                <w:noProof/>
                <w:webHidden/>
              </w:rPr>
              <w:instrText xml:space="preserve"> PAGEREF _Toc160127862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72B291EB" w14:textId="1933CEA6" w:rsidR="00B25AB5" w:rsidRDefault="00000000">
          <w:pPr>
            <w:pStyle w:val="TOC3"/>
            <w:ind w:left="960"/>
            <w:rPr>
              <w:rFonts w:asciiTheme="minorHAnsi" w:eastAsiaTheme="minorEastAsia" w:hAnsiTheme="minorHAnsi" w:cstheme="minorBidi"/>
              <w:noProof/>
              <w:sz w:val="21"/>
              <w:szCs w:val="22"/>
            </w:rPr>
          </w:pPr>
          <w:hyperlink w:anchor="_Toc160127863" w:history="1">
            <w:r w:rsidR="00B25AB5" w:rsidRPr="00FF4FE6">
              <w:rPr>
                <w:rStyle w:val="ab"/>
                <w:noProof/>
              </w:rPr>
              <w:t>4.1.1 类库功能划分及封装设计</w:t>
            </w:r>
            <w:r w:rsidR="00B25AB5">
              <w:rPr>
                <w:noProof/>
                <w:webHidden/>
              </w:rPr>
              <w:tab/>
            </w:r>
            <w:r w:rsidR="00B25AB5">
              <w:rPr>
                <w:noProof/>
                <w:webHidden/>
              </w:rPr>
              <w:fldChar w:fldCharType="begin"/>
            </w:r>
            <w:r w:rsidR="00B25AB5">
              <w:rPr>
                <w:noProof/>
                <w:webHidden/>
              </w:rPr>
              <w:instrText xml:space="preserve"> PAGEREF _Toc160127863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4794CB53" w14:textId="4868782E" w:rsidR="00B25AB5" w:rsidRDefault="00000000">
          <w:pPr>
            <w:pStyle w:val="TOC3"/>
            <w:ind w:left="960"/>
            <w:rPr>
              <w:rFonts w:asciiTheme="minorHAnsi" w:eastAsiaTheme="minorEastAsia" w:hAnsiTheme="minorHAnsi" w:cstheme="minorBidi"/>
              <w:noProof/>
              <w:sz w:val="21"/>
              <w:szCs w:val="22"/>
            </w:rPr>
          </w:pPr>
          <w:hyperlink w:anchor="_Toc160127864" w:history="1">
            <w:r w:rsidR="00B25AB5" w:rsidRPr="00FF4FE6">
              <w:rPr>
                <w:rStyle w:val="ab"/>
                <w:noProof/>
              </w:rPr>
              <w:t>4.1.2 类库继承和依赖的逻辑</w:t>
            </w:r>
            <w:r w:rsidR="00B25AB5">
              <w:rPr>
                <w:noProof/>
                <w:webHidden/>
              </w:rPr>
              <w:tab/>
            </w:r>
            <w:r w:rsidR="00B25AB5">
              <w:rPr>
                <w:noProof/>
                <w:webHidden/>
              </w:rPr>
              <w:fldChar w:fldCharType="begin"/>
            </w:r>
            <w:r w:rsidR="00B25AB5">
              <w:rPr>
                <w:noProof/>
                <w:webHidden/>
              </w:rPr>
              <w:instrText xml:space="preserve"> PAGEREF _Toc160127864 \h </w:instrText>
            </w:r>
            <w:r w:rsidR="00B25AB5">
              <w:rPr>
                <w:noProof/>
                <w:webHidden/>
              </w:rPr>
            </w:r>
            <w:r w:rsidR="00B25AB5">
              <w:rPr>
                <w:noProof/>
                <w:webHidden/>
              </w:rPr>
              <w:fldChar w:fldCharType="separate"/>
            </w:r>
            <w:r w:rsidR="00B25AB5">
              <w:rPr>
                <w:noProof/>
                <w:webHidden/>
              </w:rPr>
              <w:t>33</w:t>
            </w:r>
            <w:r w:rsidR="00B25AB5">
              <w:rPr>
                <w:noProof/>
                <w:webHidden/>
              </w:rPr>
              <w:fldChar w:fldCharType="end"/>
            </w:r>
          </w:hyperlink>
        </w:p>
        <w:p w14:paraId="3248F8CF" w14:textId="60C180AC" w:rsidR="00B25AB5" w:rsidRDefault="00000000">
          <w:pPr>
            <w:pStyle w:val="TOC2"/>
            <w:ind w:left="240" w:right="240"/>
            <w:rPr>
              <w:rFonts w:asciiTheme="minorHAnsi" w:eastAsiaTheme="minorEastAsia" w:hAnsiTheme="minorHAnsi" w:cstheme="minorBidi"/>
              <w:noProof/>
              <w:sz w:val="21"/>
              <w:szCs w:val="22"/>
            </w:rPr>
          </w:pPr>
          <w:hyperlink w:anchor="_Toc160127865" w:history="1">
            <w:r w:rsidR="00B25AB5" w:rsidRPr="00FF4FE6">
              <w:rPr>
                <w:rStyle w:val="ab"/>
                <w:noProof/>
              </w:rPr>
              <w:t>4.2 类库的功能模块设计</w:t>
            </w:r>
            <w:r w:rsidR="00B25AB5">
              <w:rPr>
                <w:noProof/>
                <w:webHidden/>
              </w:rPr>
              <w:tab/>
            </w:r>
            <w:r w:rsidR="00B25AB5">
              <w:rPr>
                <w:noProof/>
                <w:webHidden/>
              </w:rPr>
              <w:fldChar w:fldCharType="begin"/>
            </w:r>
            <w:r w:rsidR="00B25AB5">
              <w:rPr>
                <w:noProof/>
                <w:webHidden/>
              </w:rPr>
              <w:instrText xml:space="preserve"> PAGEREF _Toc160127865 \h </w:instrText>
            </w:r>
            <w:r w:rsidR="00B25AB5">
              <w:rPr>
                <w:noProof/>
                <w:webHidden/>
              </w:rPr>
            </w:r>
            <w:r w:rsidR="00B25AB5">
              <w:rPr>
                <w:noProof/>
                <w:webHidden/>
              </w:rPr>
              <w:fldChar w:fldCharType="separate"/>
            </w:r>
            <w:r w:rsidR="00B25AB5">
              <w:rPr>
                <w:noProof/>
                <w:webHidden/>
              </w:rPr>
              <w:t>36</w:t>
            </w:r>
            <w:r w:rsidR="00B25AB5">
              <w:rPr>
                <w:noProof/>
                <w:webHidden/>
              </w:rPr>
              <w:fldChar w:fldCharType="end"/>
            </w:r>
          </w:hyperlink>
        </w:p>
        <w:p w14:paraId="347DE5E1" w14:textId="07D8DB9F" w:rsidR="00B25AB5" w:rsidRDefault="00000000">
          <w:pPr>
            <w:pStyle w:val="TOC3"/>
            <w:ind w:left="960"/>
            <w:rPr>
              <w:rFonts w:asciiTheme="minorHAnsi" w:eastAsiaTheme="minorEastAsia" w:hAnsiTheme="minorHAnsi" w:cstheme="minorBidi"/>
              <w:noProof/>
              <w:sz w:val="21"/>
              <w:szCs w:val="22"/>
            </w:rPr>
          </w:pPr>
          <w:hyperlink w:anchor="_Toc160127866" w:history="1">
            <w:r w:rsidR="00B25AB5" w:rsidRPr="00FF4FE6">
              <w:rPr>
                <w:rStyle w:val="ab"/>
                <w:noProof/>
              </w:rPr>
              <w:t>4.2.1 总体模块</w:t>
            </w:r>
            <w:r w:rsidR="00B25AB5">
              <w:rPr>
                <w:noProof/>
                <w:webHidden/>
              </w:rPr>
              <w:tab/>
            </w:r>
            <w:r w:rsidR="00B25AB5">
              <w:rPr>
                <w:noProof/>
                <w:webHidden/>
              </w:rPr>
              <w:fldChar w:fldCharType="begin"/>
            </w:r>
            <w:r w:rsidR="00B25AB5">
              <w:rPr>
                <w:noProof/>
                <w:webHidden/>
              </w:rPr>
              <w:instrText xml:space="preserve"> PAGEREF _Toc160127866 \h </w:instrText>
            </w:r>
            <w:r w:rsidR="00B25AB5">
              <w:rPr>
                <w:noProof/>
                <w:webHidden/>
              </w:rPr>
            </w:r>
            <w:r w:rsidR="00B25AB5">
              <w:rPr>
                <w:noProof/>
                <w:webHidden/>
              </w:rPr>
              <w:fldChar w:fldCharType="separate"/>
            </w:r>
            <w:r w:rsidR="00B25AB5">
              <w:rPr>
                <w:noProof/>
                <w:webHidden/>
              </w:rPr>
              <w:t>36</w:t>
            </w:r>
            <w:r w:rsidR="00B25AB5">
              <w:rPr>
                <w:noProof/>
                <w:webHidden/>
              </w:rPr>
              <w:fldChar w:fldCharType="end"/>
            </w:r>
          </w:hyperlink>
        </w:p>
        <w:p w14:paraId="5CE8C9EB" w14:textId="0A667EB3" w:rsidR="00B25AB5" w:rsidRDefault="00000000">
          <w:pPr>
            <w:pStyle w:val="TOC3"/>
            <w:ind w:left="960"/>
            <w:rPr>
              <w:rFonts w:asciiTheme="minorHAnsi" w:eastAsiaTheme="minorEastAsia" w:hAnsiTheme="minorHAnsi" w:cstheme="minorBidi"/>
              <w:noProof/>
              <w:sz w:val="21"/>
              <w:szCs w:val="22"/>
            </w:rPr>
          </w:pPr>
          <w:hyperlink w:anchor="_Toc160127867" w:history="1">
            <w:r w:rsidR="00B25AB5" w:rsidRPr="00FF4FE6">
              <w:rPr>
                <w:rStyle w:val="ab"/>
                <w:noProof/>
              </w:rPr>
              <w:t>4.2.2 图元</w:t>
            </w:r>
            <w:r w:rsidR="00B25AB5">
              <w:rPr>
                <w:noProof/>
                <w:webHidden/>
              </w:rPr>
              <w:tab/>
            </w:r>
            <w:r w:rsidR="00B25AB5">
              <w:rPr>
                <w:noProof/>
                <w:webHidden/>
              </w:rPr>
              <w:fldChar w:fldCharType="begin"/>
            </w:r>
            <w:r w:rsidR="00B25AB5">
              <w:rPr>
                <w:noProof/>
                <w:webHidden/>
              </w:rPr>
              <w:instrText xml:space="preserve"> PAGEREF _Toc160127867 \h </w:instrText>
            </w:r>
            <w:r w:rsidR="00B25AB5">
              <w:rPr>
                <w:noProof/>
                <w:webHidden/>
              </w:rPr>
            </w:r>
            <w:r w:rsidR="00B25AB5">
              <w:rPr>
                <w:noProof/>
                <w:webHidden/>
              </w:rPr>
              <w:fldChar w:fldCharType="separate"/>
            </w:r>
            <w:r w:rsidR="00B25AB5">
              <w:rPr>
                <w:noProof/>
                <w:webHidden/>
              </w:rPr>
              <w:t>37</w:t>
            </w:r>
            <w:r w:rsidR="00B25AB5">
              <w:rPr>
                <w:noProof/>
                <w:webHidden/>
              </w:rPr>
              <w:fldChar w:fldCharType="end"/>
            </w:r>
          </w:hyperlink>
        </w:p>
        <w:p w14:paraId="69972CC3" w14:textId="2DF001C3" w:rsidR="00B25AB5" w:rsidRDefault="00000000">
          <w:pPr>
            <w:pStyle w:val="TOC3"/>
            <w:ind w:left="960"/>
            <w:rPr>
              <w:rFonts w:asciiTheme="minorHAnsi" w:eastAsiaTheme="minorEastAsia" w:hAnsiTheme="minorHAnsi" w:cstheme="minorBidi"/>
              <w:noProof/>
              <w:sz w:val="21"/>
              <w:szCs w:val="22"/>
            </w:rPr>
          </w:pPr>
          <w:hyperlink w:anchor="_Toc160127868" w:history="1">
            <w:r w:rsidR="00B25AB5" w:rsidRPr="00FF4FE6">
              <w:rPr>
                <w:rStyle w:val="ab"/>
                <w:noProof/>
              </w:rPr>
              <w:t>4.2.3 填充类封装</w:t>
            </w:r>
            <w:r w:rsidR="00B25AB5">
              <w:rPr>
                <w:noProof/>
                <w:webHidden/>
              </w:rPr>
              <w:tab/>
            </w:r>
            <w:r w:rsidR="00B25AB5">
              <w:rPr>
                <w:noProof/>
                <w:webHidden/>
              </w:rPr>
              <w:fldChar w:fldCharType="begin"/>
            </w:r>
            <w:r w:rsidR="00B25AB5">
              <w:rPr>
                <w:noProof/>
                <w:webHidden/>
              </w:rPr>
              <w:instrText xml:space="preserve"> PAGEREF _Toc160127868 \h </w:instrText>
            </w:r>
            <w:r w:rsidR="00B25AB5">
              <w:rPr>
                <w:noProof/>
                <w:webHidden/>
              </w:rPr>
            </w:r>
            <w:r w:rsidR="00B25AB5">
              <w:rPr>
                <w:noProof/>
                <w:webHidden/>
              </w:rPr>
              <w:fldChar w:fldCharType="separate"/>
            </w:r>
            <w:r w:rsidR="00B25AB5">
              <w:rPr>
                <w:noProof/>
                <w:webHidden/>
              </w:rPr>
              <w:t>39</w:t>
            </w:r>
            <w:r w:rsidR="00B25AB5">
              <w:rPr>
                <w:noProof/>
                <w:webHidden/>
              </w:rPr>
              <w:fldChar w:fldCharType="end"/>
            </w:r>
          </w:hyperlink>
        </w:p>
        <w:p w14:paraId="679D205C" w14:textId="35836356" w:rsidR="00B25AB5" w:rsidRDefault="00000000">
          <w:pPr>
            <w:pStyle w:val="TOC3"/>
            <w:ind w:left="960"/>
            <w:rPr>
              <w:rFonts w:asciiTheme="minorHAnsi" w:eastAsiaTheme="minorEastAsia" w:hAnsiTheme="minorHAnsi" w:cstheme="minorBidi"/>
              <w:noProof/>
              <w:sz w:val="21"/>
              <w:szCs w:val="22"/>
            </w:rPr>
          </w:pPr>
          <w:hyperlink w:anchor="_Toc160127869" w:history="1">
            <w:r w:rsidR="00B25AB5" w:rsidRPr="00FF4FE6">
              <w:rPr>
                <w:rStyle w:val="ab"/>
                <w:noProof/>
              </w:rPr>
              <w:t>4.2.4 像素图像处理</w:t>
            </w:r>
            <w:r w:rsidR="00B25AB5">
              <w:rPr>
                <w:noProof/>
                <w:webHidden/>
              </w:rPr>
              <w:tab/>
            </w:r>
            <w:r w:rsidR="00B25AB5">
              <w:rPr>
                <w:noProof/>
                <w:webHidden/>
              </w:rPr>
              <w:fldChar w:fldCharType="begin"/>
            </w:r>
            <w:r w:rsidR="00B25AB5">
              <w:rPr>
                <w:noProof/>
                <w:webHidden/>
              </w:rPr>
              <w:instrText xml:space="preserve"> PAGEREF _Toc160127869 \h </w:instrText>
            </w:r>
            <w:r w:rsidR="00B25AB5">
              <w:rPr>
                <w:noProof/>
                <w:webHidden/>
              </w:rPr>
            </w:r>
            <w:r w:rsidR="00B25AB5">
              <w:rPr>
                <w:noProof/>
                <w:webHidden/>
              </w:rPr>
              <w:fldChar w:fldCharType="separate"/>
            </w:r>
            <w:r w:rsidR="00B25AB5">
              <w:rPr>
                <w:noProof/>
                <w:webHidden/>
              </w:rPr>
              <w:t>41</w:t>
            </w:r>
            <w:r w:rsidR="00B25AB5">
              <w:rPr>
                <w:noProof/>
                <w:webHidden/>
              </w:rPr>
              <w:fldChar w:fldCharType="end"/>
            </w:r>
          </w:hyperlink>
        </w:p>
        <w:p w14:paraId="11EF5C5D" w14:textId="2735D59D" w:rsidR="00B25AB5" w:rsidRDefault="00000000">
          <w:pPr>
            <w:pStyle w:val="TOC3"/>
            <w:ind w:left="960"/>
            <w:rPr>
              <w:rFonts w:asciiTheme="minorHAnsi" w:eastAsiaTheme="minorEastAsia" w:hAnsiTheme="minorHAnsi" w:cstheme="minorBidi"/>
              <w:noProof/>
              <w:sz w:val="21"/>
              <w:szCs w:val="22"/>
            </w:rPr>
          </w:pPr>
          <w:hyperlink w:anchor="_Toc160127870" w:history="1">
            <w:r w:rsidR="00B25AB5" w:rsidRPr="00FF4FE6">
              <w:rPr>
                <w:rStyle w:val="ab"/>
                <w:noProof/>
              </w:rPr>
              <w:t>4.2.5 动画封装</w:t>
            </w:r>
            <w:r w:rsidR="00B25AB5">
              <w:rPr>
                <w:noProof/>
                <w:webHidden/>
              </w:rPr>
              <w:tab/>
            </w:r>
            <w:r w:rsidR="00B25AB5">
              <w:rPr>
                <w:noProof/>
                <w:webHidden/>
              </w:rPr>
              <w:fldChar w:fldCharType="begin"/>
            </w:r>
            <w:r w:rsidR="00B25AB5">
              <w:rPr>
                <w:noProof/>
                <w:webHidden/>
              </w:rPr>
              <w:instrText xml:space="preserve"> PAGEREF _Toc160127870 \h </w:instrText>
            </w:r>
            <w:r w:rsidR="00B25AB5">
              <w:rPr>
                <w:noProof/>
                <w:webHidden/>
              </w:rPr>
            </w:r>
            <w:r w:rsidR="00B25AB5">
              <w:rPr>
                <w:noProof/>
                <w:webHidden/>
              </w:rPr>
              <w:fldChar w:fldCharType="separate"/>
            </w:r>
            <w:r w:rsidR="00B25AB5">
              <w:rPr>
                <w:noProof/>
                <w:webHidden/>
              </w:rPr>
              <w:t>41</w:t>
            </w:r>
            <w:r w:rsidR="00B25AB5">
              <w:rPr>
                <w:noProof/>
                <w:webHidden/>
              </w:rPr>
              <w:fldChar w:fldCharType="end"/>
            </w:r>
          </w:hyperlink>
        </w:p>
        <w:p w14:paraId="26B727B0" w14:textId="4BEBF0EE" w:rsidR="00B25AB5" w:rsidRDefault="00000000">
          <w:pPr>
            <w:pStyle w:val="TOC2"/>
            <w:ind w:left="240" w:right="240"/>
            <w:rPr>
              <w:rFonts w:asciiTheme="minorHAnsi" w:eastAsiaTheme="minorEastAsia" w:hAnsiTheme="minorHAnsi" w:cstheme="minorBidi"/>
              <w:noProof/>
              <w:sz w:val="21"/>
              <w:szCs w:val="22"/>
            </w:rPr>
          </w:pPr>
          <w:hyperlink w:anchor="_Toc160127871" w:history="1">
            <w:r w:rsidR="00B25AB5" w:rsidRPr="00FF4FE6">
              <w:rPr>
                <w:rStyle w:val="ab"/>
                <w:noProof/>
              </w:rPr>
              <w:t>4.3本章小结</w:t>
            </w:r>
            <w:r w:rsidR="00B25AB5">
              <w:rPr>
                <w:noProof/>
                <w:webHidden/>
              </w:rPr>
              <w:tab/>
            </w:r>
            <w:r w:rsidR="00B25AB5">
              <w:rPr>
                <w:noProof/>
                <w:webHidden/>
              </w:rPr>
              <w:fldChar w:fldCharType="begin"/>
            </w:r>
            <w:r w:rsidR="00B25AB5">
              <w:rPr>
                <w:noProof/>
                <w:webHidden/>
              </w:rPr>
              <w:instrText xml:space="preserve"> PAGEREF _Toc160127871 \h </w:instrText>
            </w:r>
            <w:r w:rsidR="00B25AB5">
              <w:rPr>
                <w:noProof/>
                <w:webHidden/>
              </w:rPr>
            </w:r>
            <w:r w:rsidR="00B25AB5">
              <w:rPr>
                <w:noProof/>
                <w:webHidden/>
              </w:rPr>
              <w:fldChar w:fldCharType="separate"/>
            </w:r>
            <w:r w:rsidR="00B25AB5">
              <w:rPr>
                <w:noProof/>
                <w:webHidden/>
              </w:rPr>
              <w:t>42</w:t>
            </w:r>
            <w:r w:rsidR="00B25AB5">
              <w:rPr>
                <w:noProof/>
                <w:webHidden/>
              </w:rPr>
              <w:fldChar w:fldCharType="end"/>
            </w:r>
          </w:hyperlink>
        </w:p>
        <w:p w14:paraId="5B7A64DA" w14:textId="0F299855" w:rsidR="00B25AB5" w:rsidRDefault="00000000">
          <w:pPr>
            <w:pStyle w:val="TOC1"/>
            <w:rPr>
              <w:rFonts w:asciiTheme="minorHAnsi" w:eastAsiaTheme="minorEastAsia" w:hAnsiTheme="minorHAnsi" w:cstheme="minorBidi"/>
              <w:b w:val="0"/>
              <w:noProof/>
              <w:sz w:val="21"/>
              <w:szCs w:val="22"/>
            </w:rPr>
          </w:pPr>
          <w:hyperlink w:anchor="_Toc160127872" w:history="1">
            <w:r w:rsidR="00B25AB5" w:rsidRPr="00FF4FE6">
              <w:rPr>
                <w:rStyle w:val="ab"/>
                <w:noProof/>
              </w:rPr>
              <w:t>参考文献</w:t>
            </w:r>
            <w:r w:rsidR="00B25AB5">
              <w:rPr>
                <w:noProof/>
                <w:webHidden/>
              </w:rPr>
              <w:tab/>
            </w:r>
            <w:r w:rsidR="00B25AB5">
              <w:rPr>
                <w:noProof/>
                <w:webHidden/>
              </w:rPr>
              <w:fldChar w:fldCharType="begin"/>
            </w:r>
            <w:r w:rsidR="00B25AB5">
              <w:rPr>
                <w:noProof/>
                <w:webHidden/>
              </w:rPr>
              <w:instrText xml:space="preserve"> PAGEREF _Toc160127872 \h </w:instrText>
            </w:r>
            <w:r w:rsidR="00B25AB5">
              <w:rPr>
                <w:noProof/>
                <w:webHidden/>
              </w:rPr>
            </w:r>
            <w:r w:rsidR="00B25AB5">
              <w:rPr>
                <w:noProof/>
                <w:webHidden/>
              </w:rPr>
              <w:fldChar w:fldCharType="separate"/>
            </w:r>
            <w:r w:rsidR="00B25AB5">
              <w:rPr>
                <w:noProof/>
                <w:webHidden/>
              </w:rPr>
              <w:t>44</w:t>
            </w:r>
            <w:r w:rsidR="00B25AB5">
              <w:rPr>
                <w:noProof/>
                <w:webHidden/>
              </w:rPr>
              <w:fldChar w:fldCharType="end"/>
            </w:r>
          </w:hyperlink>
        </w:p>
        <w:p w14:paraId="638408D4" w14:textId="59B4C656" w:rsidR="00B25AB5" w:rsidRDefault="00B25AB5">
          <w:pPr>
            <w:ind w:firstLine="482"/>
          </w:pPr>
          <w:r>
            <w:rPr>
              <w:b/>
              <w:bCs/>
              <w:lang w:val="zh-CN"/>
            </w:rPr>
            <w:fldChar w:fldCharType="end"/>
          </w:r>
        </w:p>
      </w:sdtContent>
    </w:sdt>
    <w:p w14:paraId="19AF981D" w14:textId="77777777" w:rsidR="00B25AB5" w:rsidRPr="00B25AB5" w:rsidRDefault="00B25AB5" w:rsidP="00B25AB5"/>
    <w:p w14:paraId="276E92E3" w14:textId="673FA777" w:rsidR="00236F9F" w:rsidRDefault="00236F9F" w:rsidP="00236F9F">
      <w:pPr>
        <w:ind w:firstLineChars="0" w:firstLine="0"/>
      </w:pPr>
      <w:r>
        <w:br w:type="page"/>
      </w:r>
    </w:p>
    <w:p w14:paraId="234A1B0E" w14:textId="3B240DA4" w:rsidR="003C5AF1" w:rsidRPr="006A2D1F" w:rsidRDefault="003C5AF1" w:rsidP="003C5AF1">
      <w:pPr>
        <w:pStyle w:val="1"/>
      </w:pPr>
      <w:bookmarkStart w:id="10" w:name="_Toc160124747"/>
      <w:bookmarkStart w:id="11" w:name="_Toc160127828"/>
      <w:bookmarkEnd w:id="2"/>
      <w:bookmarkEnd w:id="3"/>
      <w:r>
        <w:rPr>
          <w:rFonts w:hint="eastAsia"/>
        </w:rPr>
        <w:lastRenderedPageBreak/>
        <w:t>第</w:t>
      </w:r>
      <w:r>
        <w:rPr>
          <w:rFonts w:hint="eastAsia"/>
        </w:rPr>
        <w:t>1</w:t>
      </w:r>
      <w:r>
        <w:rPr>
          <w:rFonts w:hint="eastAsia"/>
        </w:rPr>
        <w:t>章</w:t>
      </w:r>
      <w:r>
        <w:rPr>
          <w:rFonts w:hint="eastAsia"/>
        </w:rPr>
        <w:t xml:space="preserve"> </w:t>
      </w:r>
      <w:r>
        <w:rPr>
          <w:rFonts w:hint="eastAsia"/>
        </w:rPr>
        <w:t>概</w:t>
      </w:r>
      <w:r>
        <w:rPr>
          <w:rFonts w:hint="eastAsia"/>
        </w:rPr>
        <w:t xml:space="preserve"> </w:t>
      </w:r>
      <w:r>
        <w:rPr>
          <w:rFonts w:hint="eastAsia"/>
        </w:rPr>
        <w:t>述</w:t>
      </w:r>
      <w:bookmarkEnd w:id="10"/>
      <w:bookmarkEnd w:id="11"/>
    </w:p>
    <w:p w14:paraId="53ED1705" w14:textId="11F25201" w:rsidR="00573017" w:rsidRPr="00573017" w:rsidRDefault="003C5AF1" w:rsidP="00573017">
      <w:pPr>
        <w:pStyle w:val="2"/>
      </w:pPr>
      <w:bookmarkStart w:id="12" w:name="_Toc160124748"/>
      <w:bookmarkStart w:id="13" w:name="_Toc160127829"/>
      <w:r>
        <w:t xml:space="preserve">1.1 </w:t>
      </w:r>
      <w:r>
        <w:rPr>
          <w:rFonts w:hint="eastAsia"/>
        </w:rPr>
        <w:t>类库的体系结构设计</w:t>
      </w:r>
      <w:bookmarkEnd w:id="12"/>
      <w:bookmarkEnd w:id="13"/>
    </w:p>
    <w:p w14:paraId="4778554A" w14:textId="47E3CE11" w:rsidR="00CD42FB" w:rsidRDefault="003C5AF1" w:rsidP="00AC2C98">
      <w:pPr>
        <w:pStyle w:val="3"/>
      </w:pPr>
      <w:bookmarkStart w:id="14" w:name="_Toc160124749"/>
      <w:bookmarkStart w:id="15" w:name="_Toc160127830"/>
      <w:r>
        <w:t xml:space="preserve">1.1.1 </w:t>
      </w:r>
      <w:r w:rsidRPr="006A2D1F">
        <w:rPr>
          <w:rFonts w:hint="eastAsia"/>
        </w:rPr>
        <w:t>Web</w:t>
      </w:r>
      <w:r w:rsidRPr="006A2D1F">
        <w:rPr>
          <w:rFonts w:hint="eastAsia"/>
        </w:rPr>
        <w:t>开发的主要方向</w:t>
      </w:r>
      <w:bookmarkEnd w:id="14"/>
      <w:bookmarkEnd w:id="15"/>
    </w:p>
    <w:p w14:paraId="003F35DC" w14:textId="26B577A0" w:rsidR="0091078A" w:rsidRPr="0091078A" w:rsidRDefault="002634B5" w:rsidP="002634B5">
      <w:r w:rsidRPr="002634B5">
        <w:t>在当前快速发展的时代，多数产业正向高新科技靠拢，尤其是互联网领域。网络开发，特别是网络前端开发，已成为至关重要的一环。众所周知，</w:t>
      </w:r>
      <w:r w:rsidRPr="002634B5">
        <w:t>2015</w:t>
      </w:r>
      <w:r w:rsidRPr="002634B5">
        <w:t>年标志着网络开发的一个转折点，那一年前后技术经历了重大的改革和发展。前端开发从过去单一、局限的范畴转变为全面、复杂的领域。随着底层技术的突破，涌现出许多新兴的编程思想。企业在开发过程中也逐步更新观念，摒弃旧有的软件编程理念，转而采纳新的理念。其中最显著的变化是前端开发从客户端转向服务器端。随着本地</w:t>
      </w:r>
      <w:r w:rsidRPr="002634B5">
        <w:t>JavaScript</w:t>
      </w:r>
      <w:r w:rsidRPr="002634B5">
        <w:t>运行时环境的发展和优化，以及大量优秀的第三方包的加入，前端开发的架构逐渐从以</w:t>
      </w:r>
      <w:r w:rsidRPr="002634B5">
        <w:t>HTML</w:t>
      </w:r>
      <w:r w:rsidRPr="002634B5">
        <w:t>和</w:t>
      </w:r>
      <w:r w:rsidRPr="002634B5">
        <w:t>CSS</w:t>
      </w:r>
      <w:r w:rsidRPr="002634B5">
        <w:t>为主转变为以</w:t>
      </w:r>
      <w:r w:rsidRPr="002634B5">
        <w:t>Node.js</w:t>
      </w:r>
      <w:r w:rsidRPr="002634B5">
        <w:t>和其他框架为核心的后端架构。同时，底层技术也在不断迭代，</w:t>
      </w:r>
      <w:r w:rsidRPr="002634B5">
        <w:t>2015</w:t>
      </w:r>
      <w:r w:rsidRPr="002634B5">
        <w:t>年之后发布的</w:t>
      </w:r>
      <w:r w:rsidRPr="002634B5">
        <w:t>JavaScript ES2015</w:t>
      </w:r>
      <w:r w:rsidRPr="002634B5">
        <w:t>版本，将原本复杂且难以融入软件工程项目的</w:t>
      </w:r>
      <w:r w:rsidRPr="002634B5">
        <w:t>JavaScript</w:t>
      </w:r>
      <w:r w:rsidRPr="002634B5">
        <w:t>脚本语言转变为一个支持面向对象、模块化、异步多线程的编程语言，更好地利用客户端资源。这促使</w:t>
      </w:r>
      <w:r w:rsidRPr="002634B5">
        <w:t>Web</w:t>
      </w:r>
      <w:r w:rsidRPr="002634B5">
        <w:t>的整体发展从过去以静态页面为辅、服务器控制动态效果为主的传统架构，转变为实时与服务器通信，前端内容可以从后端完全分离的新型架构。大量框架的引入，其扩展性使得更多第三方插件得到更广泛的传播和应用，提升了代码的可复用性，甚至少量代码就能完成一个简单的应用。</w:t>
      </w:r>
    </w:p>
    <w:p w14:paraId="4EB239F2" w14:textId="77777777" w:rsidR="003C5AF1" w:rsidRDefault="003C5AF1" w:rsidP="00AC2C98">
      <w:pPr>
        <w:pStyle w:val="3"/>
      </w:pPr>
      <w:bookmarkStart w:id="16" w:name="_Toc160124750"/>
      <w:bookmarkStart w:id="17" w:name="_Toc160127831"/>
      <w:r>
        <w:t xml:space="preserve">1.1.2 </w:t>
      </w:r>
      <w:r w:rsidRPr="006A2D1F">
        <w:t>2</w:t>
      </w:r>
      <w:r w:rsidRPr="006A2D1F">
        <w:rPr>
          <w:rFonts w:hint="eastAsia"/>
        </w:rPr>
        <w:t>d</w:t>
      </w:r>
      <w:r w:rsidRPr="006A2D1F">
        <w:rPr>
          <w:rFonts w:hint="eastAsia"/>
        </w:rPr>
        <w:t>绘图在</w:t>
      </w:r>
      <w:r w:rsidRPr="006A2D1F">
        <w:rPr>
          <w:rFonts w:hint="eastAsia"/>
        </w:rPr>
        <w:t>Web</w:t>
      </w:r>
      <w:r w:rsidRPr="006A2D1F">
        <w:rPr>
          <w:rFonts w:hint="eastAsia"/>
        </w:rPr>
        <w:t>开发中的地位</w:t>
      </w:r>
      <w:bookmarkEnd w:id="16"/>
      <w:bookmarkEnd w:id="17"/>
    </w:p>
    <w:p w14:paraId="1D728756" w14:textId="77777777" w:rsidR="002634B5" w:rsidRPr="002634B5" w:rsidRDefault="002634B5" w:rsidP="002634B5">
      <w:r w:rsidRPr="002634B5">
        <w:t>随着前端底层逻辑的不断发展，前端对客户端资源的使用及其安全性也在增强。最新一批的</w:t>
      </w:r>
      <w:r w:rsidRPr="002634B5">
        <w:t>JavaScript API</w:t>
      </w:r>
      <w:r w:rsidRPr="002634B5">
        <w:t>主要从以下几个方面控制客户机：以内部或外部硬件管理为主的控制，例如对外部硬件及其接口的控制，</w:t>
      </w:r>
      <w:r w:rsidRPr="002634B5">
        <w:t>GPU</w:t>
      </w:r>
      <w:r w:rsidRPr="002634B5">
        <w:t>的控制，音频输出的控制，虚拟存储及虚拟运行汇编语言，以及物理感应器的控制。此外，还通过多种手段对系统进行控制，例如与系统的其他软件交互，虚拟文件系统等。在这些</w:t>
      </w:r>
      <w:r w:rsidRPr="002634B5">
        <w:t>API</w:t>
      </w:r>
      <w:r w:rsidRPr="002634B5">
        <w:t>中，</w:t>
      </w:r>
      <w:r w:rsidRPr="002634B5">
        <w:t>Gamepad API</w:t>
      </w:r>
      <w:r w:rsidRPr="002634B5">
        <w:t>、</w:t>
      </w:r>
      <w:r w:rsidRPr="002634B5">
        <w:t>USB API</w:t>
      </w:r>
      <w:r w:rsidRPr="002634B5">
        <w:t>、</w:t>
      </w:r>
      <w:r w:rsidRPr="002634B5">
        <w:t>XR API</w:t>
      </w:r>
      <w:r w:rsidRPr="002634B5">
        <w:t>分别用于与游戏手柄、</w:t>
      </w:r>
      <w:r w:rsidRPr="002634B5">
        <w:t>USB</w:t>
      </w:r>
      <w:r w:rsidRPr="002634B5">
        <w:t>设备以及</w:t>
      </w:r>
      <w:r w:rsidRPr="002634B5">
        <w:t>VR</w:t>
      </w:r>
      <w:r w:rsidRPr="002634B5">
        <w:t>、</w:t>
      </w:r>
      <w:r w:rsidRPr="002634B5">
        <w:t>AR</w:t>
      </w:r>
      <w:r w:rsidRPr="002634B5">
        <w:t>等设备进行连接和交互。对</w:t>
      </w:r>
      <w:r w:rsidRPr="002634B5">
        <w:t>GPU</w:t>
      </w:r>
      <w:r w:rsidRPr="002634B5">
        <w:t>的控制主要通过</w:t>
      </w:r>
      <w:r w:rsidRPr="002634B5">
        <w:t>WebGPU API</w:t>
      </w:r>
      <w:r w:rsidRPr="002634B5">
        <w:t>，次要的权限通过</w:t>
      </w:r>
      <w:r w:rsidRPr="002634B5">
        <w:t>WebGL</w:t>
      </w:r>
      <w:r w:rsidRPr="002634B5">
        <w:t>和</w:t>
      </w:r>
      <w:r w:rsidRPr="002634B5">
        <w:t>WebGL2 API</w:t>
      </w:r>
      <w:r w:rsidRPr="002634B5">
        <w:t>。音频节点和</w:t>
      </w:r>
      <w:r w:rsidRPr="002634B5">
        <w:t>WebAssembly</w:t>
      </w:r>
      <w:r w:rsidRPr="002634B5">
        <w:t>则是人们熟悉的技术。</w:t>
      </w:r>
    </w:p>
    <w:p w14:paraId="4DBEC1B6" w14:textId="77777777" w:rsidR="002634B5" w:rsidRPr="002634B5" w:rsidRDefault="002634B5" w:rsidP="002634B5">
      <w:r w:rsidRPr="002634B5">
        <w:t>传统前端通常专注于</w:t>
      </w:r>
      <w:r w:rsidRPr="002634B5">
        <w:t>UI</w:t>
      </w:r>
      <w:r w:rsidRPr="002634B5">
        <w:t>界面的制作，而现代前端的</w:t>
      </w:r>
      <w:r w:rsidRPr="002634B5">
        <w:t>UI</w:t>
      </w:r>
      <w:r w:rsidRPr="002634B5">
        <w:t>界面仍然是非常重</w:t>
      </w:r>
      <w:r w:rsidRPr="002634B5">
        <w:lastRenderedPageBreak/>
        <w:t>要的组成部分。追求美观大气的界面和满足用户需求的图形系统，在软件开发过程中至关重要。对优秀页面和效果的追求推动了前端计算机图形学的发展，使得相关图形学</w:t>
      </w:r>
      <w:r w:rsidRPr="002634B5">
        <w:t>API</w:t>
      </w:r>
      <w:r w:rsidRPr="002634B5">
        <w:t>受到重视。目前，市面上常见的动画制作和页面图形效果优化方法主要包括：利用</w:t>
      </w:r>
      <w:r w:rsidRPr="002634B5">
        <w:t>CSS</w:t>
      </w:r>
      <w:r w:rsidRPr="002634B5">
        <w:t>的动画和渐变模块，利用</w:t>
      </w:r>
      <w:r w:rsidRPr="002634B5">
        <w:t>JS</w:t>
      </w:r>
      <w:r w:rsidRPr="002634B5">
        <w:t>的多种渐变和动画</w:t>
      </w:r>
      <w:r w:rsidRPr="002634B5">
        <w:t>API</w:t>
      </w:r>
      <w:r w:rsidRPr="002634B5">
        <w:t>，如</w:t>
      </w:r>
      <w:r w:rsidRPr="002634B5">
        <w:t>Animation API</w:t>
      </w:r>
      <w:r w:rsidRPr="002634B5">
        <w:t>，以及利用</w:t>
      </w:r>
      <w:r w:rsidRPr="002634B5">
        <w:t>2D</w:t>
      </w:r>
      <w:r w:rsidRPr="002634B5">
        <w:t>绘图和</w:t>
      </w:r>
      <w:r w:rsidRPr="002634B5">
        <w:t>SVG</w:t>
      </w:r>
      <w:r w:rsidRPr="002634B5">
        <w:t>等绘图</w:t>
      </w:r>
      <w:r w:rsidRPr="002634B5">
        <w:t>API</w:t>
      </w:r>
      <w:r w:rsidRPr="002634B5">
        <w:t>来优化网页的</w:t>
      </w:r>
      <w:r w:rsidRPr="002634B5">
        <w:t>2D</w:t>
      </w:r>
      <w:r w:rsidRPr="002634B5">
        <w:t>动画效果，此外还有三种</w:t>
      </w:r>
      <w:r w:rsidRPr="002634B5">
        <w:t>3D</w:t>
      </w:r>
      <w:r w:rsidRPr="002634B5">
        <w:t>绘图</w:t>
      </w:r>
      <w:r w:rsidRPr="002634B5">
        <w:t>API</w:t>
      </w:r>
      <w:r w:rsidRPr="002634B5">
        <w:t>。</w:t>
      </w:r>
    </w:p>
    <w:p w14:paraId="2A1A4A4C" w14:textId="77777777" w:rsidR="002634B5" w:rsidRPr="002634B5" w:rsidRDefault="002634B5" w:rsidP="002634B5">
      <w:r w:rsidRPr="002634B5">
        <w:t>仔细分析这些动画制作方式，可以发现</w:t>
      </w:r>
      <w:r w:rsidRPr="002634B5">
        <w:t>CSS</w:t>
      </w:r>
      <w:r w:rsidRPr="002634B5">
        <w:t>动画和渐变实际上是通过设置属性在内部运行的。原生和框架中封装好的动画</w:t>
      </w:r>
      <w:r w:rsidRPr="002634B5">
        <w:t>API</w:t>
      </w:r>
      <w:r w:rsidRPr="002634B5">
        <w:t>也是通过设置属性在内部运行的。</w:t>
      </w:r>
      <w:r w:rsidRPr="002634B5">
        <w:t>SVG</w:t>
      </w:r>
      <w:r w:rsidRPr="002634B5">
        <w:t>则有专用的</w:t>
      </w:r>
      <w:r w:rsidRPr="002634B5">
        <w:t>SMIL</w:t>
      </w:r>
      <w:r w:rsidRPr="002634B5">
        <w:t>动画语言以及浏览器的支持和接口。而</w:t>
      </w:r>
      <w:r w:rsidRPr="002634B5">
        <w:t>2D</w:t>
      </w:r>
      <w:r w:rsidRPr="002634B5">
        <w:t>绘图</w:t>
      </w:r>
      <w:r w:rsidRPr="002634B5">
        <w:t>API</w:t>
      </w:r>
      <w:r w:rsidRPr="002634B5">
        <w:t>和</w:t>
      </w:r>
      <w:r w:rsidRPr="002634B5">
        <w:t>3D</w:t>
      </w:r>
      <w:r w:rsidRPr="002634B5">
        <w:t>绘图</w:t>
      </w:r>
      <w:r w:rsidRPr="002634B5">
        <w:t>API</w:t>
      </w:r>
      <w:r w:rsidRPr="002634B5">
        <w:t>没有直接支持动画运行，在开发过程中通常需要手写动画效果。这两种</w:t>
      </w:r>
      <w:r w:rsidRPr="002634B5">
        <w:t>API</w:t>
      </w:r>
      <w:r w:rsidRPr="002634B5">
        <w:t>是基于面向过程的，在管理和开发大型应用时表现复杂，且无法直接接入</w:t>
      </w:r>
      <w:r w:rsidRPr="002634B5">
        <w:t>DOM</w:t>
      </w:r>
      <w:r w:rsidRPr="002634B5">
        <w:t>与用户交互。因此，开发过程中的需求与现有的代码工具之间的不匹配导致了矛盾，即如何将这两种</w:t>
      </w:r>
      <w:r w:rsidRPr="002634B5">
        <w:t>API</w:t>
      </w:r>
      <w:r w:rsidRPr="002634B5">
        <w:t>转化为面向对象的、可与用户交互的、支持动画的工具。</w:t>
      </w:r>
    </w:p>
    <w:p w14:paraId="2665DA06" w14:textId="77777777" w:rsidR="003C5AF1" w:rsidRDefault="003C5AF1" w:rsidP="006A2D1F">
      <w:pPr>
        <w:pStyle w:val="2"/>
      </w:pPr>
      <w:bookmarkStart w:id="18" w:name="_Toc160124751"/>
      <w:bookmarkStart w:id="19" w:name="_Toc160127832"/>
      <w:r>
        <w:t xml:space="preserve">1.2 </w:t>
      </w:r>
      <w:r>
        <w:rPr>
          <w:rFonts w:hint="eastAsia"/>
        </w:rPr>
        <w:t>本</w:t>
      </w:r>
      <w:r w:rsidRPr="006A2D1F">
        <w:rPr>
          <w:rFonts w:hint="eastAsia"/>
        </w:rPr>
        <w:t>类库的优势</w:t>
      </w:r>
      <w:bookmarkEnd w:id="18"/>
      <w:bookmarkEnd w:id="19"/>
    </w:p>
    <w:p w14:paraId="2C69DB3E" w14:textId="77777777" w:rsidR="003C5AF1" w:rsidRDefault="003C5AF1" w:rsidP="00AC2C98">
      <w:pPr>
        <w:pStyle w:val="3"/>
      </w:pPr>
      <w:bookmarkStart w:id="20" w:name="_Toc160124752"/>
      <w:bookmarkStart w:id="21" w:name="_Toc160127833"/>
      <w:r>
        <w:t xml:space="preserve">1.2.1 </w:t>
      </w:r>
      <w:r w:rsidRPr="006A2D1F">
        <w:rPr>
          <w:rFonts w:hint="eastAsia"/>
        </w:rPr>
        <w:t>现有的</w:t>
      </w:r>
      <w:r w:rsidRPr="006A2D1F">
        <w:rPr>
          <w:rFonts w:hint="eastAsia"/>
        </w:rPr>
        <w:t>2d</w:t>
      </w:r>
      <w:r w:rsidRPr="006A2D1F">
        <w:rPr>
          <w:rFonts w:hint="eastAsia"/>
        </w:rPr>
        <w:t>绘图类库</w:t>
      </w:r>
      <w:bookmarkEnd w:id="20"/>
      <w:bookmarkEnd w:id="21"/>
    </w:p>
    <w:p w14:paraId="24CDCB9D" w14:textId="77777777" w:rsidR="00036536" w:rsidRDefault="00036536" w:rsidP="00036536">
      <w:r w:rsidRPr="00036536">
        <w:t>面向对象语言中，将部分面向过程的底层</w:t>
      </w:r>
      <w:r w:rsidRPr="00036536">
        <w:t>API</w:t>
      </w:r>
      <w:r w:rsidRPr="00036536">
        <w:t>转化为面向对象的形式，是一个经久不衰的讨论话题。语言设计初期，必须考虑到语言功能的单一性、可复用性，以及</w:t>
      </w:r>
      <w:r w:rsidRPr="00036536">
        <w:t>API</w:t>
      </w:r>
      <w:r w:rsidRPr="00036536">
        <w:t>之间的交集复杂度，这些因素共同影响着耦合性的高低。然而，这样的设计往往会牺牲使用便利性。市面上已有的一些</w:t>
      </w:r>
      <w:r w:rsidRPr="00036536">
        <w:t>2D</w:t>
      </w:r>
      <w:r w:rsidRPr="00036536">
        <w:t>绘图类库如下所示：</w:t>
      </w:r>
    </w:p>
    <w:p w14:paraId="30FAB3BD" w14:textId="2A962A95" w:rsidR="00036536" w:rsidRPr="00036536" w:rsidRDefault="00036536" w:rsidP="00036536">
      <w:r>
        <w:t>1</w:t>
      </w:r>
      <w:r>
        <w:rPr>
          <w:rFonts w:hint="eastAsia"/>
        </w:rPr>
        <w:t>、</w:t>
      </w:r>
      <w:r w:rsidRPr="00036536">
        <w:t>Two.js</w:t>
      </w:r>
      <w:r w:rsidRPr="00036536">
        <w:t>：</w:t>
      </w:r>
      <w:r w:rsidRPr="00036536">
        <w:t xml:space="preserve">Two.js </w:t>
      </w:r>
      <w:r w:rsidRPr="00036536">
        <w:t>是一个现代平面动画绘制类库，支持</w:t>
      </w:r>
      <w:r w:rsidRPr="00036536">
        <w:t xml:space="preserve"> SVG</w:t>
      </w:r>
      <w:r w:rsidRPr="00036536">
        <w:t>、</w:t>
      </w:r>
      <w:r w:rsidRPr="00036536">
        <w:t xml:space="preserve">Canvas </w:t>
      </w:r>
      <w:r w:rsidRPr="00036536">
        <w:t>和</w:t>
      </w:r>
      <w:r w:rsidRPr="00036536">
        <w:t xml:space="preserve"> WebGL </w:t>
      </w:r>
      <w:r w:rsidRPr="00036536">
        <w:t>多种渲染方式。它的特色在于提供了一个简单而强大的对象模型，便于开发者创建、管理图形对象，并进行变换、分组、嵌套和动画等操作。</w:t>
      </w:r>
      <w:r w:rsidRPr="00036536">
        <w:t xml:space="preserve">Two.js </w:t>
      </w:r>
      <w:r w:rsidRPr="00036536">
        <w:t>还能将</w:t>
      </w:r>
      <w:r w:rsidRPr="00036536">
        <w:t xml:space="preserve"> SVG </w:t>
      </w:r>
      <w:r w:rsidRPr="00036536">
        <w:t>文件导入其场景中，增加了使用的灵活性。</w:t>
      </w:r>
    </w:p>
    <w:p w14:paraId="77648FAF" w14:textId="31E3D2BE" w:rsidR="00036536" w:rsidRPr="00036536" w:rsidRDefault="00036536" w:rsidP="00036536">
      <w:r w:rsidRPr="00036536">
        <w:t xml:space="preserve"> </w:t>
      </w:r>
      <w:r>
        <w:t>2</w:t>
      </w:r>
      <w:r>
        <w:rPr>
          <w:rFonts w:hint="eastAsia"/>
        </w:rPr>
        <w:t>、</w:t>
      </w:r>
      <w:r w:rsidRPr="00036536">
        <w:t>Konva</w:t>
      </w:r>
      <w:r w:rsidRPr="00036536">
        <w:t>：</w:t>
      </w:r>
      <w:r w:rsidRPr="00036536">
        <w:t xml:space="preserve">Konva </w:t>
      </w:r>
      <w:r w:rsidRPr="00036536">
        <w:t>是一个适用于桌面和移动应用的</w:t>
      </w:r>
      <w:r w:rsidRPr="00036536">
        <w:t xml:space="preserve"> Canvas 2D </w:t>
      </w:r>
      <w:r w:rsidRPr="00036536">
        <w:t>类库，提供了面向对象的</w:t>
      </w:r>
      <w:r w:rsidRPr="00036536">
        <w:t xml:space="preserve"> API</w:t>
      </w:r>
      <w:r w:rsidRPr="00036536">
        <w:t>，使开发者能够创建和操作图形、文本、图片、视频等。</w:t>
      </w:r>
      <w:r w:rsidRPr="00036536">
        <w:t xml:space="preserve">Konva </w:t>
      </w:r>
      <w:r w:rsidRPr="00036536">
        <w:t>的优势在于其高性能渲染、事件处理、动画、滤镜、裁剪和拖放功能，以及对多个</w:t>
      </w:r>
      <w:r w:rsidRPr="00036536">
        <w:t xml:space="preserve"> Canvas </w:t>
      </w:r>
      <w:r w:rsidRPr="00036536">
        <w:t>层的支持。</w:t>
      </w:r>
      <w:r w:rsidRPr="00036536">
        <w:t xml:space="preserve">Konva </w:t>
      </w:r>
      <w:r w:rsidRPr="00036536">
        <w:t>还提供了与前端框架如</w:t>
      </w:r>
      <w:r w:rsidRPr="00036536">
        <w:t xml:space="preserve"> React</w:t>
      </w:r>
      <w:r w:rsidRPr="00036536">
        <w:t>、</w:t>
      </w:r>
      <w:r w:rsidRPr="00036536">
        <w:t xml:space="preserve">Vue </w:t>
      </w:r>
      <w:r w:rsidRPr="00036536">
        <w:t>和</w:t>
      </w:r>
      <w:r w:rsidRPr="00036536">
        <w:t xml:space="preserve"> Angular </w:t>
      </w:r>
      <w:r w:rsidRPr="00036536">
        <w:t>集成的扩展模块。</w:t>
      </w:r>
    </w:p>
    <w:p w14:paraId="1373674F" w14:textId="73DCA4C4" w:rsidR="00036536" w:rsidRPr="00036536" w:rsidRDefault="00036536" w:rsidP="00036536">
      <w:r>
        <w:t>3</w:t>
      </w:r>
      <w:r>
        <w:rPr>
          <w:rFonts w:hint="eastAsia"/>
        </w:rPr>
        <w:t>、</w:t>
      </w:r>
      <w:r w:rsidRPr="00036536">
        <w:t>LeaferJS</w:t>
      </w:r>
      <w:r w:rsidRPr="00036536">
        <w:t>：</w:t>
      </w:r>
      <w:r w:rsidRPr="00036536">
        <w:t xml:space="preserve">LeaferJS </w:t>
      </w:r>
      <w:r w:rsidRPr="00036536">
        <w:t>是一个功能强大的</w:t>
      </w:r>
      <w:r w:rsidRPr="00036536">
        <w:t xml:space="preserve"> Canvas 2D </w:t>
      </w:r>
      <w:r w:rsidRPr="00036536">
        <w:t>类库，能够快速创建大量图形，并可与</w:t>
      </w:r>
      <w:r w:rsidRPr="00036536">
        <w:t xml:space="preserve"> AI </w:t>
      </w:r>
      <w:r w:rsidRPr="00036536">
        <w:t>结合进行绘图。</w:t>
      </w:r>
      <w:r w:rsidRPr="00036536">
        <w:t xml:space="preserve">LeaferJS </w:t>
      </w:r>
      <w:r w:rsidRPr="00036536">
        <w:t>提供了灵活的图形系统，允许开发者自定义图形的属性、样式、动画和事件。它还包含了渐变、阴影、混合、</w:t>
      </w:r>
      <w:r w:rsidRPr="00036536">
        <w:lastRenderedPageBreak/>
        <w:t>裁剪、剪贴板、导出等高级功能。</w:t>
      </w:r>
    </w:p>
    <w:p w14:paraId="35A4F365" w14:textId="3A867B32" w:rsidR="00036536" w:rsidRPr="00036536" w:rsidRDefault="00036536" w:rsidP="00036536">
      <w:r>
        <w:t>4</w:t>
      </w:r>
      <w:r>
        <w:rPr>
          <w:rFonts w:hint="eastAsia"/>
        </w:rPr>
        <w:t>、</w:t>
      </w:r>
      <w:r w:rsidRPr="00036536">
        <w:t>Paper.js</w:t>
      </w:r>
      <w:r w:rsidRPr="00036536">
        <w:t>：</w:t>
      </w:r>
      <w:r w:rsidRPr="00036536">
        <w:t xml:space="preserve">Paper.js </w:t>
      </w:r>
      <w:r w:rsidRPr="00036536">
        <w:t>是基于</w:t>
      </w:r>
      <w:r w:rsidRPr="00036536">
        <w:t xml:space="preserve"> HTML5 Canvas </w:t>
      </w:r>
      <w:r w:rsidRPr="00036536">
        <w:t>元素的矢量图形类库，提供了类似于</w:t>
      </w:r>
      <w:r w:rsidRPr="00036536">
        <w:t xml:space="preserve"> SVG </w:t>
      </w:r>
      <w:r w:rsidRPr="00036536">
        <w:t>的</w:t>
      </w:r>
      <w:r w:rsidRPr="00036536">
        <w:t xml:space="preserve"> API</w:t>
      </w:r>
      <w:r w:rsidRPr="00036536">
        <w:t>，使得以对象方式操作图形成为可能。</w:t>
      </w:r>
      <w:r w:rsidRPr="00036536">
        <w:t xml:space="preserve">Paper.js </w:t>
      </w:r>
      <w:r w:rsidRPr="00036536">
        <w:t>强大的数学引擎支持各种图形学操作，如路径、曲线、变换、布尔运算和几何运算等。此外，</w:t>
      </w:r>
      <w:r w:rsidRPr="00036536">
        <w:t xml:space="preserve">Paper.js </w:t>
      </w:r>
      <w:r w:rsidRPr="00036536">
        <w:t>还提供了交互式脚本环境，允许开发者在浏览器中直接编写和运行代码。</w:t>
      </w:r>
    </w:p>
    <w:p w14:paraId="740CA2CD" w14:textId="2C51F1DC" w:rsidR="003C5AF1" w:rsidRDefault="003C5AF1" w:rsidP="00AC2C98">
      <w:pPr>
        <w:pStyle w:val="3"/>
      </w:pPr>
      <w:bookmarkStart w:id="22" w:name="_Toc160124753"/>
      <w:bookmarkStart w:id="23" w:name="_Toc160127834"/>
      <w:r>
        <w:t xml:space="preserve">1.2.2 </w:t>
      </w:r>
      <w:r w:rsidRPr="006A2D1F">
        <w:rPr>
          <w:rFonts w:hint="eastAsia"/>
        </w:rPr>
        <w:t>本类库的设计主旨</w:t>
      </w:r>
      <w:bookmarkEnd w:id="22"/>
      <w:bookmarkEnd w:id="23"/>
    </w:p>
    <w:p w14:paraId="49B42994" w14:textId="77777777" w:rsidR="00036536" w:rsidRDefault="00036536" w:rsidP="00036536">
      <w:r w:rsidRPr="00036536">
        <w:t>尽管上述类库功能完善且成熟，但存在一些问题。</w:t>
      </w:r>
    </w:p>
    <w:p w14:paraId="786ABD15" w14:textId="78F0D1F9" w:rsidR="00036536" w:rsidRPr="00036536" w:rsidRDefault="00036536" w:rsidP="00036536">
      <w:r w:rsidRPr="00036536">
        <w:t>首先，它们并未充分实现与原生语法的对接。类库设计应尽可能与原生语法紧密对接，以便用户能更快速地学习和应用。类库设计者需考虑功能、性能、可读性、可维护性、可扩展性和兼容性等多个方面。其中，与原生语法的对接是一个关键因素，意味着类库的</w:t>
      </w:r>
      <w:r w:rsidRPr="00036536">
        <w:t xml:space="preserve"> API </w:t>
      </w:r>
      <w:r w:rsidRPr="00036536">
        <w:t>应遵循原生语言的语法、风格和习惯，提供一致且自然的编程体验。</w:t>
      </w:r>
    </w:p>
    <w:p w14:paraId="2241C0BE" w14:textId="44057E74" w:rsidR="00036536" w:rsidRPr="00036536" w:rsidRDefault="00036536" w:rsidP="00036536">
      <w:r w:rsidRPr="00036536">
        <w:t>其次，这些类库在设计时过于注重抽象出更高层次的代码层级，而忽视了操作的原子性和可复用性。类库的</w:t>
      </w:r>
      <w:r w:rsidRPr="00036536">
        <w:t xml:space="preserve"> API </w:t>
      </w:r>
      <w:r w:rsidRPr="00036536">
        <w:t>应提供简单、完整、独立和通用的操作，以确保编程体验的一致性和效率。保持原子性有助于避免数据不一致、资源泄漏、状态不同步等潜在错误和异常，同时增强类库的可组合性。保持可复用性则有助于扩展类库的功能和适用范围，因为可以将操作应用于不同的对象和数据上，实现多样的目的和效果。</w:t>
      </w:r>
    </w:p>
    <w:p w14:paraId="3E267050" w14:textId="60E1E746" w:rsidR="00036536" w:rsidRPr="00036536" w:rsidRDefault="00036536" w:rsidP="00036536">
      <w:r w:rsidRPr="00036536">
        <w:t>综上所述，本类库的设计宗旨在于最大程度地与原生语法对接，并在面向对象化的基础上，保持操作的原子性和可复用性。同时，提供交互和动画功能，实现低复杂度封装，保持易用性和可扩展性。</w:t>
      </w:r>
    </w:p>
    <w:p w14:paraId="4D1115FD" w14:textId="55371B7D" w:rsidR="004A5B32" w:rsidRPr="004A5B32" w:rsidRDefault="004A5B32" w:rsidP="00036536">
      <w:r w:rsidRPr="00036536">
        <w:rPr>
          <w:rFonts w:hint="eastAsia"/>
        </w:rPr>
        <w:t>综上所述，本类库设计的主旨就在于实现最大程度的和原生语法对接，以及</w:t>
      </w:r>
      <w:r w:rsidR="00F85A16" w:rsidRPr="00036536">
        <w:rPr>
          <w:rFonts w:hint="eastAsia"/>
        </w:rPr>
        <w:t>在面向对象化的基</w:t>
      </w:r>
      <w:r w:rsidR="00F85A16">
        <w:rPr>
          <w:rFonts w:hint="eastAsia"/>
        </w:rPr>
        <w:t>础上，保持操作的原子性和可复用性，同时提供交互和动画功能。实现低复杂度封装且保持其易用性，可扩展性。</w:t>
      </w:r>
    </w:p>
    <w:p w14:paraId="23CE850A" w14:textId="77777777" w:rsidR="003C5AF1" w:rsidRDefault="003C5AF1" w:rsidP="006A2D1F">
      <w:pPr>
        <w:pStyle w:val="2"/>
      </w:pPr>
      <w:bookmarkStart w:id="24" w:name="_Toc160124754"/>
      <w:bookmarkStart w:id="25" w:name="_Toc160127835"/>
      <w:r>
        <w:t xml:space="preserve">1.3 </w:t>
      </w:r>
      <w:r w:rsidRPr="006A2D1F">
        <w:rPr>
          <w:rFonts w:hint="eastAsia"/>
        </w:rPr>
        <w:t>功能简介</w:t>
      </w:r>
      <w:bookmarkEnd w:id="24"/>
      <w:bookmarkEnd w:id="25"/>
    </w:p>
    <w:p w14:paraId="685D26E3" w14:textId="6C7A8018" w:rsidR="00036536" w:rsidRPr="005950B5" w:rsidRDefault="00036536" w:rsidP="005950B5">
      <w:r w:rsidRPr="00036536">
        <w:t>本类库是一个</w:t>
      </w:r>
      <w:r w:rsidRPr="00036536">
        <w:t>JavaScript</w:t>
      </w:r>
      <w:r w:rsidRPr="00036536">
        <w:t>类库，用于在浏览器中绘制和操作</w:t>
      </w:r>
      <w:r w:rsidRPr="00036536">
        <w:t>2D</w:t>
      </w:r>
      <w:r w:rsidRPr="00036536">
        <w:t>图形。它的核心功能包括绘图及相关功能、必要的数学运算和其他工具类。按照设计主旨，类库仅封装最基础的代码以保持扩展性。此外，类库还包括与用户交互所需的事</w:t>
      </w:r>
      <w:r w:rsidRPr="005950B5">
        <w:t>件类封装。其他功能则以面向对象的方式封装，不进行过多修改，并提供动画功能。详细模块划分如下：</w:t>
      </w:r>
    </w:p>
    <w:p w14:paraId="593E8359" w14:textId="77777777" w:rsidR="005950B5" w:rsidRPr="005950B5" w:rsidRDefault="005950B5">
      <w:pPr>
        <w:pStyle w:val="ad"/>
        <w:numPr>
          <w:ilvl w:val="0"/>
          <w:numId w:val="3"/>
        </w:numPr>
        <w:ind w:firstLineChars="0"/>
      </w:pPr>
      <w:r w:rsidRPr="005950B5">
        <w:t>图形学转换和数学实现：</w:t>
      </w:r>
      <w:r w:rsidRPr="005950B5">
        <w:t xml:space="preserve"> </w:t>
      </w:r>
      <w:r w:rsidRPr="005950B5">
        <w:t>负责图形变换处理，如平移、旋转、缩放等，</w:t>
      </w:r>
      <w:r w:rsidRPr="005950B5">
        <w:lastRenderedPageBreak/>
        <w:t>使用数学算法确保图形正确显示。例如，计算旋转</w:t>
      </w:r>
      <w:r w:rsidRPr="005950B5">
        <w:t>90</w:t>
      </w:r>
      <w:r w:rsidRPr="005950B5">
        <w:t>度的矩形的新顶点坐标。</w:t>
      </w:r>
    </w:p>
    <w:p w14:paraId="4E41E584" w14:textId="77777777" w:rsidR="005950B5" w:rsidRPr="005950B5" w:rsidRDefault="005950B5">
      <w:pPr>
        <w:pStyle w:val="ad"/>
        <w:numPr>
          <w:ilvl w:val="0"/>
          <w:numId w:val="3"/>
        </w:numPr>
        <w:ind w:firstLineChars="0"/>
      </w:pPr>
      <w:r w:rsidRPr="005950B5">
        <w:t>图形绘制面向对象化：</w:t>
      </w:r>
      <w:r w:rsidRPr="005950B5">
        <w:t xml:space="preserve"> </w:t>
      </w:r>
      <w:r w:rsidRPr="005950B5">
        <w:t>采用面向对象方法绘制图形，便于代码维护和扩展。创建图形对象，设置属性如颜色、线宽，并绘制。例如，绘制一个蓝色矩形。此模块包含三个子模块：</w:t>
      </w:r>
    </w:p>
    <w:p w14:paraId="510EE047" w14:textId="5A4B4475" w:rsidR="005950B5" w:rsidRPr="005950B5" w:rsidRDefault="005950B5">
      <w:pPr>
        <w:pStyle w:val="ad"/>
        <w:numPr>
          <w:ilvl w:val="1"/>
          <w:numId w:val="3"/>
        </w:numPr>
        <w:ind w:firstLineChars="0"/>
      </w:pPr>
      <w:r w:rsidRPr="005950B5">
        <w:t>图形样式：定义图形的样式，例如定义线宽、填充颜色、边框颜色等图形样式。</w:t>
      </w:r>
    </w:p>
    <w:p w14:paraId="42BEF024" w14:textId="77777777" w:rsidR="005950B5" w:rsidRPr="005950B5" w:rsidRDefault="005950B5">
      <w:pPr>
        <w:pStyle w:val="ad"/>
        <w:numPr>
          <w:ilvl w:val="1"/>
          <w:numId w:val="3"/>
        </w:numPr>
        <w:ind w:firstLineChars="0"/>
      </w:pPr>
      <w:r w:rsidRPr="005950B5">
        <w:t>文字样式：管理文本样式，如字体、大小、颜色。</w:t>
      </w:r>
    </w:p>
    <w:p w14:paraId="320F6195" w14:textId="77777777" w:rsidR="005950B5" w:rsidRPr="005950B5" w:rsidRDefault="005950B5">
      <w:pPr>
        <w:pStyle w:val="ad"/>
        <w:numPr>
          <w:ilvl w:val="1"/>
          <w:numId w:val="3"/>
        </w:numPr>
        <w:ind w:firstLineChars="0"/>
      </w:pPr>
      <w:r w:rsidRPr="005950B5">
        <w:t>图形内操作：处理组合、裁剪等图形内部元素。</w:t>
      </w:r>
    </w:p>
    <w:p w14:paraId="131F5611" w14:textId="77777777" w:rsidR="005950B5" w:rsidRPr="005950B5" w:rsidRDefault="005950B5">
      <w:pPr>
        <w:pStyle w:val="ad"/>
        <w:numPr>
          <w:ilvl w:val="0"/>
          <w:numId w:val="3"/>
        </w:numPr>
        <w:ind w:firstLineChars="0"/>
      </w:pPr>
      <w:r w:rsidRPr="005950B5">
        <w:t>颜色封装：</w:t>
      </w:r>
      <w:r w:rsidRPr="005950B5">
        <w:t xml:space="preserve"> </w:t>
      </w:r>
      <w:r w:rsidRPr="005950B5">
        <w:t>管理图形颜色属性，提高可定制性。用户可设置填充颜色、边框颜色等。例如，设定矩形填充为红色，边框为黑色。</w:t>
      </w:r>
    </w:p>
    <w:p w14:paraId="343581D9" w14:textId="77777777" w:rsidR="005950B5" w:rsidRPr="005950B5" w:rsidRDefault="005950B5">
      <w:pPr>
        <w:pStyle w:val="ad"/>
        <w:numPr>
          <w:ilvl w:val="0"/>
          <w:numId w:val="3"/>
        </w:numPr>
        <w:ind w:firstLineChars="0"/>
      </w:pPr>
      <w:r w:rsidRPr="005950B5">
        <w:t>像素和图像处理：</w:t>
      </w:r>
      <w:r w:rsidRPr="005950B5">
        <w:t xml:space="preserve"> </w:t>
      </w:r>
      <w:r w:rsidRPr="005950B5">
        <w:t>处理像素级图像操作，如滤镜、亮度调整。用户可应用滤镜或调整色调、饱和度。例如，应用黑白滤镜或增加对比度。</w:t>
      </w:r>
    </w:p>
    <w:p w14:paraId="03C33A1A" w14:textId="77777777" w:rsidR="005950B5" w:rsidRPr="005950B5" w:rsidRDefault="005950B5">
      <w:pPr>
        <w:pStyle w:val="ad"/>
        <w:numPr>
          <w:ilvl w:val="0"/>
          <w:numId w:val="3"/>
        </w:numPr>
        <w:ind w:firstLineChars="0"/>
      </w:pPr>
      <w:r w:rsidRPr="005950B5">
        <w:t>动画：</w:t>
      </w:r>
      <w:r w:rsidRPr="005950B5">
        <w:t xml:space="preserve"> </w:t>
      </w:r>
      <w:r w:rsidRPr="005950B5">
        <w:t>实现图形平滑过渡和动态效果。创建平移、缩放、旋转动画。例如，制作矩形左至右的渐变动画。</w:t>
      </w:r>
    </w:p>
    <w:p w14:paraId="7398A9DF" w14:textId="77777777" w:rsidR="005950B5" w:rsidRPr="005950B5" w:rsidRDefault="005950B5">
      <w:pPr>
        <w:pStyle w:val="ad"/>
        <w:numPr>
          <w:ilvl w:val="0"/>
          <w:numId w:val="3"/>
        </w:numPr>
        <w:ind w:firstLineChars="0"/>
      </w:pPr>
      <w:r w:rsidRPr="005950B5">
        <w:t>DOM</w:t>
      </w:r>
      <w:r w:rsidRPr="005950B5">
        <w:t>事件：</w:t>
      </w:r>
      <w:r w:rsidRPr="005950B5">
        <w:t xml:space="preserve"> </w:t>
      </w:r>
      <w:r w:rsidRPr="005950B5">
        <w:t>处理图形相关</w:t>
      </w:r>
      <w:r w:rsidRPr="005950B5">
        <w:t>DOM</w:t>
      </w:r>
      <w:r w:rsidRPr="005950B5">
        <w:t>事件，如点击、拖动。用户可通过点击选择图形或拖动改变位置。例如，点击矩形更改颜色。如需进一步修改或调整，请告知。</w:t>
      </w:r>
    </w:p>
    <w:p w14:paraId="35036744" w14:textId="77777777" w:rsidR="005950B5" w:rsidRDefault="00C876ED" w:rsidP="005950B5">
      <w:r w:rsidRPr="00F42AAE">
        <w:t>具体功能模块图如图</w:t>
      </w:r>
      <w:r w:rsidRPr="00F42AAE">
        <w:rPr>
          <w:rFonts w:hint="eastAsia"/>
        </w:rPr>
        <w:t>1</w:t>
      </w:r>
      <w:r w:rsidRPr="00F42AAE">
        <w:t>.3</w:t>
      </w:r>
      <w:r w:rsidR="00F42AAE" w:rsidRPr="00F42AAE">
        <w:t>.1</w:t>
      </w:r>
      <w:r w:rsidR="00F42AAE" w:rsidRPr="00F42AAE">
        <w:t>。</w:t>
      </w:r>
    </w:p>
    <w:p w14:paraId="44D2A022" w14:textId="2C2C27E6" w:rsidR="003C5AF1" w:rsidRDefault="00C876ED" w:rsidP="005950B5">
      <w:pPr>
        <w:ind w:firstLineChars="0" w:firstLine="0"/>
      </w:pPr>
      <w:r>
        <w:rPr>
          <w:noProof/>
        </w:rPr>
        <w:lastRenderedPageBreak/>
        <w:drawing>
          <wp:inline distT="0" distB="0" distL="0" distR="0" wp14:anchorId="1C461789" wp14:editId="3A87F3EB">
            <wp:extent cx="5274945" cy="7899400"/>
            <wp:effectExtent l="0" t="0" r="0" b="0"/>
            <wp:docPr id="86464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7899400"/>
                    </a:xfrm>
                    <a:prstGeom prst="rect">
                      <a:avLst/>
                    </a:prstGeom>
                    <a:noFill/>
                    <a:ln>
                      <a:noFill/>
                    </a:ln>
                  </pic:spPr>
                </pic:pic>
              </a:graphicData>
            </a:graphic>
          </wp:inline>
        </w:drawing>
      </w:r>
    </w:p>
    <w:p w14:paraId="3ECCEFD3" w14:textId="44948224" w:rsidR="00C876ED" w:rsidRPr="00C876ED" w:rsidRDefault="00C876ED" w:rsidP="005950B5">
      <w:pPr>
        <w:pStyle w:val="af1"/>
      </w:pPr>
      <w:r w:rsidRPr="00C876ED">
        <w:t>图</w:t>
      </w:r>
      <w:r w:rsidRPr="00C876ED">
        <w:rPr>
          <w:rFonts w:hint="eastAsia"/>
        </w:rPr>
        <w:t>1</w:t>
      </w:r>
      <w:r>
        <w:rPr>
          <w:rFonts w:hint="eastAsia"/>
        </w:rPr>
        <w:t>.</w:t>
      </w:r>
      <w:r>
        <w:t>3.1</w:t>
      </w:r>
      <w:r w:rsidRPr="00C876ED">
        <w:t xml:space="preserve"> </w:t>
      </w:r>
      <w:r w:rsidRPr="00C876ED">
        <w:t>功能模块图</w:t>
      </w:r>
    </w:p>
    <w:p w14:paraId="5F560779" w14:textId="176CFEB5" w:rsidR="003C5AF1" w:rsidRDefault="003C5AF1" w:rsidP="003C5AF1">
      <w:pPr>
        <w:pStyle w:val="1"/>
      </w:pPr>
      <w:bookmarkStart w:id="26" w:name="_Toc160124755"/>
      <w:bookmarkStart w:id="27" w:name="_Toc160127836"/>
      <w:r>
        <w:rPr>
          <w:rFonts w:hint="eastAsia"/>
        </w:rPr>
        <w:lastRenderedPageBreak/>
        <w:t>第</w:t>
      </w:r>
      <w:r>
        <w:rPr>
          <w:rFonts w:hint="eastAsia"/>
        </w:rPr>
        <w:t>2</w:t>
      </w:r>
      <w:r>
        <w:rPr>
          <w:rFonts w:hint="eastAsia"/>
        </w:rPr>
        <w:t>章</w:t>
      </w:r>
      <w:r>
        <w:t xml:space="preserve"> </w:t>
      </w:r>
      <w:r w:rsidR="003725F3">
        <w:rPr>
          <w:rFonts w:hint="eastAsia"/>
        </w:rPr>
        <w:t>开发环境</w:t>
      </w:r>
      <w:bookmarkEnd w:id="26"/>
      <w:bookmarkEnd w:id="27"/>
    </w:p>
    <w:p w14:paraId="0269A5F8" w14:textId="77777777" w:rsidR="003C5AF1" w:rsidRDefault="003C5AF1" w:rsidP="006A2D1F">
      <w:pPr>
        <w:pStyle w:val="2"/>
      </w:pPr>
      <w:bookmarkStart w:id="28" w:name="_Toc160124756"/>
      <w:bookmarkStart w:id="29" w:name="_Toc160127837"/>
      <w:r>
        <w:t xml:space="preserve">2.1 </w:t>
      </w:r>
      <w:r w:rsidRPr="00483308">
        <w:rPr>
          <w:rFonts w:hint="eastAsia"/>
        </w:rPr>
        <w:t>语言介绍</w:t>
      </w:r>
      <w:bookmarkEnd w:id="28"/>
      <w:bookmarkEnd w:id="29"/>
    </w:p>
    <w:p w14:paraId="2A10DBFC" w14:textId="77777777" w:rsidR="003C5AF1" w:rsidRDefault="003C5AF1" w:rsidP="00AC2C98">
      <w:pPr>
        <w:pStyle w:val="3"/>
      </w:pPr>
      <w:bookmarkStart w:id="30" w:name="_Toc160124757"/>
      <w:bookmarkStart w:id="31" w:name="_Toc160127838"/>
      <w:r>
        <w:t xml:space="preserve">2.1.1 </w:t>
      </w:r>
      <w:commentRangeStart w:id="32"/>
      <w:r w:rsidRPr="00483308">
        <w:rPr>
          <w:rFonts w:hint="eastAsia"/>
        </w:rPr>
        <w:t>JavaScript</w:t>
      </w:r>
      <w:r w:rsidRPr="00483308">
        <w:rPr>
          <w:rFonts w:hint="eastAsia"/>
        </w:rPr>
        <w:t>语言介绍</w:t>
      </w:r>
      <w:commentRangeEnd w:id="32"/>
      <w:r w:rsidR="00D3180E">
        <w:rPr>
          <w:rStyle w:val="ac"/>
          <w:rFonts w:eastAsia="宋体"/>
          <w:kern w:val="2"/>
        </w:rPr>
        <w:commentReference w:id="32"/>
      </w:r>
      <w:bookmarkEnd w:id="30"/>
      <w:bookmarkEnd w:id="31"/>
    </w:p>
    <w:p w14:paraId="58D21016" w14:textId="77777777" w:rsidR="00B529AE" w:rsidRPr="00B529AE" w:rsidRDefault="00B529AE" w:rsidP="00B529AE">
      <w:r w:rsidRPr="00B529AE">
        <w:t>JavaScript</w:t>
      </w:r>
      <w:r w:rsidRPr="00B529AE">
        <w:t>是一门由网景（</w:t>
      </w:r>
      <w:r w:rsidRPr="00B529AE">
        <w:t>Netscape</w:t>
      </w:r>
      <w:r w:rsidRPr="00B529AE">
        <w:t>）公司在</w:t>
      </w:r>
      <w:r w:rsidRPr="00B529AE">
        <w:t>1995</w:t>
      </w:r>
      <w:r w:rsidRPr="00B529AE">
        <w:t>年开发的客户端脚本语言，最初叫</w:t>
      </w:r>
      <w:r w:rsidRPr="00B529AE">
        <w:t>Mocha</w:t>
      </w:r>
      <w:r w:rsidRPr="00B529AE">
        <w:t>，后来改名为</w:t>
      </w:r>
      <w:r w:rsidRPr="00B529AE">
        <w:t>LiveScript</w:t>
      </w:r>
      <w:r w:rsidRPr="00B529AE">
        <w:t>，最后为了借助</w:t>
      </w:r>
      <w:r w:rsidRPr="00B529AE">
        <w:t>Java</w:t>
      </w:r>
      <w:r w:rsidRPr="00B529AE">
        <w:t>的热度而改名为</w:t>
      </w:r>
      <w:r w:rsidRPr="00B529AE">
        <w:t>JavaScript</w:t>
      </w:r>
      <w:r w:rsidRPr="00B529AE">
        <w:t>。它可以在浏览器中运行，用于处理简单的数据验证和交互。</w:t>
      </w:r>
      <w:r w:rsidRPr="00B529AE">
        <w:t>JavaScript</w:t>
      </w:r>
      <w:r w:rsidRPr="00B529AE">
        <w:t>在网景的</w:t>
      </w:r>
      <w:r w:rsidRPr="00B529AE">
        <w:t>Netscape Navigator</w:t>
      </w:r>
      <w:r w:rsidRPr="00B529AE">
        <w:t>浏览器中首次发布，后来又在</w:t>
      </w:r>
      <w:r w:rsidRPr="00B529AE">
        <w:t>Netscape Navigator 3</w:t>
      </w:r>
      <w:r w:rsidRPr="00B529AE">
        <w:t>中更新了版本。</w:t>
      </w:r>
    </w:p>
    <w:p w14:paraId="0DC00592" w14:textId="77777777" w:rsidR="00B529AE" w:rsidRPr="00B529AE" w:rsidRDefault="00B529AE" w:rsidP="00B529AE">
      <w:r w:rsidRPr="00B529AE">
        <w:t>为了使这门语言成为标准，网景将它提交给了</w:t>
      </w:r>
      <w:r w:rsidRPr="00B529AE">
        <w:t>ECMA</w:t>
      </w:r>
      <w:r w:rsidRPr="00B529AE">
        <w:t>（欧洲计算机制造协会）。然而，</w:t>
      </w:r>
      <w:r w:rsidRPr="00B529AE">
        <w:t>"JavaScript"</w:t>
      </w:r>
      <w:r w:rsidRPr="00B529AE">
        <w:t>这个名字实际上是</w:t>
      </w:r>
      <w:r w:rsidRPr="00B529AE">
        <w:t>Sun Microsystems</w:t>
      </w:r>
      <w:r w:rsidRPr="00B529AE">
        <w:t>公司（现在的</w:t>
      </w:r>
      <w:r w:rsidRPr="00B529AE">
        <w:t>Oracle</w:t>
      </w:r>
      <w:r w:rsidRPr="00B529AE">
        <w:t>）的注册商标，用来特指网景（现在的</w:t>
      </w:r>
      <w:r w:rsidRPr="00B529AE">
        <w:t>Mozilla</w:t>
      </w:r>
      <w:r w:rsidRPr="00B529AE">
        <w:t>）对这门语言的实现。由于商标的冲突，这门语言的标准版本被命名为</w:t>
      </w:r>
      <w:r w:rsidRPr="00B529AE">
        <w:t>ECMAScript</w:t>
      </w:r>
      <w:r w:rsidRPr="00B529AE">
        <w:t>，由</w:t>
      </w:r>
      <w:r w:rsidRPr="00B529AE">
        <w:t>TC39</w:t>
      </w:r>
      <w:r w:rsidRPr="00B529AE">
        <w:t>维护。</w:t>
      </w:r>
    </w:p>
    <w:p w14:paraId="1AA262E5" w14:textId="77777777" w:rsidR="00B529AE" w:rsidRPr="00B529AE" w:rsidRDefault="00B529AE" w:rsidP="00B529AE">
      <w:r w:rsidRPr="00B529AE">
        <w:t>TC39</w:t>
      </w:r>
      <w:r w:rsidRPr="00B529AE">
        <w:t>在</w:t>
      </w:r>
      <w:r w:rsidRPr="00B529AE">
        <w:t>2008</w:t>
      </w:r>
      <w:r w:rsidRPr="00B529AE">
        <w:t>年启动了一个名为</w:t>
      </w:r>
      <w:r w:rsidRPr="00B529AE">
        <w:t>Harmony</w:t>
      </w:r>
      <w:r w:rsidRPr="00B529AE">
        <w:t>的项目，旨在制定下一代的</w:t>
      </w:r>
      <w:r w:rsidRPr="00B529AE">
        <w:t>ECMAScript</w:t>
      </w:r>
      <w:r w:rsidRPr="00B529AE">
        <w:t>标准，也就是</w:t>
      </w:r>
      <w:r w:rsidRPr="00B529AE">
        <w:t>ES.next</w:t>
      </w:r>
      <w:r w:rsidRPr="00B529AE">
        <w:t>。</w:t>
      </w:r>
      <w:r w:rsidRPr="00B529AE">
        <w:t>Harmony</w:t>
      </w:r>
      <w:r w:rsidRPr="00B529AE">
        <w:t>的目标是使</w:t>
      </w:r>
      <w:r w:rsidRPr="00B529AE">
        <w:t>JavaScript</w:t>
      </w:r>
      <w:r w:rsidRPr="00B529AE">
        <w:t>成为一种更适合开发复杂应用、库和代码生成器的语言，同时保持语言的简单、易用和互操作性。</w:t>
      </w:r>
      <w:r w:rsidRPr="00B529AE">
        <w:t>Harmony</w:t>
      </w:r>
      <w:r w:rsidRPr="00B529AE">
        <w:t>的特性集在</w:t>
      </w:r>
      <w:r w:rsidRPr="00B529AE">
        <w:t>2011</w:t>
      </w:r>
      <w:r w:rsidRPr="00B529AE">
        <w:t>年</w:t>
      </w:r>
      <w:r w:rsidRPr="00B529AE">
        <w:t>5</w:t>
      </w:r>
      <w:r w:rsidRPr="00B529AE">
        <w:t>月基本确定，经过多次的讨论、修改和测试，最终在</w:t>
      </w:r>
      <w:r w:rsidRPr="00B529AE">
        <w:t>2015</w:t>
      </w:r>
      <w:r w:rsidRPr="00B529AE">
        <w:t>年</w:t>
      </w:r>
      <w:r w:rsidRPr="00B529AE">
        <w:t>6</w:t>
      </w:r>
      <w:r w:rsidRPr="00B529AE">
        <w:t>月发布了正式的</w:t>
      </w:r>
      <w:r w:rsidRPr="00B529AE">
        <w:t>ES6</w:t>
      </w:r>
      <w:r w:rsidRPr="00B529AE">
        <w:t>规范。</w:t>
      </w:r>
      <w:r w:rsidRPr="00B529AE">
        <w:t>ES6</w:t>
      </w:r>
      <w:r w:rsidRPr="00B529AE">
        <w:t>是</w:t>
      </w:r>
      <w:r w:rsidRPr="00B529AE">
        <w:t>JavaScript</w:t>
      </w:r>
      <w:r w:rsidRPr="00B529AE">
        <w:t>语言的一个重大更新，它包含了许多新的特性和改进，如模块化、解构赋值、展开运算符、类等。</w:t>
      </w:r>
      <w:r w:rsidRPr="00B529AE">
        <w:t>ES6</w:t>
      </w:r>
      <w:r w:rsidRPr="00B529AE">
        <w:t>的规范是</w:t>
      </w:r>
      <w:r w:rsidRPr="00B529AE">
        <w:t>JavaScript</w:t>
      </w:r>
      <w:r w:rsidRPr="00B529AE">
        <w:t>语言的一个里程碑，它展示了语言的进化和创新，也为未来的版本奠定了基础。</w:t>
      </w:r>
    </w:p>
    <w:p w14:paraId="62B8AF26" w14:textId="77777777" w:rsidR="00B529AE" w:rsidRPr="00B529AE" w:rsidRDefault="00B529AE" w:rsidP="00B529AE">
      <w:r w:rsidRPr="00B529AE">
        <w:t>ES6</w:t>
      </w:r>
      <w:r w:rsidRPr="00B529AE">
        <w:t>规范将</w:t>
      </w:r>
      <w:r w:rsidRPr="00B529AE">
        <w:t>ECMAScript</w:t>
      </w:r>
      <w:r w:rsidRPr="00B529AE">
        <w:t>分为三个部分：虚拟机、语言和标准库，以便更清晰地展示新的内容。</w:t>
      </w:r>
      <w:r w:rsidRPr="00B529AE">
        <w:t>ES6</w:t>
      </w:r>
      <w:r w:rsidRPr="00B529AE">
        <w:t>规范也更新了一些对象的命名规则，区分了标准对象和异质对象，以支持对象的自托管和互操作性。</w:t>
      </w:r>
      <w:r w:rsidRPr="00B529AE">
        <w:t>ES6</w:t>
      </w:r>
      <w:r w:rsidRPr="00B529AE">
        <w:t>规范还引入了一些新的语义种类，如静态语义和早期错误，以及命名算法和多态算法，以适应复杂的语法特性。</w:t>
      </w:r>
      <w:r w:rsidRPr="00B529AE">
        <w:t>ES6</w:t>
      </w:r>
      <w:r w:rsidRPr="00B529AE">
        <w:t>规范还提出了一些重要的语言特性，如</w:t>
      </w:r>
      <w:r w:rsidRPr="00B529AE">
        <w:t>Realms</w:t>
      </w:r>
      <w:r w:rsidRPr="00B529AE">
        <w:t>、</w:t>
      </w:r>
      <w:r w:rsidRPr="00B529AE">
        <w:t>Jobs</w:t>
      </w:r>
      <w:r w:rsidRPr="00B529AE">
        <w:t>、</w:t>
      </w:r>
      <w:r w:rsidRPr="00B529AE">
        <w:t>Proxies</w:t>
      </w:r>
      <w:r w:rsidRPr="00B529AE">
        <w:t>和元对象编程</w:t>
      </w:r>
      <w:r w:rsidRPr="00B529AE">
        <w:t>(MOP)</w:t>
      </w:r>
      <w:r w:rsidRPr="00B529AE">
        <w:t>，以支持多个全局命名空间、事件派发、虚拟对象和对象能力的隔离等功能。</w:t>
      </w:r>
    </w:p>
    <w:p w14:paraId="33DF60AC" w14:textId="777D8287" w:rsidR="003C5AF1" w:rsidRDefault="003C5AF1" w:rsidP="00AC2C98">
      <w:pPr>
        <w:pStyle w:val="3"/>
      </w:pPr>
      <w:bookmarkStart w:id="33" w:name="_Toc160124758"/>
      <w:bookmarkStart w:id="34" w:name="_Toc160127839"/>
      <w:r>
        <w:t xml:space="preserve">2.1.2 </w:t>
      </w:r>
      <w:r w:rsidRPr="00483308">
        <w:rPr>
          <w:rFonts w:hint="eastAsia"/>
        </w:rPr>
        <w:t>TypeScript</w:t>
      </w:r>
      <w:r w:rsidRPr="00483308">
        <w:rPr>
          <w:rFonts w:hint="eastAsia"/>
        </w:rPr>
        <w:t>语言介绍</w:t>
      </w:r>
      <w:bookmarkEnd w:id="33"/>
      <w:bookmarkEnd w:id="34"/>
    </w:p>
    <w:p w14:paraId="1B8C766F" w14:textId="77777777" w:rsidR="003C5AF1" w:rsidRDefault="003C5AF1" w:rsidP="00684544">
      <w:commentRangeStart w:id="35"/>
      <w:r w:rsidRPr="00684544">
        <w:t>TypeScript </w:t>
      </w:r>
      <w:r w:rsidRPr="00684544">
        <w:t>是一种由微软开发和维护的开源编程语言。它是</w:t>
      </w:r>
      <w:r w:rsidRPr="00684544">
        <w:t> JavaScript </w:t>
      </w:r>
      <w:r w:rsidRPr="00684544">
        <w:t>的严格语法超集，提供了可选的静态类型检查。</w:t>
      </w:r>
    </w:p>
    <w:p w14:paraId="76A852E4" w14:textId="77777777" w:rsidR="003C5AF1" w:rsidRPr="00684544" w:rsidRDefault="003C5AF1" w:rsidP="00684544">
      <w:r w:rsidRPr="00684544">
        <w:lastRenderedPageBreak/>
        <w:t xml:space="preserve">TypeScript </w:t>
      </w:r>
      <w:r w:rsidRPr="00684544">
        <w:t>的起源可以追溯到微软和客户在开发大型应用程序时遇到的</w:t>
      </w:r>
      <w:r w:rsidRPr="00684544">
        <w:t xml:space="preserve"> JavaScript </w:t>
      </w:r>
      <w:r w:rsidRPr="00684544">
        <w:t>缺点。</w:t>
      </w:r>
      <w:r>
        <w:rPr>
          <w:rFonts w:hint="eastAsia"/>
        </w:rPr>
        <w:t>即</w:t>
      </w:r>
      <w:r w:rsidRPr="00684544">
        <w:t>随着使用</w:t>
      </w:r>
      <w:r w:rsidRPr="00684544">
        <w:t xml:space="preserve"> JavaScript </w:t>
      </w:r>
      <w:r w:rsidRPr="00684544">
        <w:t>编写的程序规模、范围和复杂性呈指数级增长，</w:t>
      </w:r>
      <w:r w:rsidRPr="00684544">
        <w:t xml:space="preserve">JavaScript </w:t>
      </w:r>
      <w:r w:rsidRPr="00684544">
        <w:t>语言在表达代码之间关系方面的能力并没有相应提高。再加上</w:t>
      </w:r>
      <w:r w:rsidRPr="00684544">
        <w:t xml:space="preserve"> JavaScript </w:t>
      </w:r>
      <w:r w:rsidRPr="00684544">
        <w:t>的奇特运行时语义，这使得在大规模情况下开发</w:t>
      </w:r>
      <w:r w:rsidRPr="00684544">
        <w:t xml:space="preserve"> JavaScript </w:t>
      </w:r>
      <w:r w:rsidRPr="00684544">
        <w:t>变得难以管理。程序员最常犯的错误之一就是类型错误：即将一个值用在期望另一种值的地方。这可能是由于简单的拼写错误、对库的</w:t>
      </w:r>
      <w:r w:rsidRPr="00684544">
        <w:t xml:space="preserve"> API </w:t>
      </w:r>
      <w:r w:rsidRPr="00684544">
        <w:t>表面理解不足、对运行时行为的错误假设或其他原因造成的。</w:t>
      </w:r>
    </w:p>
    <w:p w14:paraId="3280FB7A" w14:textId="77777777" w:rsidR="003C5AF1" w:rsidRPr="00684544" w:rsidRDefault="003C5AF1" w:rsidP="00684544">
      <w:r w:rsidRPr="00684544">
        <w:t>TypeScript </w:t>
      </w:r>
      <w:r w:rsidRPr="00684544">
        <w:t>的目标是成为</w:t>
      </w:r>
      <w:r w:rsidRPr="00684544">
        <w:t xml:space="preserve"> JavaScript </w:t>
      </w:r>
      <w:r w:rsidRPr="00684544">
        <w:t>程序的静态类型检查器，即在代码运行之前运行并确保程序的类型正确。它旨在帮助开发者处理大型应用程序，同时可以将</w:t>
      </w:r>
      <w:r w:rsidRPr="00684544">
        <w:t xml:space="preserve"> TypeScript </w:t>
      </w:r>
      <w:r w:rsidRPr="00684544">
        <w:t>转译成</w:t>
      </w:r>
      <w:r w:rsidRPr="00684544">
        <w:t xml:space="preserve"> JavaScript</w:t>
      </w:r>
      <w:r w:rsidRPr="00684544">
        <w:t>。由于</w:t>
      </w:r>
      <w:r w:rsidRPr="00684544">
        <w:t xml:space="preserve"> TypeScript </w:t>
      </w:r>
      <w:r w:rsidRPr="00684544">
        <w:t>是</w:t>
      </w:r>
      <w:r w:rsidRPr="00684544">
        <w:t xml:space="preserve"> JavaScript </w:t>
      </w:r>
      <w:r w:rsidRPr="00684544">
        <w:t>的严格语法超集，因此任何现有的</w:t>
      </w:r>
      <w:r w:rsidRPr="00684544">
        <w:t xml:space="preserve"> JavaScript </w:t>
      </w:r>
      <w:r w:rsidRPr="00684544">
        <w:t>程序都是合法的</w:t>
      </w:r>
      <w:r w:rsidRPr="00684544">
        <w:t xml:space="preserve"> TypeScript </w:t>
      </w:r>
      <w:r w:rsidRPr="00684544">
        <w:t>程序。</w:t>
      </w:r>
      <w:commentRangeEnd w:id="35"/>
      <w:r>
        <w:rPr>
          <w:rStyle w:val="ac"/>
        </w:rPr>
        <w:commentReference w:id="35"/>
      </w:r>
    </w:p>
    <w:p w14:paraId="193C3A89" w14:textId="77777777" w:rsidR="003C5AF1" w:rsidRDefault="003C5AF1" w:rsidP="006A2D1F">
      <w:pPr>
        <w:pStyle w:val="2"/>
      </w:pPr>
      <w:bookmarkStart w:id="36" w:name="_Toc160124759"/>
      <w:bookmarkStart w:id="37" w:name="_Toc160127840"/>
      <w:r>
        <w:t xml:space="preserve">2.2 </w:t>
      </w:r>
      <w:r w:rsidRPr="00483308">
        <w:rPr>
          <w:rFonts w:hint="eastAsia"/>
        </w:rPr>
        <w:t>开发及运行环境</w:t>
      </w:r>
      <w:bookmarkEnd w:id="36"/>
      <w:bookmarkEnd w:id="37"/>
    </w:p>
    <w:p w14:paraId="369E4AA0" w14:textId="77777777" w:rsidR="003C5AF1" w:rsidRDefault="003C5AF1" w:rsidP="00AC2C98">
      <w:pPr>
        <w:pStyle w:val="3"/>
      </w:pPr>
      <w:bookmarkStart w:id="38" w:name="_Toc160124760"/>
      <w:bookmarkStart w:id="39" w:name="_Toc160127841"/>
      <w:r>
        <w:t xml:space="preserve">2.2.1 </w:t>
      </w:r>
      <w:r w:rsidRPr="00483308">
        <w:rPr>
          <w:rFonts w:hint="eastAsia"/>
        </w:rPr>
        <w:t>JetBrains</w:t>
      </w:r>
      <w:r w:rsidRPr="00483308">
        <w:t xml:space="preserve"> </w:t>
      </w:r>
      <w:r w:rsidRPr="00483308">
        <w:rPr>
          <w:rFonts w:hint="eastAsia"/>
        </w:rPr>
        <w:t>PhpStorm</w:t>
      </w:r>
      <w:r w:rsidRPr="00483308">
        <w:rPr>
          <w:rFonts w:hint="eastAsia"/>
        </w:rPr>
        <w:t>介绍</w:t>
      </w:r>
      <w:bookmarkEnd w:id="38"/>
      <w:bookmarkEnd w:id="39"/>
    </w:p>
    <w:p w14:paraId="71A1A015" w14:textId="77777777" w:rsidR="003C5AF1" w:rsidRPr="0037084B" w:rsidRDefault="003C5AF1" w:rsidP="0037084B">
      <w:commentRangeStart w:id="40"/>
      <w:r w:rsidRPr="0037084B">
        <w:t>PhpStorm </w:t>
      </w:r>
      <w:r w:rsidRPr="0037084B">
        <w:t>是一款商业性质的跨平台</w:t>
      </w:r>
      <w:r w:rsidRPr="0037084B">
        <w:t>PHP IDE</w:t>
      </w:r>
      <w:r w:rsidRPr="0037084B">
        <w:t>，构建在</w:t>
      </w:r>
      <w:r w:rsidRPr="0037084B">
        <w:t>JetBrains</w:t>
      </w:r>
      <w:r w:rsidRPr="0037084B">
        <w:t>的</w:t>
      </w:r>
      <w:r w:rsidRPr="0037084B">
        <w:t>IntelliJ IDEA</w:t>
      </w:r>
      <w:r w:rsidRPr="0037084B">
        <w:t>平台之上。它不仅提供了对</w:t>
      </w:r>
      <w:r w:rsidRPr="0037084B">
        <w:t>PHP</w:t>
      </w:r>
      <w:r w:rsidRPr="0037084B">
        <w:t>、</w:t>
      </w:r>
      <w:r w:rsidRPr="0037084B">
        <w:t>HTML</w:t>
      </w:r>
      <w:r w:rsidRPr="0037084B">
        <w:t>和</w:t>
      </w:r>
      <w:r w:rsidRPr="0037084B">
        <w:t>JavaScript</w:t>
      </w:r>
      <w:r w:rsidRPr="0037084B">
        <w:t>的编辑器，还具备实时代码分析、错误预防以及自动重构</w:t>
      </w:r>
      <w:r w:rsidRPr="0037084B">
        <w:t>PHP</w:t>
      </w:r>
      <w:r w:rsidRPr="0037084B">
        <w:t>和</w:t>
      </w:r>
      <w:r w:rsidRPr="0037084B">
        <w:t>JavaScript</w:t>
      </w:r>
      <w:r w:rsidRPr="0037084B">
        <w:t>代码的功能。</w:t>
      </w:r>
      <w:r w:rsidRPr="0037084B">
        <w:t>PhpStorm</w:t>
      </w:r>
      <w:r w:rsidRPr="0037084B">
        <w:t>的用户友好性使得</w:t>
      </w:r>
      <w:r w:rsidRPr="0037084B">
        <w:rPr>
          <w:rFonts w:hint="eastAsia"/>
        </w:rPr>
        <w:t>用户</w:t>
      </w:r>
      <w:r w:rsidRPr="0037084B">
        <w:t>能够编写整洁且易于维护的代码。</w:t>
      </w:r>
    </w:p>
    <w:p w14:paraId="60873C2A" w14:textId="2FB50767" w:rsidR="003C5AF1" w:rsidRDefault="003C5AF1" w:rsidP="0037084B">
      <w:r w:rsidRPr="0037084B">
        <w:t>Php</w:t>
      </w:r>
      <w:r w:rsidRPr="0037084B">
        <w:rPr>
          <w:rFonts w:hint="eastAsia"/>
        </w:rPr>
        <w:t>Storm</w:t>
      </w:r>
      <w:r w:rsidRPr="0037084B">
        <w:rPr>
          <w:rFonts w:hint="eastAsia"/>
        </w:rPr>
        <w:t>同时</w:t>
      </w:r>
      <w:r>
        <w:rPr>
          <w:rFonts w:hint="eastAsia"/>
        </w:rPr>
        <w:t>具有多种功能：</w:t>
      </w:r>
    </w:p>
    <w:p w14:paraId="3F1BFEE2" w14:textId="77777777" w:rsidR="003C5AF1" w:rsidRDefault="003C5AF1" w:rsidP="0037084B">
      <w:r w:rsidRPr="0037084B">
        <w:t>智能编码助手：</w:t>
      </w:r>
      <w:r w:rsidRPr="0037084B">
        <w:t>PhpStorm </w:t>
      </w:r>
      <w:r w:rsidRPr="0037084B">
        <w:t>以其智能编码辅助功能而闻名。这一功能确保你遵循编码标准，提供相关建议，并在你输入代码时自动完成。</w:t>
      </w:r>
    </w:p>
    <w:p w14:paraId="300E05F6" w14:textId="77777777" w:rsidR="003C5AF1" w:rsidRDefault="003C5AF1" w:rsidP="0037084B">
      <w:r w:rsidRPr="0037084B">
        <w:t>集成工具：该</w:t>
      </w:r>
      <w:r w:rsidRPr="0037084B">
        <w:t>IDE</w:t>
      </w:r>
      <w:r w:rsidRPr="0037084B">
        <w:t>与数据库、版本控制系统、远程部署等工具集成，简化了</w:t>
      </w:r>
      <w:r w:rsidRPr="0037084B">
        <w:t>Web</w:t>
      </w:r>
      <w:r w:rsidRPr="0037084B">
        <w:t>开发流程。</w:t>
      </w:r>
    </w:p>
    <w:p w14:paraId="25076A63" w14:textId="77777777" w:rsidR="003C5AF1" w:rsidRDefault="003C5AF1" w:rsidP="0037084B">
      <w:r w:rsidRPr="0037084B">
        <w:t>调试和测试：</w:t>
      </w:r>
      <w:r w:rsidRPr="0037084B">
        <w:t>PhpStorm </w:t>
      </w:r>
      <w:r w:rsidRPr="0037084B">
        <w:t>集成了</w:t>
      </w:r>
      <w:r w:rsidRPr="0037084B">
        <w:t> Xdebug </w:t>
      </w:r>
      <w:r w:rsidRPr="0037084B">
        <w:t>和</w:t>
      </w:r>
      <w:r w:rsidRPr="0037084B">
        <w:t> Zend Debugger</w:t>
      </w:r>
      <w:r w:rsidRPr="0037084B">
        <w:t>，支持</w:t>
      </w:r>
      <w:r w:rsidRPr="0037084B">
        <w:t> PHPUnit </w:t>
      </w:r>
      <w:r w:rsidRPr="0037084B">
        <w:t>进行单元测试。你可以在同一环境中开发、测试和调试代码。</w:t>
      </w:r>
    </w:p>
    <w:p w14:paraId="28891E66" w14:textId="77777777" w:rsidR="003C5AF1" w:rsidRDefault="003C5AF1" w:rsidP="0037084B">
      <w:r w:rsidRPr="0037084B">
        <w:t>可定制性：你可以通过插件、主题和自定义设置来调整</w:t>
      </w:r>
      <w:r w:rsidRPr="0037084B">
        <w:t> PhpStorm</w:t>
      </w:r>
      <w:r w:rsidRPr="0037084B">
        <w:t>，使其适应不同的工作流程。</w:t>
      </w:r>
    </w:p>
    <w:p w14:paraId="2F5FFF01" w14:textId="77777777" w:rsidR="003C5AF1" w:rsidRPr="0037084B" w:rsidRDefault="003C5AF1" w:rsidP="0037084B">
      <w:r w:rsidRPr="0037084B">
        <w:t>跨平台：</w:t>
      </w:r>
      <w:r w:rsidRPr="0037084B">
        <w:t>PhpStorm </w:t>
      </w:r>
      <w:r w:rsidRPr="0037084B">
        <w:t>可在</w:t>
      </w:r>
      <w:r w:rsidRPr="0037084B">
        <w:t> Windows</w:t>
      </w:r>
      <w:r w:rsidRPr="0037084B">
        <w:t>、</w:t>
      </w:r>
      <w:r w:rsidRPr="0037084B">
        <w:t>macOS </w:t>
      </w:r>
      <w:r w:rsidRPr="0037084B">
        <w:t>和</w:t>
      </w:r>
      <w:r w:rsidRPr="0037084B">
        <w:t> Linux </w:t>
      </w:r>
      <w:r w:rsidRPr="0037084B">
        <w:t>上使用，无论你使用哪个操作系统都能得心应手。</w:t>
      </w:r>
    </w:p>
    <w:p w14:paraId="10C69BF0" w14:textId="77777777" w:rsidR="003C5AF1" w:rsidRPr="0037084B" w:rsidRDefault="003C5AF1" w:rsidP="0037084B">
      <w:r w:rsidRPr="0037084B">
        <w:t>PhpStorm </w:t>
      </w:r>
      <w:r w:rsidRPr="0037084B">
        <w:t>是一个强大且灵活的工具，它将帮助你在</w:t>
      </w:r>
      <w:r w:rsidRPr="0037084B">
        <w:t> Web </w:t>
      </w:r>
      <w:r w:rsidRPr="0037084B">
        <w:t>开发中事半功倍。</w:t>
      </w:r>
      <w:commentRangeEnd w:id="40"/>
      <w:r>
        <w:rPr>
          <w:rStyle w:val="ac"/>
        </w:rPr>
        <w:commentReference w:id="40"/>
      </w:r>
    </w:p>
    <w:p w14:paraId="2E59001C" w14:textId="77777777" w:rsidR="003C5AF1" w:rsidRDefault="003C5AF1" w:rsidP="00AC2C98">
      <w:pPr>
        <w:pStyle w:val="3"/>
      </w:pPr>
      <w:bookmarkStart w:id="41" w:name="_Toc160124761"/>
      <w:bookmarkStart w:id="42" w:name="_Toc160127842"/>
      <w:r>
        <w:t xml:space="preserve">2.2.2 </w:t>
      </w:r>
      <w:r w:rsidRPr="00F9692B">
        <w:rPr>
          <w:rFonts w:hint="eastAsia"/>
        </w:rPr>
        <w:t>Chrome</w:t>
      </w:r>
      <w:r w:rsidRPr="00F9692B">
        <w:t xml:space="preserve"> </w:t>
      </w:r>
      <w:r w:rsidRPr="00F9692B">
        <w:rPr>
          <w:rFonts w:hint="eastAsia"/>
        </w:rPr>
        <w:t>Canary</w:t>
      </w:r>
      <w:r w:rsidRPr="00F9692B">
        <w:rPr>
          <w:rFonts w:hint="eastAsia"/>
        </w:rPr>
        <w:t>介绍</w:t>
      </w:r>
      <w:bookmarkEnd w:id="41"/>
      <w:bookmarkEnd w:id="42"/>
    </w:p>
    <w:p w14:paraId="1D69CF42" w14:textId="35B7ECB8" w:rsidR="003C5AF1" w:rsidRDefault="003C5AF1" w:rsidP="003C5AF1">
      <w:pPr>
        <w:rPr>
          <w:rFonts w:ascii="Roboto" w:hAnsi="Roboto"/>
          <w:color w:val="111111"/>
          <w:sz w:val="36"/>
          <w:szCs w:val="36"/>
        </w:rPr>
      </w:pPr>
      <w:commentRangeStart w:id="43"/>
      <w:r w:rsidRPr="003C5AF1">
        <w:t>Chrome Canary </w:t>
      </w:r>
      <w:r w:rsidRPr="003C5AF1">
        <w:t>是一款专为经验丰富的开发者设计的浏览器，每晚都会更</w:t>
      </w:r>
      <w:r w:rsidRPr="003C5AF1">
        <w:lastRenderedPageBreak/>
        <w:t>新。</w:t>
      </w:r>
      <w:r w:rsidRPr="003C5AF1">
        <w:t xml:space="preserve">Chrome Canary </w:t>
      </w:r>
      <w:r w:rsidRPr="003C5AF1">
        <w:t>是</w:t>
      </w:r>
      <w:r w:rsidRPr="003C5AF1">
        <w:t xml:space="preserve"> Google Chrome </w:t>
      </w:r>
      <w:r w:rsidRPr="003C5AF1">
        <w:t>浏览器的一个分支版本，旨在为开发人员提供最新的功能和实验性特性。它的名字</w:t>
      </w:r>
      <w:r w:rsidRPr="003C5AF1">
        <w:t>“Canary”</w:t>
      </w:r>
      <w:r w:rsidRPr="003C5AF1">
        <w:t>源自矿工使用小鸟来检测瓦斯泄漏的传统做法。类似地，</w:t>
      </w:r>
      <w:r w:rsidRPr="003C5AF1">
        <w:t xml:space="preserve">Chrome Canary </w:t>
      </w:r>
      <w:r w:rsidRPr="003C5AF1">
        <w:t>作为</w:t>
      </w:r>
      <w:r w:rsidRPr="003C5AF1">
        <w:t xml:space="preserve"> Chrome </w:t>
      </w:r>
      <w:r w:rsidRPr="003C5AF1">
        <w:t>浏览器的</w:t>
      </w:r>
      <w:r w:rsidRPr="003C5AF1">
        <w:t>“</w:t>
      </w:r>
      <w:r w:rsidRPr="003C5AF1">
        <w:t>试验场</w:t>
      </w:r>
      <w:r w:rsidRPr="003C5AF1">
        <w:t>”</w:t>
      </w:r>
      <w:r w:rsidRPr="003C5AF1">
        <w:t>，允许开发人员测试新功能、修复错误并提供反馈。</w:t>
      </w:r>
    </w:p>
    <w:p w14:paraId="7F40E067" w14:textId="418FEA65" w:rsidR="003C5AF1" w:rsidRPr="003C5AF1" w:rsidRDefault="003C5AF1" w:rsidP="003C5AF1">
      <w:r w:rsidRPr="003C5AF1">
        <w:t>以下是</w:t>
      </w:r>
      <w:r w:rsidRPr="003C5AF1">
        <w:t xml:space="preserve"> Chrome Canary </w:t>
      </w:r>
      <w:r w:rsidRPr="003C5AF1">
        <w:t>的一些主要特色：</w:t>
      </w:r>
    </w:p>
    <w:p w14:paraId="76EDCFEB" w14:textId="77777777" w:rsidR="003C5AF1" w:rsidRPr="003C5AF1" w:rsidRDefault="003C5AF1" w:rsidP="003C5AF1">
      <w:r w:rsidRPr="003C5AF1">
        <w:t>每日更新：</w:t>
      </w:r>
      <w:r w:rsidRPr="003C5AF1">
        <w:t xml:space="preserve">Chrome Canary </w:t>
      </w:r>
      <w:r w:rsidRPr="003C5AF1">
        <w:t>每晚都会自动更新，以包含最新的代码和功能。这使开发人员能够第一时间体验到最新的改进和实验性功能。</w:t>
      </w:r>
    </w:p>
    <w:p w14:paraId="1C4E57FE" w14:textId="77777777" w:rsidR="003C5AF1" w:rsidRPr="003C5AF1" w:rsidRDefault="003C5AF1" w:rsidP="003C5AF1">
      <w:r w:rsidRPr="003C5AF1">
        <w:t>开发者工具：</w:t>
      </w:r>
      <w:r w:rsidRPr="003C5AF1">
        <w:t xml:space="preserve">Chrome Canary </w:t>
      </w:r>
      <w:r w:rsidRPr="003C5AF1">
        <w:t>集成了强大的开发者工具，包括审查元素、调试</w:t>
      </w:r>
      <w:r w:rsidRPr="003C5AF1">
        <w:t xml:space="preserve"> JavaScript</w:t>
      </w:r>
      <w:r w:rsidRPr="003C5AF1">
        <w:t>、性能分析等。这些工具有助于开发人员构建更好的网站和应用程序。</w:t>
      </w:r>
    </w:p>
    <w:p w14:paraId="04927B3A" w14:textId="77777777" w:rsidR="003C5AF1" w:rsidRPr="003C5AF1" w:rsidRDefault="003C5AF1" w:rsidP="003C5AF1">
      <w:r w:rsidRPr="003C5AF1">
        <w:t>实验性功能：</w:t>
      </w:r>
      <w:r w:rsidRPr="003C5AF1">
        <w:t xml:space="preserve">Chrome Canary </w:t>
      </w:r>
      <w:r w:rsidRPr="003C5AF1">
        <w:t>提供了一些实验性的功能，这些功能可能尚未在稳定版的</w:t>
      </w:r>
      <w:r w:rsidRPr="003C5AF1">
        <w:t xml:space="preserve"> Chrome </w:t>
      </w:r>
      <w:r w:rsidRPr="003C5AF1">
        <w:t>中发布。开发人员可以在</w:t>
      </w:r>
      <w:r w:rsidRPr="003C5AF1">
        <w:t xml:space="preserve"> Canary </w:t>
      </w:r>
      <w:r w:rsidRPr="003C5AF1">
        <w:t>中尝试这些功能，以便提供反馈和改进。</w:t>
      </w:r>
    </w:p>
    <w:p w14:paraId="028E0C48" w14:textId="77777777" w:rsidR="003C5AF1" w:rsidRPr="003C5AF1" w:rsidRDefault="003C5AF1" w:rsidP="003C5AF1">
      <w:r w:rsidRPr="003C5AF1">
        <w:t>网页设置：</w:t>
      </w:r>
      <w:r w:rsidRPr="003C5AF1">
        <w:t xml:space="preserve">Chrome Canary </w:t>
      </w:r>
      <w:r w:rsidRPr="003C5AF1">
        <w:t>具有人性化的网页设置，使用户能够自定义浏览器的行为和外观。</w:t>
      </w:r>
    </w:p>
    <w:p w14:paraId="6E7B182B" w14:textId="7867B4B1" w:rsidR="003C5AF1" w:rsidRPr="003C5AF1" w:rsidRDefault="003C5AF1" w:rsidP="003C5AF1">
      <w:pPr>
        <w:rPr>
          <w:rFonts w:ascii="Roboto" w:hAnsi="Roboto"/>
          <w:color w:val="111111"/>
          <w:sz w:val="21"/>
          <w:szCs w:val="21"/>
        </w:rPr>
      </w:pPr>
      <w:r w:rsidRPr="003C5AF1">
        <w:t>无痕浏览：与</w:t>
      </w:r>
      <w:r w:rsidRPr="003C5AF1">
        <w:t xml:space="preserve"> Chrome </w:t>
      </w:r>
      <w:r w:rsidRPr="003C5AF1">
        <w:t>浏览器一样，</w:t>
      </w:r>
      <w:r w:rsidRPr="003C5AF1">
        <w:t xml:space="preserve">Chrome Canary </w:t>
      </w:r>
      <w:r w:rsidRPr="003C5AF1">
        <w:t>也支持无痕浏览模式，确保用户的隐私和安全。</w:t>
      </w:r>
      <w:commentRangeEnd w:id="43"/>
      <w:r w:rsidR="00EB645E">
        <w:rPr>
          <w:rStyle w:val="ac"/>
        </w:rPr>
        <w:commentReference w:id="43"/>
      </w:r>
    </w:p>
    <w:p w14:paraId="2765F54F" w14:textId="30CF6C77" w:rsidR="003C5AF1" w:rsidRDefault="003C5AF1" w:rsidP="00AC2C98">
      <w:pPr>
        <w:pStyle w:val="3"/>
      </w:pPr>
      <w:bookmarkStart w:id="44" w:name="_Toc160124762"/>
      <w:bookmarkStart w:id="45" w:name="_Toc160127843"/>
      <w:r>
        <w:t xml:space="preserve">2.2.3 </w:t>
      </w:r>
      <w:r w:rsidRPr="00F9692B">
        <w:rPr>
          <w:rFonts w:hint="eastAsia"/>
        </w:rPr>
        <w:t>Node</w:t>
      </w:r>
      <w:r w:rsidR="007B0B33">
        <w:t>.js</w:t>
      </w:r>
      <w:r w:rsidRPr="00F9692B">
        <w:rPr>
          <w:rFonts w:hint="eastAsia"/>
        </w:rPr>
        <w:t>介绍</w:t>
      </w:r>
      <w:bookmarkEnd w:id="44"/>
      <w:bookmarkEnd w:id="45"/>
    </w:p>
    <w:p w14:paraId="7ABD9432" w14:textId="551CE8E2" w:rsidR="00EB645E" w:rsidRPr="00D076D3" w:rsidRDefault="00EB645E" w:rsidP="00D076D3">
      <w:commentRangeStart w:id="46"/>
      <w:r w:rsidRPr="00D076D3">
        <w:t>Node.js </w:t>
      </w:r>
      <w:r w:rsidRPr="00D076D3">
        <w:t>是一种开源与跨平台的</w:t>
      </w:r>
      <w:r w:rsidRPr="00D076D3">
        <w:t xml:space="preserve"> JavaScript </w:t>
      </w:r>
      <w:r w:rsidRPr="00D076D3">
        <w:t>的运行环境，能够使得</w:t>
      </w:r>
      <w:r w:rsidRPr="00D076D3">
        <w:t xml:space="preserve"> JavaScript </w:t>
      </w:r>
      <w:r w:rsidRPr="00D076D3">
        <w:t>脱离浏览器运行。它允许</w:t>
      </w:r>
      <w:r w:rsidR="003E7CD3">
        <w:rPr>
          <w:rFonts w:hint="eastAsia"/>
        </w:rPr>
        <w:t>用户</w:t>
      </w:r>
      <w:r w:rsidRPr="00D076D3">
        <w:t>通过</w:t>
      </w:r>
      <w:r w:rsidRPr="00D076D3">
        <w:t xml:space="preserve"> JavaScript </w:t>
      </w:r>
      <w:r w:rsidRPr="00D076D3">
        <w:t>和一系列模块来编写服务器端应用和网络相关的应用。</w:t>
      </w:r>
    </w:p>
    <w:p w14:paraId="72D15192" w14:textId="77777777" w:rsidR="00EB645E" w:rsidRPr="00D076D3" w:rsidRDefault="00EB645E" w:rsidP="00D076D3">
      <w:r w:rsidRPr="00D076D3">
        <w:t xml:space="preserve">Node.js </w:t>
      </w:r>
      <w:r w:rsidRPr="00D076D3">
        <w:t>于</w:t>
      </w:r>
      <w:r w:rsidRPr="00D076D3">
        <w:t xml:space="preserve"> 2009 </w:t>
      </w:r>
      <w:r w:rsidRPr="00D076D3">
        <w:t>年</w:t>
      </w:r>
      <w:r w:rsidRPr="00D076D3">
        <w:t> </w:t>
      </w:r>
      <w:r w:rsidRPr="00D076D3">
        <w:t>由</w:t>
      </w:r>
      <w:r w:rsidRPr="00D076D3">
        <w:t> Ryan Dahl </w:t>
      </w:r>
      <w:r w:rsidRPr="00D076D3">
        <w:t>开发，它的设计灵感源自</w:t>
      </w:r>
      <w:r w:rsidRPr="00D076D3">
        <w:t xml:space="preserve"> Flickr </w:t>
      </w:r>
      <w:r w:rsidRPr="00D076D3">
        <w:t>的一款上传进度栏。在上传过程中，浏览器并不清楚有多少文件已经发送到服务器，除非向服务器进行查询。为了更简便地处理这个问题，</w:t>
      </w:r>
      <w:r w:rsidRPr="00D076D3">
        <w:t>Ryan Dahl</w:t>
      </w:r>
      <w:r w:rsidRPr="00D076D3">
        <w:t>创造了</w:t>
      </w:r>
      <w:r w:rsidRPr="00D076D3">
        <w:t xml:space="preserve"> Node.js</w:t>
      </w:r>
      <w:r w:rsidRPr="00D076D3">
        <w:t>，将</w:t>
      </w:r>
      <w:r w:rsidRPr="00D076D3">
        <w:t xml:space="preserve"> JavaScript </w:t>
      </w:r>
      <w:r w:rsidRPr="00D076D3">
        <w:t>从浏览器中解放出来，让它能够运行在服务器端。</w:t>
      </w:r>
    </w:p>
    <w:p w14:paraId="4A382C2C" w14:textId="03432BE1" w:rsidR="00EB645E" w:rsidRPr="00D076D3" w:rsidRDefault="00EB645E" w:rsidP="00D076D3">
      <w:r w:rsidRPr="00D076D3">
        <w:t>事件驱动和非阻塞模型：</w:t>
      </w:r>
      <w:r w:rsidRPr="00D076D3">
        <w:t xml:space="preserve">Node.js </w:t>
      </w:r>
      <w:r w:rsidRPr="00D076D3">
        <w:t>使用事件驱动和非阻塞的接口，可用于编写高并发状态下的程序。与其他语言最大的不同之处在于，</w:t>
      </w:r>
      <w:r w:rsidRPr="00D076D3">
        <w:t xml:space="preserve">Node.js </w:t>
      </w:r>
      <w:r w:rsidRPr="00D076D3">
        <w:t>是非阻塞的，多条命令可以同时运行，通过回调函数得知命令已结束运行。同时，</w:t>
      </w:r>
      <w:r w:rsidRPr="00D076D3">
        <w:t xml:space="preserve">Node.js </w:t>
      </w:r>
      <w:r w:rsidRPr="00D076D3">
        <w:t>提供了一系列核心模块，包括文件系统</w:t>
      </w:r>
      <w:r w:rsidRPr="00D076D3">
        <w:t xml:space="preserve"> I/O</w:t>
      </w:r>
      <w:r w:rsidRPr="00D076D3">
        <w:t>、网络（</w:t>
      </w:r>
      <w:r w:rsidRPr="00D076D3">
        <w:t>HTTP</w:t>
      </w:r>
      <w:r w:rsidRPr="00D076D3">
        <w:t>、</w:t>
      </w:r>
      <w:r w:rsidRPr="00D076D3">
        <w:t>TCP</w:t>
      </w:r>
      <w:r w:rsidRPr="00D076D3">
        <w:t>、</w:t>
      </w:r>
      <w:r w:rsidRPr="00D076D3">
        <w:t>UDP</w:t>
      </w:r>
      <w:r w:rsidRPr="00D076D3">
        <w:t>、</w:t>
      </w:r>
      <w:r w:rsidRPr="00D076D3">
        <w:t>DNS</w:t>
      </w:r>
      <w:r w:rsidRPr="00D076D3">
        <w:t>、</w:t>
      </w:r>
      <w:r w:rsidRPr="00D076D3">
        <w:t xml:space="preserve">TLS/SSL </w:t>
      </w:r>
      <w:r w:rsidRPr="00D076D3">
        <w:t>等）、二进制数据流、加密算法等。这些模块的</w:t>
      </w:r>
      <w:r w:rsidRPr="00D076D3">
        <w:t xml:space="preserve"> API </w:t>
      </w:r>
      <w:r w:rsidRPr="00D076D3">
        <w:t>形式简单，降低了编程的复杂度。</w:t>
      </w:r>
    </w:p>
    <w:p w14:paraId="67FA996A" w14:textId="2E16089B" w:rsidR="00EB645E" w:rsidRPr="00D076D3" w:rsidRDefault="00EB645E" w:rsidP="00D076D3">
      <w:r w:rsidRPr="00D076D3">
        <w:t xml:space="preserve">Node.js </w:t>
      </w:r>
      <w:r w:rsidRPr="00D076D3">
        <w:t>主要用于编写像</w:t>
      </w:r>
      <w:r w:rsidRPr="00D076D3">
        <w:t xml:space="preserve"> Web </w:t>
      </w:r>
      <w:r w:rsidRPr="00D076D3">
        <w:t>服务器一样的网络应用，支持实时、基于推送的架构。它在数据密集的即时应用程序方面表现出色。</w:t>
      </w:r>
      <w:commentRangeEnd w:id="46"/>
      <w:r w:rsidR="00D076D3">
        <w:rPr>
          <w:rStyle w:val="ac"/>
        </w:rPr>
        <w:commentReference w:id="46"/>
      </w:r>
    </w:p>
    <w:p w14:paraId="3BE4604A" w14:textId="176CDF0A" w:rsidR="00EB645E" w:rsidRPr="00D076D3" w:rsidRDefault="00EB645E" w:rsidP="00D076D3">
      <w:r w:rsidRPr="00D076D3">
        <w:tab/>
      </w:r>
      <w:r w:rsidRPr="00D076D3">
        <w:t>同时</w:t>
      </w:r>
      <w:r w:rsidRPr="00D076D3">
        <w:t>Node</w:t>
      </w:r>
      <w:r w:rsidRPr="00D076D3">
        <w:rPr>
          <w:rFonts w:hint="eastAsia"/>
        </w:rPr>
        <w:t>.</w:t>
      </w:r>
      <w:r w:rsidRPr="00D076D3">
        <w:t>js</w:t>
      </w:r>
      <w:r w:rsidRPr="00D076D3">
        <w:t>提供了</w:t>
      </w:r>
      <w:r w:rsidRPr="00D076D3">
        <w:rPr>
          <w:rFonts w:hint="eastAsia"/>
        </w:rPr>
        <w:t>多种第三方模块，其中包括</w:t>
      </w:r>
      <w:r w:rsidRPr="00D076D3">
        <w:rPr>
          <w:rFonts w:hint="eastAsia"/>
        </w:rPr>
        <w:t>React</w:t>
      </w:r>
      <w:r w:rsidRPr="00D076D3">
        <w:rPr>
          <w:rFonts w:hint="eastAsia"/>
        </w:rPr>
        <w:t>，</w:t>
      </w:r>
      <w:r w:rsidRPr="00D076D3">
        <w:rPr>
          <w:rFonts w:hint="eastAsia"/>
        </w:rPr>
        <w:t>V</w:t>
      </w:r>
      <w:r w:rsidRPr="00D076D3">
        <w:t>ue</w:t>
      </w:r>
      <w:r w:rsidRPr="00D076D3">
        <w:t>，</w:t>
      </w:r>
      <w:r w:rsidR="00D076D3" w:rsidRPr="00D076D3">
        <w:rPr>
          <w:rFonts w:hint="eastAsia"/>
        </w:rPr>
        <w:t>WebPack</w:t>
      </w:r>
      <w:r w:rsidR="00D076D3" w:rsidRPr="00D076D3">
        <w:rPr>
          <w:rFonts w:hint="eastAsia"/>
        </w:rPr>
        <w:t>等，本文所讨论的</w:t>
      </w:r>
      <w:r w:rsidR="00D076D3" w:rsidRPr="00D076D3">
        <w:rPr>
          <w:rFonts w:hint="eastAsia"/>
        </w:rPr>
        <w:t>TypeScript</w:t>
      </w:r>
      <w:r w:rsidR="00D076D3" w:rsidRPr="00D076D3">
        <w:rPr>
          <w:rFonts w:hint="eastAsia"/>
        </w:rPr>
        <w:t>也是其中之一，其编译也是依赖于</w:t>
      </w:r>
      <w:r w:rsidR="00D076D3" w:rsidRPr="00D076D3">
        <w:rPr>
          <w:rFonts w:hint="eastAsia"/>
        </w:rPr>
        <w:t>Nod</w:t>
      </w:r>
      <w:r w:rsidR="00D076D3" w:rsidRPr="00D076D3">
        <w:t>e.js</w:t>
      </w:r>
      <w:r w:rsidR="00D076D3" w:rsidRPr="00D076D3">
        <w:t>以及其</w:t>
      </w:r>
      <w:r w:rsidR="00D076D3" w:rsidRPr="00D076D3">
        <w:lastRenderedPageBreak/>
        <w:t>他本地端</w:t>
      </w:r>
      <w:r w:rsidR="00D076D3" w:rsidRPr="00D076D3">
        <w:t>JavaScript</w:t>
      </w:r>
      <w:r w:rsidR="00D076D3" w:rsidRPr="00D076D3">
        <w:t>运行时来完成</w:t>
      </w:r>
      <w:r w:rsidR="00D076D3" w:rsidRPr="00D076D3">
        <w:rPr>
          <w:rFonts w:hint="eastAsia"/>
        </w:rPr>
        <w:t>，例如</w:t>
      </w:r>
      <w:r w:rsidR="00D076D3" w:rsidRPr="00D076D3">
        <w:rPr>
          <w:rFonts w:hint="eastAsia"/>
        </w:rPr>
        <w:t>Deno</w:t>
      </w:r>
      <w:r w:rsidR="00D076D3" w:rsidRPr="00D076D3">
        <w:rPr>
          <w:rFonts w:hint="eastAsia"/>
        </w:rPr>
        <w:t>。</w:t>
      </w:r>
    </w:p>
    <w:p w14:paraId="0D80A7F3" w14:textId="77777777" w:rsidR="003C5AF1" w:rsidRDefault="003C5AF1" w:rsidP="00AC2C98">
      <w:pPr>
        <w:pStyle w:val="3"/>
      </w:pPr>
      <w:bookmarkStart w:id="47" w:name="_Toc160124763"/>
      <w:bookmarkStart w:id="48" w:name="_Toc160127844"/>
      <w:r>
        <w:t xml:space="preserve">2.2.4 </w:t>
      </w:r>
      <w:r w:rsidRPr="00F9692B">
        <w:rPr>
          <w:rFonts w:hint="eastAsia"/>
        </w:rPr>
        <w:t>TypeScript</w:t>
      </w:r>
      <w:r w:rsidRPr="00F9692B">
        <w:t xml:space="preserve"> Compiler</w:t>
      </w:r>
      <w:r w:rsidRPr="00F9692B">
        <w:rPr>
          <w:rFonts w:hint="eastAsia"/>
        </w:rPr>
        <w:t>介绍</w:t>
      </w:r>
      <w:bookmarkEnd w:id="47"/>
      <w:bookmarkEnd w:id="48"/>
    </w:p>
    <w:p w14:paraId="1EB92D2D" w14:textId="1D1AF263" w:rsidR="00D076D3" w:rsidRPr="00D076D3" w:rsidRDefault="00D076D3" w:rsidP="00D076D3">
      <w:commentRangeStart w:id="49"/>
      <w:r w:rsidRPr="00D076D3">
        <w:t>TypeScript Compiler</w:t>
      </w:r>
      <w:r w:rsidRPr="00D076D3">
        <w:t>（简称为</w:t>
      </w:r>
      <w:r w:rsidRPr="00D076D3">
        <w:t> tsc</w:t>
      </w:r>
      <w:r w:rsidRPr="00D076D3">
        <w:t>）是一款强大的工具，用于将</w:t>
      </w:r>
      <w:r w:rsidRPr="00D076D3">
        <w:t xml:space="preserve"> TypeScript </w:t>
      </w:r>
      <w:r w:rsidRPr="00D076D3">
        <w:t>代码转换为可在浏览器或服务器上运行的</w:t>
      </w:r>
      <w:r w:rsidRPr="00D076D3">
        <w:t xml:space="preserve"> JavaScript </w:t>
      </w:r>
      <w:r w:rsidRPr="00D076D3">
        <w:t>代码。</w:t>
      </w:r>
    </w:p>
    <w:p w14:paraId="3A139DEB" w14:textId="017D9A1D" w:rsidR="00D076D3" w:rsidRDefault="00D076D3" w:rsidP="00D076D3">
      <w:pPr>
        <w:rPr>
          <w:rFonts w:ascii="Roboto" w:hAnsi="Roboto"/>
          <w:color w:val="111111"/>
          <w:sz w:val="36"/>
          <w:szCs w:val="36"/>
        </w:rPr>
      </w:pPr>
      <w:r w:rsidRPr="00D076D3">
        <w:t xml:space="preserve">TypeScript </w:t>
      </w:r>
      <w:r w:rsidRPr="00D076D3">
        <w:t>是由</w:t>
      </w:r>
      <w:r w:rsidRPr="00D076D3">
        <w:t> Microsoft </w:t>
      </w:r>
      <w:r w:rsidRPr="00D076D3">
        <w:t>开发的一种编程语言，它扩展了</w:t>
      </w:r>
      <w:r w:rsidRPr="00D076D3">
        <w:t xml:space="preserve"> JavaScript </w:t>
      </w:r>
      <w:r w:rsidRPr="00D076D3">
        <w:t>的功能，使其更适合大型项目和团队协作。随着</w:t>
      </w:r>
      <w:r w:rsidRPr="00D076D3">
        <w:t xml:space="preserve"> JavaScript </w:t>
      </w:r>
      <w:r w:rsidRPr="00D076D3">
        <w:t>项目的不断增长，开发人员需要更强大的工具来管理代码、提高可维护性并减少错误。于是，</w:t>
      </w:r>
      <w:r w:rsidRPr="00D076D3">
        <w:t xml:space="preserve">TypeScript </w:t>
      </w:r>
      <w:r w:rsidRPr="00D076D3">
        <w:t>应运而生。</w:t>
      </w:r>
    </w:p>
    <w:p w14:paraId="7A047208" w14:textId="46A0CE7F" w:rsidR="00D076D3" w:rsidRPr="00D076D3" w:rsidRDefault="00D076D3" w:rsidP="00D076D3">
      <w:r w:rsidRPr="00D076D3">
        <w:t xml:space="preserve">TypeScript </w:t>
      </w:r>
      <w:r w:rsidRPr="00D076D3">
        <w:t>编译器会分析你的代码，检查变量、函数和对象的类型。这有助于在开发过程中捕获潜在的类型错误，提高代码质量。同时，</w:t>
      </w:r>
      <w:r w:rsidRPr="00D076D3">
        <w:t xml:space="preserve">TypeScript </w:t>
      </w:r>
      <w:r w:rsidRPr="00D076D3">
        <w:t>引入了静态类型系统，允许开发人员在编码时指定变量的类型。这有助于减少运行时错误，并提高代码的可读性。</w:t>
      </w:r>
      <w:r w:rsidRPr="00D076D3">
        <w:t xml:space="preserve">TypeScript </w:t>
      </w:r>
      <w:r w:rsidRPr="00D076D3">
        <w:t>编译器将</w:t>
      </w:r>
      <w:r w:rsidRPr="00D076D3">
        <w:t xml:space="preserve"> TypeScript </w:t>
      </w:r>
      <w:r w:rsidRPr="00D076D3">
        <w:t>代码转换为普通的</w:t>
      </w:r>
      <w:r w:rsidRPr="00D076D3">
        <w:t xml:space="preserve"> JavaScript </w:t>
      </w:r>
      <w:r w:rsidRPr="00D076D3">
        <w:t>代码，以便在浏览器或服务器上运行。这使得</w:t>
      </w:r>
      <w:r w:rsidRPr="00D076D3">
        <w:t xml:space="preserve"> TypeScript </w:t>
      </w:r>
      <w:r w:rsidRPr="00D076D3">
        <w:t>成为一个跨平台的解决方案。</w:t>
      </w:r>
      <w:r>
        <w:rPr>
          <w:rFonts w:hint="eastAsia"/>
        </w:rPr>
        <w:t>即为实现兼容性的优先方案。</w:t>
      </w:r>
    </w:p>
    <w:p w14:paraId="14A38306" w14:textId="640673C9" w:rsidR="003725F3" w:rsidRDefault="00D076D3" w:rsidP="001C535B">
      <w:r w:rsidRPr="001C535B">
        <w:t xml:space="preserve">TypeScript </w:t>
      </w:r>
      <w:r w:rsidRPr="001C535B">
        <w:t>可以</w:t>
      </w:r>
      <w:r w:rsidR="001C535B" w:rsidRPr="001C535B">
        <w:t>通过</w:t>
      </w:r>
      <w:r w:rsidR="001C535B" w:rsidRPr="001C535B">
        <w:t xml:space="preserve">TypeScript </w:t>
      </w:r>
      <w:r w:rsidR="001C535B" w:rsidRPr="001C535B">
        <w:t>编译器</w:t>
      </w:r>
      <w:r w:rsidRPr="001C535B">
        <w:t>编译成纯</w:t>
      </w:r>
      <w:r w:rsidRPr="001C535B">
        <w:t xml:space="preserve"> JavaScript</w:t>
      </w:r>
      <w:r w:rsidRPr="001C535B">
        <w:t>，适用于构建</w:t>
      </w:r>
      <w:r w:rsidRPr="001C535B">
        <w:t xml:space="preserve"> Web </w:t>
      </w:r>
      <w:r w:rsidRPr="001C535B">
        <w:t>应用程序。它提供了强大的类型系统和现代的语法，使开发更高效。许多</w:t>
      </w:r>
      <w:r w:rsidRPr="001C535B">
        <w:t xml:space="preserve"> Node.js </w:t>
      </w:r>
      <w:r w:rsidRPr="001C535B">
        <w:t>项目使用</w:t>
      </w:r>
      <w:r w:rsidRPr="001C535B">
        <w:t xml:space="preserve"> TypeScript </w:t>
      </w:r>
      <w:r w:rsidRPr="001C535B">
        <w:t>编写，以利用其类型检查和模块化功能。</w:t>
      </w:r>
      <w:r w:rsidRPr="001C535B">
        <w:t xml:space="preserve">TypeScript </w:t>
      </w:r>
      <w:r w:rsidRPr="001C535B">
        <w:t>在流行的前端框架（如</w:t>
      </w:r>
      <w:r w:rsidRPr="001C535B">
        <w:t xml:space="preserve"> Angular</w:t>
      </w:r>
      <w:r w:rsidRPr="001C535B">
        <w:t>、</w:t>
      </w:r>
      <w:r w:rsidRPr="001C535B">
        <w:t xml:space="preserve">React </w:t>
      </w:r>
      <w:r w:rsidRPr="001C535B">
        <w:t>和</w:t>
      </w:r>
      <w:r w:rsidRPr="001C535B">
        <w:t xml:space="preserve"> Vue</w:t>
      </w:r>
      <w:r w:rsidRPr="001C535B">
        <w:t>）中得到广泛应用。它提供了更好的开发体验和更好的代码组织</w:t>
      </w:r>
      <w:r w:rsidR="001C535B">
        <w:rPr>
          <w:rFonts w:hint="eastAsia"/>
        </w:rPr>
        <w:t>。</w:t>
      </w:r>
      <w:r w:rsidRPr="001C535B">
        <w:t xml:space="preserve">TypeScript </w:t>
      </w:r>
      <w:r w:rsidRPr="001C535B">
        <w:t>可用于构建库、工具和插件，以提供更好的</w:t>
      </w:r>
      <w:r w:rsidRPr="001C535B">
        <w:t xml:space="preserve"> API </w:t>
      </w:r>
      <w:r w:rsidRPr="001C535B">
        <w:t>和更好的文档。</w:t>
      </w:r>
      <w:commentRangeEnd w:id="49"/>
      <w:r w:rsidR="001C535B">
        <w:rPr>
          <w:rStyle w:val="ac"/>
        </w:rPr>
        <w:commentReference w:id="49"/>
      </w:r>
      <w:r w:rsidR="003725F3">
        <w:br w:type="page"/>
      </w:r>
    </w:p>
    <w:p w14:paraId="43EC9095" w14:textId="618340FF" w:rsidR="003725F3" w:rsidRPr="003725F3" w:rsidRDefault="003725F3" w:rsidP="003725F3">
      <w:pPr>
        <w:pStyle w:val="1"/>
      </w:pPr>
      <w:bookmarkStart w:id="50" w:name="_Toc160124764"/>
      <w:bookmarkStart w:id="51" w:name="_Toc160127845"/>
      <w:r>
        <w:rPr>
          <w:rFonts w:hint="eastAsia"/>
        </w:rPr>
        <w:lastRenderedPageBreak/>
        <w:t>第</w:t>
      </w:r>
      <w:r>
        <w:t>3</w:t>
      </w:r>
      <w:r>
        <w:rPr>
          <w:rFonts w:hint="eastAsia"/>
        </w:rPr>
        <w:t>章</w:t>
      </w:r>
      <w:r>
        <w:t xml:space="preserve"> </w:t>
      </w:r>
      <w:r>
        <w:rPr>
          <w:rFonts w:hint="eastAsia"/>
        </w:rPr>
        <w:t>2D</w:t>
      </w:r>
      <w:r>
        <w:rPr>
          <w:rFonts w:hint="eastAsia"/>
        </w:rPr>
        <w:t>图形学原理及实现</w:t>
      </w:r>
      <w:bookmarkEnd w:id="50"/>
      <w:bookmarkEnd w:id="51"/>
    </w:p>
    <w:p w14:paraId="1BB7DD5C" w14:textId="67CBD5D4" w:rsidR="003C5AF1" w:rsidRDefault="003725F3" w:rsidP="006A2D1F">
      <w:pPr>
        <w:pStyle w:val="2"/>
      </w:pPr>
      <w:bookmarkStart w:id="52" w:name="_Toc160124765"/>
      <w:bookmarkStart w:id="53" w:name="_Toc160127846"/>
      <w:r>
        <w:t>3</w:t>
      </w:r>
      <w:r w:rsidR="003C5AF1">
        <w:t>.</w:t>
      </w:r>
      <w:r>
        <w:t>1</w:t>
      </w:r>
      <w:commentRangeStart w:id="54"/>
      <w:r w:rsidR="003C5AF1">
        <w:t xml:space="preserve"> </w:t>
      </w:r>
      <w:r w:rsidR="003C5AF1" w:rsidRPr="00483308">
        <w:rPr>
          <w:rFonts w:hint="eastAsia"/>
        </w:rPr>
        <w:t>计算机图形学</w:t>
      </w:r>
      <w:r w:rsidR="003C5AF1" w:rsidRPr="00483308">
        <w:rPr>
          <w:rFonts w:hint="eastAsia"/>
        </w:rPr>
        <w:t>2d</w:t>
      </w:r>
      <w:r w:rsidR="003C5AF1" w:rsidRPr="00483308">
        <w:rPr>
          <w:rFonts w:hint="eastAsia"/>
        </w:rPr>
        <w:t>部分的原理介绍</w:t>
      </w:r>
      <w:commentRangeEnd w:id="54"/>
      <w:r w:rsidR="00D3180E">
        <w:rPr>
          <w:rStyle w:val="ac"/>
          <w:rFonts w:eastAsia="宋体"/>
          <w:bCs w:val="0"/>
          <w:color w:val="auto"/>
          <w:kern w:val="2"/>
        </w:rPr>
        <w:commentReference w:id="54"/>
      </w:r>
      <w:bookmarkEnd w:id="52"/>
      <w:bookmarkEnd w:id="53"/>
    </w:p>
    <w:p w14:paraId="2755F6A2" w14:textId="4057BCE9" w:rsidR="0034057D" w:rsidRDefault="00FF3C50" w:rsidP="00AC2C98">
      <w:pPr>
        <w:pStyle w:val="3"/>
      </w:pPr>
      <w:bookmarkStart w:id="55" w:name="_Toc160124766"/>
      <w:bookmarkStart w:id="56" w:name="_Toc160127847"/>
      <w:r>
        <w:t>3</w:t>
      </w:r>
      <w:r w:rsidR="003C5AF1">
        <w:t>.</w:t>
      </w:r>
      <w:r>
        <w:t>1</w:t>
      </w:r>
      <w:r w:rsidR="003C5AF1">
        <w:t xml:space="preserve">.1 </w:t>
      </w:r>
      <w:r w:rsidR="003C5AF1" w:rsidRPr="00F9692B">
        <w:rPr>
          <w:rFonts w:hint="eastAsia"/>
        </w:rPr>
        <w:t>坐标系统</w:t>
      </w:r>
      <w:bookmarkEnd w:id="55"/>
      <w:bookmarkEnd w:id="56"/>
    </w:p>
    <w:p w14:paraId="216DD753" w14:textId="7C1665A5" w:rsidR="00572452" w:rsidRDefault="00572452" w:rsidP="007A57F4">
      <w:r>
        <w:t>在广义的仿射空间之中，选定一个特定的点作为参考点，基于此参考点确定基向量，就可以以明确的方式来表示所有点。这种原点和基向量的组合便称之为标架</w:t>
      </w:r>
      <w:r>
        <w:rPr>
          <w:rFonts w:hint="eastAsia"/>
        </w:rPr>
        <w:t>，也被称为坐标系统</w:t>
      </w:r>
    </w:p>
    <w:p w14:paraId="1B9F1575" w14:textId="77777777" w:rsidR="00572452" w:rsidRDefault="007A57F4" w:rsidP="00572452">
      <w:r w:rsidRPr="0034057D">
        <w:t>为了描述图形，必须首先确定一个称为世界坐标系的合适的二维或三维笛卡儿坐标系。接着通过给出世界坐标系中的位置等几何描述来定义图形中的对象。例如，通过两个端点定义一条直线段，通过一组顶点位置定义一个多边形。</w:t>
      </w:r>
    </w:p>
    <w:p w14:paraId="35EEBB0D" w14:textId="48337254" w:rsidR="00514C5F" w:rsidRDefault="00514C5F" w:rsidP="00572452">
      <w:r>
        <w:rPr>
          <w:rFonts w:hint="eastAsia"/>
        </w:rPr>
        <w:t>一般，在一个完整的绘图系统中，存在着多个坐标系统，这些坐标系统的原点被称之为基向量，一张完整的图像是由不同种坐标系共同作用的结果。例如一整个绘图系统拥有一个世界坐标系统，里面的对象拥有自己的对象坐标系统</w:t>
      </w:r>
      <w:r w:rsidR="00572452">
        <w:rPr>
          <w:rFonts w:hint="eastAsia"/>
        </w:rPr>
        <w:t>等</w:t>
      </w:r>
      <w:r>
        <w:rPr>
          <w:rFonts w:hint="eastAsia"/>
        </w:rPr>
        <w:t>。</w:t>
      </w:r>
    </w:p>
    <w:p w14:paraId="7C359180" w14:textId="52A6826D" w:rsidR="003601BA" w:rsidRPr="00572452" w:rsidRDefault="00FF3C50" w:rsidP="00AC2C98">
      <w:pPr>
        <w:pStyle w:val="3"/>
      </w:pPr>
      <w:bookmarkStart w:id="57" w:name="_Toc160124767"/>
      <w:bookmarkStart w:id="58" w:name="_Toc160127848"/>
      <w:r>
        <w:t>3</w:t>
      </w:r>
      <w:r w:rsidR="00444306">
        <w:t>.</w:t>
      </w:r>
      <w:r>
        <w:t>1</w:t>
      </w:r>
      <w:r w:rsidR="00444306">
        <w:t xml:space="preserve">.2 </w:t>
      </w:r>
      <w:r w:rsidR="00444306">
        <w:rPr>
          <w:rFonts w:hint="eastAsia"/>
        </w:rPr>
        <w:t>齐次坐标</w:t>
      </w:r>
      <w:bookmarkEnd w:id="57"/>
      <w:bookmarkEnd w:id="58"/>
    </w:p>
    <w:p w14:paraId="5DAEC438" w14:textId="5CB3C406" w:rsidR="0097387E" w:rsidRDefault="00CC6955" w:rsidP="003601BA">
      <w:r w:rsidRPr="00CC6955">
        <w:t>向量和点的表示相似，可能导致混淆。</w:t>
      </w:r>
      <w:r w:rsidR="003601BA" w:rsidRPr="00CC6955">
        <w:t>考虑</w:t>
      </w:r>
      <w:r w:rsidR="003601BA">
        <w:t>由点</w:t>
      </w:r>
      <w:r w:rsidR="0097387E" w:rsidRPr="0097387E">
        <w:rPr>
          <w:rFonts w:hint="eastAsia"/>
          <w:b/>
          <w:bCs/>
        </w:rPr>
        <w:t>P</w:t>
      </w:r>
      <w:r w:rsidR="0097387E">
        <w:rPr>
          <w:b/>
          <w:bCs/>
          <w:vertAlign w:val="subscript"/>
        </w:rPr>
        <w:t>0</w:t>
      </w:r>
      <w:r w:rsidR="003601BA">
        <w:t>和向量</w:t>
      </w:r>
      <w:r w:rsidR="0097387E">
        <w:rPr>
          <w:rFonts w:hint="eastAsia"/>
        </w:rPr>
        <w:t>v</w:t>
      </w:r>
      <w:r w:rsidR="0097387E">
        <w:rPr>
          <w:vertAlign w:val="subscript"/>
        </w:rPr>
        <w:t>1</w:t>
      </w:r>
      <w:r w:rsidR="0097387E">
        <w:rPr>
          <w:rFonts w:hint="eastAsia"/>
        </w:rPr>
        <w:t>，</w:t>
      </w:r>
      <w:r w:rsidR="0097387E">
        <w:rPr>
          <w:rFonts w:hint="eastAsia"/>
        </w:rPr>
        <w:t>v</w:t>
      </w:r>
      <w:r w:rsidR="0097387E">
        <w:rPr>
          <w:vertAlign w:val="subscript"/>
        </w:rPr>
        <w:t>2</w:t>
      </w:r>
      <w:r w:rsidR="0097387E">
        <w:rPr>
          <w:rFonts w:hint="eastAsia"/>
        </w:rPr>
        <w:t>，</w:t>
      </w:r>
      <w:r w:rsidR="0097387E">
        <w:rPr>
          <w:rFonts w:hint="eastAsia"/>
        </w:rPr>
        <w:t>v</w:t>
      </w:r>
      <w:r w:rsidR="0097387E">
        <w:rPr>
          <w:vertAlign w:val="subscript"/>
        </w:rPr>
        <w:t>3</w:t>
      </w:r>
      <w:r w:rsidR="003601BA">
        <w:t>所定义的标架。通常会把位于</w:t>
      </w:r>
      <w:r w:rsidR="003601BA">
        <w:t>(x</w:t>
      </w:r>
      <w:r w:rsidR="003601BA">
        <w:t>，</w:t>
      </w:r>
      <w:r w:rsidR="003601BA">
        <w:t>y, z)</w:t>
      </w:r>
      <w:r w:rsidR="003601BA">
        <w:t>的点</w:t>
      </w:r>
      <w:r w:rsidR="003601BA">
        <w:t>P</w:t>
      </w:r>
      <w:r w:rsidR="003601BA">
        <w:t>用下面的列矩阵来表示</w:t>
      </w:r>
      <w:r w:rsidR="0097387E">
        <w:rPr>
          <w:rFonts w:hint="eastAsia"/>
        </w:rPr>
        <w:t>：</w:t>
      </w:r>
    </w:p>
    <w:p w14:paraId="6A10A510" w14:textId="7A584D90" w:rsidR="0097387E" w:rsidRPr="0097387E" w:rsidRDefault="0097387E" w:rsidP="0097387E">
      <w:pPr>
        <w:ind w:firstLineChars="0" w:firstLine="0"/>
        <w:rPr>
          <w:b/>
          <w:bCs/>
        </w:rPr>
      </w:pPr>
      <m:oMathPara>
        <m:oMath>
          <m:r>
            <m:rPr>
              <m:sty m:val="bi"/>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p w14:paraId="24EAA906" w14:textId="20115419" w:rsidR="0097387E" w:rsidRDefault="003601BA" w:rsidP="003601BA">
      <w:r>
        <w:t>其中</w:t>
      </w:r>
      <w:r>
        <w:t>x</w:t>
      </w:r>
      <w:r>
        <w:t>，</w:t>
      </w:r>
      <w:r>
        <w:t>y</w:t>
      </w:r>
      <w:r>
        <w:t>和</w:t>
      </w:r>
      <w:r>
        <w:t>z</w:t>
      </w:r>
      <w:r>
        <w:t>满足</w:t>
      </w:r>
      <w:r w:rsidR="0097387E">
        <w:rPr>
          <w:rFonts w:hint="eastAsia"/>
        </w:rPr>
        <w:t>：</w:t>
      </w:r>
    </w:p>
    <w:p w14:paraId="49D55667" w14:textId="59D53416" w:rsidR="0097387E" w:rsidRDefault="0097387E" w:rsidP="0097387E">
      <w:pPr>
        <w:ind w:firstLineChars="0" w:firstLine="0"/>
      </w:pPr>
      <m:oMathPara>
        <m:oMath>
          <m:r>
            <m:rPr>
              <m:sty m:val="bi"/>
            </m:rPr>
            <w:rPr>
              <w:rFonts w:ascii="Cambria Math" w:hAnsi="Cambria Math" w:hint="eastAsia"/>
            </w:rPr>
            <m:t>P</m:t>
          </m:r>
          <m:r>
            <w:rPr>
              <w:rFonts w:ascii="Cambria Math" w:hAnsi="Cambria Math"/>
            </w:rPr>
            <m:t>=</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r>
            <w:rPr>
              <w:rFonts w:ascii="Cambria Math" w:hAnsi="Cambria Math"/>
            </w:rPr>
            <m:t>+</m:t>
          </m:r>
          <m:r>
            <w:rPr>
              <w:rFonts w:ascii="Cambria Math" w:hAnsi="Cambria Math" w:hint="eastAsia"/>
            </w:rPr>
            <m:t>x</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+y</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r>
            <w:rPr>
              <w:rFonts w:ascii="Cambria Math" w:hAnsi="Cambria Math" w:hint="eastAsia"/>
            </w:rPr>
            <m:t>z</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477F4AFA" w14:textId="77777777" w:rsidR="0097387E" w:rsidRDefault="003601BA" w:rsidP="003601BA">
      <w:r>
        <w:t>如果以这种方式来表示点，那么点的表示和向量的表示在形式上是一样的</w:t>
      </w:r>
      <w:r w:rsidR="0097387E">
        <w:rPr>
          <w:rFonts w:hint="eastAsia"/>
        </w:rPr>
        <w:t>，</w:t>
      </w:r>
      <w:r>
        <w:t>因为向量</w:t>
      </w:r>
      <w:r>
        <w:t>w</w:t>
      </w:r>
      <w:r>
        <w:t>可以表示为</w:t>
      </w:r>
      <w:r w:rsidR="0097387E">
        <w:rPr>
          <w:rFonts w:hint="eastAsia"/>
        </w:rPr>
        <w:t>：</w:t>
      </w:r>
    </w:p>
    <w:p w14:paraId="44314DFA" w14:textId="7F2993C5" w:rsidR="0097387E" w:rsidRDefault="0097387E" w:rsidP="0097387E">
      <w:pPr>
        <w:ind w:firstLineChars="0" w:firstLine="0"/>
      </w:pPr>
      <m:oMathPara>
        <m:oMath>
          <m:r>
            <m:rPr>
              <m:sty m:val="bi"/>
            </m:rPr>
            <w:rPr>
              <w:rFonts w:ascii="Cambria Math" w:hAnsi="Cambria Math" w:hint="eastAsia"/>
            </w:rPr>
            <m:t>w</m:t>
          </m:r>
          <m:r>
            <w:rPr>
              <w:rFonts w:ascii="Cambria Math" w:hAnsi="Cambria Math"/>
            </w:rPr>
            <m:t>=</m:t>
          </m:r>
          <m:r>
            <w:rPr>
              <w:rFonts w:ascii="Cambria Math" w:hAnsi="Cambria Math" w:hint="eastAsia"/>
            </w:rPr>
            <m:t>x</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+y</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r>
            <w:rPr>
              <w:rFonts w:ascii="Cambria Math" w:hAnsi="Cambria Math" w:hint="eastAsia"/>
            </w:rPr>
            <m:t>z</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26DCA755" w14:textId="77777777" w:rsidR="00951F9C" w:rsidRDefault="003601BA" w:rsidP="00951F9C">
      <w:r>
        <w:t>齐次坐标</w:t>
      </w:r>
      <w:r w:rsidR="0097387E">
        <w:rPr>
          <w:rFonts w:hint="eastAsia"/>
        </w:rPr>
        <w:t>（</w:t>
      </w:r>
      <w:r>
        <w:t>homogeneous coordinate</w:t>
      </w:r>
      <w:r w:rsidR="0097387E">
        <w:rPr>
          <w:rFonts w:hint="eastAsia"/>
        </w:rPr>
        <w:t>）</w:t>
      </w:r>
      <w:r>
        <w:t>可以克服这个困难，它对三维空间中点和向量的表示都是四维的。在</w:t>
      </w:r>
      <w:r w:rsidR="0097387E">
        <w:t>由点</w:t>
      </w:r>
      <w:r w:rsidR="0097387E" w:rsidRPr="0097387E">
        <w:rPr>
          <w:rFonts w:hint="eastAsia"/>
          <w:b/>
          <w:bCs/>
        </w:rPr>
        <w:t>P</w:t>
      </w:r>
      <w:r w:rsidR="0097387E">
        <w:rPr>
          <w:b/>
          <w:bCs/>
          <w:vertAlign w:val="subscript"/>
        </w:rPr>
        <w:t>0</w:t>
      </w:r>
      <w:r w:rsidR="0097387E">
        <w:t>和向量</w:t>
      </w:r>
      <w:r w:rsidR="0097387E">
        <w:rPr>
          <w:rFonts w:hint="eastAsia"/>
        </w:rPr>
        <w:t>v</w:t>
      </w:r>
      <w:r w:rsidR="0097387E">
        <w:rPr>
          <w:vertAlign w:val="subscript"/>
        </w:rPr>
        <w:t>1</w:t>
      </w:r>
      <w:r w:rsidR="0097387E">
        <w:rPr>
          <w:rFonts w:hint="eastAsia"/>
        </w:rPr>
        <w:t>，</w:t>
      </w:r>
      <w:r w:rsidR="0097387E">
        <w:rPr>
          <w:rFonts w:hint="eastAsia"/>
        </w:rPr>
        <w:t>v</w:t>
      </w:r>
      <w:r w:rsidR="0097387E">
        <w:rPr>
          <w:vertAlign w:val="subscript"/>
        </w:rPr>
        <w:t>2</w:t>
      </w:r>
      <w:r w:rsidR="0097387E">
        <w:rPr>
          <w:rFonts w:hint="eastAsia"/>
        </w:rPr>
        <w:t>，</w:t>
      </w:r>
      <w:r w:rsidR="0097387E">
        <w:rPr>
          <w:rFonts w:hint="eastAsia"/>
        </w:rPr>
        <w:t>v</w:t>
      </w:r>
      <w:r w:rsidR="0097387E">
        <w:rPr>
          <w:vertAlign w:val="subscript"/>
        </w:rPr>
        <w:t>3</w:t>
      </w:r>
      <w:r w:rsidR="0097387E">
        <w:t>所定义的标架</w:t>
      </w:r>
      <w:r>
        <w:t>中，任一点</w:t>
      </w:r>
      <w:r w:rsidRPr="0097387E">
        <w:rPr>
          <w:b/>
          <w:bCs/>
        </w:rPr>
        <w:t>P</w:t>
      </w:r>
      <w:r>
        <w:t>可以唯一地表示为</w:t>
      </w:r>
    </w:p>
    <w:p w14:paraId="121B55CC" w14:textId="77777777" w:rsidR="00951F9C" w:rsidRDefault="0097387E" w:rsidP="00951F9C">
      <w:pPr>
        <w:ind w:firstLine="482"/>
      </w:pPr>
      <m:oMathPara>
        <m:oMath>
          <m:r>
            <m:rPr>
              <m:sty m:val="bi"/>
            </m:rPr>
            <w:rPr>
              <w:rFonts w:ascii="Cambria Math" w:hAnsi="Cambria Math" w:hint="eastAsia"/>
            </w:rPr>
            <m:t>P</m:t>
          </m:r>
          <m:r>
            <w:rPr>
              <w:rFonts w:ascii="Cambria Math" w:hAnsi="Cambria Math"/>
            </w:rPr>
            <m:t>=</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51004A7C" w14:textId="4BC6DF26" w:rsidR="00951F9C" w:rsidRDefault="003601BA" w:rsidP="00951F9C">
      <w:r>
        <w:t>那么可以用矩阵乘法把点</w:t>
      </w:r>
      <w:r>
        <w:t>P</w:t>
      </w:r>
      <w:r>
        <w:t>形式地表示为</w:t>
      </w:r>
    </w:p>
    <w:p w14:paraId="1B6FF6C1" w14:textId="579726AD" w:rsidR="00951F9C" w:rsidRPr="0097387E" w:rsidRDefault="00951F9C" w:rsidP="00951F9C">
      <w:pPr>
        <w:ind w:firstLineChars="0" w:firstLine="0"/>
        <w:rPr>
          <w:b/>
          <w:bCs/>
        </w:rPr>
      </w:pPr>
      <m:oMathPara>
        <m:oMath>
          <m:r>
            <m:rPr>
              <m:sty m:val="bi"/>
            </m:rPr>
            <w:rPr>
              <w:rFonts w:ascii="Cambria Math" w:hAnsi="Cambria Math"/>
            </w:rPr>
            <w:lastRenderedPageBreak/>
            <m:t>P=</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ctrlPr>
                      <w:rPr>
                        <w:rFonts w:ascii="Cambria Math" w:eastAsia="Cambria Math" w:hAnsi="Cambria Math" w:cs="Cambria Math"/>
                        <w:b/>
                        <w:bCs/>
                        <w:i/>
                      </w:rPr>
                    </m:ctrlPr>
                  </m:e>
                </m:m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e>
                </m:m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e>
                </m:mr>
                <m:m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e>
                </m:mr>
              </m:m>
            </m:e>
          </m:d>
        </m:oMath>
      </m:oMathPara>
    </w:p>
    <w:p w14:paraId="24A79333" w14:textId="77777777" w:rsidR="00951F9C" w:rsidRPr="00951F9C" w:rsidRDefault="00951F9C" w:rsidP="00951F9C">
      <w:pPr>
        <w:ind w:firstLineChars="0" w:firstLine="0"/>
      </w:pPr>
    </w:p>
    <w:p w14:paraId="4B7ED4F3" w14:textId="2A12B139" w:rsidR="00951F9C" w:rsidRDefault="003601BA" w:rsidP="00951F9C">
      <w:r>
        <w:t>等式右边的四维行矩阵就是点</w:t>
      </w:r>
      <w:r w:rsidRPr="00951F9C">
        <w:rPr>
          <w:b/>
          <w:bCs/>
        </w:rPr>
        <w:t>P</w:t>
      </w:r>
      <w:r>
        <w:t>在</w:t>
      </w:r>
      <w:r w:rsidR="00951F9C">
        <w:t>由点</w:t>
      </w:r>
      <w:r w:rsidR="00951F9C" w:rsidRPr="0097387E">
        <w:rPr>
          <w:rFonts w:hint="eastAsia"/>
          <w:b/>
          <w:bCs/>
        </w:rPr>
        <w:t>P</w:t>
      </w:r>
      <w:r w:rsidR="00951F9C">
        <w:rPr>
          <w:b/>
          <w:bCs/>
          <w:vertAlign w:val="subscript"/>
        </w:rPr>
        <w:t>0</w:t>
      </w:r>
      <w:r w:rsidR="00951F9C">
        <w:t>和向量</w:t>
      </w:r>
      <w:r w:rsidR="00951F9C">
        <w:rPr>
          <w:rFonts w:hint="eastAsia"/>
        </w:rPr>
        <w:t>v</w:t>
      </w:r>
      <w:r w:rsidR="00951F9C">
        <w:rPr>
          <w:vertAlign w:val="subscript"/>
        </w:rPr>
        <w:t>1</w:t>
      </w:r>
      <w:r w:rsidR="00951F9C">
        <w:rPr>
          <w:rFonts w:hint="eastAsia"/>
        </w:rPr>
        <w:t>，</w:t>
      </w:r>
      <w:r w:rsidR="00951F9C">
        <w:rPr>
          <w:rFonts w:hint="eastAsia"/>
        </w:rPr>
        <w:t>v</w:t>
      </w:r>
      <w:r w:rsidR="00951F9C">
        <w:rPr>
          <w:vertAlign w:val="subscript"/>
        </w:rPr>
        <w:t>2</w:t>
      </w:r>
      <w:r w:rsidR="00951F9C">
        <w:rPr>
          <w:rFonts w:hint="eastAsia"/>
        </w:rPr>
        <w:t>，</w:t>
      </w:r>
      <w:r w:rsidR="00951F9C">
        <w:rPr>
          <w:rFonts w:hint="eastAsia"/>
        </w:rPr>
        <w:t>v</w:t>
      </w:r>
      <w:r w:rsidR="00951F9C">
        <w:rPr>
          <w:vertAlign w:val="subscript"/>
        </w:rPr>
        <w:t>3</w:t>
      </w:r>
      <w:r w:rsidR="00951F9C">
        <w:t>所定义的标架</w:t>
      </w:r>
      <w:r>
        <w:t>下的齐次坐标表示</w:t>
      </w:r>
      <w:r>
        <w:t>( homogeneous-coordinate representation)</w:t>
      </w:r>
      <w:r>
        <w:t>。</w:t>
      </w:r>
      <w:r>
        <w:t> </w:t>
      </w:r>
      <w:r>
        <w:t>等价地，也可以说</w:t>
      </w:r>
      <w:r>
        <w:t>P</w:t>
      </w:r>
      <w:r>
        <w:t>的表示是下面的列矩阵</w:t>
      </w:r>
      <w:r>
        <w:t>:</w:t>
      </w:r>
    </w:p>
    <w:p w14:paraId="5F55CD85" w14:textId="6EF63634" w:rsidR="00951F9C" w:rsidRPr="00611B71" w:rsidRDefault="00951F9C" w:rsidP="00514C5F">
      <w:pPr>
        <w:ind w:firstLine="482"/>
        <w:rPr>
          <w:b/>
          <w:bCs/>
        </w:rPr>
      </w:pPr>
      <m:oMathPara>
        <m:oMath>
          <m:r>
            <m:rPr>
              <m:sty m:val="bi"/>
            </m:rPr>
            <w:rPr>
              <w:rFonts w:ascii="Cambria Math" w:hAnsi="Cambria Math"/>
            </w:rPr>
            <m:t>P=</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ctrlPr>
                      <w:rPr>
                        <w:rFonts w:ascii="Cambria Math" w:eastAsia="Cambria Math" w:hAnsi="Cambria Math" w:cs="Cambria Math"/>
                        <w:b/>
                        <w:bCs/>
                        <w:i/>
                      </w:rPr>
                    </m:ctrlPr>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e>
                </m:mr>
                <m:mr>
                  <m:e>
                    <m:r>
                      <w:rPr>
                        <w:rFonts w:ascii="Cambria Math" w:hAnsi="Cambria Math"/>
                      </w:rPr>
                      <m:t>1</m:t>
                    </m:r>
                  </m:e>
                </m:mr>
              </m:m>
            </m:e>
          </m:d>
        </m:oMath>
      </m:oMathPara>
    </w:p>
    <w:p w14:paraId="4A636665" w14:textId="1F270A0C" w:rsidR="00611B71" w:rsidRDefault="00611B71" w:rsidP="00611B71">
      <w:pPr>
        <w:ind w:firstLineChars="199" w:firstLine="478"/>
      </w:pPr>
      <w:r>
        <w:rPr>
          <w:rFonts w:hint="eastAsia"/>
        </w:rPr>
        <w:t>其次坐标所扩展的一位数被称之为齐次参数，齐次参数是一个非零值</w:t>
      </w:r>
      <w:r w:rsidR="00883478">
        <w:rPr>
          <w:rFonts w:hint="eastAsia"/>
        </w:rPr>
        <w:t>，当其次参数为</w:t>
      </w:r>
      <w:r w:rsidR="00883478">
        <w:rPr>
          <w:rFonts w:hint="eastAsia"/>
        </w:rPr>
        <w:t>1</w:t>
      </w:r>
      <w:r w:rsidR="00883478">
        <w:rPr>
          <w:rFonts w:hint="eastAsia"/>
        </w:rPr>
        <w:t>时，方可不改变坐标值，所以得出：</w:t>
      </w:r>
    </w:p>
    <w:p w14:paraId="186055DD" w14:textId="798E4297" w:rsidR="00883478" w:rsidRDefault="00883478" w:rsidP="00883478">
      <w:pPr>
        <w:ind w:firstLineChars="0" w:firstLine="0"/>
      </w:pPr>
      <m:oMathPara>
        <m:oMath>
          <m:r>
            <w:rPr>
              <w:rFonts w:ascii="Cambria Math" w:hAnsi="Cambria Math" w:hint="eastAsia"/>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h</m:t>
              </m:r>
            </m:den>
          </m:f>
        </m:oMath>
      </m:oMathPara>
    </w:p>
    <w:p w14:paraId="35627891" w14:textId="00C0C4D7" w:rsidR="00883478" w:rsidRPr="00883478" w:rsidRDefault="00883478" w:rsidP="00883478">
      <w:pPr>
        <w:ind w:firstLineChars="0" w:firstLine="0"/>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h</m:t>
              </m:r>
            </m:den>
          </m:f>
        </m:oMath>
      </m:oMathPara>
    </w:p>
    <w:p w14:paraId="0DAAF8FD" w14:textId="60B1378B" w:rsidR="00883478" w:rsidRPr="00883478" w:rsidRDefault="00883478" w:rsidP="00883478">
      <w:pPr>
        <w:ind w:left="480" w:firstLineChars="0" w:firstLine="0"/>
      </w:pPr>
      <w:r>
        <w:rPr>
          <w:rFonts w:hint="eastAsia"/>
        </w:rPr>
        <w:t>所以，一般的二维齐次坐标表示可以写为</w:t>
      </w:r>
      <w:r>
        <w:rPr>
          <w:rFonts w:hint="eastAsia"/>
        </w:rPr>
        <w:t>(</w:t>
      </w:r>
      <w:r>
        <w:t>hx,hy,h)</w:t>
      </w:r>
      <w:r>
        <w:rPr>
          <w:rFonts w:hint="eastAsia"/>
        </w:rPr>
        <w:t>。</w:t>
      </w:r>
    </w:p>
    <w:p w14:paraId="4AFA6957" w14:textId="6972D89B" w:rsidR="003C5AF1" w:rsidRDefault="00FF3C50" w:rsidP="00AC2C98">
      <w:pPr>
        <w:pStyle w:val="3"/>
      </w:pPr>
      <w:bookmarkStart w:id="59" w:name="_Toc160124768"/>
      <w:bookmarkStart w:id="60" w:name="_Toc160127849"/>
      <w:r>
        <w:t>3</w:t>
      </w:r>
      <w:r w:rsidR="003C5AF1">
        <w:t>.</w:t>
      </w:r>
      <w:r>
        <w:t>1</w:t>
      </w:r>
      <w:r w:rsidR="003C5AF1">
        <w:t>.</w:t>
      </w:r>
      <w:r>
        <w:t>3</w:t>
      </w:r>
      <w:r w:rsidR="003C5AF1">
        <w:t xml:space="preserve"> </w:t>
      </w:r>
      <w:r w:rsidR="003C5AF1" w:rsidRPr="00F9692B">
        <w:rPr>
          <w:rFonts w:hint="eastAsia"/>
        </w:rPr>
        <w:t>二维图形学变换</w:t>
      </w:r>
      <w:bookmarkEnd w:id="59"/>
      <w:bookmarkEnd w:id="60"/>
    </w:p>
    <w:p w14:paraId="6A7691EB" w14:textId="71B7F5FA" w:rsidR="00AC2C98" w:rsidRPr="00AC2C98" w:rsidRDefault="00FF3C50" w:rsidP="00883478">
      <w:pPr>
        <w:pStyle w:val="4"/>
      </w:pPr>
      <w:r>
        <w:t>3</w:t>
      </w:r>
      <w:r w:rsidR="00AC2C98" w:rsidRPr="00AC2C98">
        <w:t>.</w:t>
      </w:r>
      <w:r>
        <w:t>1</w:t>
      </w:r>
      <w:r w:rsidR="00AC2C98" w:rsidRPr="00AC2C98">
        <w:t>.</w:t>
      </w:r>
      <w:r>
        <w:t>3</w:t>
      </w:r>
      <w:r w:rsidR="00AC2C98" w:rsidRPr="00AC2C98">
        <w:t>.1</w:t>
      </w:r>
      <w:r w:rsidR="00AC2C98" w:rsidRPr="00AC2C98">
        <w:rPr>
          <w:rFonts w:hint="eastAsia"/>
        </w:rPr>
        <w:t>仿射变换</w:t>
      </w:r>
    </w:p>
    <w:p w14:paraId="428DAA00" w14:textId="6E8834A0" w:rsidR="000E0DC9" w:rsidRDefault="00CC6955" w:rsidP="00746AA9">
      <w:r w:rsidRPr="00CC6955">
        <w:t>变换（</w:t>
      </w:r>
      <w:r w:rsidRPr="00CC6955">
        <w:t>transformation</w:t>
      </w:r>
      <w:r w:rsidRPr="00CC6955">
        <w:t>）本质上是一个函数，它将一个点（或向量）映射到另一个点（或向量）。变换可以表示为函数形式：</w:t>
      </w:r>
      <w:r>
        <w:t xml:space="preserve"> </w:t>
      </w:r>
    </w:p>
    <w:p w14:paraId="1246E5A7" w14:textId="44E4E9A5" w:rsidR="008F6C29" w:rsidRDefault="000E0DC9" w:rsidP="000E0DC9">
      <w:pPr>
        <w:ind w:firstLine="482"/>
      </w:pPr>
      <m:oMathPara>
        <m:oMath>
          <m:r>
            <m:rPr>
              <m:sty m:val="bi"/>
            </m:rPr>
            <w:rPr>
              <w:rFonts w:ascii="Cambria Math" w:hAnsi="Cambria Math" w:hint="eastAsia"/>
            </w:rPr>
            <m:t>Q</m:t>
          </m:r>
          <m:r>
            <w:rPr>
              <w:rFonts w:ascii="Cambria Math" w:hAnsi="Cambria Math"/>
            </w:rPr>
            <m:t>=</m:t>
          </m:r>
          <m:r>
            <m:rPr>
              <m:sty m:val="bi"/>
            </m:rPr>
            <w:rPr>
              <w:rFonts w:ascii="Cambria Math" w:hAnsi="Cambria Math" w:hint="eastAsia"/>
            </w:rPr>
            <m:t>T</m:t>
          </m:r>
          <m:r>
            <w:rPr>
              <w:rFonts w:ascii="Cambria Math" w:hAnsi="Cambria Math"/>
            </w:rPr>
            <m:t>(</m:t>
          </m:r>
          <m:r>
            <m:rPr>
              <m:sty m:val="bi"/>
            </m:rPr>
            <w:rPr>
              <w:rFonts w:ascii="Cambria Math" w:hAnsi="Cambria Math"/>
            </w:rPr>
            <m:t>P</m:t>
          </m:r>
          <m:r>
            <w:rPr>
              <w:rFonts w:ascii="Cambria Math" w:hAnsi="Cambria Math"/>
            </w:rPr>
            <m:t>)</m:t>
          </m:r>
        </m:oMath>
      </m:oMathPara>
    </w:p>
    <w:p w14:paraId="11489CCD" w14:textId="7217B5EC" w:rsidR="008F6C29" w:rsidRDefault="00CC6955" w:rsidP="00A47DC3">
      <w:r w:rsidRPr="00CC6955">
        <w:t>上述变换的描述相对抽象。在实际应用中，即使函数</w:t>
      </w:r>
      <w:r w:rsidRPr="00CC6955">
        <w:t xml:space="preserve">f </w:t>
      </w:r>
      <w:r w:rsidRPr="00CC6955">
        <w:t>可以用其他方式描述，也需要对曲线上的每个点执行变换。考虑使用四维齐次坐标的受限变换，点和向量都表示为四元组。对函数</w:t>
      </w:r>
      <w:r w:rsidRPr="00CC6955">
        <w:t>f</w:t>
      </w:r>
      <w:r w:rsidRPr="00CC6955">
        <w:t>施加限制，可以得到一类有用的变换。最重要的限制是线性条件。函数</w:t>
      </w:r>
      <w:r w:rsidRPr="00CC6955">
        <w:t>f</w:t>
      </w:r>
      <w:r w:rsidRPr="00CC6955">
        <w:t>是线性函数</w:t>
      </w:r>
      <w:r>
        <w:t>（</w:t>
      </w:r>
      <w:r>
        <w:t> linear function</w:t>
      </w:r>
      <w:r>
        <w:t>）</w:t>
      </w:r>
      <w:r w:rsidRPr="00CC6955">
        <w:t>，当且仅当对于任何标量</w:t>
      </w:r>
      <w:r>
        <w:rPr>
          <w:rFonts w:hint="eastAsia"/>
        </w:rPr>
        <w:t>α</w:t>
      </w:r>
      <w:r>
        <w:t>和</w:t>
      </w:r>
      <w:r>
        <w:t>β</w:t>
      </w:r>
      <w:r w:rsidRPr="00CC6955">
        <w:t>以及任何两个点（或向量）</w:t>
      </w:r>
      <w:r>
        <w:t>p</w:t>
      </w:r>
      <w:r>
        <w:t>和</w:t>
      </w:r>
      <w:r>
        <w:rPr>
          <w:rFonts w:hint="eastAsia"/>
        </w:rPr>
        <w:t>q</w:t>
      </w:r>
      <w:r w:rsidRPr="00CC6955">
        <w:t>，都有：</w:t>
      </w:r>
    </w:p>
    <w:p w14:paraId="16B1135D" w14:textId="57A99D81" w:rsidR="008F6C29" w:rsidRDefault="008F6C29" w:rsidP="008F6C29">
      <w:pPr>
        <w:ind w:firstLineChars="0" w:firstLine="0"/>
      </w:pPr>
      <m:oMathPara>
        <m:oMath>
          <m:r>
            <w:rPr>
              <w:rFonts w:ascii="Cambria Math" w:hAnsi="Cambria Math" w:hint="eastAsia"/>
            </w:rPr>
            <m:t>f</m:t>
          </m:r>
          <m:d>
            <m:dPr>
              <m:ctrlPr>
                <w:rPr>
                  <w:rFonts w:ascii="Cambria Math" w:hAnsi="Cambria Math"/>
                  <w:i/>
                </w:rPr>
              </m:ctrlPr>
            </m:dPr>
            <m:e>
              <m:r>
                <w:rPr>
                  <w:rFonts w:ascii="Cambria Math" w:hAnsi="Cambria Math" w:hint="eastAsia"/>
                </w:rPr>
                <m:t>α</m:t>
              </m:r>
              <m:r>
                <m:rPr>
                  <m:sty m:val="bi"/>
                </m:rPr>
                <w:rPr>
                  <w:rFonts w:ascii="Cambria Math" w:hAnsi="Cambria Math" w:hint="eastAsia"/>
                </w:rPr>
                <m:t>p</m:t>
              </m:r>
              <m:r>
                <w:rPr>
                  <w:rFonts w:ascii="Cambria Math" w:hAnsi="Cambria Math"/>
                </w:rPr>
                <m:t>+</m:t>
              </m:r>
              <m:r>
                <w:rPr>
                  <w:rFonts w:ascii="Cambria Math" w:hAnsi="Cambria Math" w:hint="eastAsia"/>
                </w:rPr>
                <m:t>β</m:t>
              </m:r>
              <m:r>
                <m:rPr>
                  <m:sty m:val="bi"/>
                </m:rPr>
                <w:rPr>
                  <w:rFonts w:ascii="Cambria Math" w:hAnsi="Cambria Math" w:hint="eastAsia"/>
                </w:rPr>
                <m:t>q</m:t>
              </m:r>
            </m:e>
          </m:d>
          <m:r>
            <w:rPr>
              <w:rFonts w:ascii="Cambria Math" w:hAnsi="Cambria Math"/>
            </w:rPr>
            <m:t>=</m:t>
          </m:r>
          <m:r>
            <w:rPr>
              <w:rFonts w:ascii="Cambria Math" w:hAnsi="Cambria Math" w:hint="eastAsia"/>
            </w:rPr>
            <m:t>αf</m:t>
          </m:r>
          <m:d>
            <m:dPr>
              <m:ctrlPr>
                <w:rPr>
                  <w:rFonts w:ascii="Cambria Math" w:hAnsi="Cambria Math"/>
                  <w:i/>
                </w:rPr>
              </m:ctrlPr>
            </m:dPr>
            <m:e>
              <m:r>
                <m:rPr>
                  <m:sty m:val="bi"/>
                </m:rPr>
                <w:rPr>
                  <w:rFonts w:ascii="Cambria Math" w:hAnsi="Cambria Math"/>
                </w:rPr>
                <m:t>p</m:t>
              </m:r>
            </m:e>
          </m:d>
          <m:r>
            <w:rPr>
              <w:rFonts w:ascii="Cambria Math" w:hAnsi="Cambria Math"/>
            </w:rPr>
            <m:t>+</m:t>
          </m:r>
          <m:r>
            <w:rPr>
              <w:rFonts w:ascii="Cambria Math" w:hAnsi="Cambria Math" w:hint="eastAsia"/>
            </w:rPr>
            <m:t>β</m:t>
          </m:r>
          <m:r>
            <w:rPr>
              <w:rFonts w:ascii="Cambria Math" w:hAnsi="Cambria Math"/>
            </w:rPr>
            <m:t>f(</m:t>
          </m:r>
          <m:r>
            <m:rPr>
              <m:sty m:val="bi"/>
            </m:rPr>
            <w:rPr>
              <w:rFonts w:ascii="Cambria Math" w:hAnsi="Cambria Math"/>
            </w:rPr>
            <m:t>q</m:t>
          </m:r>
          <m:r>
            <w:rPr>
              <w:rFonts w:ascii="Cambria Math" w:hAnsi="Cambria Math"/>
            </w:rPr>
            <m:t>)</m:t>
          </m:r>
        </m:oMath>
      </m:oMathPara>
    </w:p>
    <w:p w14:paraId="7D202830" w14:textId="77777777" w:rsidR="007E2881" w:rsidRPr="007E2881" w:rsidRDefault="007E2881" w:rsidP="007E2881">
      <w:r w:rsidRPr="007E2881">
        <w:t>线性函数的重要性在于变换的线性组合等于线性组合的变换，因此只需知道</w:t>
      </w:r>
      <w:r w:rsidRPr="007E2881">
        <w:t xml:space="preserve"> ( p ) </w:t>
      </w:r>
      <w:r w:rsidRPr="007E2881">
        <w:t>和</w:t>
      </w:r>
      <w:r w:rsidRPr="007E2881">
        <w:t xml:space="preserve"> ( q ) </w:t>
      </w:r>
      <w:r w:rsidRPr="007E2881">
        <w:t>的变换，就可以求出它们的线性组合的变换，无需单独计算每个线性组合的变换。</w:t>
      </w:r>
    </w:p>
    <w:p w14:paraId="1432A7AA" w14:textId="3ADDA4D5" w:rsidR="008F6C29" w:rsidRDefault="007E2881" w:rsidP="007E2881">
      <w:r w:rsidRPr="007E2881">
        <w:t>使用点和向量的齐次坐标表示时，线性变换可以视为点（或向量）表示之间的映射，并且总是可以用矩阵乘法表示线性变换，形式如下：</w:t>
      </w:r>
    </w:p>
    <w:p w14:paraId="780E72AC" w14:textId="5D523508" w:rsidR="00444306" w:rsidRPr="00444306" w:rsidRDefault="00444306" w:rsidP="00444306">
      <w:pPr>
        <w:ind w:firstLineChars="0" w:firstLine="0"/>
        <w:rPr>
          <w:b/>
          <w:bCs/>
        </w:rPr>
      </w:pPr>
      <m:oMathPara>
        <m:oMath>
          <m:r>
            <m:rPr>
              <m:sty m:val="bi"/>
            </m:rPr>
            <w:rPr>
              <w:rFonts w:ascii="Cambria Math" w:hAnsi="Cambria Math" w:hint="eastAsia"/>
            </w:rPr>
            <m:t>v</m:t>
          </m:r>
          <m:r>
            <m:rPr>
              <m:sty m:val="bi"/>
            </m:rPr>
            <w:rPr>
              <w:rFonts w:ascii="Cambria Math" w:hAnsi="Cambria Math"/>
            </w:rPr>
            <m:t>=</m:t>
          </m:r>
          <m:r>
            <w:rPr>
              <w:rFonts w:ascii="Cambria Math" w:hAnsi="Cambria Math"/>
            </w:rPr>
            <m:t>M</m:t>
          </m:r>
          <m:r>
            <m:rPr>
              <m:sty m:val="bi"/>
            </m:rPr>
            <w:rPr>
              <w:rFonts w:ascii="Cambria Math" w:hAnsi="Cambria Math"/>
            </w:rPr>
            <m:t>u</m:t>
          </m:r>
        </m:oMath>
      </m:oMathPara>
    </w:p>
    <w:p w14:paraId="4EBEF3BA" w14:textId="00244330" w:rsidR="007E2881" w:rsidRPr="007E2881" w:rsidRDefault="007E2881" w:rsidP="007E2881">
      <w:r w:rsidRPr="007E2881">
        <w:lastRenderedPageBreak/>
        <w:t>其中</w:t>
      </w:r>
      <w:r w:rsidRPr="007E2881">
        <w:t>u</w:t>
      </w:r>
      <w:r w:rsidRPr="007E2881">
        <w:t>和</w:t>
      </w:r>
      <w:r w:rsidRPr="007E2881">
        <w:t>v</w:t>
      </w:r>
      <w:r w:rsidRPr="007E2881">
        <w:t>分别是变换前后的表示，</w:t>
      </w:r>
      <w:r w:rsidRPr="007E2881">
        <w:t>M</w:t>
      </w:r>
      <w:r w:rsidRPr="007E2881">
        <w:t>是一个方阵。变换的本质是坐标系的修改，导致顶点表示的变化。</w:t>
      </w:r>
    </w:p>
    <w:p w14:paraId="79FB0829" w14:textId="33E789DE" w:rsidR="00AC2C98" w:rsidRDefault="007E2881" w:rsidP="007E2881">
      <w:r w:rsidRPr="007E2881">
        <w:t>使用齐次坐标时，</w:t>
      </w:r>
      <w:r>
        <w:rPr>
          <w:rFonts w:hint="eastAsia"/>
        </w:rPr>
        <w:t>M</w:t>
      </w:r>
      <w:r>
        <w:t>是一个</w:t>
      </w:r>
      <w:r>
        <w:t>4x4 </w:t>
      </w:r>
      <w:r>
        <w:t>矩阵</w:t>
      </w:r>
      <w:r w:rsidRPr="007E2881">
        <w:t>，不会改变表示的第四个分量（</w:t>
      </w:r>
      <w:r w:rsidRPr="007E2881">
        <w:t>w</w:t>
      </w:r>
      <w:r w:rsidRPr="007E2881">
        <w:t>）。矩阵</w:t>
      </w:r>
      <w:r>
        <w:t>M</w:t>
      </w:r>
      <w:r w:rsidRPr="007E2881">
        <w:t>的形式如下：</w:t>
      </w:r>
    </w:p>
    <w:p w14:paraId="6828A153" w14:textId="2E75012F" w:rsidR="00572452" w:rsidRPr="00AC2C98" w:rsidRDefault="00AC2C98" w:rsidP="00572452">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14</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24</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34</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5285E2" w14:textId="371306EE" w:rsidR="00AC2C98" w:rsidRDefault="00AC2C98" w:rsidP="00572452">
      <w:r>
        <w:rPr>
          <w:rFonts w:hint="eastAsia"/>
        </w:rPr>
        <w:t>类似的，二维空间中使用齐次坐标时，</w:t>
      </w:r>
      <w:r>
        <w:rPr>
          <w:rFonts w:hint="eastAsia"/>
        </w:rPr>
        <w:t>M</w:t>
      </w:r>
      <w:r>
        <w:rPr>
          <w:rFonts w:hint="eastAsia"/>
        </w:rPr>
        <w:t>是一个</w:t>
      </w:r>
      <w:r>
        <w:rPr>
          <w:rFonts w:hint="eastAsia"/>
        </w:rPr>
        <w:t>3x</w:t>
      </w:r>
      <w:r>
        <w:t>3</w:t>
      </w:r>
      <w:r>
        <w:rPr>
          <w:rFonts w:hint="eastAsia"/>
        </w:rPr>
        <w:t>矩阵：</w:t>
      </w:r>
    </w:p>
    <w:p w14:paraId="7C611AC8" w14:textId="73ED15D3" w:rsidR="00AC2C98" w:rsidRPr="00AC2C98" w:rsidRDefault="00AC2C98" w:rsidP="00AC2C98">
      <m:oMathPara>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p w14:paraId="1C943279" w14:textId="20812680" w:rsidR="00AC2C98" w:rsidRDefault="00AC2C98" w:rsidP="00572452">
      <w:r>
        <w:rPr>
          <w:rFonts w:hint="eastAsia"/>
        </w:rPr>
        <w:t>矩阵中的α为变换的自由度，一切变化从空间变化开始。</w:t>
      </w:r>
    </w:p>
    <w:p w14:paraId="24AE2F6A" w14:textId="5C558061" w:rsidR="00AC2C98" w:rsidRDefault="00FF3C50" w:rsidP="00883478">
      <w:pPr>
        <w:pStyle w:val="4"/>
      </w:pPr>
      <w:r>
        <w:t>3</w:t>
      </w:r>
      <w:r w:rsidRPr="00AC2C98">
        <w:t>.</w:t>
      </w:r>
      <w:r>
        <w:t>1</w:t>
      </w:r>
      <w:r w:rsidRPr="00AC2C98">
        <w:t>.</w:t>
      </w:r>
      <w:r>
        <w:t>3</w:t>
      </w:r>
      <w:r w:rsidR="00AC2C98">
        <w:t xml:space="preserve">.2 </w:t>
      </w:r>
      <w:r w:rsidR="00AC2C98">
        <w:rPr>
          <w:rFonts w:hint="eastAsia"/>
        </w:rPr>
        <w:t>平移</w:t>
      </w:r>
    </w:p>
    <w:p w14:paraId="55FD5C66" w14:textId="23603C56" w:rsidR="00C06C38" w:rsidRDefault="00C06C38" w:rsidP="00C06C38">
      <w:r w:rsidRPr="00C06C38">
        <w:t>平移</w:t>
      </w:r>
      <w:r w:rsidR="00611B71">
        <w:t>（</w:t>
      </w:r>
      <w:r w:rsidRPr="00C06C38">
        <w:t> translation</w:t>
      </w:r>
      <w:r w:rsidR="00611B71">
        <w:t>）</w:t>
      </w:r>
      <w:r w:rsidRPr="00C06C38">
        <w:t>变换把点沿着给定的方向移动固定的距离。</w:t>
      </w:r>
      <w:r w:rsidR="007E2881">
        <w:rPr>
          <w:rFonts w:hint="eastAsia"/>
        </w:rPr>
        <w:t>通常</w:t>
      </w:r>
      <w:r w:rsidRPr="00C06C38">
        <w:t>只需要指定一个位移向量</w:t>
      </w:r>
      <w:r w:rsidRPr="00C06C38">
        <w:t>d</w:t>
      </w:r>
      <w:r w:rsidRPr="00C06C38">
        <w:t>就可以确定一个</w:t>
      </w:r>
      <w:r w:rsidRPr="00C06C38">
        <w:t> </w:t>
      </w:r>
      <w:r w:rsidRPr="00C06C38">
        <w:t>平移变换，变换后的点由下式给出</w:t>
      </w:r>
      <w:r>
        <w:rPr>
          <w:rFonts w:hint="eastAsia"/>
        </w:rPr>
        <w:t>：</w:t>
      </w:r>
    </w:p>
    <w:p w14:paraId="5A7CE8A0" w14:textId="3DB8DB2E" w:rsidR="00C06C38" w:rsidRDefault="00000000" w:rsidP="00C06C38">
      <w:pPr>
        <w:ind w:firstLineChars="0" w:firstLine="0"/>
      </w:pPr>
      <m:oMathPara>
        <m:oMath>
          <m:sSup>
            <m:sSupPr>
              <m:ctrlPr>
                <w:rPr>
                  <w:rFonts w:ascii="Cambria Math" w:hAnsi="Cambria Math"/>
                  <w:b/>
                  <w:bCs/>
                  <w:i/>
                </w:rPr>
              </m:ctrlPr>
            </m:sSupPr>
            <m:e>
              <m:r>
                <m:rPr>
                  <m:sty m:val="bi"/>
                </m:rPr>
                <w:rPr>
                  <w:rFonts w:ascii="Cambria Math" w:hAnsi="Cambria Math" w:hint="eastAsia"/>
                </w:rPr>
                <m:t>P</m:t>
              </m:r>
              <m:ctrlPr>
                <w:rPr>
                  <w:rFonts w:ascii="Cambria Math" w:hAnsi="Cambria Math" w:hint="eastAsia"/>
                  <w:b/>
                  <w:bCs/>
                  <w:i/>
                </w:rPr>
              </m:ctrlPr>
            </m:e>
            <m:sup>
              <m:r>
                <m:rPr>
                  <m:sty m:val="bi"/>
                </m:rPr>
                <w:rPr>
                  <w:rFonts w:ascii="Cambria Math" w:hAnsi="Cambria Math"/>
                </w:rPr>
                <m:t>'</m:t>
              </m:r>
            </m:sup>
          </m:sSup>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d</m:t>
          </m:r>
        </m:oMath>
      </m:oMathPara>
    </w:p>
    <w:p w14:paraId="1CBE9E8A" w14:textId="1000B433" w:rsidR="00AC2C98" w:rsidRDefault="00C06C38" w:rsidP="00C06C38">
      <w:r w:rsidRPr="00C06C38">
        <w:t>这个式子适用于对象上所有的点</w:t>
      </w:r>
      <w:r w:rsidRPr="00C06C38">
        <w:t>P</w:t>
      </w:r>
      <w:r>
        <w:rPr>
          <w:rFonts w:hint="eastAsia"/>
        </w:rPr>
        <w:t>，</w:t>
      </w:r>
      <w:r w:rsidRPr="00C06C38">
        <w:t>这个定义不依赖于任何标架或者表示。</w:t>
      </w:r>
    </w:p>
    <w:p w14:paraId="6D3BE767" w14:textId="45D247E8" w:rsidR="00B244CC" w:rsidRPr="00B244CC" w:rsidRDefault="00B244CC" w:rsidP="00B244CC">
      <w:r>
        <w:t>旋转和平移都是刚体变换</w:t>
      </w:r>
      <w:r w:rsidR="00611B71">
        <w:t>（</w:t>
      </w:r>
      <w:r>
        <w:t> r</w:t>
      </w:r>
      <w:r>
        <w:rPr>
          <w:rFonts w:hint="eastAsia"/>
        </w:rPr>
        <w:t>i</w:t>
      </w:r>
      <w:r>
        <w:t>gid-body t</w:t>
      </w:r>
      <w:r>
        <w:rPr>
          <w:rFonts w:hint="eastAsia"/>
        </w:rPr>
        <w:t>r</w:t>
      </w:r>
      <w:r>
        <w:t>ansformatio</w:t>
      </w:r>
      <w:r>
        <w:rPr>
          <w:rFonts w:hint="eastAsia"/>
        </w:rPr>
        <w:t>n</w:t>
      </w:r>
      <w:r w:rsidR="00611B71">
        <w:t>）</w:t>
      </w:r>
      <w:r>
        <w:t>。旋转和平移的任何组合都不能</w:t>
      </w:r>
      <w:r>
        <w:rPr>
          <w:rFonts w:hint="eastAsia"/>
        </w:rPr>
        <w:t>改变对象</w:t>
      </w:r>
      <w:r>
        <w:t>的形状和体积，它们只能改变对象的位置和方向。</w:t>
      </w:r>
    </w:p>
    <w:p w14:paraId="4D86CD41" w14:textId="070D4082" w:rsidR="00AC2C98" w:rsidRDefault="00FF3C50" w:rsidP="00883478">
      <w:pPr>
        <w:pStyle w:val="4"/>
      </w:pPr>
      <w:r>
        <w:t>3</w:t>
      </w:r>
      <w:r w:rsidRPr="00AC2C98">
        <w:t>.</w:t>
      </w:r>
      <w:r>
        <w:t>1</w:t>
      </w:r>
      <w:r w:rsidRPr="00AC2C98">
        <w:t>.</w:t>
      </w:r>
      <w:r>
        <w:t>3</w:t>
      </w:r>
      <w:r w:rsidRPr="00AC2C98">
        <w:t>.</w:t>
      </w:r>
      <w:r>
        <w:t>3</w:t>
      </w:r>
      <w:r w:rsidR="00AC2C98">
        <w:t xml:space="preserve"> </w:t>
      </w:r>
      <w:r w:rsidR="00AC2C98">
        <w:rPr>
          <w:rFonts w:hint="eastAsia"/>
        </w:rPr>
        <w:t>缩放</w:t>
      </w:r>
    </w:p>
    <w:p w14:paraId="1650B993" w14:textId="15036B32" w:rsidR="00C06C38" w:rsidRDefault="00C06C38" w:rsidP="00C06C38">
      <w:r>
        <w:t>缩放</w:t>
      </w:r>
      <w:r w:rsidR="00611B71">
        <w:t>（</w:t>
      </w:r>
      <w:r>
        <w:t>Scaling</w:t>
      </w:r>
      <w:r w:rsidR="00611B71">
        <w:t>）</w:t>
      </w:r>
      <w:r>
        <w:t>是种仿射变换，</w:t>
      </w:r>
      <w:r>
        <w:t> </w:t>
      </w:r>
      <w:r>
        <w:t>但不是刚体变换，通过缩放变换可以放大或者缩小对象。缩放不一定是均匀的，所以有必要考虑非均匀缩放。</w:t>
      </w:r>
    </w:p>
    <w:p w14:paraId="22880E88" w14:textId="63CA7541" w:rsidR="00C06C38" w:rsidRDefault="00C06C38" w:rsidP="00C06C38">
      <w:r>
        <w:t>缩放变换有一个不动点</w:t>
      </w:r>
      <w:r>
        <w:rPr>
          <w:rFonts w:hint="eastAsia"/>
        </w:rPr>
        <w:t>，通常是图形系统中的坐标原点</w:t>
      </w:r>
      <w:r>
        <w:t>。因此，为了确定一个缩放变换，</w:t>
      </w:r>
      <w:r w:rsidR="007E2881">
        <w:rPr>
          <w:rFonts w:hint="eastAsia"/>
        </w:rPr>
        <w:t>通常</w:t>
      </w:r>
      <w:r>
        <w:t>应该指定不动点，缩放的方向和缩放因子</w:t>
      </w:r>
      <w:r>
        <w:rPr>
          <w:rFonts w:hint="eastAsia"/>
        </w:rPr>
        <w:t>α</w:t>
      </w:r>
      <w:r>
        <w:t>。当</w:t>
      </w:r>
      <w:r>
        <w:rPr>
          <w:rFonts w:hint="eastAsia"/>
        </w:rPr>
        <w:t>α</w:t>
      </w:r>
      <w:r>
        <w:t>&gt; 1</w:t>
      </w:r>
      <w:r>
        <w:t>时，对象沿着指定的方向伸长</w:t>
      </w:r>
      <w:r>
        <w:rPr>
          <w:rFonts w:hint="eastAsia"/>
        </w:rPr>
        <w:t>；</w:t>
      </w:r>
      <w:r>
        <w:t>当</w:t>
      </w:r>
      <w:r>
        <w:t>0≤</w:t>
      </w:r>
      <w:r>
        <w:rPr>
          <w:rFonts w:hint="eastAsia"/>
        </w:rPr>
        <w:t>α</w:t>
      </w:r>
      <w:r>
        <w:t>&lt; 1</w:t>
      </w:r>
      <w:r>
        <w:t>时，对象沿着指定的方向缩短。如果</w:t>
      </w:r>
      <w:r>
        <w:t>a</w:t>
      </w:r>
      <w:r>
        <w:t>是负的，那么就得到了以不动点为中心沿缩放方向的反射变换。</w:t>
      </w:r>
      <w:r>
        <w:rPr>
          <w:rFonts w:hint="eastAsia"/>
        </w:rPr>
        <w:t>缩放有两个自由度，一个用于设定不动点，一个用于设定各个基向量的分量。</w:t>
      </w:r>
      <w:r w:rsidR="00D82DF0">
        <w:rPr>
          <w:rFonts w:hint="eastAsia"/>
        </w:rPr>
        <w:t>变换后的点由下式给出：</w:t>
      </w:r>
    </w:p>
    <w:p w14:paraId="36FD52AF" w14:textId="13C016D8" w:rsidR="00D82DF0" w:rsidRPr="00C06C38" w:rsidRDefault="00000000" w:rsidP="00D82DF0">
      <w:pPr>
        <w:ind w:firstLineChars="0" w:firstLine="0"/>
      </w:pPr>
      <m:oMathPara>
        <m:oMath>
          <m:sSup>
            <m:sSupPr>
              <m:ctrlPr>
                <w:rPr>
                  <w:rFonts w:ascii="Cambria Math" w:hAnsi="Cambria Math"/>
                  <w:b/>
                  <w:bCs/>
                  <w:i/>
                </w:rPr>
              </m:ctrlPr>
            </m:sSupPr>
            <m:e>
              <m:r>
                <m:rPr>
                  <m:sty m:val="bi"/>
                </m:rPr>
                <w:rPr>
                  <w:rFonts w:ascii="Cambria Math" w:hAnsi="Cambria Math" w:hint="eastAsia"/>
                </w:rPr>
                <m:t>P</m:t>
              </m:r>
              <m:ctrlPr>
                <w:rPr>
                  <w:rFonts w:ascii="Cambria Math" w:hAnsi="Cambria Math" w:hint="eastAsia"/>
                  <w:b/>
                  <w:bCs/>
                  <w:i/>
                </w:rPr>
              </m:ctrlPr>
            </m:e>
            <m:sup>
              <m:r>
                <m:rPr>
                  <m:sty m:val="bi"/>
                </m:rP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bi"/>
            </m:rPr>
            <w:rPr>
              <w:rFonts w:ascii="Cambria Math" w:hAnsi="Cambria Math"/>
            </w:rPr>
            <m:t>P</m:t>
          </m:r>
        </m:oMath>
      </m:oMathPara>
    </w:p>
    <w:p w14:paraId="477D2030" w14:textId="6127360E" w:rsidR="00AC2C98" w:rsidRDefault="00FF3C50" w:rsidP="00883478">
      <w:pPr>
        <w:pStyle w:val="4"/>
      </w:pPr>
      <w:r>
        <w:lastRenderedPageBreak/>
        <w:t>3</w:t>
      </w:r>
      <w:r w:rsidRPr="00AC2C98">
        <w:t>.</w:t>
      </w:r>
      <w:r>
        <w:t>1</w:t>
      </w:r>
      <w:r w:rsidRPr="00AC2C98">
        <w:t>.</w:t>
      </w:r>
      <w:r>
        <w:t>3</w:t>
      </w:r>
      <w:r w:rsidRPr="00AC2C98">
        <w:t>.</w:t>
      </w:r>
      <w:r>
        <w:t>4</w:t>
      </w:r>
      <w:r w:rsidR="00AC2C98">
        <w:t xml:space="preserve"> </w:t>
      </w:r>
      <w:r w:rsidR="00AC2C98">
        <w:rPr>
          <w:rFonts w:hint="eastAsia"/>
        </w:rPr>
        <w:t>旋转</w:t>
      </w:r>
    </w:p>
    <w:p w14:paraId="1E87CD47" w14:textId="6B3B3E49" w:rsidR="00BF1F29" w:rsidRPr="0039353B" w:rsidRDefault="00D82DF0" w:rsidP="00D82DF0">
      <w:pPr>
        <w:rPr>
          <w:color w:val="000000" w:themeColor="text1"/>
        </w:rPr>
      </w:pPr>
      <w:r>
        <w:t> </w:t>
      </w:r>
      <w:r>
        <w:t>确定旋转</w:t>
      </w:r>
      <w:r w:rsidRPr="0039353B">
        <w:rPr>
          <w:rFonts w:hint="eastAsia"/>
          <w:color w:val="000000" w:themeColor="text1"/>
        </w:rPr>
        <w:t>（</w:t>
      </w:r>
      <w:r w:rsidRPr="0039353B">
        <w:rPr>
          <w:color w:val="000000" w:themeColor="text1"/>
        </w:rPr>
        <w:t>rotation</w:t>
      </w:r>
      <w:r w:rsidRPr="0039353B">
        <w:rPr>
          <w:rFonts w:hint="eastAsia"/>
          <w:color w:val="000000" w:themeColor="text1"/>
        </w:rPr>
        <w:t>）</w:t>
      </w:r>
      <w:r w:rsidRPr="0039353B">
        <w:rPr>
          <w:color w:val="000000" w:themeColor="text1"/>
        </w:rPr>
        <w:t>比确定平移要更困难些，因为需要指定的参数更多。</w:t>
      </w:r>
      <w:r w:rsidRPr="0039353B">
        <w:rPr>
          <w:color w:val="000000" w:themeColor="text1"/>
        </w:rPr>
        <w:t> </w:t>
      </w:r>
      <w:r w:rsidR="00BF1F29" w:rsidRPr="0039353B">
        <w:rPr>
          <w:rFonts w:hint="eastAsia"/>
          <w:color w:val="000000" w:themeColor="text1"/>
        </w:rPr>
        <w:t>如图</w:t>
      </w:r>
      <w:r w:rsidR="0039353B" w:rsidRPr="0039353B">
        <w:rPr>
          <w:color w:val="000000" w:themeColor="text1"/>
        </w:rPr>
        <w:t>3</w:t>
      </w:r>
      <w:r w:rsidR="00BF1F29" w:rsidRPr="0039353B">
        <w:rPr>
          <w:color w:val="000000" w:themeColor="text1"/>
        </w:rPr>
        <w:t>.</w:t>
      </w:r>
      <w:r w:rsidR="0039353B" w:rsidRPr="0039353B">
        <w:rPr>
          <w:color w:val="000000" w:themeColor="text1"/>
        </w:rPr>
        <w:t>1</w:t>
      </w:r>
      <w:r w:rsidR="00BF1F29" w:rsidRPr="0039353B">
        <w:rPr>
          <w:color w:val="000000" w:themeColor="text1"/>
        </w:rPr>
        <w:t>.</w:t>
      </w:r>
      <w:r w:rsidR="0039353B" w:rsidRPr="0039353B">
        <w:rPr>
          <w:color w:val="000000" w:themeColor="text1"/>
        </w:rPr>
        <w:t>3</w:t>
      </w:r>
      <w:r w:rsidR="00BF1F29" w:rsidRPr="0039353B">
        <w:rPr>
          <w:color w:val="000000" w:themeColor="text1"/>
        </w:rPr>
        <w:t>.</w:t>
      </w:r>
      <w:r w:rsidR="0039353B" w:rsidRPr="0039353B">
        <w:rPr>
          <w:color w:val="000000" w:themeColor="text1"/>
        </w:rPr>
        <w:t>4</w:t>
      </w:r>
      <w:r w:rsidR="00BF1F29" w:rsidRPr="0039353B">
        <w:rPr>
          <w:color w:val="000000" w:themeColor="text1"/>
        </w:rPr>
        <w:t>.1</w:t>
      </w:r>
      <w:r w:rsidR="00BF1F29" w:rsidRPr="0039353B">
        <w:rPr>
          <w:rFonts w:hint="eastAsia"/>
          <w:color w:val="000000" w:themeColor="text1"/>
        </w:rPr>
        <w:t>所示</w:t>
      </w:r>
      <w:r w:rsidRPr="0039353B">
        <w:rPr>
          <w:color w:val="000000" w:themeColor="text1"/>
        </w:rPr>
        <w:t>在二维平面内围绕原点旋转一个点。</w:t>
      </w:r>
    </w:p>
    <w:p w14:paraId="1A85756F" w14:textId="3F13850C" w:rsidR="00BF1F29" w:rsidRPr="0039353B" w:rsidRDefault="00BF1F29" w:rsidP="00BF1F29">
      <w:pPr>
        <w:ind w:firstLineChars="0" w:firstLine="0"/>
        <w:jc w:val="center"/>
        <w:rPr>
          <w:color w:val="000000" w:themeColor="text1"/>
        </w:rPr>
      </w:pPr>
      <w:r w:rsidRPr="0039353B">
        <w:rPr>
          <w:noProof/>
          <w:color w:val="000000" w:themeColor="text1"/>
        </w:rPr>
        <w:drawing>
          <wp:inline distT="0" distB="0" distL="0" distR="0" wp14:anchorId="45635927" wp14:editId="237E86BB">
            <wp:extent cx="3093720" cy="2399752"/>
            <wp:effectExtent l="0" t="0" r="0" b="0"/>
            <wp:docPr id="13304207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0855" r="4631" b="22299"/>
                    <a:stretch/>
                  </pic:blipFill>
                  <pic:spPr bwMode="auto">
                    <a:xfrm>
                      <a:off x="0" y="0"/>
                      <a:ext cx="3107667" cy="2410570"/>
                    </a:xfrm>
                    <a:prstGeom prst="rect">
                      <a:avLst/>
                    </a:prstGeom>
                    <a:noFill/>
                    <a:ln>
                      <a:noFill/>
                    </a:ln>
                    <a:extLst>
                      <a:ext uri="{53640926-AAD7-44D8-BBD7-CCE9431645EC}">
                        <a14:shadowObscured xmlns:a14="http://schemas.microsoft.com/office/drawing/2010/main"/>
                      </a:ext>
                    </a:extLst>
                  </pic:spPr>
                </pic:pic>
              </a:graphicData>
            </a:graphic>
          </wp:inline>
        </w:drawing>
      </w:r>
    </w:p>
    <w:p w14:paraId="46FBE94C" w14:textId="659EA8CE" w:rsidR="00BF1F29" w:rsidRPr="0039353B" w:rsidRDefault="00BF1F29" w:rsidP="00BF1F29">
      <w:pPr>
        <w:pStyle w:val="af1"/>
        <w:ind w:firstLine="360"/>
      </w:pPr>
      <w:r w:rsidRPr="0039353B">
        <w:rPr>
          <w:rFonts w:hint="eastAsia"/>
        </w:rPr>
        <w:t>图</w:t>
      </w:r>
      <w:r w:rsidR="0039353B" w:rsidRPr="0039353B">
        <w:t>3</w:t>
      </w:r>
      <w:r w:rsidRPr="0039353B">
        <w:t>.</w:t>
      </w:r>
      <w:r w:rsidR="0039353B" w:rsidRPr="0039353B">
        <w:t>1</w:t>
      </w:r>
      <w:r w:rsidRPr="0039353B">
        <w:t>.</w:t>
      </w:r>
      <w:r w:rsidR="0039353B" w:rsidRPr="0039353B">
        <w:t>3</w:t>
      </w:r>
      <w:r w:rsidRPr="0039353B">
        <w:t>.</w:t>
      </w:r>
      <w:r w:rsidR="0039353B" w:rsidRPr="0039353B">
        <w:t>4</w:t>
      </w:r>
      <w:r w:rsidRPr="0039353B">
        <w:t xml:space="preserve">.1 </w:t>
      </w:r>
      <w:r w:rsidRPr="0039353B">
        <w:rPr>
          <w:rFonts w:hint="eastAsia"/>
        </w:rPr>
        <w:t>二维旋转</w:t>
      </w:r>
    </w:p>
    <w:p w14:paraId="615E271C" w14:textId="59A24473" w:rsidR="004142A0" w:rsidRDefault="00D82DF0" w:rsidP="004142A0">
      <w:r w:rsidRPr="0039353B">
        <w:rPr>
          <w:color w:val="000000" w:themeColor="text1"/>
        </w:rPr>
        <w:t>在这个</w:t>
      </w:r>
      <w:r w:rsidRPr="0039353B">
        <w:rPr>
          <w:rFonts w:hint="eastAsia"/>
          <w:color w:val="000000" w:themeColor="text1"/>
        </w:rPr>
        <w:t>坐标</w:t>
      </w:r>
      <w:r w:rsidRPr="0039353B">
        <w:rPr>
          <w:color w:val="000000" w:themeColor="text1"/>
        </w:rPr>
        <w:t>下表示为</w:t>
      </w:r>
      <w:r w:rsidRPr="0039353B">
        <w:rPr>
          <w:color w:val="000000" w:themeColor="text1"/>
        </w:rPr>
        <w:t>(x</w:t>
      </w:r>
      <w:r w:rsidRPr="0039353B">
        <w:rPr>
          <w:color w:val="000000" w:themeColor="text1"/>
        </w:rPr>
        <w:t>，</w:t>
      </w:r>
      <w:r w:rsidRPr="0039353B">
        <w:rPr>
          <w:color w:val="000000" w:themeColor="text1"/>
        </w:rPr>
        <w:t>y)</w:t>
      </w:r>
      <w:r w:rsidRPr="0039353B">
        <w:rPr>
          <w:color w:val="000000" w:themeColor="text1"/>
        </w:rPr>
        <w:t>的点围绕原点旋转</w:t>
      </w:r>
      <w:r w:rsidR="00BF1F29" w:rsidRPr="0039353B">
        <w:rPr>
          <w:rFonts w:hint="eastAsia"/>
          <w:color w:val="000000" w:themeColor="text1"/>
        </w:rPr>
        <w:t>α</w:t>
      </w:r>
      <w:r w:rsidRPr="0039353B">
        <w:rPr>
          <w:color w:val="000000" w:themeColor="text1"/>
        </w:rPr>
        <w:t>后位于表示为</w:t>
      </w:r>
      <w:r w:rsidRPr="0039353B">
        <w:rPr>
          <w:color w:val="000000" w:themeColor="text1"/>
        </w:rPr>
        <w:t>(x</w:t>
      </w:r>
      <w:r w:rsidR="00BF1F29" w:rsidRPr="0039353B">
        <w:rPr>
          <w:color w:val="000000" w:themeColor="text1"/>
        </w:rPr>
        <w:t>’</w:t>
      </w:r>
      <w:r w:rsidRPr="0039353B">
        <w:rPr>
          <w:color w:val="000000" w:themeColor="text1"/>
        </w:rPr>
        <w:t>,y</w:t>
      </w:r>
      <w:r w:rsidR="00BF1F29" w:rsidRPr="0039353B">
        <w:rPr>
          <w:color w:val="000000" w:themeColor="text1"/>
        </w:rPr>
        <w:t>’</w:t>
      </w:r>
      <w:r w:rsidRPr="0039353B">
        <w:rPr>
          <w:color w:val="000000" w:themeColor="text1"/>
        </w:rPr>
        <w:t>)</w:t>
      </w:r>
      <w:r w:rsidRPr="0039353B">
        <w:rPr>
          <w:color w:val="000000" w:themeColor="text1"/>
        </w:rPr>
        <w:t>的位置。通过把</w:t>
      </w:r>
      <w:r w:rsidRPr="0039353B">
        <w:rPr>
          <w:color w:val="000000" w:themeColor="text1"/>
        </w:rPr>
        <w:t>(x</w:t>
      </w:r>
      <w:r w:rsidRPr="0039353B">
        <w:rPr>
          <w:color w:val="000000" w:themeColor="text1"/>
        </w:rPr>
        <w:t>，</w:t>
      </w:r>
      <w:r w:rsidRPr="0039353B">
        <w:rPr>
          <w:color w:val="000000" w:themeColor="text1"/>
        </w:rPr>
        <w:t>y)</w:t>
      </w:r>
      <w:r w:rsidRPr="0039353B">
        <w:rPr>
          <w:color w:val="000000" w:themeColor="text1"/>
        </w:rPr>
        <w:t>和</w:t>
      </w:r>
      <w:r w:rsidR="00BF1F29" w:rsidRPr="0039353B">
        <w:rPr>
          <w:color w:val="000000" w:themeColor="text1"/>
        </w:rPr>
        <w:t>(x’,y’)</w:t>
      </w:r>
      <w:r w:rsidRPr="0039353B">
        <w:rPr>
          <w:color w:val="000000" w:themeColor="text1"/>
        </w:rPr>
        <w:t>用极坐标表示，可以得到描述这个旋转的标</w:t>
      </w:r>
      <w:r>
        <w:t>准方程</w:t>
      </w:r>
      <w:r w:rsidR="004142A0">
        <w:rPr>
          <w:rFonts w:hint="eastAsia"/>
        </w:rPr>
        <w:t>：</w:t>
      </w:r>
    </w:p>
    <w:p w14:paraId="629A134E" w14:textId="4D76CB32" w:rsidR="004142A0" w:rsidRDefault="004142A0" w:rsidP="004142A0">
      <m:oMathPara>
        <m:oMath>
          <m:r>
            <w:rPr>
              <w:rFonts w:ascii="Cambria Math" w:hAnsi="Cambria Math" w:hint="eastAsia"/>
            </w:rPr>
            <m:t>x</m:t>
          </m:r>
          <m:r>
            <w:rPr>
              <w:rFonts w:ascii="Cambria Math" w:hAnsi="Cambria Math"/>
            </w:rPr>
            <m:t>=</m:t>
          </m:r>
          <m:r>
            <w:rPr>
              <w:rFonts w:ascii="Cambria Math" w:hAnsi="Cambria Math" w:hint="eastAsia"/>
            </w:rPr>
            <m:t>ρcosα</m:t>
          </m:r>
        </m:oMath>
      </m:oMathPara>
    </w:p>
    <w:p w14:paraId="3A1AFFA2" w14:textId="270F7910" w:rsidR="004142A0" w:rsidRDefault="004142A0" w:rsidP="004142A0">
      <w:pPr>
        <w:ind w:firstLineChars="0" w:firstLine="0"/>
      </w:pPr>
      <m:oMathPara>
        <m:oMath>
          <m:r>
            <w:rPr>
              <w:rFonts w:ascii="Cambria Math" w:hAnsi="Cambria Math" w:hint="eastAsia"/>
            </w:rPr>
            <m:t>y</m:t>
          </m:r>
          <m:r>
            <w:rPr>
              <w:rFonts w:ascii="Cambria Math" w:hAnsi="Cambria Math"/>
            </w:rPr>
            <m:t>=</m:t>
          </m:r>
          <m:r>
            <w:rPr>
              <w:rFonts w:ascii="Cambria Math" w:hAnsi="Cambria Math" w:hint="eastAsia"/>
            </w:rPr>
            <m:t>ρ</m:t>
          </m:r>
          <m:r>
            <w:rPr>
              <w:rFonts w:ascii="Cambria Math" w:hAnsi="Cambria Math"/>
            </w:rPr>
            <m:t>sin</m:t>
          </m:r>
          <m:r>
            <w:rPr>
              <w:rFonts w:ascii="Cambria Math" w:hAnsi="Cambria Math" w:hint="eastAsia"/>
            </w:rPr>
            <m:t>α</m:t>
          </m:r>
        </m:oMath>
      </m:oMathPara>
    </w:p>
    <w:p w14:paraId="38CDC6D7" w14:textId="6911C2F3" w:rsidR="004142A0" w:rsidRPr="004142A0" w:rsidRDefault="004142A0" w:rsidP="004142A0">
      <w:pPr>
        <w:ind w:firstLineChars="0" w:firstLine="0"/>
        <w:rPr>
          <w:i/>
        </w:rPr>
      </w:pPr>
      <m:oMathPara>
        <m:oMath>
          <m:r>
            <w:rPr>
              <w:rFonts w:ascii="Cambria Math" w:hAnsi="Cambria Math" w:hint="eastAsia"/>
            </w:rPr>
            <m:t>x</m:t>
          </m:r>
          <m:r>
            <w:rPr>
              <w:rFonts w:ascii="Cambria Math" w:hAnsi="Cambria Math"/>
            </w:rPr>
            <m:t>'=</m:t>
          </m:r>
          <m:r>
            <w:rPr>
              <w:rFonts w:ascii="Cambria Math" w:hAnsi="Cambria Math" w:hint="eastAsia"/>
            </w:rPr>
            <m:t>ρ</m:t>
          </m:r>
          <m:r>
            <m:rPr>
              <m:sty m:val="p"/>
            </m:rPr>
            <w:rPr>
              <w:rFonts w:ascii="Cambria Math" w:hAnsi="Cambria Math"/>
            </w:rPr>
            <m:t>cos⁡</m:t>
          </m:r>
          <m:r>
            <w:rPr>
              <w:rFonts w:ascii="Cambria Math" w:hAnsi="Cambria Math"/>
            </w:rPr>
            <m: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oMath>
      </m:oMathPara>
    </w:p>
    <w:p w14:paraId="25708AE3" w14:textId="77777777" w:rsidR="004142A0" w:rsidRDefault="004142A0" w:rsidP="004142A0">
      <w:pPr>
        <w:ind w:firstLineChars="0" w:firstLine="0"/>
      </w:pPr>
      <m:oMathPara>
        <m:oMath>
          <m:r>
            <w:rPr>
              <w:rFonts w:ascii="Cambria Math" w:hAnsi="Cambria Math" w:hint="eastAsia"/>
            </w:rPr>
            <m:t>y</m:t>
          </m:r>
          <m:r>
            <w:rPr>
              <w:rFonts w:ascii="Cambria Math" w:hAnsi="Cambria Math"/>
            </w:rPr>
            <m:t>'=</m:t>
          </m:r>
          <m:r>
            <w:rPr>
              <w:rFonts w:ascii="Cambria Math" w:hAnsi="Cambria Math" w:hint="eastAsia"/>
            </w:rPr>
            <m:t>ρsin</m:t>
          </m:r>
          <m:r>
            <w:rPr>
              <w:rFonts w:ascii="Cambria Math" w:hAnsi="Cambria Math"/>
            </w:rPr>
            <m: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oMath>
      </m:oMathPara>
    </w:p>
    <w:p w14:paraId="4A0FC939" w14:textId="136BB0F6" w:rsidR="00D82DF0" w:rsidRPr="004142A0" w:rsidRDefault="00D82DF0" w:rsidP="004142A0">
      <w:r w:rsidRPr="004142A0">
        <w:t>利用两角和的正弦和余弦公式，可得到</w:t>
      </w:r>
    </w:p>
    <w:p w14:paraId="3F922FA8" w14:textId="07FE0A14" w:rsidR="004142A0" w:rsidRPr="00B244CC" w:rsidRDefault="00000000" w:rsidP="004142A0">
      <w:pPr>
        <w:ind w:firstLineChars="0" w:firstLine="0"/>
        <w:rPr>
          <w:i/>
        </w:rPr>
      </w:pPr>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ρ</m:t>
          </m:r>
          <m:r>
            <w:rPr>
              <w:rFonts w:ascii="Cambria Math" w:hAnsi="Cambria Math"/>
            </w:rPr>
            <m:t>cos</m:t>
          </m:r>
          <m:r>
            <w:rPr>
              <w:rFonts w:ascii="Cambria Math" w:hAnsi="Cambria Math" w:hint="eastAsia"/>
            </w:rPr>
            <m:t>α</m:t>
          </m:r>
          <m:r>
            <w:rPr>
              <w:rFonts w:ascii="Cambria Math" w:hAnsi="Cambria Math"/>
            </w:rPr>
            <m:t>cos</m:t>
          </m:r>
          <m:r>
            <w:rPr>
              <w:rFonts w:ascii="Cambria Math" w:hAnsi="Cambria Math" w:hint="eastAsia"/>
            </w:rPr>
            <m:t>β</m:t>
          </m:r>
          <m:r>
            <w:rPr>
              <w:rFonts w:ascii="Cambria Math" w:hAnsi="Cambria Math"/>
            </w:rPr>
            <m:t>-</m:t>
          </m:r>
          <m:r>
            <w:rPr>
              <w:rFonts w:ascii="Cambria Math" w:hAnsi="Cambria Math" w:hint="eastAsia"/>
            </w:rPr>
            <m:t>ρsinαsinβ</m:t>
          </m:r>
          <m:r>
            <w:rPr>
              <w:rFonts w:ascii="Cambria Math" w:hAnsi="Cambria Math"/>
            </w:rPr>
            <m:t>=</m:t>
          </m:r>
          <m:r>
            <m:rPr>
              <m:sty m:val="p"/>
            </m:rPr>
            <w:rPr>
              <w:rFonts w:ascii="Cambria Math" w:hAnsi="Cambria Math" w:hint="eastAsia"/>
            </w:rPr>
            <m:t>xcos</m:t>
          </m:r>
          <m:r>
            <w:rPr>
              <w:rFonts w:ascii="Cambria Math" w:hAnsi="Cambria Math" w:hint="eastAsia"/>
            </w:rPr>
            <m:t>β</m:t>
          </m:r>
          <m:r>
            <w:rPr>
              <w:rFonts w:ascii="Cambria Math" w:hAnsi="Cambria Math"/>
            </w:rPr>
            <m:t>-</m:t>
          </m:r>
          <m:r>
            <w:rPr>
              <w:rFonts w:ascii="Cambria Math" w:hAnsi="Cambria Math" w:hint="eastAsia"/>
            </w:rPr>
            <m:t>ysinβ</m:t>
          </m:r>
        </m:oMath>
      </m:oMathPara>
    </w:p>
    <w:p w14:paraId="449EBB80" w14:textId="53955EAB" w:rsidR="00D82DF0" w:rsidRPr="00B244CC" w:rsidRDefault="00000000" w:rsidP="004142A0">
      <w:pPr>
        <w:ind w:firstLineChars="0" w:firstLine="0"/>
        <w:rPr>
          <w:i/>
        </w:rPr>
      </w:pPr>
      <m:oMathPara>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ρ</m:t>
          </m:r>
          <m:r>
            <w:rPr>
              <w:rFonts w:ascii="Cambria Math" w:hAnsi="Cambria Math"/>
            </w:rPr>
            <m:t>cos</m:t>
          </m:r>
          <m:r>
            <w:rPr>
              <w:rFonts w:ascii="Cambria Math" w:hAnsi="Cambria Math" w:hint="eastAsia"/>
            </w:rPr>
            <m:t>α</m:t>
          </m:r>
          <m:r>
            <w:rPr>
              <w:rFonts w:ascii="Cambria Math" w:hAnsi="Cambria Math"/>
            </w:rPr>
            <m:t>sin</m:t>
          </m:r>
          <m:r>
            <w:rPr>
              <w:rFonts w:ascii="Cambria Math" w:hAnsi="Cambria Math" w:hint="eastAsia"/>
            </w:rPr>
            <m:t>β</m:t>
          </m:r>
          <m:r>
            <w:rPr>
              <w:rFonts w:ascii="Cambria Math" w:hAnsi="Cambria Math"/>
            </w:rPr>
            <m:t>-</m:t>
          </m:r>
          <m:r>
            <w:rPr>
              <w:rFonts w:ascii="Cambria Math" w:hAnsi="Cambria Math" w:hint="eastAsia"/>
            </w:rPr>
            <m:t>ρsinα</m:t>
          </m:r>
          <m:r>
            <w:rPr>
              <w:rFonts w:ascii="Cambria Math" w:hAnsi="Cambria Math"/>
            </w:rPr>
            <m:t>cos</m:t>
          </m:r>
          <m:r>
            <w:rPr>
              <w:rFonts w:ascii="Cambria Math" w:hAnsi="Cambria Math" w:hint="eastAsia"/>
            </w:rPr>
            <m:t>β</m:t>
          </m:r>
          <m:r>
            <w:rPr>
              <w:rFonts w:ascii="Cambria Math" w:hAnsi="Cambria Math"/>
            </w:rPr>
            <m:t>=</m:t>
          </m:r>
          <m:r>
            <m:rPr>
              <m:sty m:val="p"/>
            </m:rPr>
            <w:rPr>
              <w:rFonts w:ascii="Cambria Math" w:hAnsi="Cambria Math" w:hint="eastAsia"/>
            </w:rPr>
            <m:t>x</m:t>
          </m:r>
          <m:r>
            <m:rPr>
              <m:sty m:val="p"/>
            </m:rPr>
            <w:rPr>
              <w:rFonts w:ascii="Cambria Math" w:hAnsi="Cambria Math"/>
            </w:rPr>
            <m:t>sin</m:t>
          </m:r>
          <m:r>
            <w:rPr>
              <w:rFonts w:ascii="Cambria Math" w:hAnsi="Cambria Math" w:hint="eastAsia"/>
            </w:rPr>
            <m:t>β</m:t>
          </m:r>
          <m:r>
            <w:rPr>
              <w:rFonts w:ascii="Cambria Math" w:hAnsi="Cambria Math"/>
            </w:rPr>
            <m:t>+</m:t>
          </m:r>
          <m:r>
            <w:rPr>
              <w:rFonts w:ascii="Cambria Math" w:hAnsi="Cambria Math" w:hint="eastAsia"/>
            </w:rPr>
            <m:t>y</m:t>
          </m:r>
          <m:r>
            <w:rPr>
              <w:rFonts w:ascii="Cambria Math" w:hAnsi="Cambria Math"/>
            </w:rPr>
            <m:t>cos</m:t>
          </m:r>
          <m:r>
            <w:rPr>
              <w:rFonts w:ascii="Cambria Math" w:hAnsi="Cambria Math" w:hint="eastAsia"/>
            </w:rPr>
            <m:t>β</m:t>
          </m:r>
        </m:oMath>
      </m:oMathPara>
    </w:p>
    <w:p w14:paraId="4C157C5B" w14:textId="77777777" w:rsidR="00D82DF0" w:rsidRDefault="00D82DF0" w:rsidP="00D82DF0">
      <w:r>
        <w:t>上述等式可以写成矩阵的形式</w:t>
      </w:r>
    </w:p>
    <w:p w14:paraId="072E4F72" w14:textId="1EBFD5B7" w:rsidR="00D82DF0" w:rsidRDefault="00000000" w:rsidP="00B244CC">
      <w:pPr>
        <w:ind w:firstLineChars="0"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e>
                </m:mr>
                <m:m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r>
                      <w:rPr>
                        <w:rFonts w:ascii="Cambria Math" w:hAnsi="Cambria Math" w:hint="eastAsia"/>
                      </w:rPr>
                      <m:t>β</m:t>
                    </m:r>
                  </m:e>
                  <m:e>
                    <m:r>
                      <w:rPr>
                        <w:rFonts w:ascii="Cambria Math" w:hAnsi="Cambria Math"/>
                      </w:rPr>
                      <m:t>-sin</m:t>
                    </m:r>
                    <m:r>
                      <w:rPr>
                        <w:rFonts w:ascii="Cambria Math" w:hAnsi="Cambria Math" w:hint="eastAsia"/>
                      </w:rPr>
                      <m:t>β</m:t>
                    </m:r>
                  </m:e>
                </m:mr>
                <m:mr>
                  <m:e>
                    <m:r>
                      <w:rPr>
                        <w:rFonts w:ascii="Cambria Math" w:hAnsi="Cambria Math"/>
                      </w:rPr>
                      <m:t>sin</m:t>
                    </m:r>
                    <m:r>
                      <w:rPr>
                        <w:rFonts w:ascii="Cambria Math" w:hAnsi="Cambria Math" w:hint="eastAsia"/>
                      </w:rPr>
                      <m:t>β</m:t>
                    </m:r>
                  </m:e>
                  <m:e>
                    <m:r>
                      <w:rPr>
                        <w:rFonts w:ascii="Cambria Math" w:hAnsi="Cambria Math"/>
                      </w:rPr>
                      <m:t>cos</m:t>
                    </m:r>
                    <m:r>
                      <w:rPr>
                        <w:rFonts w:ascii="Cambria Math" w:hAnsi="Cambria Math" w:hint="eastAsia"/>
                      </w:rPr>
                      <m:t>β</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14:paraId="43CC1E93" w14:textId="504C55A3" w:rsidR="00D82DF0" w:rsidRDefault="00D82DF0" w:rsidP="00D82DF0">
      <w:r>
        <w:t>利用上述分析可以定义</w:t>
      </w:r>
      <w:r w:rsidR="00B244CC">
        <w:rPr>
          <w:rFonts w:hint="eastAsia"/>
        </w:rPr>
        <w:t>一</w:t>
      </w:r>
      <w:r>
        <w:t>般的三维旋转，并且这个定义是不依赖于</w:t>
      </w:r>
      <w:r w:rsidR="00B244CC">
        <w:rPr>
          <w:rFonts w:hint="eastAsia"/>
        </w:rPr>
        <w:t>坐标系</w:t>
      </w:r>
      <w:r>
        <w:t>的。</w:t>
      </w:r>
      <w:r w:rsidR="00B244CC">
        <w:rPr>
          <w:rFonts w:hint="eastAsia"/>
        </w:rPr>
        <w:t>旋转只有一个自由度，即变换角度。</w:t>
      </w:r>
    </w:p>
    <w:p w14:paraId="5BDFF128" w14:textId="129E33EA" w:rsidR="00883478" w:rsidRDefault="00FF3C50" w:rsidP="00883478">
      <w:pPr>
        <w:pStyle w:val="4"/>
      </w:pPr>
      <w:r>
        <w:t>3</w:t>
      </w:r>
      <w:r w:rsidRPr="00AC2C98">
        <w:t>.</w:t>
      </w:r>
      <w:r>
        <w:t>1</w:t>
      </w:r>
      <w:r w:rsidRPr="00AC2C98">
        <w:t>.</w:t>
      </w:r>
      <w:r>
        <w:t>3</w:t>
      </w:r>
      <w:r w:rsidRPr="00AC2C98">
        <w:t>.</w:t>
      </w:r>
      <w:r>
        <w:t>5</w:t>
      </w:r>
      <w:r w:rsidR="00883478">
        <w:t xml:space="preserve"> </w:t>
      </w:r>
      <w:r w:rsidR="00883478">
        <w:rPr>
          <w:rFonts w:hint="eastAsia"/>
        </w:rPr>
        <w:t>错切</w:t>
      </w:r>
    </w:p>
    <w:p w14:paraId="1C69DAFC" w14:textId="6D0C11EB" w:rsidR="007E2881" w:rsidRPr="007E2881" w:rsidRDefault="007E2881" w:rsidP="007E2881">
      <w:r w:rsidRPr="007E2881">
        <w:t>从</w:t>
      </w:r>
      <w:r w:rsidRPr="007E2881">
        <w:t>z</w:t>
      </w:r>
      <w:r w:rsidRPr="007E2881">
        <w:t>轴正向观察位于原点且棱平行于坐标轴的立方体，若顶面向右拉伸、底面向左拉伸，则</w:t>
      </w:r>
      <w:r>
        <w:rPr>
          <w:rFonts w:hint="eastAsia"/>
        </w:rPr>
        <w:t>为</w:t>
      </w:r>
      <w:r w:rsidRPr="007E2881">
        <w:t>沿</w:t>
      </w:r>
      <w:r w:rsidRPr="007E2881">
        <w:t>x</w:t>
      </w:r>
      <w:r w:rsidRPr="007E2881">
        <w:t>方向错切立方体。</w:t>
      </w:r>
      <w:r w:rsidRPr="007E2881">
        <w:t>y</w:t>
      </w:r>
      <w:r w:rsidRPr="007E2881">
        <w:t>和</w:t>
      </w:r>
      <w:r w:rsidRPr="007E2881">
        <w:t>z</w:t>
      </w:r>
      <w:r w:rsidRPr="007E2881">
        <w:t>坐标保持不变，故称此为</w:t>
      </w:r>
      <w:r w:rsidRPr="007E2881">
        <w:t>x</w:t>
      </w:r>
      <w:r w:rsidRPr="007E2881">
        <w:t>错切。角度</w:t>
      </w:r>
      <w:r w:rsidRPr="007E2881">
        <w:t>θ</w:t>
      </w:r>
      <w:r w:rsidRPr="007E2881">
        <w:t>定义</w:t>
      </w:r>
      <w:r w:rsidRPr="007E2881">
        <w:t>x</w:t>
      </w:r>
      <w:r w:rsidRPr="007E2881">
        <w:t>错切，</w:t>
      </w:r>
      <w:r w:rsidRPr="00E070D5">
        <w:t>用一个角度</w:t>
      </w:r>
      <w:r w:rsidRPr="00E070D5">
        <w:t>θ</w:t>
      </w:r>
      <w:r w:rsidRPr="00E070D5">
        <w:t>就可以表征一个</w:t>
      </w:r>
      <w:r w:rsidRPr="00E070D5">
        <w:t>x</w:t>
      </w:r>
      <w:r w:rsidRPr="00E070D5">
        <w:t>错切。</w:t>
      </w:r>
      <w:r w:rsidRPr="007E2881">
        <w:t>其方程为：</w:t>
      </w:r>
    </w:p>
    <w:p w14:paraId="634949E3" w14:textId="1BCB9F4F" w:rsidR="00E070D5" w:rsidRPr="00E070D5" w:rsidRDefault="00000000" w:rsidP="00E070D5">
      <w:pPr>
        <w:ind w:firstLineChars="0"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=x+yco</m:t>
          </m:r>
          <m:r>
            <w:rPr>
              <w:rFonts w:ascii="Cambria Math" w:hAnsi="Cambria Math" w:hint="eastAsia"/>
            </w:rPr>
            <m:t>tθ</m:t>
          </m:r>
        </m:oMath>
      </m:oMathPara>
    </w:p>
    <w:p w14:paraId="4C07B788" w14:textId="019345E6" w:rsidR="00E070D5" w:rsidRPr="00E070D5" w:rsidRDefault="00E070D5" w:rsidP="00E070D5">
      <w:pPr>
        <w:ind w:firstLineChars="0" w:firstLine="0"/>
      </w:pPr>
      <m:oMathPara>
        <m:oMath>
          <m:r>
            <w:rPr>
              <w:rFonts w:ascii="Cambria Math" w:hAnsi="Cambria Math" w:hint="eastAsia"/>
            </w:rPr>
            <w:lastRenderedPageBreak/>
            <m:t>y</m:t>
          </m:r>
          <m:r>
            <w:rPr>
              <w:rFonts w:ascii="Cambria Math" w:hAnsi="Cambria Math"/>
            </w:rPr>
            <m:t>'=y</m:t>
          </m:r>
        </m:oMath>
      </m:oMathPara>
    </w:p>
    <w:p w14:paraId="2C20DB47" w14:textId="6B812375" w:rsidR="00E070D5" w:rsidRDefault="00000000" w:rsidP="007E2881">
      <w:pPr>
        <w:ind w:firstLineChars="100" w:firstLine="240"/>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oMath>
      </m:oMathPara>
    </w:p>
    <w:p w14:paraId="062D89B2" w14:textId="6DA80EB6" w:rsidR="00883478" w:rsidRDefault="00E070D5" w:rsidP="00E070D5">
      <w:r w:rsidRPr="00E070D5">
        <w:t>由此可得错切矩阵</w:t>
      </w:r>
    </w:p>
    <w:p w14:paraId="5981266A" w14:textId="12AE3F98" w:rsidR="00E070D5" w:rsidRPr="00E070D5" w:rsidRDefault="00000000" w:rsidP="00E070D5">
      <w:pPr>
        <w:ind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x</m:t>
              </m:r>
            </m:sub>
          </m:sSub>
          <m:d>
            <m:dPr>
              <m:ctrlPr>
                <w:rPr>
                  <w:rFonts w:ascii="Cambria Math" w:hAnsi="Cambria Math"/>
                  <w:i/>
                </w:rPr>
              </m:ctrlPr>
            </m:dPr>
            <m:e>
              <m:r>
                <w:rPr>
                  <w:rFonts w:ascii="Cambria Math" w:hAnsi="Cambria Math" w:hint="eastAsia"/>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hint="eastAsia"/>
                      </w:rPr>
                      <m:t>cotθ</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574D7BDB" w14:textId="7CA2A064" w:rsidR="00AC2C98" w:rsidRDefault="00FF3C50" w:rsidP="00883478">
      <w:pPr>
        <w:pStyle w:val="4"/>
      </w:pPr>
      <w:r>
        <w:t>3</w:t>
      </w:r>
      <w:r w:rsidRPr="00AC2C98">
        <w:t>.</w:t>
      </w:r>
      <w:r>
        <w:t>1</w:t>
      </w:r>
      <w:r w:rsidRPr="00AC2C98">
        <w:t>.</w:t>
      </w:r>
      <w:r>
        <w:t>3</w:t>
      </w:r>
      <w:r w:rsidRPr="00AC2C98">
        <w:t>.</w:t>
      </w:r>
      <w:r>
        <w:t>6</w:t>
      </w:r>
      <w:r w:rsidR="00AC2C98">
        <w:t xml:space="preserve"> </w:t>
      </w:r>
      <w:r w:rsidR="00AC2C98">
        <w:rPr>
          <w:rFonts w:hint="eastAsia"/>
        </w:rPr>
        <w:t>复合变换</w:t>
      </w:r>
    </w:p>
    <w:p w14:paraId="3760893C" w14:textId="25DB2479" w:rsidR="00A47DC3" w:rsidRPr="00A47DC3" w:rsidRDefault="00A47DC3" w:rsidP="00A47DC3">
      <w:r w:rsidRPr="00A47DC3">
        <w:t>矩阵表达式允许通过计算变换矩阵乘积，将任意的变换序列组成复合变</w:t>
      </w:r>
      <w:r>
        <w:t>换矩阵（</w:t>
      </w:r>
      <w:r>
        <w:t>composite transformation matrix</w:t>
      </w:r>
      <w:r>
        <w:t>）</w:t>
      </w:r>
      <w:r w:rsidRPr="00A47DC3">
        <w:t>。变换矩阵乘积称为矩阵合并</w:t>
      </w:r>
      <w:r>
        <w:t>（</w:t>
      </w:r>
      <w:r>
        <w:t> concatenation</w:t>
      </w:r>
      <w:r>
        <w:t>）或复合（</w:t>
      </w:r>
      <w:r>
        <w:t>composition</w:t>
      </w:r>
      <w:r>
        <w:t>）</w:t>
      </w:r>
      <w:r w:rsidRPr="00A47DC3">
        <w:t>。齐次列矩阵表示坐标位置，必须用矩阵前乘以表示任意变换序列。场景中多个位置相同顺序变换，先乘所有变换矩阵形成复合矩阵更高效。</w:t>
      </w:r>
      <w:r>
        <w:t>如果要</w:t>
      </w:r>
      <w:r w:rsidRPr="00A47DC3">
        <w:t>对点位置</w:t>
      </w:r>
      <w:r w:rsidRPr="00A47DC3">
        <w:t>P</w:t>
      </w:r>
      <w:r w:rsidRPr="00A47DC3">
        <w:t>进行两次变换，变换后位置</w:t>
      </w:r>
      <w:r>
        <w:t>将用下式计算</w:t>
      </w:r>
      <w:r w:rsidRPr="00A47DC3">
        <w:t>：</w:t>
      </w:r>
    </w:p>
    <w:p w14:paraId="7293F9E6" w14:textId="12C8347B" w:rsidR="00611B71" w:rsidRPr="00611B71" w:rsidRDefault="00000000" w:rsidP="00611B71">
      <w:pPr>
        <w:ind w:firstLineChars="0" w:firstLine="0"/>
      </w:pPr>
      <m:oMathPara>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∙P =M∙P</m:t>
          </m:r>
        </m:oMath>
      </m:oMathPara>
    </w:p>
    <w:p w14:paraId="39D90044" w14:textId="25921BAA" w:rsidR="00B244CC" w:rsidRPr="00B244CC" w:rsidRDefault="00611B71" w:rsidP="00B244CC">
      <w:r>
        <w:t>该坐标位置使用矩阵</w:t>
      </w:r>
      <w:r>
        <w:t>M</w:t>
      </w:r>
      <w:r>
        <w:t>来变换，而不是单独地先用</w:t>
      </w:r>
      <w:r>
        <w:t>M</w:t>
      </w:r>
      <w:r>
        <w:rPr>
          <w:vertAlign w:val="subscript"/>
        </w:rPr>
        <w:t>1</w:t>
      </w:r>
      <w:r>
        <w:t>然后用</w:t>
      </w:r>
      <w:r>
        <w:t>M</w:t>
      </w:r>
      <w:r w:rsidRPr="00611B71">
        <w:rPr>
          <w:vertAlign w:val="subscript"/>
        </w:rPr>
        <w:t>2</w:t>
      </w:r>
      <w:r>
        <w:t>来变换。</w:t>
      </w:r>
    </w:p>
    <w:p w14:paraId="03A81722" w14:textId="791CB840" w:rsidR="003C5AF1" w:rsidRDefault="00FF3C50" w:rsidP="00AC2C98">
      <w:pPr>
        <w:pStyle w:val="3"/>
      </w:pPr>
      <w:bookmarkStart w:id="61" w:name="_Toc160124769"/>
      <w:bookmarkStart w:id="62" w:name="_Toc160127850"/>
      <w:r>
        <w:t>3</w:t>
      </w:r>
      <w:r w:rsidR="003C5AF1">
        <w:t>.</w:t>
      </w:r>
      <w:r>
        <w:t>1</w:t>
      </w:r>
      <w:r w:rsidR="003C5AF1">
        <w:t>.</w:t>
      </w:r>
      <w:r>
        <w:t>4</w:t>
      </w:r>
      <w:r w:rsidR="003C5AF1">
        <w:t xml:space="preserve"> </w:t>
      </w:r>
      <w:r w:rsidR="003C5AF1" w:rsidRPr="00F9692B">
        <w:rPr>
          <w:rFonts w:hint="eastAsia"/>
        </w:rPr>
        <w:t>线性插值算法</w:t>
      </w:r>
      <w:bookmarkEnd w:id="61"/>
      <w:bookmarkEnd w:id="62"/>
    </w:p>
    <w:p w14:paraId="1F9777AF" w14:textId="6800A0D5" w:rsidR="00E070D5" w:rsidRDefault="00EA7413" w:rsidP="00E070D5">
      <w:r>
        <w:t>线性差值算法普遍应用于计算机的各种领域，计算机图形学中也有很多线性差值算法的实际应用。线性差值算法最早来源于参数方程，是一种变体的参数方程，所谓线性差值算法即为将一个</w:t>
      </w:r>
      <w:r>
        <w:rPr>
          <w:rFonts w:hint="eastAsia"/>
        </w:rPr>
        <w:t>事物</w:t>
      </w:r>
      <w:r>
        <w:t>的两个</w:t>
      </w:r>
      <w:r>
        <w:rPr>
          <w:rFonts w:hint="eastAsia"/>
        </w:rPr>
        <w:t>状态</w:t>
      </w:r>
      <w:r>
        <w:t>抽象出来，利用一个参数来表示从第一个点到第二个点的过渡过程，在一些其他的参考文献中有时会称之为混合函数（</w:t>
      </w:r>
      <w:r>
        <w:rPr>
          <w:rFonts w:hint="eastAsia"/>
        </w:rPr>
        <w:t>M</w:t>
      </w:r>
      <w:r>
        <w:t>ix-in</w:t>
      </w:r>
      <w:r>
        <w:t>），即为将两个不同的状态进行混合。</w:t>
      </w:r>
    </w:p>
    <w:p w14:paraId="2302AFAB" w14:textId="0ED8096A" w:rsidR="00EA7413" w:rsidRDefault="00EA7413" w:rsidP="00E070D5">
      <w:r>
        <w:t>以仿射空间举例，在一坐标系中，有一点</w:t>
      </w:r>
      <w:r>
        <w:t>a</w:t>
      </w:r>
      <w:r>
        <w:t>坐标为</w:t>
      </w:r>
      <w:r>
        <w:rPr>
          <w:rFonts w:hint="eastAsia"/>
        </w:rPr>
        <w:t>(</w:t>
      </w:r>
      <w:r>
        <w:t>a</w:t>
      </w:r>
      <w:r w:rsidRPr="00EA7413">
        <w:rPr>
          <w:vertAlign w:val="subscript"/>
        </w:rPr>
        <w:t>1</w:t>
      </w:r>
      <w:r>
        <w:t>,a</w:t>
      </w:r>
      <w:r w:rsidRPr="00EA7413">
        <w:rPr>
          <w:vertAlign w:val="subscript"/>
        </w:rPr>
        <w:t>2</w:t>
      </w:r>
      <w:r>
        <w:t>)</w:t>
      </w:r>
      <w:r>
        <w:t>，有一点</w:t>
      </w:r>
      <w:r>
        <w:t>b</w:t>
      </w:r>
      <w:r>
        <w:t>坐标为</w:t>
      </w:r>
      <w:r>
        <w:rPr>
          <w:rFonts w:hint="eastAsia"/>
        </w:rPr>
        <w:t>(</w:t>
      </w:r>
      <w:r>
        <w:t>b</w:t>
      </w:r>
      <w:r>
        <w:rPr>
          <w:vertAlign w:val="subscript"/>
        </w:rPr>
        <w:t>1</w:t>
      </w:r>
      <w:r>
        <w:t>,b</w:t>
      </w:r>
      <w:r w:rsidRPr="00EA7413">
        <w:rPr>
          <w:vertAlign w:val="subscript"/>
        </w:rPr>
        <w:t>2</w:t>
      </w:r>
      <w:r>
        <w:t>)</w:t>
      </w:r>
      <w:r>
        <w:t>，设置一点</w:t>
      </w:r>
      <w:r>
        <w:t>c</w:t>
      </w:r>
      <w:r>
        <w:t>为</w:t>
      </w:r>
      <w:r>
        <w:t>a</w:t>
      </w:r>
      <w:r>
        <w:t>和</w:t>
      </w:r>
      <w:r>
        <w:t>b</w:t>
      </w:r>
      <w:r>
        <w:t>的中点，设置一点</w:t>
      </w:r>
      <w:r>
        <w:t>d</w:t>
      </w:r>
      <w:r>
        <w:t>为</w:t>
      </w:r>
      <w:r>
        <w:t>a</w:t>
      </w:r>
      <w:r>
        <w:t>和</w:t>
      </w:r>
      <w:r>
        <w:t>b</w:t>
      </w:r>
      <w:r>
        <w:t>连线上的一点，设置一点</w:t>
      </w:r>
      <w:r>
        <w:t>e</w:t>
      </w:r>
      <w:r>
        <w:t>为</w:t>
      </w:r>
      <w:r>
        <w:t>ab</w:t>
      </w:r>
      <w:r>
        <w:t>射线上的一点，其关系如下图所示：</w:t>
      </w:r>
    </w:p>
    <w:p w14:paraId="0EEB7340" w14:textId="5E556620" w:rsidR="00EA7413" w:rsidRDefault="00EA7413" w:rsidP="00182989">
      <w:pPr>
        <w:ind w:firstLineChars="0" w:firstLine="0"/>
        <w:jc w:val="center"/>
      </w:pPr>
      <w:r>
        <w:rPr>
          <w:noProof/>
        </w:rPr>
        <w:lastRenderedPageBreak/>
        <w:drawing>
          <wp:inline distT="0" distB="0" distL="0" distR="0" wp14:anchorId="3C8551E0" wp14:editId="75FE2E64">
            <wp:extent cx="2979420" cy="2247900"/>
            <wp:effectExtent l="0" t="0" r="0" b="0"/>
            <wp:docPr id="440580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906" t="3734" r="13605" b="11537"/>
                    <a:stretch/>
                  </pic:blipFill>
                  <pic:spPr bwMode="auto">
                    <a:xfrm>
                      <a:off x="0" y="0"/>
                      <a:ext cx="297942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08A656E3" w14:textId="613140F6" w:rsidR="00182989" w:rsidRPr="0039353B" w:rsidRDefault="00182989" w:rsidP="00182989">
      <w:pPr>
        <w:pStyle w:val="af1"/>
        <w:ind w:firstLine="360"/>
      </w:pPr>
      <w:r w:rsidRPr="0039353B">
        <w:rPr>
          <w:rFonts w:hint="eastAsia"/>
        </w:rPr>
        <w:t>图</w:t>
      </w:r>
      <w:r w:rsidR="0039353B" w:rsidRPr="0039353B">
        <w:t>3</w:t>
      </w:r>
      <w:r w:rsidRPr="0039353B">
        <w:t>.</w:t>
      </w:r>
      <w:r w:rsidR="0039353B" w:rsidRPr="0039353B">
        <w:t>1</w:t>
      </w:r>
      <w:r w:rsidRPr="0039353B">
        <w:rPr>
          <w:rFonts w:hint="eastAsia"/>
        </w:rPr>
        <w:t>.</w:t>
      </w:r>
      <w:r w:rsidR="0039353B" w:rsidRPr="0039353B">
        <w:t>4</w:t>
      </w:r>
      <w:r w:rsidR="00153285" w:rsidRPr="0039353B">
        <w:rPr>
          <w:rFonts w:hint="eastAsia"/>
        </w:rPr>
        <w:t>.</w:t>
      </w:r>
      <w:r w:rsidR="00153285" w:rsidRPr="0039353B">
        <w:t>1</w:t>
      </w:r>
      <w:r w:rsidRPr="0039353B">
        <w:t xml:space="preserve"> </w:t>
      </w:r>
      <w:r w:rsidRPr="0039353B">
        <w:rPr>
          <w:rFonts w:hint="eastAsia"/>
        </w:rPr>
        <w:t>线性</w:t>
      </w:r>
      <w:r w:rsidR="000C20E0" w:rsidRPr="0039353B">
        <w:rPr>
          <w:rFonts w:hint="eastAsia"/>
        </w:rPr>
        <w:t>插</w:t>
      </w:r>
      <w:r w:rsidRPr="0039353B">
        <w:rPr>
          <w:rFonts w:hint="eastAsia"/>
        </w:rPr>
        <w:t>值图示</w:t>
      </w:r>
    </w:p>
    <w:p w14:paraId="6C0827EB" w14:textId="2FB821C6" w:rsidR="00182989" w:rsidRDefault="00182989" w:rsidP="00182989">
      <w:r w:rsidRPr="0039353B">
        <w:rPr>
          <w:color w:val="000000" w:themeColor="text1"/>
        </w:rPr>
        <w:t>在此图当中，</w:t>
      </w:r>
      <w:r w:rsidRPr="0039353B">
        <w:rPr>
          <w:color w:val="000000" w:themeColor="text1"/>
        </w:rPr>
        <w:t>a</w:t>
      </w:r>
      <w:r w:rsidRPr="0039353B">
        <w:rPr>
          <w:color w:val="000000" w:themeColor="text1"/>
        </w:rPr>
        <w:t>和</w:t>
      </w:r>
      <w:r w:rsidRPr="0039353B">
        <w:rPr>
          <w:color w:val="000000" w:themeColor="text1"/>
        </w:rPr>
        <w:t>b</w:t>
      </w:r>
      <w:r w:rsidRPr="0039353B">
        <w:rPr>
          <w:color w:val="000000" w:themeColor="text1"/>
        </w:rPr>
        <w:t>为两个主要的点，其余的三</w:t>
      </w:r>
      <w:r>
        <w:t>个点都可以通过这两个点线性表出，其公式为：</w:t>
      </w:r>
    </w:p>
    <w:p w14:paraId="35AD55A3" w14:textId="22F73EDE" w:rsidR="00182989" w:rsidRPr="00182989" w:rsidRDefault="00182989" w:rsidP="00182989">
      <w:pPr>
        <w:ind w:firstLineChars="0" w:firstLine="0"/>
      </w:pPr>
      <m:oMathPara>
        <m:oMath>
          <m:r>
            <w:rPr>
              <w:rFonts w:ascii="Cambria Math" w:hAnsi="Cambria Math" w:hint="eastAsia"/>
            </w:rPr>
            <m:t>P</m:t>
          </m:r>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
            </m:e>
          </m:d>
          <m:r>
            <w:rPr>
              <w:rFonts w:ascii="Cambria Math" w:hAnsi="Cambria Math"/>
            </w:rPr>
            <m:t>+(1-k)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oMath>
      </m:oMathPara>
    </w:p>
    <w:p w14:paraId="2CE557F8" w14:textId="095CD1B9" w:rsidR="00182989" w:rsidRDefault="00182989" w:rsidP="00182989">
      <w:r>
        <w:rPr>
          <w:rFonts w:hint="eastAsia"/>
        </w:rPr>
        <w:t>其中，</w:t>
      </w:r>
      <w:r>
        <w:rPr>
          <w:rFonts w:hint="eastAsia"/>
        </w:rPr>
        <w:t>k</w:t>
      </w:r>
      <w:r>
        <w:rPr>
          <w:rFonts w:hint="eastAsia"/>
        </w:rPr>
        <w:t>为参数。例如</w:t>
      </w:r>
      <w:r>
        <w:rPr>
          <w:rFonts w:hint="eastAsia"/>
        </w:rPr>
        <w:t>c</w:t>
      </w:r>
      <w:r>
        <w:rPr>
          <w:rFonts w:hint="eastAsia"/>
        </w:rPr>
        <w:t>为</w:t>
      </w:r>
      <w:r>
        <w:rPr>
          <w:rFonts w:hint="eastAsia"/>
        </w:rPr>
        <w:t>a</w:t>
      </w:r>
      <w:r>
        <w:rPr>
          <w:rFonts w:hint="eastAsia"/>
        </w:rPr>
        <w:t>和</w:t>
      </w:r>
      <w:r>
        <w:rPr>
          <w:rFonts w:hint="eastAsia"/>
        </w:rPr>
        <w:t>b</w:t>
      </w:r>
      <w:r>
        <w:rPr>
          <w:rFonts w:hint="eastAsia"/>
        </w:rPr>
        <w:t>中点，可以表示为：</w:t>
      </w:r>
    </w:p>
    <w:p w14:paraId="01DE2213" w14:textId="23829375" w:rsidR="00182989" w:rsidRPr="00182989" w:rsidRDefault="00182989" w:rsidP="00182989">
      <w:pPr>
        <w:ind w:firstLineChars="0" w:firstLine="0"/>
      </w:pPr>
      <m:oMathPara>
        <m:oMath>
          <m:r>
            <w:rPr>
              <w:rFonts w:ascii="Cambria Math" w:hAnsi="Cambria Math" w:hint="eastAsia"/>
            </w:rPr>
            <m:t>P</m:t>
          </m:r>
          <m:r>
            <w:rPr>
              <w:rFonts w:ascii="Cambria Math" w:hAnsi="Cambria Math"/>
            </w:rPr>
            <m:t>=0.5*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
            </m:e>
          </m:d>
          <m:r>
            <w:rPr>
              <w:rFonts w:ascii="Cambria Math" w:hAnsi="Cambria Math"/>
            </w:rPr>
            <m:t>+(1-0.5)*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oMath>
      </m:oMathPara>
    </w:p>
    <w:p w14:paraId="2733E4C5" w14:textId="77777777" w:rsidR="00182989" w:rsidRDefault="00182989" w:rsidP="00182989">
      <w:pPr>
        <w:ind w:firstLineChars="0"/>
      </w:pPr>
      <w:r>
        <w:rPr>
          <w:rFonts w:hint="eastAsia"/>
        </w:rPr>
        <w:t>如果表示</w:t>
      </w:r>
      <w:r>
        <w:rPr>
          <w:rFonts w:hint="eastAsia"/>
        </w:rPr>
        <w:t>d</w:t>
      </w:r>
      <w:r>
        <w:rPr>
          <w:rFonts w:hint="eastAsia"/>
        </w:rPr>
        <w:t>的话，需要</w:t>
      </w:r>
      <w:r>
        <w:rPr>
          <w:rFonts w:hint="eastAsia"/>
        </w:rPr>
        <w:t>k</w:t>
      </w:r>
      <w:r>
        <w:t>&lt;0.5</w:t>
      </w:r>
      <w:r>
        <w:rPr>
          <w:rFonts w:hint="eastAsia"/>
        </w:rPr>
        <w:t>，如果表示</w:t>
      </w:r>
      <w:r>
        <w:rPr>
          <w:rFonts w:hint="eastAsia"/>
        </w:rPr>
        <w:t>e</w:t>
      </w:r>
      <w:r>
        <w:rPr>
          <w:rFonts w:hint="eastAsia"/>
        </w:rPr>
        <w:t>的话，需要</w:t>
      </w:r>
      <w:r>
        <w:rPr>
          <w:rFonts w:hint="eastAsia"/>
        </w:rPr>
        <w:t>k&gt;</w:t>
      </w:r>
      <w:r>
        <w:t>1</w:t>
      </w:r>
      <w:r>
        <w:rPr>
          <w:rFonts w:hint="eastAsia"/>
        </w:rPr>
        <w:t>。</w:t>
      </w:r>
    </w:p>
    <w:p w14:paraId="59A5D343" w14:textId="77777777" w:rsidR="00153285" w:rsidRDefault="00182989" w:rsidP="00182989">
      <w:pPr>
        <w:ind w:firstLineChars="0"/>
      </w:pPr>
      <w:r>
        <w:t>这个方程之所以在计算机中拥有广泛的运用，关键原因有两个</w:t>
      </w:r>
      <w:r w:rsidR="00153285">
        <w:rPr>
          <w:rFonts w:hint="eastAsia"/>
        </w:rPr>
        <w:t>：</w:t>
      </w:r>
    </w:p>
    <w:p w14:paraId="192FC79B" w14:textId="1CB2A3DB" w:rsidR="00153285" w:rsidRDefault="00937CA5" w:rsidP="00182989">
      <w:pPr>
        <w:ind w:firstLineChars="0"/>
      </w:pPr>
      <w:r>
        <w:rPr>
          <w:rFonts w:hint="eastAsia"/>
        </w:rPr>
        <w:t>1</w:t>
      </w:r>
      <w:r>
        <w:rPr>
          <w:rFonts w:hint="eastAsia"/>
        </w:rPr>
        <w:t>、</w:t>
      </w:r>
      <w:r w:rsidR="00182989">
        <w:t>他将两个无关联的数据联系在一起，并结合成一个可利用的方程，</w:t>
      </w:r>
    </w:p>
    <w:p w14:paraId="3A7541E1" w14:textId="35D24817" w:rsidR="00153285" w:rsidRDefault="00937CA5" w:rsidP="00153285">
      <w:pPr>
        <w:ind w:firstLineChars="0"/>
      </w:pPr>
      <w:r>
        <w:rPr>
          <w:rFonts w:hint="eastAsia"/>
        </w:rPr>
        <w:t>2</w:t>
      </w:r>
      <w:r>
        <w:rPr>
          <w:rFonts w:hint="eastAsia"/>
        </w:rPr>
        <w:t>、</w:t>
      </w:r>
      <w:r w:rsidR="00182989">
        <w:t>是他将一个连续的状态打散，形成无数个离散的数据，而计算机中很多的数据都是离散的。</w:t>
      </w:r>
    </w:p>
    <w:p w14:paraId="66D116EA" w14:textId="519ACB47" w:rsidR="00153285" w:rsidRDefault="00153285" w:rsidP="00153285">
      <w:pPr>
        <w:ind w:firstLineChars="0"/>
      </w:pPr>
      <w:r>
        <w:t>例如计算机中的关键帧动画在执行的过程当中，即为将两个关键帧视为两个不同的点，通过调整两个关键帧之间的参数来调整两个关键帧之间的过渡，从而实现由两个完全没有联系的关键帧变为一个流畅的动画。在绘图流水线的绘制片元着色过程中，倘若所渲染的两个点颜色值不同，那么</w:t>
      </w:r>
      <w:r>
        <w:t>GPU</w:t>
      </w:r>
      <w:r>
        <w:t>也会默认的执行线性差值操作，即为将两个不同的</w:t>
      </w:r>
      <w:r>
        <w:t>rgb</w:t>
      </w:r>
      <w:r>
        <w:t>视为一对离散的量，通过此参数方程使其中间不断的过度过度成为一组渐变的颜色，其内部及时通过光栅化设置了此插值算法的参数的值</w:t>
      </w:r>
      <w:r>
        <w:rPr>
          <w:rFonts w:hint="eastAsia"/>
        </w:rPr>
        <w:t>。如下图，即为利用</w:t>
      </w:r>
      <w:r>
        <w:rPr>
          <w:rFonts w:hint="eastAsia"/>
        </w:rPr>
        <w:t>WebGL</w:t>
      </w:r>
      <w:r>
        <w:rPr>
          <w:rFonts w:hint="eastAsia"/>
        </w:rPr>
        <w:t>绘制的不同颜色顶点的三角形的颜色插值现象。</w:t>
      </w:r>
    </w:p>
    <w:p w14:paraId="5FD74954" w14:textId="72BA2B96" w:rsidR="00153285" w:rsidRDefault="00153285" w:rsidP="00153285">
      <w:pPr>
        <w:ind w:firstLineChars="0" w:firstLine="0"/>
        <w:jc w:val="center"/>
      </w:pPr>
      <w:r w:rsidRPr="00153285">
        <w:rPr>
          <w:noProof/>
        </w:rPr>
        <w:lastRenderedPageBreak/>
        <w:drawing>
          <wp:inline distT="0" distB="0" distL="0" distR="0" wp14:anchorId="6B270A8F" wp14:editId="53CCED89">
            <wp:extent cx="2423370" cy="2347163"/>
            <wp:effectExtent l="0" t="0" r="0" b="0"/>
            <wp:docPr id="118179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91068" name=""/>
                    <pic:cNvPicPr/>
                  </pic:nvPicPr>
                  <pic:blipFill>
                    <a:blip r:embed="rId15"/>
                    <a:stretch>
                      <a:fillRect/>
                    </a:stretch>
                  </pic:blipFill>
                  <pic:spPr>
                    <a:xfrm>
                      <a:off x="0" y="0"/>
                      <a:ext cx="2423370" cy="2347163"/>
                    </a:xfrm>
                    <a:prstGeom prst="rect">
                      <a:avLst/>
                    </a:prstGeom>
                  </pic:spPr>
                </pic:pic>
              </a:graphicData>
            </a:graphic>
          </wp:inline>
        </w:drawing>
      </w:r>
    </w:p>
    <w:p w14:paraId="53B3CC2F" w14:textId="0B47903A" w:rsidR="00153285" w:rsidRPr="0039353B" w:rsidRDefault="00153285" w:rsidP="00153285">
      <w:pPr>
        <w:pStyle w:val="af1"/>
        <w:ind w:firstLine="360"/>
      </w:pPr>
      <w:r w:rsidRPr="0039353B">
        <w:rPr>
          <w:rFonts w:hint="eastAsia"/>
        </w:rPr>
        <w:t>图</w:t>
      </w:r>
      <w:r w:rsidR="0039353B" w:rsidRPr="0039353B">
        <w:t>3</w:t>
      </w:r>
      <w:r w:rsidRPr="0039353B">
        <w:t>.</w:t>
      </w:r>
      <w:r w:rsidR="0039353B" w:rsidRPr="0039353B">
        <w:t>1</w:t>
      </w:r>
      <w:r w:rsidRPr="0039353B">
        <w:rPr>
          <w:rFonts w:hint="eastAsia"/>
        </w:rPr>
        <w:t>.</w:t>
      </w:r>
      <w:r w:rsidR="0039353B" w:rsidRPr="0039353B">
        <w:t>4</w:t>
      </w:r>
      <w:r w:rsidRPr="0039353B">
        <w:t xml:space="preserve">.2 </w:t>
      </w:r>
      <w:r w:rsidRPr="0039353B">
        <w:rPr>
          <w:rFonts w:hint="eastAsia"/>
        </w:rPr>
        <w:t>线性</w:t>
      </w:r>
      <w:r w:rsidR="000C20E0" w:rsidRPr="0039353B">
        <w:rPr>
          <w:rFonts w:hint="eastAsia"/>
        </w:rPr>
        <w:t>插</w:t>
      </w:r>
      <w:r w:rsidRPr="0039353B">
        <w:rPr>
          <w:rFonts w:hint="eastAsia"/>
        </w:rPr>
        <w:t>值实例</w:t>
      </w:r>
    </w:p>
    <w:p w14:paraId="628C35BC" w14:textId="222495F7" w:rsidR="003C5AF1" w:rsidRPr="0039353B" w:rsidRDefault="00FF3C50" w:rsidP="00AC2C98">
      <w:pPr>
        <w:pStyle w:val="3"/>
        <w:rPr>
          <w:color w:val="000000" w:themeColor="text1"/>
        </w:rPr>
      </w:pPr>
      <w:bookmarkStart w:id="63" w:name="_Toc160124770"/>
      <w:bookmarkStart w:id="64" w:name="_Toc160127851"/>
      <w:r w:rsidRPr="0039353B">
        <w:rPr>
          <w:color w:val="000000" w:themeColor="text1"/>
        </w:rPr>
        <w:t>3</w:t>
      </w:r>
      <w:r w:rsidR="003C5AF1" w:rsidRPr="0039353B">
        <w:rPr>
          <w:color w:val="000000" w:themeColor="text1"/>
        </w:rPr>
        <w:t>.</w:t>
      </w:r>
      <w:r w:rsidRPr="0039353B">
        <w:rPr>
          <w:color w:val="000000" w:themeColor="text1"/>
        </w:rPr>
        <w:t>1</w:t>
      </w:r>
      <w:r w:rsidR="003C5AF1" w:rsidRPr="0039353B">
        <w:rPr>
          <w:color w:val="000000" w:themeColor="text1"/>
        </w:rPr>
        <w:t>.</w:t>
      </w:r>
      <w:r w:rsidRPr="0039353B">
        <w:rPr>
          <w:color w:val="000000" w:themeColor="text1"/>
        </w:rPr>
        <w:t>5</w:t>
      </w:r>
      <w:r w:rsidR="003C5AF1" w:rsidRPr="0039353B">
        <w:rPr>
          <w:color w:val="000000" w:themeColor="text1"/>
        </w:rPr>
        <w:t xml:space="preserve"> </w:t>
      </w:r>
      <w:r w:rsidR="003C5AF1" w:rsidRPr="0039353B">
        <w:rPr>
          <w:rFonts w:hint="eastAsia"/>
          <w:color w:val="000000" w:themeColor="text1"/>
        </w:rPr>
        <w:t>贝塞尔曲线原理</w:t>
      </w:r>
      <w:bookmarkEnd w:id="63"/>
      <w:bookmarkEnd w:id="64"/>
    </w:p>
    <w:p w14:paraId="7B3088FE" w14:textId="6138F49F" w:rsidR="00BF2C1C" w:rsidRDefault="00BF2C1C" w:rsidP="00BF2C1C">
      <w:r w:rsidRPr="00BF2C1C">
        <w:t>贝塞尔曲线是对上述线性差值算法的一个实际应用，由法国汽车制造商雷诺公司的工程师皮埃尔贝赛尔和雪铁龙公司的物理学家，数学家</w:t>
      </w:r>
      <w:r>
        <w:rPr>
          <w:rFonts w:hint="eastAsia"/>
        </w:rPr>
        <w:t>Paul</w:t>
      </w:r>
      <w:r>
        <w:t xml:space="preserve"> de Casteljau</w:t>
      </w:r>
      <w:r w:rsidRPr="00BF2C1C">
        <w:t>所发明，其特点是形式简单，形状优美。</w:t>
      </w:r>
    </w:p>
    <w:p w14:paraId="36FE22BA" w14:textId="7E7363A1" w:rsidR="009438C6" w:rsidRDefault="00BF2C1C" w:rsidP="00BF2C1C">
      <w:r w:rsidRPr="00BF2C1C">
        <w:t>一个常规的二次贝塞尔曲线</w:t>
      </w:r>
      <w:r>
        <w:t>有一个开始点和一个结束点，还有一个控制点</w:t>
      </w:r>
      <w:r>
        <w:rPr>
          <w:rFonts w:hint="eastAsia"/>
        </w:rPr>
        <w:t>，其弧度</w:t>
      </w:r>
      <w:r w:rsidRPr="00BF2C1C">
        <w:t>由</w:t>
      </w:r>
      <w:r>
        <w:rPr>
          <w:rFonts w:hint="eastAsia"/>
        </w:rPr>
        <w:t>控制</w:t>
      </w:r>
      <w:r w:rsidRPr="00BF2C1C">
        <w:t>点所控制</w:t>
      </w:r>
      <w:r>
        <w:rPr>
          <w:rFonts w:hint="eastAsia"/>
        </w:rPr>
        <w:t>，如下图所示：</w:t>
      </w:r>
    </w:p>
    <w:p w14:paraId="0AAB09DF" w14:textId="736B8690" w:rsidR="00BF2C1C" w:rsidRDefault="00BF2C1C" w:rsidP="00BF2C1C">
      <w:pPr>
        <w:ind w:firstLineChars="0" w:firstLine="0"/>
        <w:jc w:val="center"/>
      </w:pPr>
      <w:r>
        <w:rPr>
          <w:noProof/>
        </w:rPr>
        <w:drawing>
          <wp:inline distT="0" distB="0" distL="0" distR="0" wp14:anchorId="0CAE7E12" wp14:editId="5455ADED">
            <wp:extent cx="3962400" cy="1242060"/>
            <wp:effectExtent l="0" t="0" r="0" b="0"/>
            <wp:docPr id="9906397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439" t="29023" r="11416" b="24138"/>
                    <a:stretch/>
                  </pic:blipFill>
                  <pic:spPr bwMode="auto">
                    <a:xfrm>
                      <a:off x="0" y="0"/>
                      <a:ext cx="3962400" cy="1242060"/>
                    </a:xfrm>
                    <a:prstGeom prst="rect">
                      <a:avLst/>
                    </a:prstGeom>
                    <a:noFill/>
                    <a:ln>
                      <a:noFill/>
                    </a:ln>
                    <a:extLst>
                      <a:ext uri="{53640926-AAD7-44D8-BBD7-CCE9431645EC}">
                        <a14:shadowObscured xmlns:a14="http://schemas.microsoft.com/office/drawing/2010/main"/>
                      </a:ext>
                    </a:extLst>
                  </pic:spPr>
                </pic:pic>
              </a:graphicData>
            </a:graphic>
          </wp:inline>
        </w:drawing>
      </w:r>
    </w:p>
    <w:p w14:paraId="047C82F8" w14:textId="6BABCE4D" w:rsidR="00BF2C1C" w:rsidRPr="0039353B" w:rsidRDefault="00BF2C1C" w:rsidP="00BF2C1C">
      <w:pPr>
        <w:pStyle w:val="af1"/>
        <w:ind w:firstLine="360"/>
      </w:pPr>
      <w:r w:rsidRPr="0039353B">
        <w:rPr>
          <w:rFonts w:hint="eastAsia"/>
        </w:rPr>
        <w:t>图</w:t>
      </w:r>
      <w:r w:rsidR="0039353B" w:rsidRPr="0039353B">
        <w:t>3</w:t>
      </w:r>
      <w:r w:rsidRPr="0039353B">
        <w:t>.</w:t>
      </w:r>
      <w:r w:rsidR="0039353B" w:rsidRPr="0039353B">
        <w:t>1</w:t>
      </w:r>
      <w:r w:rsidRPr="0039353B">
        <w:t>.</w:t>
      </w:r>
      <w:r w:rsidR="0039353B" w:rsidRPr="0039353B">
        <w:t>5.1</w:t>
      </w:r>
      <w:r w:rsidRPr="0039353B">
        <w:t xml:space="preserve"> </w:t>
      </w:r>
      <w:r w:rsidRPr="0039353B">
        <w:rPr>
          <w:rFonts w:hint="eastAsia"/>
        </w:rPr>
        <w:t>贝塞尔曲线示例</w:t>
      </w:r>
      <w:r w:rsidRPr="0039353B">
        <w:t xml:space="preserve"> </w:t>
      </w:r>
    </w:p>
    <w:p w14:paraId="4EDD4104" w14:textId="212AD68D" w:rsidR="00BF2C1C" w:rsidRDefault="00BF2C1C" w:rsidP="00BF2C1C">
      <w:r w:rsidRPr="0039353B">
        <w:rPr>
          <w:color w:val="000000" w:themeColor="text1"/>
        </w:rPr>
        <w:t>设开始点为</w:t>
      </w:r>
      <w:r w:rsidRPr="0039353B">
        <w:rPr>
          <w:color w:val="000000" w:themeColor="text1"/>
        </w:rPr>
        <w:t>a</w:t>
      </w:r>
      <w:r w:rsidRPr="0039353B">
        <w:rPr>
          <w:color w:val="000000" w:themeColor="text1"/>
        </w:rPr>
        <w:t>，结束点为</w:t>
      </w:r>
      <w:r w:rsidRPr="0039353B">
        <w:rPr>
          <w:color w:val="000000" w:themeColor="text1"/>
        </w:rPr>
        <w:t>b</w:t>
      </w:r>
      <w:r w:rsidRPr="0039353B">
        <w:rPr>
          <w:color w:val="000000" w:themeColor="text1"/>
        </w:rPr>
        <w:t>，控制点为</w:t>
      </w:r>
      <w:r w:rsidRPr="0039353B">
        <w:rPr>
          <w:color w:val="000000" w:themeColor="text1"/>
        </w:rPr>
        <w:t>c</w:t>
      </w:r>
      <w:r w:rsidRPr="0039353B">
        <w:rPr>
          <w:color w:val="000000" w:themeColor="text1"/>
        </w:rPr>
        <w:t>，做一条从开始点到控制点的连线</w:t>
      </w:r>
      <w:r w:rsidRPr="0039353B">
        <w:rPr>
          <w:color w:val="000000" w:themeColor="text1"/>
        </w:rPr>
        <w:t>ac</w:t>
      </w:r>
      <w:r w:rsidRPr="0039353B">
        <w:rPr>
          <w:color w:val="000000" w:themeColor="text1"/>
        </w:rPr>
        <w:t>，再做一条从控制点到结束点的连</w:t>
      </w:r>
      <w:r>
        <w:t>线</w:t>
      </w:r>
      <w:r>
        <w:t>bc</w:t>
      </w:r>
      <w:r>
        <w:t>，取</w:t>
      </w:r>
      <w:r>
        <w:t>ac</w:t>
      </w:r>
      <w:r>
        <w:t>中点为</w:t>
      </w:r>
      <w:r>
        <w:t>d</w:t>
      </w:r>
      <w:r>
        <w:t>，取</w:t>
      </w:r>
      <w:r>
        <w:t>bc</w:t>
      </w:r>
      <w:r>
        <w:t>中点为</w:t>
      </w:r>
      <w:r>
        <w:t>e</w:t>
      </w:r>
      <w:r>
        <w:t>，做直线</w:t>
      </w:r>
      <w:r>
        <w:t>de</w:t>
      </w:r>
      <w:r>
        <w:t>取中点为</w:t>
      </w:r>
      <w:r>
        <w:t>f</w:t>
      </w:r>
      <w:r>
        <w:t>。贝塞尔曲线开始点和结束点的变化率与直线</w:t>
      </w:r>
      <w:r>
        <w:t>ac</w:t>
      </w:r>
      <w:r>
        <w:t>和直线</w:t>
      </w:r>
      <w:r>
        <w:t>bc</w:t>
      </w:r>
      <w:r>
        <w:t>的斜率相同，设开始点点</w:t>
      </w:r>
      <w:r>
        <w:t>a</w:t>
      </w:r>
      <w:r>
        <w:t>时的变化率为</w:t>
      </w:r>
      <w:r>
        <w:rPr>
          <w:rFonts w:hint="eastAsia"/>
        </w:rPr>
        <w:t>θ</w:t>
      </w:r>
      <w:r>
        <w:t>，结束点</w:t>
      </w:r>
      <w:r>
        <w:t>b</w:t>
      </w:r>
      <w:r>
        <w:t>时的变化率为</w:t>
      </w:r>
      <w:r w:rsidRPr="00BF2C1C">
        <w:rPr>
          <w:rFonts w:hint="eastAsia"/>
        </w:rPr>
        <w:t>φ</w:t>
      </w:r>
      <w:r>
        <w:t>，</w:t>
      </w:r>
      <w:r w:rsidR="00294E15">
        <w:t>整条曲线的绘制过程即为从</w:t>
      </w:r>
      <w:r w:rsidR="00294E15">
        <w:t>a</w:t>
      </w:r>
      <w:r w:rsidR="00294E15">
        <w:t>点开始变化率不断由</w:t>
      </w:r>
      <w:r w:rsidR="00294E15">
        <w:t>a</w:t>
      </w:r>
      <w:r w:rsidR="00294E15">
        <w:t>向</w:t>
      </w:r>
      <w:r w:rsidR="00294E15">
        <w:t>b</w:t>
      </w:r>
      <w:r w:rsidR="00294E15">
        <w:t>变化的参数方程</w:t>
      </w:r>
      <w:r w:rsidR="00294E15">
        <w:rPr>
          <w:rFonts w:hint="eastAsia"/>
        </w:rPr>
        <w:t>，这一条参数方程会恰好和直线</w:t>
      </w:r>
      <w:r w:rsidR="00294E15">
        <w:rPr>
          <w:rFonts w:hint="eastAsia"/>
        </w:rPr>
        <w:t>de</w:t>
      </w:r>
      <w:r w:rsidR="00294E15">
        <w:rPr>
          <w:rFonts w:hint="eastAsia"/>
        </w:rPr>
        <w:t>相切于</w:t>
      </w:r>
      <w:r w:rsidR="00294E15">
        <w:rPr>
          <w:rFonts w:hint="eastAsia"/>
        </w:rPr>
        <w:t>f</w:t>
      </w:r>
      <w:r w:rsidR="00294E15">
        <w:rPr>
          <w:rFonts w:hint="eastAsia"/>
        </w:rPr>
        <w:t>，假设这条直线绘制于笛卡尔</w:t>
      </w:r>
      <w:r w:rsidR="001127D3">
        <w:rPr>
          <w:rFonts w:hint="eastAsia"/>
        </w:rPr>
        <w:t>坐标系</w:t>
      </w:r>
      <w:r w:rsidR="00294E15">
        <w:rPr>
          <w:rFonts w:hint="eastAsia"/>
        </w:rPr>
        <w:t>中，那么曲线方程</w:t>
      </w:r>
      <w:r w:rsidR="001127D3">
        <w:rPr>
          <w:rFonts w:hint="eastAsia"/>
        </w:rPr>
        <w:t>近似</w:t>
      </w:r>
      <w:r w:rsidR="00294E15">
        <w:rPr>
          <w:rFonts w:hint="eastAsia"/>
        </w:rPr>
        <w:t>为：</w:t>
      </w:r>
    </w:p>
    <w:p w14:paraId="52D9D40F" w14:textId="26308818" w:rsidR="001127D3" w:rsidRPr="001127D3" w:rsidRDefault="001127D3" w:rsidP="001127D3">
      <w:pPr>
        <w:ind w:firstLineChars="0" w:firstLine="0"/>
        <w:rPr>
          <w: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Cambria Math" w:hAnsi="Cambria Math" w:hint="eastAsia"/>
            </w:rPr>
            <m:t>θ</m:t>
          </m:r>
          <m:r>
            <m:rPr>
              <m:sty m:val="p"/>
            </m:rPr>
            <w:rPr>
              <w:rFonts w:ascii="Cambria Math" w:hAnsi="Cambria Math"/>
            </w:rPr>
            <m:t>+</m:t>
          </m:r>
          <m:d>
            <m:dPr>
              <m:ctrlPr>
                <w:rPr>
                  <w:rFonts w:ascii="Cambria Math" w:hAnsi="Cambria Math"/>
                </w:rPr>
              </m:ctrlPr>
            </m:dPr>
            <m:e>
              <m:r>
                <m:rPr>
                  <m:sty m:val="p"/>
                </m:rPr>
                <w:rPr>
                  <w:rFonts w:ascii="Cambria Math" w:hAnsi="Cambria Math"/>
                </w:rPr>
                <m:t>1-k</m:t>
              </m:r>
            </m:e>
          </m:d>
          <m:r>
            <m:rPr>
              <m:sty m:val="p"/>
            </m:rPr>
            <w:rPr>
              <w:rFonts w:ascii="Cambria Math" w:hAnsi="Cambria Math"/>
            </w:rPr>
            <m:t>*</m:t>
          </m:r>
          <m:r>
            <m:rPr>
              <m:sty m:val="p"/>
            </m:rPr>
            <w:rPr>
              <w:rFonts w:ascii="Cambria Math" w:hAnsi="Cambria Math" w:hint="eastAsia"/>
            </w:rPr>
            <m:t>φ</m:t>
          </m:r>
        </m:oMath>
      </m:oMathPara>
    </w:p>
    <w:p w14:paraId="301E2C53" w14:textId="2BF28BAC" w:rsidR="001127D3" w:rsidRPr="00FD0D39" w:rsidRDefault="00FD0D39" w:rsidP="001127D3">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hint="eastAsia"/>
                </w:rPr>
                <m:t>δx</m:t>
              </m:r>
            </m:e>
          </m:d>
          <m:r>
            <w:rPr>
              <w:rFonts w:ascii="Cambria Math" w:hAnsi="Cambria Math"/>
            </w:rPr>
            <m:t>=</m:t>
          </m:r>
          <m:r>
            <w:rPr>
              <w:rFonts w:ascii="Cambria Math" w:hAnsi="Cambria Math" w:hint="eastAsia"/>
            </w:rPr>
            <m:t>a.</m:t>
          </m:r>
          <m:r>
            <w:rPr>
              <w:rFonts w:ascii="Cambria Math" w:hAnsi="Cambria Math"/>
            </w:rPr>
            <m:t>y+f</m:t>
          </m:r>
          <m:d>
            <m:dPr>
              <m:ctrlPr>
                <w:rPr>
                  <w:rFonts w:ascii="Cambria Math" w:hAnsi="Cambria Math"/>
                  <w:i/>
                </w:rPr>
              </m:ctrlPr>
            </m:dPr>
            <m:e>
              <m:f>
                <m:fPr>
                  <m:ctrlPr>
                    <w:rPr>
                      <w:rFonts w:ascii="Cambria Math" w:hAnsi="Cambria Math"/>
                      <w:i/>
                    </w:rPr>
                  </m:ctrlPr>
                </m:fPr>
                <m:num>
                  <m:r>
                    <w:rPr>
                      <w:rFonts w:ascii="Cambria Math" w:hAnsi="Cambria Math" w:hint="eastAsia"/>
                    </w:rPr>
                    <m:t>x</m:t>
                  </m:r>
                  <m:ctrlPr>
                    <w:rPr>
                      <w:rFonts w:ascii="Cambria Math" w:hAnsi="Cambria Math" w:hint="eastAsia"/>
                      <w:i/>
                    </w:rPr>
                  </m:ctrlPr>
                </m:num>
                <m:den>
                  <m:r>
                    <w:rPr>
                      <w:rFonts w:ascii="Cambria Math" w:hAnsi="Cambria Math"/>
                    </w:rPr>
                    <m:t>(b.x-a.x)</m:t>
                  </m:r>
                </m:den>
              </m:f>
            </m:e>
          </m:d>
          <m:r>
            <w:rPr>
              <w:rFonts w:ascii="Cambria Math" w:hAnsi="Cambria Math"/>
            </w:rPr>
            <m:t>*</m:t>
          </m:r>
          <m:r>
            <w:rPr>
              <w:rFonts w:ascii="Cambria Math" w:hAnsi="Cambria Math" w:hint="eastAsia"/>
            </w:rPr>
            <m:t>δx</m:t>
          </m:r>
        </m:oMath>
      </m:oMathPara>
    </w:p>
    <w:p w14:paraId="52B04380" w14:textId="4F1A5440" w:rsidR="00FD0D39" w:rsidRDefault="00FD0D39" w:rsidP="00FD0D39">
      <w:r>
        <w:rPr>
          <w:rFonts w:hint="eastAsia"/>
        </w:rPr>
        <w:t>向多个控制点扩展，即为多次贝塞尔曲线。</w:t>
      </w:r>
      <w:r w:rsidRPr="00FD0D39">
        <w:rPr>
          <w:rFonts w:hint="eastAsia"/>
        </w:rPr>
        <w:t>假设给出</w:t>
      </w:r>
      <w:r w:rsidRPr="00FD0D39">
        <w:rPr>
          <w:rFonts w:hint="eastAsia"/>
        </w:rPr>
        <w:t>n</w:t>
      </w:r>
      <w:r w:rsidRPr="00FD0D39">
        <w:t>+1</w:t>
      </w:r>
      <w:r w:rsidRPr="00FD0D39">
        <w:t>个控制点位置：</w:t>
      </w:r>
      <w:r w:rsidRPr="00FD0D39">
        <w:lastRenderedPageBreak/>
        <w:t>Pk =</w:t>
      </w:r>
      <w:r w:rsidRPr="00FD0D39">
        <w:t>（</w:t>
      </w:r>
      <w:r w:rsidRPr="00FD0D39">
        <w:rPr>
          <w:rFonts w:hint="eastAsia"/>
        </w:rPr>
        <w:t>x</w:t>
      </w:r>
      <w:r w:rsidRPr="00FD0D39">
        <w:t>k,</w:t>
      </w:r>
      <w:r w:rsidRPr="00FD0D39">
        <w:rPr>
          <w:rFonts w:hint="eastAsia"/>
        </w:rPr>
        <w:t xml:space="preserve"> </w:t>
      </w:r>
      <w:r w:rsidRPr="00FD0D39">
        <w:t>yk,</w:t>
      </w:r>
      <w:r w:rsidRPr="00FD0D39">
        <w:rPr>
          <w:rFonts w:hint="eastAsia"/>
        </w:rPr>
        <w:t xml:space="preserve"> </w:t>
      </w:r>
      <w:r w:rsidRPr="00FD0D39">
        <w:t>zk</w:t>
      </w:r>
      <w:r w:rsidRPr="00FD0D39">
        <w:t>）</w:t>
      </w:r>
      <w:r w:rsidRPr="00FD0D39">
        <w:rPr>
          <w:rFonts w:hint="eastAsia"/>
        </w:rPr>
        <w:t>，这里</w:t>
      </w:r>
      <w:r w:rsidRPr="00FD0D39">
        <w:rPr>
          <w:rFonts w:hint="eastAsia"/>
        </w:rPr>
        <w:t>k</w:t>
      </w:r>
      <w:r w:rsidRPr="00FD0D39">
        <w:t>可以取</w:t>
      </w:r>
      <w:r w:rsidRPr="00FD0D39">
        <w:rPr>
          <w:rFonts w:hint="eastAsia"/>
        </w:rPr>
        <w:t>0</w:t>
      </w:r>
      <w:r w:rsidRPr="00FD0D39">
        <w:t>到</w:t>
      </w:r>
      <w:r w:rsidRPr="00FD0D39">
        <w:t>n</w:t>
      </w:r>
      <w:r w:rsidRPr="00FD0D39">
        <w:t>，这些坐标点将混合产生下列位置向量</w:t>
      </w:r>
      <w:r w:rsidRPr="00FD0D39">
        <w:t>P(u)</w:t>
      </w:r>
      <w:r w:rsidRPr="00FD0D39">
        <w:t>，用来描述</w:t>
      </w:r>
      <w:r w:rsidRPr="00FD0D39">
        <w:t>P0</w:t>
      </w:r>
      <w:r w:rsidRPr="00FD0D39">
        <w:t>和</w:t>
      </w:r>
      <w:r w:rsidRPr="00FD0D39">
        <w:rPr>
          <w:rFonts w:hint="eastAsia"/>
        </w:rPr>
        <w:t>P</w:t>
      </w:r>
      <w:r w:rsidRPr="00FD0D39">
        <w:t>n</w:t>
      </w:r>
      <w:r w:rsidRPr="00FD0D39">
        <w:t>间逼近</w:t>
      </w:r>
      <w:r w:rsidRPr="00FD0D39">
        <w:t>Bezier</w:t>
      </w:r>
      <w:r w:rsidRPr="00FD0D39">
        <w:t>多项式函数的路径：</w:t>
      </w:r>
    </w:p>
    <w:p w14:paraId="7E206B5C" w14:textId="2B3B1676" w:rsidR="00FD0D39" w:rsidRPr="00FD0D39" w:rsidRDefault="00FD0D39" w:rsidP="00FD0D39">
      <w:pPr>
        <w:ind w:firstLineChars="0" w:firstLine="0"/>
      </w:pPr>
      <m:oMathPara>
        <m:oMath>
          <m:r>
            <w:rPr>
              <w:rFonts w:ascii="Cambria Math" w:hAnsi="Cambria Math" w:hint="eastAsia"/>
            </w:rPr>
            <m:t>C</m:t>
          </m:r>
          <m:d>
            <m:dPr>
              <m:ctrlPr>
                <w:rPr>
                  <w:rFonts w:ascii="Cambria Math" w:hAnsi="Cambria Math"/>
                  <w:i/>
                </w:rPr>
              </m:ctrlPr>
            </m:dPr>
            <m:e>
              <m:r>
                <w:rPr>
                  <w:rFonts w:ascii="Cambria Math" w:hAnsi="Cambria Math" w:hint="eastAsia"/>
                </w:rPr>
                <m:t>n</m:t>
              </m:r>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60D18E65" w14:textId="37EDEF59" w:rsidR="00FD0D39" w:rsidRPr="00FD0D39" w:rsidRDefault="00000000" w:rsidP="00FD0D39">
      <w:pPr>
        <w:ind w:firstLineChars="0" w:firstLine="0"/>
      </w:pPr>
      <m:oMathPara>
        <m:oMath>
          <m:sSub>
            <m:sSubPr>
              <m:ctrlPr>
                <w:rPr>
                  <w:rFonts w:ascii="Cambria Math" w:hAnsi="Cambria Math"/>
                  <w:i/>
                </w:rPr>
              </m:ctrlPr>
            </m:sSubPr>
            <m:e>
              <m:r>
                <w:rPr>
                  <w:rFonts w:ascii="Cambria Math" w:hAnsi="Cambria Math"/>
                </w:rPr>
                <m:t>BEZ</m:t>
              </m:r>
            </m:e>
            <m:sub>
              <m:r>
                <w:rPr>
                  <w:rFonts w:ascii="Cambria Math" w:hAnsi="Cambria Math"/>
                </w:rPr>
                <m:t>k,n</m:t>
              </m:r>
            </m:sub>
          </m:sSub>
          <m:d>
            <m:dPr>
              <m:ctrlPr>
                <w:rPr>
                  <w:rFonts w:ascii="Cambria Math" w:hAnsi="Cambria Math"/>
                  <w:i/>
                </w:rPr>
              </m:ctrlPr>
            </m:dPr>
            <m:e>
              <m:r>
                <w:rPr>
                  <w:rFonts w:ascii="Cambria Math" w:hAnsi="Cambria Math"/>
                </w:rPr>
                <m:t>u</m:t>
              </m:r>
            </m:e>
          </m:d>
          <m:r>
            <w:rPr>
              <w:rFonts w:ascii="Cambria Math" w:hAnsi="Cambria Math"/>
            </w:rPr>
            <m:t>=C(n,k)</m:t>
          </m:r>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(1-u)</m:t>
              </m:r>
            </m:e>
            <m:sup>
              <m:r>
                <w:rPr>
                  <w:rFonts w:ascii="Cambria Math" w:hAnsi="Cambria Math"/>
                </w:rPr>
                <m:t>n-k</m:t>
              </m:r>
            </m:sup>
          </m:sSup>
        </m:oMath>
      </m:oMathPara>
    </w:p>
    <w:p w14:paraId="4BC2513D" w14:textId="78597C13" w:rsidR="00FD0D39" w:rsidRPr="00FD0D39" w:rsidRDefault="00FD0D39" w:rsidP="00FD0D39">
      <w:pPr>
        <w:ind w:firstLineChars="0" w:firstLine="0"/>
        <w:rPr>
          <w:rFonts w:eastAsiaTheme="minorEastAsia"/>
          <w:lang w:val="en-ZW"/>
        </w:rPr>
      </w:pPr>
      <m:oMathPara>
        <m:oMath>
          <m:r>
            <w:rPr>
              <w:rFonts w:ascii="Cambria Math" w:eastAsiaTheme="minorEastAsia" w:hAnsi="Cambria Math" w:hint="eastAsia"/>
              <w:lang w:val="en-ZW"/>
            </w:rPr>
            <m:t>P</m:t>
          </m:r>
          <m:d>
            <m:dPr>
              <m:ctrlPr>
                <w:rPr>
                  <w:rFonts w:ascii="Cambria Math" w:eastAsiaTheme="minorEastAsia" w:hAnsi="Cambria Math"/>
                  <w:i/>
                  <w:lang w:val="en-ZW"/>
                </w:rPr>
              </m:ctrlPr>
            </m:dPr>
            <m:e>
              <m:r>
                <w:rPr>
                  <w:rFonts w:ascii="Cambria Math" w:eastAsiaTheme="minorEastAsia" w:hAnsi="Cambria Math"/>
                  <w:lang w:val="en-ZW"/>
                </w:rPr>
                <m:t>u</m:t>
              </m:r>
            </m:e>
          </m:d>
          <m:r>
            <w:rPr>
              <w:rFonts w:ascii="Cambria Math" w:eastAsiaTheme="minorEastAsia" w:hAnsi="Cambria Math"/>
              <w:lang w:val="en-ZW"/>
            </w:rPr>
            <m:t>=</m:t>
          </m:r>
          <m:nary>
            <m:naryPr>
              <m:chr m:val="∑"/>
              <m:limLoc m:val="undOvr"/>
              <m:ctrlPr>
                <w:rPr>
                  <w:rFonts w:ascii="Cambria Math" w:eastAsiaTheme="minorEastAsia" w:hAnsi="Cambria Math"/>
                  <w:i/>
                  <w:lang w:val="en-ZW"/>
                </w:rPr>
              </m:ctrlPr>
            </m:naryPr>
            <m:sub>
              <m:r>
                <w:rPr>
                  <w:rFonts w:ascii="Cambria Math" w:eastAsiaTheme="minorEastAsia" w:hAnsi="Cambria Math"/>
                  <w:lang w:val="en-ZW"/>
                </w:rPr>
                <m:t>k=0</m:t>
              </m:r>
            </m:sub>
            <m:sup>
              <m:r>
                <w:rPr>
                  <w:rFonts w:ascii="Cambria Math" w:eastAsiaTheme="minorEastAsia" w:hAnsi="Cambria Math"/>
                  <w:lang w:val="en-ZW"/>
                </w:rPr>
                <m:t>n</m:t>
              </m:r>
            </m:sup>
            <m:e>
              <m:sSub>
                <m:sSubPr>
                  <m:ctrlPr>
                    <w:rPr>
                      <w:rFonts w:ascii="Cambria Math" w:eastAsiaTheme="minorEastAsia" w:hAnsi="Cambria Math"/>
                      <w:i/>
                      <w:lang w:val="en-ZW"/>
                    </w:rPr>
                  </m:ctrlPr>
                </m:sSubPr>
                <m:e>
                  <m:r>
                    <w:rPr>
                      <w:rFonts w:ascii="Cambria Math" w:eastAsiaTheme="minorEastAsia" w:hAnsi="Cambria Math"/>
                      <w:lang w:val="en-ZW"/>
                    </w:rPr>
                    <m:t>p</m:t>
                  </m:r>
                </m:e>
                <m:sub>
                  <m:r>
                    <w:rPr>
                      <w:rFonts w:ascii="Cambria Math" w:eastAsiaTheme="minorEastAsia" w:hAnsi="Cambria Math"/>
                      <w:lang w:val="en-ZW"/>
                    </w:rPr>
                    <m:t>k</m:t>
                  </m:r>
                </m:sub>
              </m:sSub>
              <m:sSub>
                <m:sSubPr>
                  <m:ctrlPr>
                    <w:rPr>
                      <w:rFonts w:ascii="Cambria Math" w:eastAsiaTheme="minorEastAsia" w:hAnsi="Cambria Math"/>
                      <w:i/>
                      <w:lang w:val="en-ZW"/>
                    </w:rPr>
                  </m:ctrlPr>
                </m:sSubPr>
                <m:e>
                  <m:r>
                    <w:rPr>
                      <w:rFonts w:ascii="Cambria Math" w:eastAsiaTheme="minorEastAsia" w:hAnsi="Cambria Math"/>
                      <w:lang w:val="en-ZW"/>
                    </w:rPr>
                    <m:t>BEZ</m:t>
                  </m:r>
                </m:e>
                <m:sub>
                  <m:r>
                    <w:rPr>
                      <w:rFonts w:ascii="Cambria Math" w:eastAsiaTheme="minorEastAsia" w:hAnsi="Cambria Math"/>
                      <w:lang w:val="en-ZW"/>
                    </w:rPr>
                    <m:t>k,n</m:t>
                  </m:r>
                </m:sub>
              </m:sSub>
              <m:r>
                <w:rPr>
                  <w:rFonts w:ascii="Cambria Math" w:eastAsiaTheme="minorEastAsia" w:hAnsi="Cambria Math"/>
                  <w:lang w:val="en-ZW"/>
                </w:rPr>
                <m:t>(u)</m:t>
              </m:r>
            </m:e>
          </m:nary>
        </m:oMath>
      </m:oMathPara>
    </w:p>
    <w:p w14:paraId="150B5C9C" w14:textId="4FD84002" w:rsidR="00FD0D39" w:rsidRPr="00D20FC1" w:rsidRDefault="00D20FC1" w:rsidP="00D20FC1">
      <w:pPr>
        <w:ind w:firstLineChars="0"/>
        <w:rPr>
          <w:rFonts w:eastAsiaTheme="minorEastAsia"/>
          <w:lang w:val="en-ZW"/>
        </w:rPr>
      </w:pPr>
      <w:r>
        <w:rPr>
          <w:rFonts w:eastAsiaTheme="minorEastAsia" w:hint="eastAsia"/>
          <w:lang w:val="en-ZW"/>
        </w:rPr>
        <w:t>其中，</w:t>
      </w:r>
      <w:r>
        <w:rPr>
          <w:rFonts w:eastAsiaTheme="minorEastAsia" w:hint="eastAsia"/>
          <w:lang w:val="en-ZW"/>
        </w:rPr>
        <w:t>u</w:t>
      </w:r>
      <w:r>
        <w:rPr>
          <w:rFonts w:eastAsiaTheme="minorEastAsia" w:hint="eastAsia"/>
          <w:lang w:val="en-ZW"/>
        </w:rPr>
        <w:t>为参数。</w:t>
      </w:r>
    </w:p>
    <w:p w14:paraId="39800D21" w14:textId="5E242015" w:rsidR="00AC2715" w:rsidRDefault="00FF3C50" w:rsidP="00AC2C98">
      <w:pPr>
        <w:pStyle w:val="3"/>
      </w:pPr>
      <w:bookmarkStart w:id="65" w:name="_Toc160124771"/>
      <w:bookmarkStart w:id="66" w:name="_Toc160127852"/>
      <w:r>
        <w:t>3</w:t>
      </w:r>
      <w:r w:rsidR="00AC2715">
        <w:t>.</w:t>
      </w:r>
      <w:r>
        <w:t>1</w:t>
      </w:r>
      <w:r w:rsidR="00AC2715">
        <w:t xml:space="preserve">.6 </w:t>
      </w:r>
      <w:r w:rsidR="00AC2715">
        <w:rPr>
          <w:rFonts w:hint="eastAsia"/>
        </w:rPr>
        <w:t>绘图流水线</w:t>
      </w:r>
      <w:bookmarkEnd w:id="65"/>
      <w:bookmarkEnd w:id="66"/>
    </w:p>
    <w:p w14:paraId="1551C337" w14:textId="46C691DA" w:rsidR="00D8593E" w:rsidRDefault="000832E5" w:rsidP="00AC2715">
      <w:r>
        <w:rPr>
          <w:rFonts w:hint="eastAsia"/>
        </w:rPr>
        <w:t>常规</w:t>
      </w:r>
      <w:r>
        <w:rPr>
          <w:rFonts w:hint="eastAsia"/>
        </w:rPr>
        <w:t>3D</w:t>
      </w:r>
      <w:r w:rsidR="00D8593E">
        <w:t>场景中包含一组对象，每个对象由</w:t>
      </w:r>
      <w:r w:rsidR="00D8593E">
        <w:t>-</w:t>
      </w:r>
      <w:r w:rsidR="00D8593E">
        <w:t>组图元组成，每个图元又包含一组顶点。</w:t>
      </w:r>
      <w:r w:rsidR="00A47DC3">
        <w:rPr>
          <w:rFonts w:hint="eastAsia"/>
        </w:rPr>
        <w:t>几乎</w:t>
      </w:r>
      <w:r w:rsidR="00D8593E">
        <w:t>可以认为是图元的类型和顶点集定义了场景的几何数据</w:t>
      </w:r>
      <w:r w:rsidR="003725F3">
        <w:rPr>
          <w:rFonts w:hint="eastAsia"/>
        </w:rPr>
        <w:t>（</w:t>
      </w:r>
      <w:r w:rsidR="00D8593E">
        <w:t>geometry</w:t>
      </w:r>
      <w:r w:rsidR="003725F3">
        <w:rPr>
          <w:rFonts w:hint="eastAsia"/>
        </w:rPr>
        <w:t>）</w:t>
      </w:r>
      <w:r w:rsidR="00D8593E">
        <w:t>。在一个复杂的场景里，可能会使用数千个甚至数百万个顶点来定义对象。为了生成存储在帧缓存中的图像，必须以相似的方式来处理所有这些顶点。如果把生成图像看成是处理对象的几何属性，可以用图</w:t>
      </w:r>
      <w:r w:rsidR="00D8593E">
        <w:t>2.3.6.1</w:t>
      </w:r>
      <w:r w:rsidR="00D8593E">
        <w:t>中所示的</w:t>
      </w:r>
      <w:r w:rsidR="00D8593E">
        <w:rPr>
          <w:rFonts w:hint="eastAsia"/>
        </w:rPr>
        <w:t>流程</w:t>
      </w:r>
      <w:r w:rsidR="00D8593E">
        <w:t>图来表示成像过程的</w:t>
      </w:r>
      <w:r w:rsidR="00D8593E">
        <w:rPr>
          <w:rFonts w:hint="eastAsia"/>
        </w:rPr>
        <w:t>几</w:t>
      </w:r>
      <w:r w:rsidR="00D8593E">
        <w:t>个主要步骤</w:t>
      </w:r>
      <w:r w:rsidR="00D8593E">
        <w:rPr>
          <w:rFonts w:hint="eastAsia"/>
        </w:rPr>
        <w:t>，即：</w:t>
      </w:r>
      <w:r w:rsidR="00D8593E">
        <w:t>顶点处理</w:t>
      </w:r>
      <w:r w:rsidR="00D8593E">
        <w:rPr>
          <w:rFonts w:hint="eastAsia"/>
        </w:rPr>
        <w:t>，</w:t>
      </w:r>
      <w:r w:rsidR="00D8593E">
        <w:t>裁剪和图元组装</w:t>
      </w:r>
      <w:r w:rsidR="00D8593E">
        <w:rPr>
          <w:rFonts w:hint="eastAsia"/>
        </w:rPr>
        <w:t>，</w:t>
      </w:r>
      <w:r w:rsidR="00D8593E">
        <w:t>光栅化</w:t>
      </w:r>
      <w:r w:rsidR="00D8593E">
        <w:rPr>
          <w:rFonts w:hint="eastAsia"/>
        </w:rPr>
        <w:t>，</w:t>
      </w:r>
      <w:r w:rsidR="00D8593E">
        <w:t>片元处理</w:t>
      </w:r>
      <w:r w:rsidR="00D8593E">
        <w:rPr>
          <w:rFonts w:hint="eastAsia"/>
        </w:rPr>
        <w:t>。</w:t>
      </w:r>
    </w:p>
    <w:p w14:paraId="0E225F9D" w14:textId="0084695D" w:rsidR="00D8593E" w:rsidRDefault="00D8593E" w:rsidP="00D8593E">
      <w:pPr>
        <w:ind w:firstLineChars="0" w:firstLine="0"/>
      </w:pPr>
      <w:r>
        <w:rPr>
          <w:noProof/>
        </w:rPr>
        <w:drawing>
          <wp:inline distT="0" distB="0" distL="0" distR="0" wp14:anchorId="6030E864" wp14:editId="5D6AC4DF">
            <wp:extent cx="5274310" cy="946150"/>
            <wp:effectExtent l="0" t="0" r="0" b="0"/>
            <wp:docPr id="44935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946150"/>
                    </a:xfrm>
                    <a:prstGeom prst="rect">
                      <a:avLst/>
                    </a:prstGeom>
                    <a:noFill/>
                    <a:ln>
                      <a:noFill/>
                    </a:ln>
                  </pic:spPr>
                </pic:pic>
              </a:graphicData>
            </a:graphic>
          </wp:inline>
        </w:drawing>
      </w:r>
    </w:p>
    <w:p w14:paraId="562A68CE" w14:textId="55D417B2" w:rsidR="00D8593E" w:rsidRDefault="00D8593E" w:rsidP="00932949">
      <w:pPr>
        <w:pStyle w:val="af1"/>
      </w:pPr>
      <w:r>
        <w:rPr>
          <w:rFonts w:hint="eastAsia"/>
        </w:rPr>
        <w:t>图</w:t>
      </w:r>
      <w:r w:rsidR="0039353B">
        <w:t>3</w:t>
      </w:r>
      <w:r>
        <w:t>.</w:t>
      </w:r>
      <w:r w:rsidR="0039353B">
        <w:t>1</w:t>
      </w:r>
      <w:r>
        <w:t xml:space="preserve">.6.1 </w:t>
      </w:r>
      <w:r>
        <w:rPr>
          <w:rFonts w:hint="eastAsia"/>
        </w:rPr>
        <w:t>绘制流水线</w:t>
      </w:r>
    </w:p>
    <w:p w14:paraId="7E9EDA1E" w14:textId="4A7D9286" w:rsidR="00AC2715" w:rsidRPr="00AC2715" w:rsidRDefault="000832E5" w:rsidP="00AC2715">
      <w:r>
        <w:rPr>
          <w:rFonts w:hint="eastAsia"/>
        </w:rPr>
        <w:t>在</w:t>
      </w:r>
      <w:r>
        <w:rPr>
          <w:rFonts w:hint="eastAsia"/>
        </w:rPr>
        <w:t>JavaScript</w:t>
      </w:r>
      <w:r>
        <w:t xml:space="preserve"> 2</w:t>
      </w:r>
      <w:r>
        <w:rPr>
          <w:rFonts w:hint="eastAsia"/>
        </w:rPr>
        <w:t>D</w:t>
      </w:r>
      <w:r>
        <w:rPr>
          <w:rFonts w:hint="eastAsia"/>
        </w:rPr>
        <w:t>绘图中，不过多涉及此类底层逻辑，大多都由底层逻辑和</w:t>
      </w:r>
      <w:r>
        <w:rPr>
          <w:rFonts w:hint="eastAsia"/>
        </w:rPr>
        <w:t>GPU</w:t>
      </w:r>
      <w:r>
        <w:rPr>
          <w:rFonts w:hint="eastAsia"/>
        </w:rPr>
        <w:t>自动完成。只有光栅化和剪裁时而用于理论学习之中。</w:t>
      </w:r>
    </w:p>
    <w:p w14:paraId="0371DD93" w14:textId="466C48C4" w:rsidR="003C5AF1" w:rsidRDefault="00FF3C50" w:rsidP="00AC2C98">
      <w:pPr>
        <w:pStyle w:val="3"/>
      </w:pPr>
      <w:bookmarkStart w:id="67" w:name="_Toc160124772"/>
      <w:bookmarkStart w:id="68" w:name="_Toc160127853"/>
      <w:r>
        <w:t>3</w:t>
      </w:r>
      <w:r w:rsidR="003C5AF1">
        <w:t>.</w:t>
      </w:r>
      <w:r>
        <w:t>1</w:t>
      </w:r>
      <w:r w:rsidR="003C5AF1">
        <w:t>.</w:t>
      </w:r>
      <w:r>
        <w:t>7</w:t>
      </w:r>
      <w:r w:rsidR="00794967">
        <w:t xml:space="preserve"> </w:t>
      </w:r>
      <w:r w:rsidR="000832E5" w:rsidRPr="00794967">
        <w:rPr>
          <w:rFonts w:hint="eastAsia"/>
        </w:rPr>
        <w:t>剪裁及</w:t>
      </w:r>
      <w:r w:rsidR="00794967" w:rsidRPr="00794967">
        <w:t>光栅化</w:t>
      </w:r>
      <w:bookmarkEnd w:id="67"/>
      <w:bookmarkEnd w:id="68"/>
    </w:p>
    <w:p w14:paraId="6C32D14A" w14:textId="33707A94" w:rsidR="00D70745" w:rsidRDefault="00D70745" w:rsidP="00C7071D">
      <w:r>
        <w:rPr>
          <w:rFonts w:hint="eastAsia"/>
        </w:rPr>
        <w:t>1</w:t>
      </w:r>
      <w:r>
        <w:rPr>
          <w:rFonts w:hint="eastAsia"/>
        </w:rPr>
        <w:t>、</w:t>
      </w:r>
      <w:r>
        <w:t xml:space="preserve"> </w:t>
      </w:r>
      <w:r>
        <w:rPr>
          <w:rFonts w:hint="eastAsia"/>
        </w:rPr>
        <w:t>光栅和帧缓存</w:t>
      </w:r>
    </w:p>
    <w:p w14:paraId="1E95FBA3" w14:textId="750AD28F" w:rsidR="00A47DC3" w:rsidRPr="00A47DC3" w:rsidRDefault="00A47DC3" w:rsidP="00A47DC3">
      <w:r w:rsidRPr="00A47DC3">
        <w:t>现代图形系统基本上都是基于光栅的。在这类系统中，输出设备上的图像实际上是由图形系统生成的像素（</w:t>
      </w:r>
      <w:r w:rsidRPr="00A47DC3">
        <w:t>pixel</w:t>
      </w:r>
      <w:r w:rsidRPr="00A47DC3">
        <w:t>）阵列，即光栅（</w:t>
      </w:r>
      <w:r w:rsidRPr="00A47DC3">
        <w:t>raster</w:t>
      </w:r>
      <w:r w:rsidRPr="00A47DC3">
        <w:t>）。每个像素对应图像中的一个具体位置或小区域，这些像素存储在帧缓存（</w:t>
      </w:r>
      <w:r w:rsidRPr="00A47DC3">
        <w:t>framebuffer</w:t>
      </w:r>
      <w:r w:rsidRPr="00A47DC3">
        <w:t>）中。帧缓存是图形系统的核心，其内的像素数量定义了分辨率（</w:t>
      </w:r>
      <w:r w:rsidRPr="00A47DC3">
        <w:t>resolution</w:t>
      </w:r>
      <w:r w:rsidRPr="00A47DC3">
        <w:t>），决定了图像的细节程度。帧缓存的深度（</w:t>
      </w:r>
      <w:r w:rsidRPr="00A47DC3">
        <w:t>depth</w:t>
      </w:r>
      <w:r w:rsidRPr="00A47DC3">
        <w:t>）或精度（</w:t>
      </w:r>
      <w:r w:rsidRPr="00A47DC3">
        <w:t>precision</w:t>
      </w:r>
      <w:r w:rsidRPr="00A47DC3">
        <w:t>）表示每个像素的比特数，决定了系统能表示的颜色种类。例如，</w:t>
      </w:r>
      <w:r w:rsidRPr="00A47DC3">
        <w:t>1</w:t>
      </w:r>
      <w:r w:rsidRPr="00A47DC3">
        <w:t>比特深度的帧缓存只能有两种颜色，而</w:t>
      </w:r>
      <w:r w:rsidRPr="00A47DC3">
        <w:t>8</w:t>
      </w:r>
      <w:r w:rsidRPr="00A47DC3">
        <w:t>比特深度的帧缓存能表示</w:t>
      </w:r>
      <w:r w:rsidRPr="00A47DC3">
        <w:t>256</w:t>
      </w:r>
      <w:r w:rsidRPr="00A47DC3">
        <w:t>（</w:t>
      </w:r>
      <w:r w:rsidRPr="00A47DC3">
        <w:t>2^8</w:t>
      </w:r>
      <w:r w:rsidRPr="00A47DC3">
        <w:t>）种颜色。</w:t>
      </w:r>
    </w:p>
    <w:p w14:paraId="1EC7D8CA" w14:textId="505D93DA" w:rsidR="00D70745" w:rsidRPr="00C7071D" w:rsidRDefault="00D70745" w:rsidP="00D70745">
      <w:r>
        <w:lastRenderedPageBreak/>
        <w:t>2</w:t>
      </w:r>
      <w:r>
        <w:rPr>
          <w:rFonts w:hint="eastAsia"/>
        </w:rPr>
        <w:t>、</w:t>
      </w:r>
      <w:r>
        <w:t xml:space="preserve"> </w:t>
      </w:r>
      <w:r>
        <w:rPr>
          <w:rFonts w:hint="eastAsia"/>
        </w:rPr>
        <w:t>剪裁</w:t>
      </w:r>
    </w:p>
    <w:p w14:paraId="01AC83B3" w14:textId="312CC602" w:rsidR="003207E8" w:rsidRDefault="006F5D0B" w:rsidP="006F5D0B">
      <w:r w:rsidRPr="006F5D0B">
        <w:t>由于</w:t>
      </w:r>
      <w:r w:rsidRPr="006F5D0B">
        <w:t>GPU</w:t>
      </w:r>
      <w:r w:rsidRPr="006F5D0B">
        <w:t>资源有限，系统无法一次性成像整个场景，因此需要进行剪裁。人眼视网膜尺寸有限，大约对应</w:t>
      </w:r>
      <w:r w:rsidRPr="006F5D0B">
        <w:t>90°</w:t>
      </w:r>
      <w:r w:rsidRPr="006F5D0B">
        <w:t>视域。基于此，虚拟相机的视域也是有限的，在</w:t>
      </w:r>
      <w:r w:rsidRPr="006F5D0B">
        <w:t>3D</w:t>
      </w:r>
      <w:r w:rsidRPr="006F5D0B">
        <w:t>中通过裁剪体（</w:t>
      </w:r>
      <w:r w:rsidRPr="006F5D0B">
        <w:t>clipping volume</w:t>
      </w:r>
      <w:r w:rsidRPr="006F5D0B">
        <w:t>），在</w:t>
      </w:r>
      <w:r w:rsidRPr="006F5D0B">
        <w:t>2D</w:t>
      </w:r>
      <w:r w:rsidRPr="006F5D0B">
        <w:t>中通过裁剪面实现。裁剪体内的对象可以投影成像，而外部对象不会成像，被视为裁剪掉。跨越裁剪体边界的对象部分可见。裁剪针对图元而非顶点。透视除法后，图元的可见部分位于方形内，表示为：</w:t>
      </w:r>
    </w:p>
    <w:p w14:paraId="42D41528" w14:textId="6BD49999" w:rsidR="003207E8" w:rsidRPr="003207E8" w:rsidRDefault="003207E8" w:rsidP="000832E5">
      <m:oMathPara>
        <m:oMath>
          <m:r>
            <w:rPr>
              <w:rFonts w:ascii="Cambria Math" w:hAnsi="Cambria Math" w:hint="eastAsia"/>
            </w:rPr>
            <m:t>w</m:t>
          </m:r>
          <m:r>
            <w:rPr>
              <w:rFonts w:ascii="Cambria Math" w:hAnsi="Cambria Math"/>
            </w:rPr>
            <m:t>≥x≥-w</m:t>
          </m:r>
        </m:oMath>
      </m:oMathPara>
    </w:p>
    <w:p w14:paraId="1FD9E61C" w14:textId="01C9A400" w:rsidR="003207E8" w:rsidRDefault="003207E8" w:rsidP="003207E8">
      <m:oMathPara>
        <m:oMath>
          <m:r>
            <w:rPr>
              <w:rFonts w:ascii="Cambria Math" w:hAnsi="Cambria Math"/>
            </w:rPr>
            <m:t>h≥</m:t>
          </m:r>
          <m:r>
            <w:rPr>
              <w:rFonts w:ascii="Cambria Math" w:hAnsi="Cambria Math" w:hint="eastAsia"/>
            </w:rPr>
            <m:t>y</m:t>
          </m:r>
          <m:r>
            <w:rPr>
              <w:rFonts w:ascii="Cambria Math" w:hAnsi="Cambria Math"/>
            </w:rPr>
            <m:t>≥-h</m:t>
          </m:r>
        </m:oMath>
      </m:oMathPara>
    </w:p>
    <w:p w14:paraId="42456580" w14:textId="052BF415" w:rsidR="006F5D0B" w:rsidRPr="006F5D0B" w:rsidRDefault="006F5D0B" w:rsidP="006F5D0B">
      <w:r w:rsidRPr="006F5D0B">
        <w:t>其中</w:t>
      </w:r>
      <w:r w:rsidRPr="006F5D0B">
        <w:t>w</w:t>
      </w:r>
      <w:r w:rsidRPr="006F5D0B">
        <w:t>和</w:t>
      </w:r>
      <w:r w:rsidRPr="006F5D0B">
        <w:t>h</w:t>
      </w:r>
      <w:r w:rsidRPr="006F5D0B">
        <w:t>分别为宽度和高度。这个坐标系称为规范化设备坐标系（</w:t>
      </w:r>
      <w:r w:rsidRPr="006F5D0B">
        <w:t>normalized device coordinates</w:t>
      </w:r>
      <w:r w:rsidRPr="006F5D0B">
        <w:t>），范围也是对象的包围盒（</w:t>
      </w:r>
      <w:r w:rsidRPr="006F5D0B">
        <w:t>bounding box</w:t>
      </w:r>
      <w:r w:rsidRPr="006F5D0B">
        <w:t>）。在二维图形中，这个范围称为对象的包围矩形（</w:t>
      </w:r>
      <w:r w:rsidRPr="006F5D0B">
        <w:t>bounding rectangle</w:t>
      </w:r>
      <w:r w:rsidRPr="006F5D0B">
        <w:t>）。该坐标系中保留了生成正确图像的信息，但不依赖于应用程序定义的原始坐标单位或特定显示设备。</w:t>
      </w:r>
    </w:p>
    <w:p w14:paraId="1B1AE700" w14:textId="1F87795B" w:rsidR="00D70745" w:rsidRDefault="00D70745" w:rsidP="00D70745">
      <w:r>
        <w:t>3</w:t>
      </w:r>
      <w:r>
        <w:rPr>
          <w:rFonts w:hint="eastAsia"/>
        </w:rPr>
        <w:t>、</w:t>
      </w:r>
      <w:r>
        <w:t xml:space="preserve"> </w:t>
      </w:r>
      <w:r>
        <w:rPr>
          <w:rFonts w:hint="eastAsia"/>
        </w:rPr>
        <w:t>光栅化</w:t>
      </w:r>
    </w:p>
    <w:p w14:paraId="15540659" w14:textId="5B67BA49" w:rsidR="006F5D0B" w:rsidRPr="006F5D0B" w:rsidRDefault="006F5D0B" w:rsidP="006F5D0B">
      <w:r w:rsidRPr="006F5D0B">
        <w:t>光栅化模块进一步处理裁剪模块得到的图元。例如，确定一个单色填充的三角形，光栅化模块需确定帧缓存中哪些像素位于三角形内部。光栅化模块为每个图元输出片元（</w:t>
      </w:r>
      <w:r w:rsidRPr="006F5D0B">
        <w:t>fragment</w:t>
      </w:r>
      <w:r w:rsidRPr="006F5D0B">
        <w:t>）。片元是携带颜色和位置信息的潜在像素，这些信息用于更新帧缓存中相应的像素。</w:t>
      </w:r>
    </w:p>
    <w:p w14:paraId="38EAFE63" w14:textId="30A344B5" w:rsidR="00D8593E" w:rsidRDefault="00FF3C50" w:rsidP="00AC2C98">
      <w:pPr>
        <w:pStyle w:val="3"/>
      </w:pPr>
      <w:bookmarkStart w:id="69" w:name="_Toc160124773"/>
      <w:bookmarkStart w:id="70" w:name="_Toc160127854"/>
      <w:r>
        <w:t>3</w:t>
      </w:r>
      <w:r w:rsidR="00D8593E">
        <w:t>.</w:t>
      </w:r>
      <w:r>
        <w:t>1</w:t>
      </w:r>
      <w:r w:rsidR="00D8593E">
        <w:t>.</w:t>
      </w:r>
      <w:r>
        <w:t>8</w:t>
      </w:r>
      <w:r w:rsidR="00D8593E">
        <w:t xml:space="preserve"> </w:t>
      </w:r>
      <w:r w:rsidR="00D8593E" w:rsidRPr="00F9692B">
        <w:rPr>
          <w:rFonts w:hint="eastAsia"/>
        </w:rPr>
        <w:t>填充算法</w:t>
      </w:r>
      <w:bookmarkEnd w:id="69"/>
      <w:bookmarkEnd w:id="70"/>
    </w:p>
    <w:p w14:paraId="583B483A" w14:textId="3D9017D2" w:rsidR="007717E8" w:rsidRDefault="007717E8" w:rsidP="007717E8">
      <w:r w:rsidRPr="007717E8">
        <w:t>在</w:t>
      </w:r>
      <w:r w:rsidRPr="007717E8">
        <w:t>2D</w:t>
      </w:r>
      <w:r w:rsidRPr="007717E8">
        <w:t>绘图中经常会绘制封闭路径，一个封闭路径可以填充在</w:t>
      </w:r>
      <w:r w:rsidRPr="007717E8">
        <w:t>2D</w:t>
      </w:r>
      <w:r w:rsidRPr="007717E8">
        <w:t>图形学中有两种填充算法，第一种是奇偶原则算法</w:t>
      </w:r>
      <w:r>
        <w:rPr>
          <w:rFonts w:hint="eastAsia"/>
        </w:rPr>
        <w:t>（</w:t>
      </w:r>
      <w:r>
        <w:rPr>
          <w:rFonts w:hint="eastAsia"/>
        </w:rPr>
        <w:t>evenodd</w:t>
      </w:r>
      <w:r>
        <w:rPr>
          <w:rFonts w:hint="eastAsia"/>
        </w:rPr>
        <w:t>）</w:t>
      </w:r>
      <w:r w:rsidRPr="007717E8">
        <w:t>，第二种是非零绕数</w:t>
      </w:r>
      <w:r>
        <w:rPr>
          <w:rFonts w:hint="eastAsia"/>
        </w:rPr>
        <w:t>（</w:t>
      </w:r>
      <w:r>
        <w:rPr>
          <w:rFonts w:hint="eastAsia"/>
        </w:rPr>
        <w:t>non</w:t>
      </w:r>
      <w:r>
        <w:t>-zero</w:t>
      </w:r>
      <w:r>
        <w:rPr>
          <w:rFonts w:hint="eastAsia"/>
        </w:rPr>
        <w:t>）</w:t>
      </w:r>
      <w:r w:rsidRPr="007717E8">
        <w:t>算法。这两种算法全部基于内外测试法：测试一个图形封闭性以及当前点是处于封闭图形内侧还是外侧的算法。</w:t>
      </w:r>
    </w:p>
    <w:p w14:paraId="690CB0FA" w14:textId="77777777" w:rsidR="007717E8" w:rsidRDefault="007717E8" w:rsidP="007717E8">
      <w:r w:rsidRPr="007717E8">
        <w:t>所谓奇偶原则即为假定</w:t>
      </w:r>
      <w:r w:rsidRPr="007717E8">
        <w:t>p</w:t>
      </w:r>
      <w:r w:rsidRPr="007717E8">
        <w:t>是多边形内部的某个点，从</w:t>
      </w:r>
      <w:r w:rsidRPr="007717E8">
        <w:t>p</w:t>
      </w:r>
      <w:r w:rsidRPr="007717E8">
        <w:t>点出发随意的射出一条射线与多边形的边相交的次数，如果是单数次则为在图形内，如果为双数次，即为在图形外。例如下图图二即为奇偶原则。</w:t>
      </w:r>
    </w:p>
    <w:p w14:paraId="498386F8" w14:textId="0BED81DB" w:rsidR="00507951" w:rsidRPr="007717E8" w:rsidRDefault="007717E8" w:rsidP="007717E8">
      <w:r w:rsidRPr="007717E8">
        <w:t>非零绕数法即为先设定顺时针为正数，逆时针为负数或反之，随机发出扫描线，检测扫描线被环绕的次数。如果是顺时针环绕则加一，如果是逆时针环绕则减一，在所有的边都检测完后如果环绕次数为零，则不在图形内，如果环绕次数为正数或负数，则在图形内。例如下图图一即为非零绕数原则</w:t>
      </w:r>
      <w:r>
        <w:rPr>
          <w:rFonts w:hint="eastAsia"/>
        </w:rPr>
        <w:t>。</w:t>
      </w:r>
    </w:p>
    <w:p w14:paraId="197F04E2" w14:textId="540425E2" w:rsidR="00D8593E" w:rsidRDefault="007802FC" w:rsidP="00507951">
      <w:pPr>
        <w:ind w:firstLineChars="0" w:firstLine="0"/>
        <w:jc w:val="center"/>
      </w:pPr>
      <w:r>
        <w:rPr>
          <w:noProof/>
        </w:rPr>
        <w:lastRenderedPageBreak/>
        <w:drawing>
          <wp:inline distT="0" distB="0" distL="0" distR="0" wp14:anchorId="32E63A82" wp14:editId="0B4E4264">
            <wp:extent cx="2796540" cy="1272540"/>
            <wp:effectExtent l="0" t="0" r="0" b="0"/>
            <wp:docPr id="7837366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569" t="32456" r="34409" b="19578"/>
                    <a:stretch/>
                  </pic:blipFill>
                  <pic:spPr bwMode="auto">
                    <a:xfrm>
                      <a:off x="0" y="0"/>
                      <a:ext cx="279654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58EC950E" w14:textId="2724B675" w:rsidR="00507951" w:rsidRPr="0039353B" w:rsidRDefault="00507951" w:rsidP="00932949">
      <w:pPr>
        <w:pStyle w:val="af1"/>
      </w:pPr>
      <w:r w:rsidRPr="0039353B">
        <w:rPr>
          <w:rFonts w:hint="eastAsia"/>
        </w:rPr>
        <w:t>图</w:t>
      </w:r>
      <w:r w:rsidR="0039353B" w:rsidRPr="0039353B">
        <w:t>3</w:t>
      </w:r>
      <w:r w:rsidRPr="0039353B">
        <w:t>.</w:t>
      </w:r>
      <w:r w:rsidR="0039353B" w:rsidRPr="0039353B">
        <w:t>1</w:t>
      </w:r>
      <w:r w:rsidRPr="0039353B">
        <w:t>.</w:t>
      </w:r>
      <w:r w:rsidR="0039353B" w:rsidRPr="0039353B">
        <w:t>8.1</w:t>
      </w:r>
      <w:r w:rsidRPr="0039353B">
        <w:t xml:space="preserve"> </w:t>
      </w:r>
      <w:r w:rsidRPr="0039353B">
        <w:rPr>
          <w:rFonts w:hint="eastAsia"/>
        </w:rPr>
        <w:t>填充算法图示</w:t>
      </w:r>
    </w:p>
    <w:p w14:paraId="424DF617" w14:textId="7DA7A721" w:rsidR="003C5AF1" w:rsidRDefault="00FF3C50" w:rsidP="006A2D1F">
      <w:pPr>
        <w:pStyle w:val="2"/>
      </w:pPr>
      <w:bookmarkStart w:id="71" w:name="_Toc160124774"/>
      <w:bookmarkStart w:id="72" w:name="_Toc160127855"/>
      <w:r w:rsidRPr="0039353B">
        <w:rPr>
          <w:color w:val="000000" w:themeColor="text1"/>
        </w:rPr>
        <w:t>3</w:t>
      </w:r>
      <w:r w:rsidR="003C5AF1" w:rsidRPr="0039353B">
        <w:rPr>
          <w:color w:val="000000" w:themeColor="text1"/>
        </w:rPr>
        <w:t>.</w:t>
      </w:r>
      <w:r w:rsidRPr="0039353B">
        <w:rPr>
          <w:color w:val="000000" w:themeColor="text1"/>
        </w:rPr>
        <w:t>2</w:t>
      </w:r>
      <w:r w:rsidR="003C5AF1" w:rsidRPr="0039353B">
        <w:rPr>
          <w:color w:val="000000" w:themeColor="text1"/>
        </w:rPr>
        <w:t xml:space="preserve"> </w:t>
      </w:r>
      <w:r w:rsidR="003C5AF1" w:rsidRPr="0039353B">
        <w:rPr>
          <w:rFonts w:hint="eastAsia"/>
          <w:color w:val="000000" w:themeColor="text1"/>
        </w:rPr>
        <w:t>js</w:t>
      </w:r>
      <w:r w:rsidR="003C5AF1" w:rsidRPr="0039353B">
        <w:rPr>
          <w:rFonts w:hint="eastAsia"/>
          <w:color w:val="000000" w:themeColor="text1"/>
        </w:rPr>
        <w:t>对</w:t>
      </w:r>
      <w:r w:rsidR="003C5AF1" w:rsidRPr="0039353B">
        <w:rPr>
          <w:rFonts w:hint="eastAsia"/>
          <w:color w:val="000000" w:themeColor="text1"/>
        </w:rPr>
        <w:t>2d</w:t>
      </w:r>
      <w:r w:rsidR="003C5AF1" w:rsidRPr="0039353B">
        <w:rPr>
          <w:rFonts w:hint="eastAsia"/>
          <w:color w:val="000000" w:themeColor="text1"/>
        </w:rPr>
        <w:t>计算机图形学的</w:t>
      </w:r>
      <w:r w:rsidR="003C5AF1" w:rsidRPr="00483308">
        <w:rPr>
          <w:rFonts w:hint="eastAsia"/>
        </w:rPr>
        <w:t>实现</w:t>
      </w:r>
      <w:bookmarkEnd w:id="71"/>
      <w:bookmarkEnd w:id="72"/>
    </w:p>
    <w:p w14:paraId="43E6B835" w14:textId="475B8ECB" w:rsidR="003C5AF1" w:rsidRDefault="00FF3C50" w:rsidP="00AC2C98">
      <w:pPr>
        <w:pStyle w:val="3"/>
      </w:pPr>
      <w:bookmarkStart w:id="73" w:name="_Toc160124775"/>
      <w:bookmarkStart w:id="74" w:name="_Toc160127856"/>
      <w:r>
        <w:t>3</w:t>
      </w:r>
      <w:r w:rsidR="003C5AF1">
        <w:t>.</w:t>
      </w:r>
      <w:r>
        <w:t>2</w:t>
      </w:r>
      <w:r w:rsidR="003C5AF1">
        <w:t xml:space="preserve">.1 </w:t>
      </w:r>
      <w:r w:rsidR="003C5AF1" w:rsidRPr="00E55BE4">
        <w:rPr>
          <w:rFonts w:hint="eastAsia"/>
        </w:rPr>
        <w:t>图元的实现</w:t>
      </w:r>
      <w:bookmarkEnd w:id="73"/>
      <w:bookmarkEnd w:id="74"/>
    </w:p>
    <w:p w14:paraId="57D279C3" w14:textId="01CC1DB7" w:rsidR="00CD42FB" w:rsidRPr="006F5D0B" w:rsidRDefault="00CD42FB" w:rsidP="006F5D0B">
      <w:r w:rsidRPr="006F5D0B">
        <w:rPr>
          <w:rFonts w:hint="eastAsia"/>
        </w:rPr>
        <w:t>参考：</w:t>
      </w:r>
      <w:r w:rsidRPr="006F5D0B">
        <w:rPr>
          <w:rFonts w:hint="eastAsia"/>
        </w:rPr>
        <w:t>MDN</w:t>
      </w:r>
      <w:r w:rsidRPr="006F5D0B">
        <w:rPr>
          <w:rFonts w:hint="eastAsia"/>
        </w:rPr>
        <w:t>，</w:t>
      </w:r>
      <w:r w:rsidRPr="006F5D0B">
        <w:rPr>
          <w:rFonts w:hint="eastAsia"/>
        </w:rPr>
        <w:t>JavaScript</w:t>
      </w:r>
      <w:r w:rsidRPr="006F5D0B">
        <w:rPr>
          <w:rFonts w:hint="eastAsia"/>
        </w:rPr>
        <w:t>权威指南</w:t>
      </w:r>
      <w:r w:rsidRPr="006F5D0B">
        <w:rPr>
          <w:rFonts w:hint="eastAsia"/>
        </w:rPr>
        <w:t>6</w:t>
      </w:r>
      <w:r w:rsidRPr="006F5D0B">
        <w:rPr>
          <w:rFonts w:hint="eastAsia"/>
        </w:rPr>
        <w:t>，红宝书</w:t>
      </w:r>
      <w:r w:rsidRPr="006F5D0B">
        <w:rPr>
          <w:rFonts w:hint="eastAsia"/>
        </w:rPr>
        <w:t>4</w:t>
      </w:r>
    </w:p>
    <w:p w14:paraId="3B463DFE" w14:textId="799A79BB" w:rsidR="00B020F8" w:rsidRPr="00B020F8" w:rsidRDefault="006F5D0B" w:rsidP="00B020F8">
      <w:r>
        <w:rPr>
          <w:rFonts w:hint="eastAsia"/>
        </w:rPr>
        <w:t>JS</w:t>
      </w:r>
      <w:r>
        <w:rPr>
          <w:rFonts w:hint="eastAsia"/>
        </w:rPr>
        <w:t>对</w:t>
      </w:r>
      <w:r>
        <w:t>2</w:t>
      </w:r>
      <w:r>
        <w:rPr>
          <w:rFonts w:hint="eastAsia"/>
        </w:rPr>
        <w:t>D</w:t>
      </w:r>
      <w:r>
        <w:t xml:space="preserve"> </w:t>
      </w:r>
      <w:r w:rsidRPr="006F5D0B">
        <w:t>API</w:t>
      </w:r>
      <w:r>
        <w:rPr>
          <w:rFonts w:hint="eastAsia"/>
        </w:rPr>
        <w:t>的实现</w:t>
      </w:r>
      <w:r w:rsidRPr="006F5D0B">
        <w:t>采用路径的思想。然而</w:t>
      </w:r>
      <w:r w:rsidR="00502506">
        <w:rPr>
          <w:rFonts w:hint="eastAsia"/>
        </w:rPr>
        <w:t>和</w:t>
      </w:r>
      <w:r w:rsidRPr="006F5D0B">
        <w:t>相比</w:t>
      </w:r>
      <w:r w:rsidRPr="006F5D0B">
        <w:t>SVG</w:t>
      </w:r>
      <w:r w:rsidR="00502506">
        <w:rPr>
          <w:rFonts w:hint="eastAsia"/>
        </w:rPr>
        <w:t>有所不同，</w:t>
      </w:r>
      <w:r w:rsidR="00502506">
        <w:rPr>
          <w:rFonts w:hint="eastAsia"/>
        </w:rPr>
        <w:t>SVG</w:t>
      </w:r>
      <w:r w:rsidR="00502506">
        <w:rPr>
          <w:rFonts w:hint="eastAsia"/>
        </w:rPr>
        <w:t>中</w:t>
      </w:r>
      <w:r w:rsidRPr="006F5D0B">
        <w:t>使用一个包含了字母和数字的字符串来描述路径，</w:t>
      </w:r>
      <w:r w:rsidR="00502506">
        <w:t>2</w:t>
      </w:r>
      <w:r w:rsidR="00502506">
        <w:rPr>
          <w:rFonts w:hint="eastAsia"/>
        </w:rPr>
        <w:t>D</w:t>
      </w:r>
      <w:r w:rsidR="00502506">
        <w:t xml:space="preserve"> </w:t>
      </w:r>
      <w:r w:rsidRPr="006F5D0B">
        <w:t>API</w:t>
      </w:r>
      <w:r w:rsidRPr="006F5D0B">
        <w:t>是通过一系列方法调用来定义路径的。</w:t>
      </w:r>
      <w:r w:rsidR="00502506">
        <w:rPr>
          <w:rFonts w:hint="eastAsia"/>
        </w:rPr>
        <w:t>一</w:t>
      </w:r>
      <w:r w:rsidRPr="006F5D0B">
        <w:t>旦定义了路径，</w:t>
      </w:r>
      <w:r w:rsidRPr="006F5D0B">
        <w:t> </w:t>
      </w:r>
      <w:r w:rsidRPr="006F5D0B">
        <w:t>其他的诸如</w:t>
      </w:r>
      <w:r w:rsidRPr="006F5D0B">
        <w:t>fill()</w:t>
      </w:r>
      <w:r w:rsidRPr="006F5D0B">
        <w:t>这样的方法</w:t>
      </w:r>
      <w:r w:rsidRPr="006F5D0B">
        <w:t> </w:t>
      </w:r>
      <w:r w:rsidRPr="006F5D0B">
        <w:t>就可以在该路径上操作了。而</w:t>
      </w:r>
      <w:r w:rsidRPr="00B020F8">
        <w:t>像</w:t>
      </w:r>
      <w:r w:rsidRPr="00B020F8">
        <w:t>fillStyle</w:t>
      </w:r>
      <w:r w:rsidRPr="00B020F8">
        <w:t>这样的上下文对象的属性则是指定了如何进行这些操作。</w:t>
      </w:r>
      <w:r w:rsidR="00B020F8" w:rsidRPr="00B020F8">
        <w:t>以下方法可用于操作对象的路径：</w:t>
      </w:r>
    </w:p>
    <w:tbl>
      <w:tblPr>
        <w:tblStyle w:val="af6"/>
        <w:tblW w:w="5000" w:type="pct"/>
        <w:tblLook w:val="04A0" w:firstRow="1" w:lastRow="0" w:firstColumn="1" w:lastColumn="0" w:noHBand="0" w:noVBand="1"/>
      </w:tblPr>
      <w:tblGrid>
        <w:gridCol w:w="4338"/>
        <w:gridCol w:w="4184"/>
      </w:tblGrid>
      <w:tr w:rsidR="00B020F8" w14:paraId="7BD1C458" w14:textId="77777777" w:rsidTr="008C2296">
        <w:tc>
          <w:tcPr>
            <w:tcW w:w="2545" w:type="pct"/>
            <w:tcBorders>
              <w:top w:val="single" w:sz="12" w:space="0" w:color="auto"/>
              <w:left w:val="nil"/>
              <w:bottom w:val="single" w:sz="6" w:space="0" w:color="auto"/>
              <w:right w:val="single" w:sz="6" w:space="0" w:color="auto"/>
            </w:tcBorders>
          </w:tcPr>
          <w:p w14:paraId="63560912" w14:textId="18B98C19" w:rsidR="00B020F8" w:rsidRPr="00B020F8" w:rsidRDefault="00B020F8" w:rsidP="00B020F8">
            <w:pPr>
              <w:pStyle w:val="af7"/>
            </w:pPr>
            <w:r w:rsidRPr="00B020F8">
              <w:t>CanvasRenderingContext2D.beginPath()</w:t>
            </w:r>
          </w:p>
        </w:tc>
        <w:tc>
          <w:tcPr>
            <w:tcW w:w="2455" w:type="pct"/>
            <w:tcBorders>
              <w:top w:val="single" w:sz="12" w:space="0" w:color="auto"/>
              <w:left w:val="single" w:sz="6" w:space="0" w:color="auto"/>
              <w:bottom w:val="single" w:sz="6" w:space="0" w:color="auto"/>
              <w:right w:val="nil"/>
            </w:tcBorders>
          </w:tcPr>
          <w:p w14:paraId="76A6E5FB" w14:textId="7E92BD15" w:rsidR="00B020F8" w:rsidRPr="00B020F8" w:rsidRDefault="00B020F8" w:rsidP="00B020F8">
            <w:pPr>
              <w:pStyle w:val="af7"/>
            </w:pPr>
            <w:r w:rsidRPr="00B020F8">
              <w:t>通过清空子路径列表来开始一个新路径。在创建新路径时调用此方法。</w:t>
            </w:r>
          </w:p>
        </w:tc>
      </w:tr>
      <w:tr w:rsidR="00B020F8" w14:paraId="1E73EA20" w14:textId="77777777" w:rsidTr="008C2296">
        <w:tc>
          <w:tcPr>
            <w:tcW w:w="2545" w:type="pct"/>
            <w:tcBorders>
              <w:top w:val="single" w:sz="6" w:space="0" w:color="auto"/>
              <w:left w:val="nil"/>
              <w:bottom w:val="single" w:sz="6" w:space="0" w:color="auto"/>
              <w:right w:val="single" w:sz="6" w:space="0" w:color="auto"/>
            </w:tcBorders>
          </w:tcPr>
          <w:p w14:paraId="39664F0B" w14:textId="447F94C8" w:rsidR="00B020F8" w:rsidRPr="00B020F8" w:rsidRDefault="00B020F8" w:rsidP="00B020F8">
            <w:pPr>
              <w:pStyle w:val="af7"/>
            </w:pPr>
            <w:r w:rsidRPr="00B020F8">
              <w:t>CanvasRenderingContext2D.closePath()</w:t>
            </w:r>
          </w:p>
        </w:tc>
        <w:tc>
          <w:tcPr>
            <w:tcW w:w="2455" w:type="pct"/>
            <w:tcBorders>
              <w:top w:val="single" w:sz="6" w:space="0" w:color="auto"/>
              <w:left w:val="single" w:sz="6" w:space="0" w:color="auto"/>
              <w:bottom w:val="single" w:sz="6" w:space="0" w:color="auto"/>
              <w:right w:val="nil"/>
            </w:tcBorders>
          </w:tcPr>
          <w:p w14:paraId="24F32234" w14:textId="17CBC008" w:rsidR="00B020F8" w:rsidRPr="00B020F8" w:rsidRDefault="00B020F8" w:rsidP="00B020F8">
            <w:pPr>
              <w:pStyle w:val="af7"/>
            </w:pPr>
            <w:r w:rsidRPr="00B020F8">
              <w:t>将笔的位置移回到当前子路径的起点。它试图从当前点绘制一条直线到起点。如果形状已经关闭或只有一个点，此函数不执行任何操作。</w:t>
            </w:r>
          </w:p>
        </w:tc>
      </w:tr>
      <w:tr w:rsidR="00B020F8" w14:paraId="3A9A257E" w14:textId="77777777" w:rsidTr="008C2296">
        <w:tc>
          <w:tcPr>
            <w:tcW w:w="2545" w:type="pct"/>
            <w:tcBorders>
              <w:top w:val="single" w:sz="6" w:space="0" w:color="auto"/>
              <w:left w:val="nil"/>
              <w:bottom w:val="single" w:sz="6" w:space="0" w:color="auto"/>
              <w:right w:val="single" w:sz="6" w:space="0" w:color="auto"/>
            </w:tcBorders>
          </w:tcPr>
          <w:p w14:paraId="5FE9A12B" w14:textId="06F33E56" w:rsidR="00B020F8" w:rsidRPr="00B020F8" w:rsidRDefault="00B020F8" w:rsidP="00B020F8">
            <w:pPr>
              <w:pStyle w:val="af7"/>
            </w:pPr>
            <w:r w:rsidRPr="00B020F8">
              <w:t>CanvasRenderingContext2D.moveTo()</w:t>
            </w:r>
          </w:p>
        </w:tc>
        <w:tc>
          <w:tcPr>
            <w:tcW w:w="2455" w:type="pct"/>
            <w:tcBorders>
              <w:top w:val="single" w:sz="6" w:space="0" w:color="auto"/>
              <w:left w:val="single" w:sz="6" w:space="0" w:color="auto"/>
              <w:bottom w:val="single" w:sz="6" w:space="0" w:color="auto"/>
              <w:right w:val="nil"/>
            </w:tcBorders>
          </w:tcPr>
          <w:p w14:paraId="20D8DCC5" w14:textId="334EC673" w:rsidR="00B020F8" w:rsidRPr="00B020F8" w:rsidRDefault="00B020F8" w:rsidP="00B020F8">
            <w:pPr>
              <w:pStyle w:val="af7"/>
            </w:pPr>
            <w:r w:rsidRPr="00B020F8">
              <w:t>将新子路径的起点移动到</w:t>
            </w:r>
            <w:r w:rsidRPr="00B020F8">
              <w:t xml:space="preserve"> (x, y) </w:t>
            </w:r>
            <w:r w:rsidRPr="00B020F8">
              <w:t>坐标。</w:t>
            </w:r>
          </w:p>
        </w:tc>
      </w:tr>
      <w:tr w:rsidR="00B020F8" w14:paraId="07FB6E09" w14:textId="77777777" w:rsidTr="008C2296">
        <w:tc>
          <w:tcPr>
            <w:tcW w:w="2545" w:type="pct"/>
            <w:tcBorders>
              <w:top w:val="single" w:sz="6" w:space="0" w:color="auto"/>
              <w:left w:val="nil"/>
              <w:bottom w:val="single" w:sz="6" w:space="0" w:color="auto"/>
              <w:right w:val="single" w:sz="6" w:space="0" w:color="auto"/>
            </w:tcBorders>
          </w:tcPr>
          <w:p w14:paraId="469D27E4" w14:textId="478BEB7D" w:rsidR="00B020F8" w:rsidRPr="00B020F8" w:rsidRDefault="00B020F8" w:rsidP="00B020F8">
            <w:pPr>
              <w:pStyle w:val="af7"/>
            </w:pPr>
            <w:r w:rsidRPr="00B020F8">
              <w:t>CanvasRenderingContext2D.lineTo()</w:t>
            </w:r>
          </w:p>
        </w:tc>
        <w:tc>
          <w:tcPr>
            <w:tcW w:w="2455" w:type="pct"/>
            <w:tcBorders>
              <w:top w:val="single" w:sz="6" w:space="0" w:color="auto"/>
              <w:left w:val="single" w:sz="6" w:space="0" w:color="auto"/>
              <w:bottom w:val="single" w:sz="6" w:space="0" w:color="auto"/>
              <w:right w:val="nil"/>
            </w:tcBorders>
          </w:tcPr>
          <w:p w14:paraId="16103CDB" w14:textId="27197C8C" w:rsidR="00B020F8" w:rsidRPr="00B020F8" w:rsidRDefault="00B020F8" w:rsidP="00B020F8">
            <w:pPr>
              <w:pStyle w:val="af7"/>
            </w:pPr>
            <w:r w:rsidRPr="00B020F8">
              <w:t>将当前子路径中的最后一个点与指定的</w:t>
            </w:r>
            <w:r w:rsidRPr="00B020F8">
              <w:t xml:space="preserve"> (x, y) </w:t>
            </w:r>
            <w:r w:rsidRPr="00B020F8">
              <w:t>坐标连接成一条直线。</w:t>
            </w:r>
          </w:p>
        </w:tc>
      </w:tr>
      <w:tr w:rsidR="00B020F8" w14:paraId="082D1740" w14:textId="77777777" w:rsidTr="008C2296">
        <w:tc>
          <w:tcPr>
            <w:tcW w:w="2545" w:type="pct"/>
            <w:tcBorders>
              <w:top w:val="single" w:sz="6" w:space="0" w:color="auto"/>
              <w:left w:val="nil"/>
              <w:bottom w:val="single" w:sz="6" w:space="0" w:color="auto"/>
              <w:right w:val="single" w:sz="6" w:space="0" w:color="auto"/>
            </w:tcBorders>
          </w:tcPr>
          <w:p w14:paraId="53B905E4" w14:textId="6FD890C8" w:rsidR="00B020F8" w:rsidRPr="00B020F8" w:rsidRDefault="00B020F8" w:rsidP="00B020F8">
            <w:pPr>
              <w:pStyle w:val="af7"/>
            </w:pPr>
            <w:r w:rsidRPr="00B020F8">
              <w:t>CanvasRenderingContext2D.bezierCurveTo()</w:t>
            </w:r>
          </w:p>
        </w:tc>
        <w:tc>
          <w:tcPr>
            <w:tcW w:w="2455" w:type="pct"/>
            <w:tcBorders>
              <w:top w:val="single" w:sz="6" w:space="0" w:color="auto"/>
              <w:left w:val="single" w:sz="6" w:space="0" w:color="auto"/>
              <w:bottom w:val="single" w:sz="6" w:space="0" w:color="auto"/>
              <w:right w:val="nil"/>
            </w:tcBorders>
          </w:tcPr>
          <w:p w14:paraId="7C23E5A0" w14:textId="361036F7" w:rsidR="00B020F8" w:rsidRPr="00B020F8" w:rsidRDefault="00B020F8" w:rsidP="00B020F8">
            <w:pPr>
              <w:pStyle w:val="af7"/>
            </w:pPr>
            <w:r w:rsidRPr="00B020F8">
              <w:t>将一个三次贝塞尔曲线添加到当前路径。</w:t>
            </w:r>
          </w:p>
        </w:tc>
      </w:tr>
      <w:tr w:rsidR="00B020F8" w14:paraId="698727CA" w14:textId="77777777" w:rsidTr="008C2296">
        <w:tc>
          <w:tcPr>
            <w:tcW w:w="2545" w:type="pct"/>
            <w:tcBorders>
              <w:top w:val="single" w:sz="6" w:space="0" w:color="auto"/>
              <w:left w:val="nil"/>
              <w:bottom w:val="single" w:sz="6" w:space="0" w:color="auto"/>
              <w:right w:val="single" w:sz="6" w:space="0" w:color="auto"/>
            </w:tcBorders>
          </w:tcPr>
          <w:p w14:paraId="44E1A9EC" w14:textId="74C28696" w:rsidR="00B020F8" w:rsidRPr="00B020F8" w:rsidRDefault="00B020F8" w:rsidP="00B020F8">
            <w:pPr>
              <w:pStyle w:val="af7"/>
            </w:pPr>
            <w:r w:rsidRPr="00B020F8">
              <w:t>CanvasRenderingContext2D.quadraticCurveTo()</w:t>
            </w:r>
          </w:p>
        </w:tc>
        <w:tc>
          <w:tcPr>
            <w:tcW w:w="2455" w:type="pct"/>
            <w:tcBorders>
              <w:top w:val="single" w:sz="6" w:space="0" w:color="auto"/>
              <w:left w:val="single" w:sz="6" w:space="0" w:color="auto"/>
              <w:bottom w:val="single" w:sz="6" w:space="0" w:color="auto"/>
              <w:right w:val="nil"/>
            </w:tcBorders>
          </w:tcPr>
          <w:p w14:paraId="20409B01" w14:textId="3CB99184" w:rsidR="00B020F8" w:rsidRPr="00B020F8" w:rsidRDefault="00B020F8" w:rsidP="00B020F8">
            <w:pPr>
              <w:pStyle w:val="af7"/>
            </w:pPr>
            <w:r w:rsidRPr="00B020F8">
              <w:t>将一个二次贝塞尔曲线添加到当前路径。</w:t>
            </w:r>
          </w:p>
        </w:tc>
      </w:tr>
      <w:tr w:rsidR="00B020F8" w14:paraId="0CC19CF7" w14:textId="77777777" w:rsidTr="008C2296">
        <w:tc>
          <w:tcPr>
            <w:tcW w:w="2545" w:type="pct"/>
            <w:tcBorders>
              <w:top w:val="single" w:sz="6" w:space="0" w:color="auto"/>
              <w:left w:val="nil"/>
              <w:bottom w:val="single" w:sz="6" w:space="0" w:color="auto"/>
              <w:right w:val="single" w:sz="6" w:space="0" w:color="auto"/>
            </w:tcBorders>
          </w:tcPr>
          <w:p w14:paraId="010E5398" w14:textId="52923EE0" w:rsidR="00B020F8" w:rsidRPr="00B020F8" w:rsidRDefault="00B020F8" w:rsidP="00B020F8">
            <w:pPr>
              <w:pStyle w:val="af7"/>
            </w:pPr>
            <w:r w:rsidRPr="00B020F8">
              <w:t>CanvasRenderingContext2D.arc()</w:t>
            </w:r>
          </w:p>
        </w:tc>
        <w:tc>
          <w:tcPr>
            <w:tcW w:w="2455" w:type="pct"/>
            <w:tcBorders>
              <w:top w:val="single" w:sz="6" w:space="0" w:color="auto"/>
              <w:left w:val="single" w:sz="6" w:space="0" w:color="auto"/>
              <w:bottom w:val="single" w:sz="6" w:space="0" w:color="auto"/>
              <w:right w:val="nil"/>
            </w:tcBorders>
          </w:tcPr>
          <w:p w14:paraId="1DA98E37" w14:textId="71A6C3F5" w:rsidR="00B020F8" w:rsidRPr="00B020F8" w:rsidRDefault="00B020F8" w:rsidP="00B020F8">
            <w:pPr>
              <w:pStyle w:val="af7"/>
            </w:pPr>
            <w:r w:rsidRPr="00B020F8">
              <w:t>在当前路径中添加一个圆弧。</w:t>
            </w:r>
          </w:p>
        </w:tc>
      </w:tr>
      <w:tr w:rsidR="00B020F8" w14:paraId="3AFDB156" w14:textId="77777777" w:rsidTr="008C2296">
        <w:tc>
          <w:tcPr>
            <w:tcW w:w="2545" w:type="pct"/>
            <w:tcBorders>
              <w:top w:val="single" w:sz="6" w:space="0" w:color="auto"/>
              <w:left w:val="nil"/>
              <w:bottom w:val="single" w:sz="6" w:space="0" w:color="auto"/>
              <w:right w:val="single" w:sz="6" w:space="0" w:color="auto"/>
            </w:tcBorders>
          </w:tcPr>
          <w:p w14:paraId="7AAF6B8F" w14:textId="475D90B0" w:rsidR="00B020F8" w:rsidRPr="00B020F8" w:rsidRDefault="00B020F8" w:rsidP="00B020F8">
            <w:pPr>
              <w:pStyle w:val="af7"/>
            </w:pPr>
            <w:r w:rsidRPr="00B020F8">
              <w:t>CanvasRenderingContext2D.arcTo()</w:t>
            </w:r>
          </w:p>
        </w:tc>
        <w:tc>
          <w:tcPr>
            <w:tcW w:w="2455" w:type="pct"/>
            <w:tcBorders>
              <w:top w:val="single" w:sz="6" w:space="0" w:color="auto"/>
              <w:left w:val="single" w:sz="6" w:space="0" w:color="auto"/>
              <w:bottom w:val="single" w:sz="6" w:space="0" w:color="auto"/>
              <w:right w:val="nil"/>
            </w:tcBorders>
          </w:tcPr>
          <w:p w14:paraId="36BE3B82" w14:textId="25AB6E77" w:rsidR="00B020F8" w:rsidRPr="00B020F8" w:rsidRDefault="00B020F8" w:rsidP="00B020F8">
            <w:pPr>
              <w:pStyle w:val="af7"/>
            </w:pPr>
            <w:r w:rsidRPr="00B020F8">
              <w:t>在当前路径中添加一个弧，其控制点和半径由前一个点通过直线连接。</w:t>
            </w:r>
          </w:p>
        </w:tc>
      </w:tr>
      <w:tr w:rsidR="00B020F8" w14:paraId="379D074A" w14:textId="77777777" w:rsidTr="008C2296">
        <w:tc>
          <w:tcPr>
            <w:tcW w:w="2545" w:type="pct"/>
            <w:tcBorders>
              <w:top w:val="single" w:sz="6" w:space="0" w:color="auto"/>
              <w:left w:val="nil"/>
              <w:bottom w:val="single" w:sz="6" w:space="0" w:color="auto"/>
              <w:right w:val="single" w:sz="6" w:space="0" w:color="auto"/>
            </w:tcBorders>
          </w:tcPr>
          <w:p w14:paraId="64ED4115" w14:textId="6242C314" w:rsidR="00B020F8" w:rsidRPr="00B020F8" w:rsidRDefault="00B020F8" w:rsidP="00B020F8">
            <w:pPr>
              <w:pStyle w:val="af7"/>
            </w:pPr>
            <w:r w:rsidRPr="00B020F8">
              <w:t>CanvasRenderingContext2D.ellipse()</w:t>
            </w:r>
          </w:p>
        </w:tc>
        <w:tc>
          <w:tcPr>
            <w:tcW w:w="2455" w:type="pct"/>
            <w:tcBorders>
              <w:top w:val="single" w:sz="6" w:space="0" w:color="auto"/>
              <w:left w:val="single" w:sz="6" w:space="0" w:color="auto"/>
              <w:bottom w:val="single" w:sz="6" w:space="0" w:color="auto"/>
              <w:right w:val="nil"/>
            </w:tcBorders>
          </w:tcPr>
          <w:p w14:paraId="7CE6A6E1" w14:textId="057BBE14" w:rsidR="00B020F8" w:rsidRPr="00B020F8" w:rsidRDefault="00B020F8" w:rsidP="00B020F8">
            <w:pPr>
              <w:pStyle w:val="af7"/>
            </w:pPr>
            <w:r w:rsidRPr="00B020F8">
              <w:t>在当前路径中添加一个椭圆弧。</w:t>
            </w:r>
          </w:p>
        </w:tc>
      </w:tr>
      <w:tr w:rsidR="00B020F8" w14:paraId="02B6FCF5" w14:textId="77777777" w:rsidTr="008C2296">
        <w:tc>
          <w:tcPr>
            <w:tcW w:w="2545" w:type="pct"/>
            <w:tcBorders>
              <w:top w:val="single" w:sz="6" w:space="0" w:color="auto"/>
              <w:left w:val="nil"/>
              <w:bottom w:val="single" w:sz="6" w:space="0" w:color="auto"/>
              <w:right w:val="single" w:sz="6" w:space="0" w:color="auto"/>
            </w:tcBorders>
          </w:tcPr>
          <w:p w14:paraId="7429AED8" w14:textId="77953FDF" w:rsidR="00B020F8" w:rsidRPr="00B020F8" w:rsidRDefault="00B020F8" w:rsidP="00B020F8">
            <w:pPr>
              <w:pStyle w:val="af7"/>
            </w:pPr>
            <w:r w:rsidRPr="00B020F8">
              <w:t>CanvasRenderingContext2D.rect()</w:t>
            </w:r>
          </w:p>
        </w:tc>
        <w:tc>
          <w:tcPr>
            <w:tcW w:w="2455" w:type="pct"/>
            <w:tcBorders>
              <w:top w:val="single" w:sz="6" w:space="0" w:color="auto"/>
              <w:left w:val="single" w:sz="6" w:space="0" w:color="auto"/>
              <w:bottom w:val="single" w:sz="6" w:space="0" w:color="auto"/>
              <w:right w:val="nil"/>
            </w:tcBorders>
          </w:tcPr>
          <w:p w14:paraId="7E25944B" w14:textId="2FCB4F3C" w:rsidR="00B020F8" w:rsidRPr="00B020F8" w:rsidRDefault="00B020F8" w:rsidP="00B020F8">
            <w:pPr>
              <w:pStyle w:val="af7"/>
            </w:pPr>
            <w:r w:rsidRPr="00B020F8">
              <w:t>创建一个矩形路径，其位置由</w:t>
            </w:r>
            <w:r w:rsidRPr="00B020F8">
              <w:t xml:space="preserve"> (x, y) </w:t>
            </w:r>
            <w:r w:rsidRPr="00B020F8">
              <w:t>决定，大小由宽度和高度确定。</w:t>
            </w:r>
          </w:p>
        </w:tc>
      </w:tr>
      <w:tr w:rsidR="0039353B" w:rsidRPr="0039353B" w14:paraId="421CE5E3" w14:textId="77777777" w:rsidTr="008C2296">
        <w:tc>
          <w:tcPr>
            <w:tcW w:w="2545" w:type="pct"/>
            <w:tcBorders>
              <w:top w:val="single" w:sz="6" w:space="0" w:color="auto"/>
              <w:left w:val="nil"/>
              <w:bottom w:val="single" w:sz="12" w:space="0" w:color="auto"/>
              <w:right w:val="single" w:sz="6" w:space="0" w:color="auto"/>
            </w:tcBorders>
          </w:tcPr>
          <w:p w14:paraId="1B0ECF94" w14:textId="63617ADA" w:rsidR="00B020F8" w:rsidRPr="0039353B" w:rsidRDefault="00B020F8" w:rsidP="00B020F8">
            <w:pPr>
              <w:pStyle w:val="af7"/>
              <w:rPr>
                <w:color w:val="000000" w:themeColor="text1"/>
              </w:rPr>
            </w:pPr>
            <w:r w:rsidRPr="0039353B">
              <w:rPr>
                <w:color w:val="000000" w:themeColor="text1"/>
              </w:rPr>
              <w:t>CanvasRenderingContext2D.roundRect()</w:t>
            </w:r>
          </w:p>
        </w:tc>
        <w:tc>
          <w:tcPr>
            <w:tcW w:w="2455" w:type="pct"/>
            <w:tcBorders>
              <w:top w:val="single" w:sz="6" w:space="0" w:color="auto"/>
              <w:left w:val="single" w:sz="6" w:space="0" w:color="auto"/>
              <w:bottom w:val="single" w:sz="12" w:space="0" w:color="auto"/>
              <w:right w:val="nil"/>
            </w:tcBorders>
          </w:tcPr>
          <w:p w14:paraId="223E10F2" w14:textId="1B87A819" w:rsidR="00B020F8" w:rsidRPr="0039353B" w:rsidRDefault="00B020F8" w:rsidP="00B020F8">
            <w:pPr>
              <w:pStyle w:val="af7"/>
              <w:rPr>
                <w:color w:val="000000" w:themeColor="text1"/>
              </w:rPr>
            </w:pPr>
            <w:r w:rsidRPr="0039353B">
              <w:rPr>
                <w:color w:val="000000" w:themeColor="text1"/>
              </w:rPr>
              <w:t>创建一个带有指定位置、宽度、高度和圆角半径的圆角矩形路径。</w:t>
            </w:r>
          </w:p>
        </w:tc>
      </w:tr>
    </w:tbl>
    <w:p w14:paraId="69B98F49" w14:textId="3FD399E9" w:rsidR="006F5D0B" w:rsidRPr="006F5D0B" w:rsidRDefault="008C2296" w:rsidP="00932949">
      <w:pPr>
        <w:pStyle w:val="af1"/>
      </w:pPr>
      <w:r w:rsidRPr="0039353B">
        <w:rPr>
          <w:rFonts w:hint="eastAsia"/>
        </w:rPr>
        <w:t>表</w:t>
      </w:r>
      <w:r w:rsidR="0039353B" w:rsidRPr="0039353B">
        <w:t>3.2.1.1</w:t>
      </w:r>
      <w:r w:rsidRPr="0039353B">
        <w:t xml:space="preserve"> 2</w:t>
      </w:r>
      <w:r w:rsidRPr="0039353B">
        <w:rPr>
          <w:rFonts w:hint="eastAsia"/>
        </w:rPr>
        <w:t>D</w:t>
      </w:r>
      <w:r w:rsidRPr="008C2296">
        <w:rPr>
          <w:color w:val="auto"/>
        </w:rPr>
        <w:t xml:space="preserve"> </w:t>
      </w:r>
      <w:r w:rsidRPr="008C2296">
        <w:rPr>
          <w:rFonts w:hint="eastAsia"/>
          <w:color w:val="auto"/>
        </w:rPr>
        <w:t>A</w:t>
      </w:r>
      <w:r>
        <w:rPr>
          <w:rFonts w:hint="eastAsia"/>
        </w:rPr>
        <w:t>PI</w:t>
      </w:r>
      <w:r>
        <w:rPr>
          <w:rFonts w:hint="eastAsia"/>
        </w:rPr>
        <w:t>提供图元绘制方法</w:t>
      </w:r>
    </w:p>
    <w:p w14:paraId="053599A8" w14:textId="34CCCAA8" w:rsidR="003C5AF1" w:rsidRDefault="00FF3C50" w:rsidP="00AC2C98">
      <w:pPr>
        <w:pStyle w:val="3"/>
      </w:pPr>
      <w:bookmarkStart w:id="75" w:name="_Toc160124776"/>
      <w:bookmarkStart w:id="76" w:name="_Toc160127857"/>
      <w:r>
        <w:lastRenderedPageBreak/>
        <w:t>3.2</w:t>
      </w:r>
      <w:r w:rsidR="003C5AF1">
        <w:t xml:space="preserve">.2 </w:t>
      </w:r>
      <w:r w:rsidR="003C5AF1" w:rsidRPr="00E55BE4">
        <w:rPr>
          <w:rFonts w:hint="eastAsia"/>
        </w:rPr>
        <w:t>图形学转换的实现</w:t>
      </w:r>
      <w:bookmarkEnd w:id="75"/>
      <w:bookmarkEnd w:id="76"/>
    </w:p>
    <w:p w14:paraId="6D9E01E1" w14:textId="748FCE8B" w:rsidR="008C2296" w:rsidRDefault="00471790" w:rsidP="008C2296">
      <w:r>
        <w:rPr>
          <w:rFonts w:hint="eastAsia"/>
        </w:rPr>
        <w:t>基于上一节所讨论的计算机坐标系的运行过程，将其结论带入</w:t>
      </w:r>
      <w:r>
        <w:t>2</w:t>
      </w:r>
      <w:r>
        <w:rPr>
          <w:rFonts w:hint="eastAsia"/>
        </w:rPr>
        <w:t>D</w:t>
      </w:r>
      <w:r>
        <w:rPr>
          <w:rFonts w:hint="eastAsia"/>
        </w:rPr>
        <w:t>绘图</w:t>
      </w:r>
      <w:r>
        <w:rPr>
          <w:rFonts w:hint="eastAsia"/>
        </w:rPr>
        <w:t>API</w:t>
      </w:r>
      <w:r>
        <w:rPr>
          <w:rFonts w:hint="eastAsia"/>
        </w:rPr>
        <w:t>中。在</w:t>
      </w:r>
      <w:r>
        <w:rPr>
          <w:rFonts w:hint="eastAsia"/>
        </w:rPr>
        <w:t>2D</w:t>
      </w:r>
      <w:r>
        <w:rPr>
          <w:rFonts w:hint="eastAsia"/>
        </w:rPr>
        <w:t>绘图</w:t>
      </w:r>
      <w:r>
        <w:rPr>
          <w:rFonts w:hint="eastAsia"/>
        </w:rPr>
        <w:t>API</w:t>
      </w:r>
      <w:r>
        <w:rPr>
          <w:rFonts w:hint="eastAsia"/>
        </w:rPr>
        <w:t>实现中，</w:t>
      </w:r>
      <w:r>
        <w:t>默认坐标系是以画布最左上角为坐标原点</w:t>
      </w:r>
      <w:r>
        <w:t>(0.0)</w:t>
      </w:r>
      <w:r>
        <w:t>。越往右</w:t>
      </w:r>
      <w:r>
        <w:t>X</w:t>
      </w:r>
      <w:r>
        <w:t>轴的数值越大，越往下</w:t>
      </w:r>
      <w:r>
        <w:t>Y</w:t>
      </w:r>
      <w:r>
        <w:t>轴的数值越大。在默认坐标系中，每一个点的坐标都是直接映射到一个</w:t>
      </w:r>
      <w:r>
        <w:t>CSS</w:t>
      </w:r>
      <w:r>
        <w:t>像素上</w:t>
      </w:r>
      <w:r>
        <w:t>(CSS</w:t>
      </w:r>
      <w:r>
        <w:t>像素之后再映射到一个或者多个设备像素</w:t>
      </w:r>
      <w:r>
        <w:t>)</w:t>
      </w:r>
      <w:r>
        <w:t>。画布中一些特定的操作和属性的设置</w:t>
      </w:r>
      <w:r>
        <w:t>(</w:t>
      </w:r>
      <w:r>
        <w:t>诸如抽取原始像素值以及设置阴影偏移量</w:t>
      </w:r>
      <w:r>
        <w:t>)</w:t>
      </w:r>
      <w:r>
        <w:t>都使用默认坐标系。然而，除了默认的坐标系之外，每个画布还有一个</w:t>
      </w:r>
      <w:r>
        <w:t>“</w:t>
      </w:r>
      <w:r>
        <w:t>当前变换矩阵</w:t>
      </w:r>
      <w:r>
        <w:t>”</w:t>
      </w:r>
      <w:r>
        <w:t>，作为图形状态的一部分</w:t>
      </w:r>
      <w:r>
        <w:rPr>
          <w:rFonts w:hint="eastAsia"/>
        </w:rPr>
        <w:t>，类似于上一节所讨论的对象标架</w:t>
      </w:r>
      <w:r>
        <w:t>。</w:t>
      </w:r>
      <w:r>
        <w:t> </w:t>
      </w:r>
      <w:r>
        <w:t>该矩阵定义了画布的当前坐标系。当指定了一个点的坐标后，画布的大部分操作都会将该点映射到当前的坐标系中，而不是默认的坐标系。当前变换矩阵是用来将指定的坐标转换成为默认坐标系中的等价坐标。</w:t>
      </w:r>
    </w:p>
    <w:p w14:paraId="5B0887E1" w14:textId="2460366E" w:rsidR="00471790" w:rsidRDefault="00471790" w:rsidP="008C2296">
      <w:r>
        <w:rPr>
          <w:rFonts w:hint="eastAsia"/>
        </w:rPr>
        <w:t>在过去的实现中，变换矩阵是内置于</w:t>
      </w:r>
      <w:r>
        <w:t>2</w:t>
      </w:r>
      <w:r>
        <w:rPr>
          <w:rFonts w:hint="eastAsia"/>
        </w:rPr>
        <w:t>D</w:t>
      </w:r>
      <w:r>
        <w:rPr>
          <w:rFonts w:hint="eastAsia"/>
        </w:rPr>
        <w:t>绘图</w:t>
      </w:r>
      <w:r>
        <w:rPr>
          <w:rFonts w:hint="eastAsia"/>
        </w:rPr>
        <w:t>API</w:t>
      </w:r>
      <w:r>
        <w:rPr>
          <w:rFonts w:hint="eastAsia"/>
        </w:rPr>
        <w:t>中的，但随着</w:t>
      </w:r>
      <w:r>
        <w:rPr>
          <w:rFonts w:hint="eastAsia"/>
        </w:rPr>
        <w:t>DOMMatrix</w:t>
      </w:r>
      <w:r>
        <w:t xml:space="preserve"> </w:t>
      </w:r>
      <w:r>
        <w:rPr>
          <w:rFonts w:hint="eastAsia"/>
        </w:rPr>
        <w:t>API</w:t>
      </w:r>
      <w:r>
        <w:rPr>
          <w:rFonts w:hint="eastAsia"/>
        </w:rPr>
        <w:t>的引入后，图形学转换的实现则更多通过</w:t>
      </w:r>
      <w:r>
        <w:rPr>
          <w:rFonts w:hint="eastAsia"/>
        </w:rPr>
        <w:t>DOMMatrix</w:t>
      </w:r>
      <w:r>
        <w:t xml:space="preserve"> </w:t>
      </w:r>
      <w:r>
        <w:rPr>
          <w:rFonts w:hint="eastAsia"/>
        </w:rPr>
        <w:t>API</w:t>
      </w:r>
      <w:r>
        <w:rPr>
          <w:rFonts w:hint="eastAsia"/>
        </w:rPr>
        <w:t>进行，过去的内置矩</w:t>
      </w:r>
      <w:r w:rsidRPr="00471790">
        <w:t>阵实现以及内置转换函数只用于</w:t>
      </w:r>
      <w:r w:rsidRPr="00471790">
        <w:rPr>
          <w:rFonts w:hint="eastAsia"/>
        </w:rPr>
        <w:t>向下兼容性而存在</w:t>
      </w:r>
      <w:r w:rsidR="00C96184">
        <w:rPr>
          <w:rFonts w:hint="eastAsia"/>
        </w:rPr>
        <w:t>。</w:t>
      </w:r>
      <w:r w:rsidRPr="00471790">
        <w:t>现在大部分</w:t>
      </w:r>
      <w:r w:rsidRPr="00471790">
        <w:t>API</w:t>
      </w:r>
      <w:r w:rsidRPr="00471790">
        <w:t>中使用</w:t>
      </w:r>
      <w:r w:rsidRPr="00471790">
        <w:t>DOMMatrix</w:t>
      </w:r>
      <w:r w:rsidRPr="00471790">
        <w:t>对象，并且将来也会使用。</w:t>
      </w:r>
    </w:p>
    <w:p w14:paraId="4CBCB651" w14:textId="32557A6B" w:rsidR="00DF474D" w:rsidRPr="00B020F8" w:rsidRDefault="00DF474D" w:rsidP="00DE7B72">
      <w:r>
        <w:rPr>
          <w:rFonts w:hint="eastAsia"/>
        </w:rPr>
        <w:t>DOMMatrix</w:t>
      </w:r>
      <w:r>
        <w:rPr>
          <w:rFonts w:hint="eastAsia"/>
        </w:rPr>
        <w:t>继承于</w:t>
      </w:r>
      <w:r>
        <w:rPr>
          <w:rFonts w:hint="eastAsia"/>
        </w:rPr>
        <w:t>DOMMatrixRead</w:t>
      </w:r>
      <w:r>
        <w:t>O</w:t>
      </w:r>
      <w:r>
        <w:rPr>
          <w:rFonts w:hint="eastAsia"/>
        </w:rPr>
        <w:t>nly</w:t>
      </w:r>
      <w:r>
        <w:rPr>
          <w:rFonts w:hint="eastAsia"/>
        </w:rPr>
        <w:t>，</w:t>
      </w:r>
      <w:r>
        <w:rPr>
          <w:rFonts w:hint="eastAsia"/>
        </w:rPr>
        <w:t>DOMMatrixReadOnly</w:t>
      </w:r>
      <w:r>
        <w:rPr>
          <w:rFonts w:hint="eastAsia"/>
        </w:rPr>
        <w:t>是一个对于</w:t>
      </w:r>
      <w:r>
        <w:rPr>
          <w:rFonts w:hint="eastAsia"/>
        </w:rPr>
        <w:t>DOMMatrix</w:t>
      </w:r>
      <w:r>
        <w:rPr>
          <w:rFonts w:hint="eastAsia"/>
        </w:rPr>
        <w:t>读取特征方法和属性的实现，可以访问一个矩阵中的值，并且可以和矩阵进行读取操作。</w:t>
      </w:r>
      <w:r>
        <w:rPr>
          <w:rFonts w:hint="eastAsia"/>
        </w:rPr>
        <w:t>DOMMatrix</w:t>
      </w:r>
      <w:r>
        <w:rPr>
          <w:rFonts w:hint="eastAsia"/>
        </w:rPr>
        <w:t>给了写的权限，提供一些可写入的方法，大致介绍如下：</w:t>
      </w:r>
    </w:p>
    <w:tbl>
      <w:tblPr>
        <w:tblStyle w:val="af6"/>
        <w:tblW w:w="5000" w:type="pct"/>
        <w:tblLook w:val="04A0" w:firstRow="1" w:lastRow="0" w:firstColumn="1" w:lastColumn="0" w:noHBand="0" w:noVBand="1"/>
      </w:tblPr>
      <w:tblGrid>
        <w:gridCol w:w="4338"/>
        <w:gridCol w:w="4184"/>
      </w:tblGrid>
      <w:tr w:rsidR="00DF474D" w14:paraId="3AC1041D" w14:textId="77777777" w:rsidTr="003571AB">
        <w:tc>
          <w:tcPr>
            <w:tcW w:w="2545" w:type="pct"/>
            <w:tcBorders>
              <w:top w:val="single" w:sz="12" w:space="0" w:color="auto"/>
              <w:left w:val="nil"/>
              <w:bottom w:val="single" w:sz="6" w:space="0" w:color="auto"/>
              <w:right w:val="single" w:sz="6" w:space="0" w:color="auto"/>
            </w:tcBorders>
          </w:tcPr>
          <w:p w14:paraId="7F68654C" w14:textId="77777777" w:rsidR="00DF474D" w:rsidRPr="00DE7B72" w:rsidRDefault="00DF474D" w:rsidP="00DE7B72">
            <w:pPr>
              <w:pStyle w:val="af7"/>
            </w:pPr>
            <w:r w:rsidRPr="00DE7B72">
              <w:t>DOMMatrixReadOnly.flipX()</w:t>
            </w:r>
          </w:p>
          <w:p w14:paraId="7EAB2F58" w14:textId="53720B38" w:rsidR="00DF474D" w:rsidRPr="00DE7B72" w:rsidRDefault="00DF474D" w:rsidP="00DE7B72">
            <w:pPr>
              <w:pStyle w:val="af7"/>
            </w:pPr>
            <w:r w:rsidRPr="00DE7B72">
              <w:t>DOMMatrixReadOnly.flipY()</w:t>
            </w:r>
          </w:p>
        </w:tc>
        <w:tc>
          <w:tcPr>
            <w:tcW w:w="2455" w:type="pct"/>
            <w:tcBorders>
              <w:top w:val="single" w:sz="12" w:space="0" w:color="auto"/>
              <w:left w:val="single" w:sz="6" w:space="0" w:color="auto"/>
              <w:bottom w:val="single" w:sz="6" w:space="0" w:color="auto"/>
              <w:right w:val="nil"/>
            </w:tcBorders>
          </w:tcPr>
          <w:p w14:paraId="658FAB6E" w14:textId="292366F6" w:rsidR="00DF474D" w:rsidRPr="00DE7B72" w:rsidRDefault="00DF474D" w:rsidP="00DE7B72">
            <w:pPr>
              <w:pStyle w:val="af7"/>
            </w:pPr>
            <w:r w:rsidRPr="00DE7B72">
              <w:t>返回一个新的</w:t>
            </w:r>
            <w:r w:rsidRPr="00DE7B72">
              <w:t xml:space="preserve"> DOMMatrix</w:t>
            </w:r>
            <w:r w:rsidRPr="00DE7B72">
              <w:t>，通过绕其</w:t>
            </w:r>
            <w:r w:rsidRPr="00DE7B72">
              <w:t xml:space="preserve"> X</w:t>
            </w:r>
            <w:r w:rsidRPr="00DE7B72">
              <w:t>（</w:t>
            </w:r>
            <w:r w:rsidRPr="00DE7B72">
              <w:rPr>
                <w:rFonts w:hint="eastAsia"/>
              </w:rPr>
              <w:t>Y</w:t>
            </w:r>
            <w:r w:rsidRPr="00DE7B72">
              <w:t>）轴翻转源矩阵创建。这相当于将矩阵乘以</w:t>
            </w:r>
            <w:r w:rsidRPr="00DE7B72">
              <w:t>DOMMatrix(-1, 0, 0, 1, 0, 0)</w:t>
            </w:r>
            <w:r w:rsidRPr="00DE7B72">
              <w:t>。原始矩阵不会被修改。</w:t>
            </w:r>
            <w:r w:rsidRPr="00DE7B72">
              <w:t>Y</w:t>
            </w:r>
            <w:r w:rsidRPr="00DE7B72">
              <w:t>轴则是乘以</w:t>
            </w:r>
            <w:r w:rsidRPr="00DE7B72">
              <w:t>DOMMatrix(1, 0, 0, -1, 0, 0)</w:t>
            </w:r>
            <w:r w:rsidRPr="00DE7B72">
              <w:t>。</w:t>
            </w:r>
          </w:p>
          <w:p w14:paraId="08442EB8" w14:textId="4DFFB355" w:rsidR="00DF474D" w:rsidRPr="00DE7B72" w:rsidRDefault="00DF474D" w:rsidP="00DE7B72">
            <w:pPr>
              <w:pStyle w:val="af7"/>
            </w:pPr>
          </w:p>
        </w:tc>
      </w:tr>
      <w:tr w:rsidR="00DF474D" w14:paraId="67A8CE4A" w14:textId="77777777" w:rsidTr="003571AB">
        <w:tc>
          <w:tcPr>
            <w:tcW w:w="2545" w:type="pct"/>
            <w:tcBorders>
              <w:top w:val="single" w:sz="6" w:space="0" w:color="auto"/>
              <w:left w:val="nil"/>
              <w:bottom w:val="single" w:sz="6" w:space="0" w:color="auto"/>
              <w:right w:val="single" w:sz="6" w:space="0" w:color="auto"/>
            </w:tcBorders>
          </w:tcPr>
          <w:p w14:paraId="19C79A03" w14:textId="4FD83E58" w:rsidR="00DF474D" w:rsidRPr="00DE7B72" w:rsidRDefault="00DF474D" w:rsidP="00DE7B72">
            <w:pPr>
              <w:pStyle w:val="af7"/>
            </w:pPr>
            <w:r w:rsidRPr="00DE7B72">
              <w:t>DOMMatrixReadOnly.inverse() </w:t>
            </w:r>
          </w:p>
        </w:tc>
        <w:tc>
          <w:tcPr>
            <w:tcW w:w="2455" w:type="pct"/>
            <w:tcBorders>
              <w:top w:val="single" w:sz="6" w:space="0" w:color="auto"/>
              <w:left w:val="single" w:sz="6" w:space="0" w:color="auto"/>
              <w:bottom w:val="single" w:sz="6" w:space="0" w:color="auto"/>
              <w:right w:val="nil"/>
            </w:tcBorders>
          </w:tcPr>
          <w:p w14:paraId="196C37E3" w14:textId="3C7BED42" w:rsidR="00DF474D" w:rsidRPr="00DE7B72" w:rsidRDefault="00DF474D" w:rsidP="00DE7B72">
            <w:pPr>
              <w:pStyle w:val="af7"/>
            </w:pPr>
            <w:r w:rsidRPr="00DE7B72">
              <w:t>返回一个新的</w:t>
            </w:r>
            <w:r w:rsidRPr="00DE7B72">
              <w:t xml:space="preserve"> DOMMatrix</w:t>
            </w:r>
            <w:r w:rsidRPr="00DE7B72">
              <w:t>，通过求源矩阵的逆矩阵创建。</w:t>
            </w:r>
          </w:p>
        </w:tc>
      </w:tr>
      <w:tr w:rsidR="00DF474D" w14:paraId="24B65C52" w14:textId="77777777" w:rsidTr="003571AB">
        <w:tc>
          <w:tcPr>
            <w:tcW w:w="2545" w:type="pct"/>
            <w:tcBorders>
              <w:top w:val="single" w:sz="6" w:space="0" w:color="auto"/>
              <w:left w:val="nil"/>
              <w:bottom w:val="single" w:sz="6" w:space="0" w:color="auto"/>
              <w:right w:val="single" w:sz="6" w:space="0" w:color="auto"/>
            </w:tcBorders>
          </w:tcPr>
          <w:p w14:paraId="51FECA05" w14:textId="6F478A0D" w:rsidR="00DF474D" w:rsidRPr="00DE7B72" w:rsidRDefault="00DF474D" w:rsidP="00DE7B72">
            <w:pPr>
              <w:pStyle w:val="af7"/>
            </w:pPr>
            <w:r w:rsidRPr="00DE7B72">
              <w:t>DOMMatrixReadOnly.multiply()</w:t>
            </w:r>
          </w:p>
        </w:tc>
        <w:tc>
          <w:tcPr>
            <w:tcW w:w="2455" w:type="pct"/>
            <w:tcBorders>
              <w:top w:val="single" w:sz="6" w:space="0" w:color="auto"/>
              <w:left w:val="single" w:sz="6" w:space="0" w:color="auto"/>
              <w:bottom w:val="single" w:sz="6" w:space="0" w:color="auto"/>
              <w:right w:val="nil"/>
            </w:tcBorders>
          </w:tcPr>
          <w:p w14:paraId="3698F330" w14:textId="28F7909F" w:rsidR="00DF474D" w:rsidRPr="00DE7B72" w:rsidRDefault="00DF474D" w:rsidP="00DE7B72">
            <w:pPr>
              <w:pStyle w:val="af7"/>
            </w:pPr>
            <w:r w:rsidRPr="00DE7B72">
              <w:t>返回一个新的</w:t>
            </w:r>
            <w:r w:rsidRPr="00DE7B72">
              <w:t xml:space="preserve"> DOMMatrix</w:t>
            </w:r>
            <w:r w:rsidRPr="00DE7B72">
              <w:t>，通过计算源矩阵与指定矩阵的点积创建</w:t>
            </w:r>
          </w:p>
        </w:tc>
      </w:tr>
      <w:tr w:rsidR="00DF474D" w14:paraId="5C7B4A29" w14:textId="77777777" w:rsidTr="003571AB">
        <w:tc>
          <w:tcPr>
            <w:tcW w:w="2545" w:type="pct"/>
            <w:tcBorders>
              <w:top w:val="single" w:sz="6" w:space="0" w:color="auto"/>
              <w:left w:val="nil"/>
              <w:bottom w:val="single" w:sz="6" w:space="0" w:color="auto"/>
              <w:right w:val="single" w:sz="6" w:space="0" w:color="auto"/>
            </w:tcBorders>
          </w:tcPr>
          <w:p w14:paraId="092E0693" w14:textId="77777777" w:rsidR="00DF474D" w:rsidRPr="00DE7B72" w:rsidRDefault="00DF474D" w:rsidP="00DE7B72">
            <w:pPr>
              <w:pStyle w:val="af7"/>
            </w:pPr>
            <w:r w:rsidRPr="00DE7B72">
              <w:t>DOMMatrixReadOnly.rotate() </w:t>
            </w:r>
          </w:p>
          <w:p w14:paraId="7B0EEC6C" w14:textId="77777777" w:rsidR="00DF474D" w:rsidRPr="00DE7B72" w:rsidRDefault="00DF474D" w:rsidP="00DE7B72">
            <w:pPr>
              <w:pStyle w:val="af7"/>
            </w:pPr>
            <w:r w:rsidRPr="00DE7B72">
              <w:t>DOMMatrixReadOnly.rotateAxisAngle() </w:t>
            </w:r>
          </w:p>
          <w:p w14:paraId="03006E24" w14:textId="0690E6D5" w:rsidR="00DF474D" w:rsidRPr="00DE7B72" w:rsidRDefault="00DF474D" w:rsidP="00DE7B72">
            <w:pPr>
              <w:pStyle w:val="af7"/>
            </w:pPr>
            <w:r w:rsidRPr="00DE7B72">
              <w:t>DOMMatrixReadOnly.rotateFromVector() </w:t>
            </w:r>
          </w:p>
        </w:tc>
        <w:tc>
          <w:tcPr>
            <w:tcW w:w="2455" w:type="pct"/>
            <w:tcBorders>
              <w:top w:val="single" w:sz="6" w:space="0" w:color="auto"/>
              <w:left w:val="single" w:sz="6" w:space="0" w:color="auto"/>
              <w:bottom w:val="single" w:sz="6" w:space="0" w:color="auto"/>
              <w:right w:val="nil"/>
            </w:tcBorders>
          </w:tcPr>
          <w:p w14:paraId="428DFEF8" w14:textId="10D27F1D" w:rsidR="00DF474D" w:rsidRPr="00DE7B72" w:rsidRDefault="00DF474D" w:rsidP="00DE7B72">
            <w:pPr>
              <w:pStyle w:val="af7"/>
            </w:pPr>
            <w:r w:rsidRPr="00DE7B72">
              <w:t>返回一个新的</w:t>
            </w:r>
            <w:r w:rsidRPr="00DE7B72">
              <w:t xml:space="preserve"> DOMMatrix</w:t>
            </w:r>
            <w:r w:rsidRPr="00DE7B72">
              <w:t>，通过指定的角度绕源矩阵的每个轴旋转。原始矩阵不会被修改。通过绕指定向量旋转给定角度，通过指定向量与</w:t>
            </w:r>
            <w:r w:rsidRPr="00DE7B72">
              <w:t xml:space="preserve"> (1, 0) </w:t>
            </w:r>
            <w:r w:rsidRPr="00DE7B72">
              <w:t>之间的角度</w:t>
            </w:r>
          </w:p>
        </w:tc>
      </w:tr>
      <w:tr w:rsidR="00DF474D" w14:paraId="62AB524F" w14:textId="77777777" w:rsidTr="003571AB">
        <w:tc>
          <w:tcPr>
            <w:tcW w:w="2545" w:type="pct"/>
            <w:tcBorders>
              <w:top w:val="single" w:sz="6" w:space="0" w:color="auto"/>
              <w:left w:val="nil"/>
              <w:bottom w:val="single" w:sz="6" w:space="0" w:color="auto"/>
              <w:right w:val="single" w:sz="6" w:space="0" w:color="auto"/>
            </w:tcBorders>
          </w:tcPr>
          <w:p w14:paraId="00D8DE1E" w14:textId="1DF43AB3" w:rsidR="00DF474D" w:rsidRPr="00DE7B72" w:rsidRDefault="00DE7B72" w:rsidP="00DE7B72">
            <w:pPr>
              <w:pStyle w:val="af7"/>
            </w:pPr>
            <w:r w:rsidRPr="00DE7B72">
              <w:t>DOMMatrixReadOnly.scale() </w:t>
            </w:r>
          </w:p>
        </w:tc>
        <w:tc>
          <w:tcPr>
            <w:tcW w:w="2455" w:type="pct"/>
            <w:tcBorders>
              <w:top w:val="single" w:sz="6" w:space="0" w:color="auto"/>
              <w:left w:val="single" w:sz="6" w:space="0" w:color="auto"/>
              <w:bottom w:val="single" w:sz="6" w:space="0" w:color="auto"/>
              <w:right w:val="nil"/>
            </w:tcBorders>
          </w:tcPr>
          <w:p w14:paraId="1ACDC27F" w14:textId="0FD6DD13" w:rsidR="00DF474D" w:rsidRPr="00DE7B72" w:rsidRDefault="00DE7B72" w:rsidP="00DE7B72">
            <w:pPr>
              <w:pStyle w:val="af7"/>
            </w:pPr>
            <w:r w:rsidRPr="00DE7B72">
              <w:t>返回一个新的</w:t>
            </w:r>
            <w:r w:rsidRPr="00DE7B72">
              <w:t xml:space="preserve"> DOMMatrix</w:t>
            </w:r>
            <w:r w:rsidRPr="00DE7B72">
              <w:t>，通过在给定原点上为每个轴缩放源矩阵的指定量创建。</w:t>
            </w:r>
          </w:p>
        </w:tc>
      </w:tr>
      <w:tr w:rsidR="00DF474D" w14:paraId="2034DB7B" w14:textId="77777777" w:rsidTr="003571AB">
        <w:tc>
          <w:tcPr>
            <w:tcW w:w="2545" w:type="pct"/>
            <w:tcBorders>
              <w:top w:val="single" w:sz="6" w:space="0" w:color="auto"/>
              <w:left w:val="nil"/>
              <w:bottom w:val="single" w:sz="6" w:space="0" w:color="auto"/>
              <w:right w:val="single" w:sz="6" w:space="0" w:color="auto"/>
            </w:tcBorders>
          </w:tcPr>
          <w:p w14:paraId="618193AD" w14:textId="05A332AF" w:rsidR="00DF474D" w:rsidRPr="00DE7B72" w:rsidRDefault="00DE7B72" w:rsidP="00DE7B72">
            <w:pPr>
              <w:pStyle w:val="af7"/>
            </w:pPr>
            <w:r w:rsidRPr="00DE7B72">
              <w:t>DOMMatrixReadOnly.skewX()</w:t>
            </w:r>
          </w:p>
        </w:tc>
        <w:tc>
          <w:tcPr>
            <w:tcW w:w="2455" w:type="pct"/>
            <w:tcBorders>
              <w:top w:val="single" w:sz="6" w:space="0" w:color="auto"/>
              <w:left w:val="single" w:sz="6" w:space="0" w:color="auto"/>
              <w:bottom w:val="single" w:sz="6" w:space="0" w:color="auto"/>
              <w:right w:val="nil"/>
            </w:tcBorders>
          </w:tcPr>
          <w:p w14:paraId="430B3674" w14:textId="4634A10E" w:rsidR="00DF474D" w:rsidRPr="00DE7B72" w:rsidRDefault="00DE7B72" w:rsidP="00DE7B72">
            <w:pPr>
              <w:pStyle w:val="af7"/>
            </w:pPr>
            <w:r w:rsidRPr="00DE7B72">
              <w:t>返回一个新的</w:t>
            </w:r>
            <w:r w:rsidRPr="00DE7B72">
              <w:t xml:space="preserve"> DOMMatrix</w:t>
            </w:r>
            <w:r w:rsidRPr="00DE7B72">
              <w:t>，通过在源矩阵的</w:t>
            </w:r>
            <w:r w:rsidRPr="00DE7B72">
              <w:t xml:space="preserve"> X </w:t>
            </w:r>
            <w:r w:rsidRPr="00DE7B72">
              <w:t>轴上应用指定的倾斜变换来创建。原始矩阵不会被修改。</w:t>
            </w:r>
          </w:p>
        </w:tc>
      </w:tr>
      <w:tr w:rsidR="0039353B" w:rsidRPr="0039353B" w14:paraId="7158D98E" w14:textId="77777777" w:rsidTr="00DE7B72">
        <w:tc>
          <w:tcPr>
            <w:tcW w:w="2545" w:type="pct"/>
            <w:tcBorders>
              <w:top w:val="single" w:sz="6" w:space="0" w:color="auto"/>
              <w:left w:val="nil"/>
              <w:bottom w:val="single" w:sz="12" w:space="0" w:color="auto"/>
              <w:right w:val="single" w:sz="6" w:space="0" w:color="auto"/>
            </w:tcBorders>
          </w:tcPr>
          <w:p w14:paraId="26D4C145" w14:textId="2CFF15DD" w:rsidR="00DF474D" w:rsidRPr="0039353B" w:rsidRDefault="00DE7B72" w:rsidP="00DE7B72">
            <w:pPr>
              <w:pStyle w:val="af7"/>
              <w:rPr>
                <w:color w:val="000000" w:themeColor="text1"/>
              </w:rPr>
            </w:pPr>
            <w:r w:rsidRPr="0039353B">
              <w:rPr>
                <w:color w:val="000000" w:themeColor="text1"/>
              </w:rPr>
              <w:lastRenderedPageBreak/>
              <w:t>DOMMatrixReadOnly.translate()</w:t>
            </w:r>
          </w:p>
        </w:tc>
        <w:tc>
          <w:tcPr>
            <w:tcW w:w="2455" w:type="pct"/>
            <w:tcBorders>
              <w:top w:val="single" w:sz="6" w:space="0" w:color="auto"/>
              <w:left w:val="single" w:sz="6" w:space="0" w:color="auto"/>
              <w:bottom w:val="single" w:sz="12" w:space="0" w:color="auto"/>
              <w:right w:val="nil"/>
            </w:tcBorders>
          </w:tcPr>
          <w:p w14:paraId="4B0747C3" w14:textId="47B572A5" w:rsidR="00DF474D" w:rsidRPr="0039353B" w:rsidRDefault="00DE7B72" w:rsidP="00DE7B72">
            <w:pPr>
              <w:pStyle w:val="af7"/>
              <w:rPr>
                <w:color w:val="000000" w:themeColor="text1"/>
              </w:rPr>
            </w:pPr>
            <w:r w:rsidRPr="0039353B">
              <w:rPr>
                <w:color w:val="000000" w:themeColor="text1"/>
              </w:rPr>
              <w:t>方法会返回一个新的</w:t>
            </w:r>
            <w:r w:rsidRPr="0039353B">
              <w:rPr>
                <w:color w:val="000000" w:themeColor="text1"/>
              </w:rPr>
              <w:t> DOMMatrix</w:t>
            </w:r>
            <w:r w:rsidRPr="0039353B">
              <w:rPr>
                <w:color w:val="000000" w:themeColor="text1"/>
              </w:rPr>
              <w:t>，其中包含通过使用指定的向量计算得出的矩阵来平移源矩阵。</w:t>
            </w:r>
          </w:p>
        </w:tc>
      </w:tr>
    </w:tbl>
    <w:p w14:paraId="056F7F62" w14:textId="74AA15D5" w:rsidR="008C2296" w:rsidRPr="0039353B" w:rsidRDefault="00DF474D" w:rsidP="00DE7B72">
      <w:pPr>
        <w:pStyle w:val="af1"/>
      </w:pPr>
      <w:r w:rsidRPr="0039353B">
        <w:rPr>
          <w:rFonts w:hint="eastAsia"/>
        </w:rPr>
        <w:t>表</w:t>
      </w:r>
      <w:r w:rsidR="0039353B" w:rsidRPr="0039353B">
        <w:t>3.2.2.1</w:t>
      </w:r>
      <w:r w:rsidRPr="0039353B">
        <w:t xml:space="preserve"> </w:t>
      </w:r>
      <w:r w:rsidR="00DE7B72" w:rsidRPr="0039353B">
        <w:rPr>
          <w:rFonts w:hint="eastAsia"/>
        </w:rPr>
        <w:t>DOMReadOnlyMatrix</w:t>
      </w:r>
      <w:r w:rsidRPr="0039353B">
        <w:t xml:space="preserve"> </w:t>
      </w:r>
      <w:r w:rsidRPr="0039353B">
        <w:rPr>
          <w:rFonts w:hint="eastAsia"/>
        </w:rPr>
        <w:t>API</w:t>
      </w:r>
      <w:r w:rsidRPr="0039353B">
        <w:rPr>
          <w:rFonts w:hint="eastAsia"/>
        </w:rPr>
        <w:t>提供</w:t>
      </w:r>
      <w:r w:rsidR="00DE7B72" w:rsidRPr="0039353B">
        <w:rPr>
          <w:rFonts w:hint="eastAsia"/>
        </w:rPr>
        <w:t>转换的</w:t>
      </w:r>
      <w:r w:rsidRPr="0039353B">
        <w:rPr>
          <w:rFonts w:hint="eastAsia"/>
        </w:rPr>
        <w:t>方法</w:t>
      </w:r>
    </w:p>
    <w:p w14:paraId="4579655E" w14:textId="56B70481" w:rsidR="00DE7B72" w:rsidRPr="00DE7B72" w:rsidRDefault="00DE7B72" w:rsidP="00DE7B72">
      <w:r w:rsidRPr="0039353B">
        <w:rPr>
          <w:rFonts w:hint="eastAsia"/>
          <w:color w:val="000000" w:themeColor="text1"/>
        </w:rPr>
        <w:t>DOMMatrix</w:t>
      </w:r>
      <w:r w:rsidRPr="0039353B">
        <w:rPr>
          <w:rFonts w:hint="eastAsia"/>
          <w:color w:val="000000" w:themeColor="text1"/>
        </w:rPr>
        <w:t>方法与</w:t>
      </w:r>
      <w:r w:rsidRPr="0039353B">
        <w:rPr>
          <w:rFonts w:hint="eastAsia"/>
          <w:color w:val="000000" w:themeColor="text1"/>
        </w:rPr>
        <w:t>DOMReadOnlyMatrix</w:t>
      </w:r>
      <w:r w:rsidRPr="0039353B">
        <w:rPr>
          <w:rFonts w:hint="eastAsia"/>
          <w:color w:val="000000" w:themeColor="text1"/>
        </w:rPr>
        <w:t>类似，仅基于</w:t>
      </w:r>
      <w:r w:rsidRPr="0039353B">
        <w:rPr>
          <w:rFonts w:hint="eastAsia"/>
          <w:color w:val="000000" w:themeColor="text1"/>
        </w:rPr>
        <w:t>DOMReadOnlyMatrix</w:t>
      </w:r>
      <w:r w:rsidRPr="0039353B">
        <w:rPr>
          <w:rFonts w:hint="eastAsia"/>
          <w:color w:val="000000" w:themeColor="text1"/>
        </w:rPr>
        <w:t>的转换算法</w:t>
      </w:r>
      <w:r>
        <w:rPr>
          <w:rFonts w:hint="eastAsia"/>
        </w:rPr>
        <w:t>给出了</w:t>
      </w:r>
      <w:r>
        <w:rPr>
          <w:rFonts w:hint="eastAsia"/>
        </w:rPr>
        <w:t>DOMMatrix</w:t>
      </w:r>
      <w:r>
        <w:rPr>
          <w:rFonts w:hint="eastAsia"/>
        </w:rPr>
        <w:t>的转换算法，因此不一一列举。</w:t>
      </w:r>
    </w:p>
    <w:p w14:paraId="745471AF" w14:textId="3E4B647A" w:rsidR="003C5AF1" w:rsidRDefault="00FF3C50" w:rsidP="00AC2C98">
      <w:pPr>
        <w:pStyle w:val="3"/>
      </w:pPr>
      <w:bookmarkStart w:id="77" w:name="_Toc160124777"/>
      <w:bookmarkStart w:id="78" w:name="_Toc160127858"/>
      <w:r>
        <w:t>3.2</w:t>
      </w:r>
      <w:r w:rsidR="003C5AF1">
        <w:t xml:space="preserve">.3 </w:t>
      </w:r>
      <w:r w:rsidR="003C5AF1" w:rsidRPr="00E55BE4">
        <w:rPr>
          <w:rFonts w:hint="eastAsia"/>
        </w:rPr>
        <w:t>颜色的实现</w:t>
      </w:r>
      <w:bookmarkEnd w:id="77"/>
      <w:bookmarkEnd w:id="78"/>
    </w:p>
    <w:p w14:paraId="0422B567" w14:textId="274C4043" w:rsidR="00ED3AE7" w:rsidRDefault="00ED3AE7" w:rsidP="00312FB4">
      <w:r>
        <w:t>颜色学隶属于图形学分支，</w:t>
      </w:r>
      <w:r>
        <w:rPr>
          <w:rFonts w:hint="eastAsia"/>
        </w:rPr>
        <w:t>实现中也有多种形式，其中比较优秀且比较复杂的一种形式就是前端的</w:t>
      </w:r>
      <w:r>
        <w:rPr>
          <w:rFonts w:hint="eastAsia"/>
        </w:rPr>
        <w:t>CSS</w:t>
      </w:r>
      <w:r>
        <w:rPr>
          <w:rFonts w:hint="eastAsia"/>
        </w:rPr>
        <w:t>颜色表示模式。</w:t>
      </w:r>
      <w:r>
        <w:t>在</w:t>
      </w:r>
      <w:r>
        <w:rPr>
          <w:rFonts w:hint="eastAsia"/>
        </w:rPr>
        <w:t>最新</w:t>
      </w:r>
      <w:r>
        <w:rPr>
          <w:rFonts w:hint="eastAsia"/>
        </w:rPr>
        <w:t>CSS</w:t>
      </w:r>
      <w:r>
        <w:t>4</w:t>
      </w:r>
      <w:r>
        <w:rPr>
          <w:rFonts w:hint="eastAsia"/>
        </w:rPr>
        <w:t>数值和单位规范和</w:t>
      </w:r>
      <w:r>
        <w:rPr>
          <w:rFonts w:hint="eastAsia"/>
        </w:rPr>
        <w:t>CSS</w:t>
      </w:r>
      <w:r>
        <w:t>5</w:t>
      </w:r>
      <w:r>
        <w:rPr>
          <w:rFonts w:hint="eastAsia"/>
        </w:rPr>
        <w:t>数值单位模块草案</w:t>
      </w:r>
      <w:r>
        <w:t>中</w:t>
      </w:r>
      <w:r>
        <w:rPr>
          <w:rFonts w:hint="eastAsia"/>
        </w:rPr>
        <w:t>的</w:t>
      </w:r>
      <w:r>
        <w:rPr>
          <w:rFonts w:hint="eastAsia"/>
        </w:rPr>
        <w:t>&lt;</w:t>
      </w:r>
      <w:r>
        <w:t>color&gt;</w:t>
      </w:r>
      <w:r>
        <w:rPr>
          <w:rFonts w:hint="eastAsia"/>
        </w:rPr>
        <w:t>类型数据中</w:t>
      </w:r>
      <w:r>
        <w:t>，定义了全面的</w:t>
      </w:r>
      <w:r w:rsidR="00C6285F">
        <w:rPr>
          <w:rFonts w:hint="eastAsia"/>
        </w:rPr>
        <w:t>数值和单位表示法，其中包含</w:t>
      </w:r>
      <w:r>
        <w:t>颜色表示</w:t>
      </w:r>
      <w:r w:rsidR="00C6285F">
        <w:rPr>
          <w:rFonts w:hint="eastAsia"/>
        </w:rPr>
        <w:t>规范</w:t>
      </w:r>
      <w:r>
        <w:t>，这些颜色表示法构成了网络前端的基础颜色表示模式</w:t>
      </w:r>
      <w:r>
        <w:rPr>
          <w:rFonts w:hint="eastAsia"/>
        </w:rPr>
        <w:t>，无论是在类库的实现过程中还是</w:t>
      </w:r>
      <w:r>
        <w:t>2</w:t>
      </w:r>
      <w:r>
        <w:rPr>
          <w:rFonts w:hint="eastAsia"/>
        </w:rPr>
        <w:t>DAPI</w:t>
      </w:r>
      <w:r>
        <w:rPr>
          <w:rFonts w:hint="eastAsia"/>
        </w:rPr>
        <w:t>中都具有参考价值。</w:t>
      </w:r>
      <w:r w:rsidR="00C6285F">
        <w:rPr>
          <w:rFonts w:hint="eastAsia"/>
        </w:rPr>
        <w:t>同时这些</w:t>
      </w:r>
      <w:r w:rsidR="00C6285F">
        <w:rPr>
          <w:rFonts w:hint="eastAsia"/>
        </w:rPr>
        <w:t>CSS</w:t>
      </w:r>
      <w:r w:rsidR="00C6285F">
        <w:rPr>
          <w:rFonts w:hint="eastAsia"/>
        </w:rPr>
        <w:t>数值和单位规范隶属于</w:t>
      </w:r>
      <w:r w:rsidR="00C6285F">
        <w:rPr>
          <w:rFonts w:hint="eastAsia"/>
        </w:rPr>
        <w:t>CSS</w:t>
      </w:r>
      <w:r w:rsidR="00C6285F">
        <w:t xml:space="preserve"> </w:t>
      </w:r>
      <w:r w:rsidR="00C6285F">
        <w:rPr>
          <w:rFonts w:hint="eastAsia"/>
        </w:rPr>
        <w:t>Houdini</w:t>
      </w:r>
      <w:r w:rsidR="00C6285F">
        <w:rPr>
          <w:rFonts w:hint="eastAsia"/>
        </w:rPr>
        <w:t>，可以适应未来编程环境。</w:t>
      </w:r>
    </w:p>
    <w:p w14:paraId="06596AA5" w14:textId="3A458A28" w:rsidR="006B3559" w:rsidRPr="006B3559" w:rsidRDefault="006B3559" w:rsidP="006B3559">
      <w:r w:rsidRPr="006B3559">
        <w:t xml:space="preserve">&lt;color&gt; </w:t>
      </w:r>
      <w:r w:rsidRPr="006B3559">
        <w:t>值</w:t>
      </w:r>
      <w:r w:rsidR="00ED3AE7">
        <w:rPr>
          <w:rFonts w:hint="eastAsia"/>
        </w:rPr>
        <w:t>有多种可能的情况，其具体给定的值可</w:t>
      </w:r>
      <w:r w:rsidRPr="006B3559">
        <w:t>以</w:t>
      </w:r>
      <w:r w:rsidR="00ED3AE7">
        <w:rPr>
          <w:rFonts w:hint="eastAsia"/>
        </w:rPr>
        <w:t>是以</w:t>
      </w:r>
      <w:r w:rsidRPr="006B3559">
        <w:t>下之一：</w:t>
      </w:r>
    </w:p>
    <w:p w14:paraId="2F5CE9A6" w14:textId="5AA2C683" w:rsidR="006B3559" w:rsidRPr="006B3559" w:rsidRDefault="006B3559">
      <w:pPr>
        <w:pStyle w:val="ad"/>
        <w:numPr>
          <w:ilvl w:val="0"/>
          <w:numId w:val="4"/>
        </w:numPr>
        <w:ind w:firstLineChars="0"/>
      </w:pPr>
      <w:r w:rsidRPr="006B3559">
        <w:t>通过关键字：</w:t>
      </w:r>
      <w:r w:rsidRPr="006B3559">
        <w:t>&lt;named-color&gt;</w:t>
      </w:r>
      <w:r w:rsidRPr="006B3559">
        <w:t>（例如蓝色或粉红色）、</w:t>
      </w:r>
      <w:r w:rsidRPr="006B3559">
        <w:t>&lt;system-color&gt; </w:t>
      </w:r>
      <w:r w:rsidRPr="006B3559">
        <w:t>和</w:t>
      </w:r>
      <w:r w:rsidRPr="006B3559">
        <w:t> currentcolor</w:t>
      </w:r>
      <w:r w:rsidRPr="006B3559">
        <w:t>。</w:t>
      </w:r>
    </w:p>
    <w:p w14:paraId="1A7C5781" w14:textId="4B11B9D7" w:rsidR="006B3559" w:rsidRDefault="006B3559">
      <w:pPr>
        <w:pStyle w:val="ad"/>
        <w:numPr>
          <w:ilvl w:val="0"/>
          <w:numId w:val="4"/>
        </w:numPr>
        <w:ind w:firstLineChars="0"/>
      </w:pPr>
      <w:r w:rsidRPr="006B3559">
        <w:t>通过十六进制表示法：</w:t>
      </w:r>
      <w:r w:rsidR="00C6285F">
        <w:t>RGB</w:t>
      </w:r>
      <w:r w:rsidR="00C6285F">
        <w:rPr>
          <w:rFonts w:hint="eastAsia"/>
        </w:rPr>
        <w:t>表示法的快速表示，</w:t>
      </w:r>
      <w:r w:rsidRPr="006B3559">
        <w:t>&lt;hex-color&gt;</w:t>
      </w:r>
      <w:r w:rsidRPr="006B3559">
        <w:t>（例如</w:t>
      </w:r>
      <w:r w:rsidRPr="006B3559">
        <w:t xml:space="preserve"> #ff0000</w:t>
      </w:r>
      <w:r w:rsidRPr="006B3559">
        <w:t>）。</w:t>
      </w:r>
    </w:p>
    <w:p w14:paraId="1E18875E" w14:textId="163D7F34" w:rsidR="00ED3AE7" w:rsidRDefault="00ED3AE7">
      <w:pPr>
        <w:pStyle w:val="ad"/>
        <w:numPr>
          <w:ilvl w:val="1"/>
          <w:numId w:val="4"/>
        </w:numPr>
        <w:ind w:firstLineChars="0"/>
      </w:pPr>
      <w:r>
        <w:rPr>
          <w:rFonts w:hint="eastAsia"/>
        </w:rPr>
        <w:t>三位十六进制表示法，即为</w:t>
      </w:r>
      <w:r>
        <w:rPr>
          <w:rFonts w:hint="eastAsia"/>
        </w:rPr>
        <w:t>#</w:t>
      </w:r>
      <w:r>
        <w:t>RGB</w:t>
      </w:r>
    </w:p>
    <w:p w14:paraId="2E0DE050" w14:textId="4F6786B1" w:rsidR="00ED3AE7" w:rsidRDefault="00ED3AE7">
      <w:pPr>
        <w:pStyle w:val="ad"/>
        <w:numPr>
          <w:ilvl w:val="1"/>
          <w:numId w:val="4"/>
        </w:numPr>
        <w:ind w:firstLineChars="0"/>
      </w:pPr>
      <w:r>
        <w:rPr>
          <w:rFonts w:hint="eastAsia"/>
        </w:rPr>
        <w:t>四位十六进制表示法，即为</w:t>
      </w:r>
      <w:r>
        <w:rPr>
          <w:rFonts w:hint="eastAsia"/>
        </w:rPr>
        <w:t>#</w:t>
      </w:r>
      <w:r>
        <w:t>RGBA</w:t>
      </w:r>
    </w:p>
    <w:p w14:paraId="382E82E3" w14:textId="742E20FE" w:rsidR="00ED3AE7" w:rsidRPr="006B3559" w:rsidRDefault="00ED3AE7">
      <w:pPr>
        <w:pStyle w:val="ad"/>
        <w:numPr>
          <w:ilvl w:val="1"/>
          <w:numId w:val="4"/>
        </w:numPr>
        <w:ind w:firstLineChars="0"/>
      </w:pPr>
      <w:r>
        <w:rPr>
          <w:rFonts w:hint="eastAsia"/>
        </w:rPr>
        <w:t>六位十六进制表示法，即为</w:t>
      </w:r>
      <w:r>
        <w:rPr>
          <w:rFonts w:hint="eastAsia"/>
        </w:rPr>
        <w:t>#</w:t>
      </w:r>
      <w:r>
        <w:t>RRGGBB</w:t>
      </w:r>
    </w:p>
    <w:p w14:paraId="6B601288" w14:textId="77D7EC67" w:rsidR="00ED3AE7" w:rsidRPr="006B3559" w:rsidRDefault="00ED3AE7">
      <w:pPr>
        <w:pStyle w:val="ad"/>
        <w:numPr>
          <w:ilvl w:val="1"/>
          <w:numId w:val="4"/>
        </w:numPr>
        <w:ind w:firstLineChars="0"/>
      </w:pPr>
      <w:r>
        <w:rPr>
          <w:rFonts w:hint="eastAsia"/>
        </w:rPr>
        <w:t>八位十六进制表示法，即为</w:t>
      </w:r>
      <w:r>
        <w:rPr>
          <w:rFonts w:hint="eastAsia"/>
        </w:rPr>
        <w:t>#</w:t>
      </w:r>
      <w:r>
        <w:t>RRGGBBAA</w:t>
      </w:r>
    </w:p>
    <w:p w14:paraId="2F35AD4E" w14:textId="77777777" w:rsidR="006B3559" w:rsidRPr="006B3559" w:rsidRDefault="006B3559">
      <w:pPr>
        <w:pStyle w:val="ad"/>
        <w:numPr>
          <w:ilvl w:val="0"/>
          <w:numId w:val="4"/>
        </w:numPr>
        <w:ind w:firstLineChars="0"/>
      </w:pPr>
      <w:r w:rsidRPr="006B3559">
        <w:t>通过颜色空间中的参数使用函数表示法：</w:t>
      </w:r>
    </w:p>
    <w:p w14:paraId="39466114" w14:textId="77777777" w:rsidR="006B3559" w:rsidRPr="006B3559" w:rsidRDefault="006B3559">
      <w:pPr>
        <w:pStyle w:val="ad"/>
        <w:numPr>
          <w:ilvl w:val="1"/>
          <w:numId w:val="4"/>
        </w:numPr>
        <w:ind w:firstLineChars="0"/>
      </w:pPr>
      <w:r w:rsidRPr="006B3559">
        <w:t xml:space="preserve">sRGB </w:t>
      </w:r>
      <w:r w:rsidRPr="006B3559">
        <w:t>颜色空间：</w:t>
      </w:r>
      <w:r w:rsidRPr="006B3559">
        <w:t>hsl()</w:t>
      </w:r>
      <w:r w:rsidRPr="006B3559">
        <w:t>、</w:t>
      </w:r>
      <w:r w:rsidRPr="006B3559">
        <w:t>hwb()</w:t>
      </w:r>
      <w:r w:rsidRPr="006B3559">
        <w:t>、</w:t>
      </w:r>
      <w:r w:rsidRPr="006B3559">
        <w:t>rgb()</w:t>
      </w:r>
      <w:r w:rsidRPr="006B3559">
        <w:t>；</w:t>
      </w:r>
    </w:p>
    <w:p w14:paraId="5C070AA4" w14:textId="77777777" w:rsidR="006B3559" w:rsidRPr="006B3559" w:rsidRDefault="006B3559">
      <w:pPr>
        <w:pStyle w:val="ad"/>
        <w:numPr>
          <w:ilvl w:val="1"/>
          <w:numId w:val="4"/>
        </w:numPr>
        <w:ind w:firstLineChars="0"/>
      </w:pPr>
      <w:r w:rsidRPr="006B3559">
        <w:t xml:space="preserve">CIELAB </w:t>
      </w:r>
      <w:r w:rsidRPr="006B3559">
        <w:t>颜色空间：</w:t>
      </w:r>
      <w:r w:rsidRPr="006B3559">
        <w:t>lab()</w:t>
      </w:r>
      <w:r w:rsidRPr="006B3559">
        <w:t>、</w:t>
      </w:r>
      <w:r w:rsidRPr="006B3559">
        <w:t>lch()</w:t>
      </w:r>
      <w:r w:rsidRPr="006B3559">
        <w:t>；</w:t>
      </w:r>
    </w:p>
    <w:p w14:paraId="15300F45" w14:textId="77777777" w:rsidR="006B3559" w:rsidRPr="006B3559" w:rsidRDefault="006B3559">
      <w:pPr>
        <w:pStyle w:val="ad"/>
        <w:numPr>
          <w:ilvl w:val="1"/>
          <w:numId w:val="4"/>
        </w:numPr>
        <w:ind w:firstLineChars="0"/>
      </w:pPr>
      <w:r w:rsidRPr="006B3559">
        <w:t xml:space="preserve">Oklab </w:t>
      </w:r>
      <w:r w:rsidRPr="006B3559">
        <w:t>颜色空间：</w:t>
      </w:r>
      <w:r w:rsidRPr="006B3559">
        <w:t>oklab()</w:t>
      </w:r>
      <w:r w:rsidRPr="006B3559">
        <w:t>、</w:t>
      </w:r>
      <w:r w:rsidRPr="006B3559">
        <w:t>oklch()</w:t>
      </w:r>
      <w:r w:rsidRPr="006B3559">
        <w:t>；</w:t>
      </w:r>
    </w:p>
    <w:p w14:paraId="6FC68DCD" w14:textId="77777777" w:rsidR="006B3559" w:rsidRPr="006B3559" w:rsidRDefault="006B3559">
      <w:pPr>
        <w:pStyle w:val="ad"/>
        <w:numPr>
          <w:ilvl w:val="1"/>
          <w:numId w:val="4"/>
        </w:numPr>
        <w:ind w:firstLineChars="0"/>
      </w:pPr>
      <w:r w:rsidRPr="006B3559">
        <w:t>其他颜色空间：</w:t>
      </w:r>
      <w:r w:rsidRPr="006B3559">
        <w:t>color()</w:t>
      </w:r>
      <w:r w:rsidRPr="006B3559">
        <w:t>。</w:t>
      </w:r>
    </w:p>
    <w:p w14:paraId="2F3AD31B" w14:textId="77777777" w:rsidR="006B3559" w:rsidRPr="006B3559" w:rsidRDefault="006B3559">
      <w:pPr>
        <w:pStyle w:val="ad"/>
        <w:numPr>
          <w:ilvl w:val="0"/>
          <w:numId w:val="4"/>
        </w:numPr>
        <w:ind w:firstLineChars="0"/>
      </w:pPr>
      <w:r w:rsidRPr="006B3559">
        <w:t>通过混合两种颜色：</w:t>
      </w:r>
      <w:r w:rsidRPr="006B3559">
        <w:t>color-mix()</w:t>
      </w:r>
      <w:r w:rsidRPr="006B3559">
        <w:t>。</w:t>
      </w:r>
    </w:p>
    <w:p w14:paraId="7EC1805B" w14:textId="77777777" w:rsidR="006B3559" w:rsidRPr="006B3559" w:rsidRDefault="006B3559">
      <w:pPr>
        <w:pStyle w:val="ad"/>
        <w:numPr>
          <w:ilvl w:val="0"/>
          <w:numId w:val="4"/>
        </w:numPr>
        <w:ind w:firstLineChars="0"/>
      </w:pPr>
      <w:r w:rsidRPr="006B3559">
        <w:t>通过指定两种颜色，第一种用于浅色方案，第二种用于深色方案：</w:t>
      </w:r>
      <w:r w:rsidRPr="006B3559">
        <w:t>light-dark()</w:t>
      </w:r>
      <w:r w:rsidRPr="006B3559">
        <w:t>。</w:t>
      </w:r>
    </w:p>
    <w:p w14:paraId="3978DC2F" w14:textId="77777777" w:rsidR="006B3559" w:rsidRPr="006B3559" w:rsidRDefault="006B3559" w:rsidP="006B3559"/>
    <w:p w14:paraId="669A347E" w14:textId="0569B676" w:rsidR="003C5AF1" w:rsidRDefault="00FF3C50" w:rsidP="00AC2C98">
      <w:pPr>
        <w:pStyle w:val="3"/>
      </w:pPr>
      <w:bookmarkStart w:id="79" w:name="_Toc160124778"/>
      <w:bookmarkStart w:id="80" w:name="_Toc160127859"/>
      <w:r>
        <w:lastRenderedPageBreak/>
        <w:t>3.2</w:t>
      </w:r>
      <w:r w:rsidR="003C5AF1">
        <w:t xml:space="preserve">.4 </w:t>
      </w:r>
      <w:r w:rsidR="003C5AF1" w:rsidRPr="00E55BE4">
        <w:rPr>
          <w:rFonts w:hint="eastAsia"/>
        </w:rPr>
        <w:t>图像的引入</w:t>
      </w:r>
      <w:bookmarkEnd w:id="79"/>
      <w:bookmarkEnd w:id="80"/>
    </w:p>
    <w:p w14:paraId="3B334574" w14:textId="55FF5044" w:rsidR="00C6285F" w:rsidRDefault="00C6285F" w:rsidP="00312FB4">
      <w:r>
        <w:t>图像是一组离散的数据，在网络前端之中，图像及其相关的数据是通过</w:t>
      </w:r>
      <w:r>
        <w:t>HTTP</w:t>
      </w:r>
      <w:r>
        <w:t>请求获得的，</w:t>
      </w:r>
      <w:r>
        <w:t>HTTP</w:t>
      </w:r>
      <w:r>
        <w:t>请求可以是浏览器内部发送或者通过</w:t>
      </w:r>
      <w:r>
        <w:t>API</w:t>
      </w:r>
      <w:r>
        <w:t>（类似于</w:t>
      </w:r>
      <w:r>
        <w:t>fetch</w:t>
      </w:r>
      <w:r>
        <w:t>）发送，所获得的离散数据应用于图形学绘制之中。</w:t>
      </w:r>
    </w:p>
    <w:p w14:paraId="34A13D7F" w14:textId="77777777" w:rsidR="00C6285F" w:rsidRDefault="00C6285F" w:rsidP="00312FB4">
      <w:r>
        <w:rPr>
          <w:rFonts w:hint="eastAsia"/>
        </w:rPr>
        <w:t>同样图像可以有多钟形式，</w:t>
      </w:r>
    </w:p>
    <w:p w14:paraId="10F81E61" w14:textId="45E482F9" w:rsidR="00C6285F" w:rsidRDefault="00C6285F">
      <w:pPr>
        <w:pStyle w:val="ad"/>
        <w:numPr>
          <w:ilvl w:val="0"/>
          <w:numId w:val="5"/>
        </w:numPr>
        <w:ind w:firstLineChars="0"/>
      </w:pPr>
      <w:r>
        <w:rPr>
          <w:rFonts w:hint="eastAsia"/>
        </w:rPr>
        <w:t>HTMLImageElement</w:t>
      </w:r>
      <w:r>
        <w:rPr>
          <w:rFonts w:hint="eastAsia"/>
        </w:rPr>
        <w:t>：</w:t>
      </w:r>
      <w:r>
        <w:rPr>
          <w:rFonts w:hint="eastAsia"/>
        </w:rPr>
        <w:t>HTML</w:t>
      </w:r>
      <w:r>
        <w:rPr>
          <w:rFonts w:hint="eastAsia"/>
        </w:rPr>
        <w:t>图片引用格式，通常由</w:t>
      </w:r>
      <w:r>
        <w:rPr>
          <w:rFonts w:hint="eastAsia"/>
        </w:rPr>
        <w:t>HTML</w:t>
      </w:r>
      <w:r>
        <w:rPr>
          <w:rFonts w:hint="eastAsia"/>
        </w:rPr>
        <w:t>或</w:t>
      </w:r>
      <w:r>
        <w:rPr>
          <w:rFonts w:hint="eastAsia"/>
        </w:rPr>
        <w:t>JS</w:t>
      </w:r>
      <w:r>
        <w:rPr>
          <w:rFonts w:hint="eastAsia"/>
        </w:rPr>
        <w:t>创建的</w:t>
      </w:r>
      <w:r>
        <w:rPr>
          <w:rFonts w:hint="eastAsia"/>
        </w:rPr>
        <w:t>&lt;</w:t>
      </w:r>
      <w:r>
        <w:t>img /&gt;</w:t>
      </w:r>
      <w:r>
        <w:rPr>
          <w:rFonts w:hint="eastAsia"/>
        </w:rPr>
        <w:t>标签来创建，还可以通过自定义标签继承和初始化，在此处这种情况不列入考虑范围。</w:t>
      </w:r>
    </w:p>
    <w:p w14:paraId="33D09E71" w14:textId="77777777" w:rsidR="0038525E" w:rsidRPr="00312FB4" w:rsidRDefault="0038525E">
      <w:pPr>
        <w:pStyle w:val="ad"/>
        <w:numPr>
          <w:ilvl w:val="0"/>
          <w:numId w:val="5"/>
        </w:numPr>
        <w:ind w:firstLineChars="0"/>
      </w:pPr>
      <w:r>
        <w:rPr>
          <w:rFonts w:hint="eastAsia"/>
        </w:rPr>
        <w:t>SVGImageElement</w:t>
      </w:r>
      <w:r>
        <w:rPr>
          <w:rFonts w:hint="eastAsia"/>
        </w:rPr>
        <w:t>：</w:t>
      </w:r>
      <w:r>
        <w:rPr>
          <w:rFonts w:hint="eastAsia"/>
        </w:rPr>
        <w:t>SVG</w:t>
      </w:r>
      <w:r>
        <w:rPr>
          <w:rFonts w:hint="eastAsia"/>
        </w:rPr>
        <w:t>矢量图引用格式，通常由</w:t>
      </w:r>
      <w:r>
        <w:rPr>
          <w:rFonts w:hint="eastAsia"/>
        </w:rPr>
        <w:t>HTML</w:t>
      </w:r>
      <w:r>
        <w:rPr>
          <w:rFonts w:hint="eastAsia"/>
        </w:rPr>
        <w:t>或</w:t>
      </w:r>
      <w:r>
        <w:rPr>
          <w:rFonts w:hint="eastAsia"/>
        </w:rPr>
        <w:t>JS</w:t>
      </w:r>
      <w:r>
        <w:rPr>
          <w:rFonts w:hint="eastAsia"/>
        </w:rPr>
        <w:t>创建的</w:t>
      </w:r>
      <w:r>
        <w:rPr>
          <w:rFonts w:hint="eastAsia"/>
        </w:rPr>
        <w:t>&lt;svg</w:t>
      </w:r>
      <w:r>
        <w:t xml:space="preserve"> /&gt;</w:t>
      </w:r>
      <w:r>
        <w:rPr>
          <w:rFonts w:hint="eastAsia"/>
        </w:rPr>
        <w:t>标签来创建。</w:t>
      </w:r>
    </w:p>
    <w:p w14:paraId="655B363B" w14:textId="010F6E9D" w:rsidR="0038525E" w:rsidRPr="00312FB4" w:rsidRDefault="0038525E">
      <w:pPr>
        <w:pStyle w:val="ad"/>
        <w:numPr>
          <w:ilvl w:val="0"/>
          <w:numId w:val="5"/>
        </w:numPr>
        <w:ind w:firstLineChars="0"/>
      </w:pPr>
      <w:r>
        <w:rPr>
          <w:rFonts w:hint="eastAsia"/>
        </w:rPr>
        <w:t>HTMLVideoElement</w:t>
      </w:r>
      <w:r>
        <w:rPr>
          <w:rFonts w:hint="eastAsia"/>
        </w:rPr>
        <w:t>：</w:t>
      </w:r>
      <w:r>
        <w:rPr>
          <w:rFonts w:hint="eastAsia"/>
        </w:rPr>
        <w:t>HTML</w:t>
      </w:r>
      <w:r>
        <w:rPr>
          <w:rFonts w:hint="eastAsia"/>
        </w:rPr>
        <w:t>视频引用格式，通常由</w:t>
      </w:r>
      <w:r>
        <w:rPr>
          <w:rFonts w:hint="eastAsia"/>
        </w:rPr>
        <w:t>HTML</w:t>
      </w:r>
      <w:r>
        <w:rPr>
          <w:rFonts w:hint="eastAsia"/>
        </w:rPr>
        <w:t>和</w:t>
      </w:r>
      <w:r>
        <w:rPr>
          <w:rFonts w:hint="eastAsia"/>
        </w:rPr>
        <w:t>JS</w:t>
      </w:r>
      <w:r>
        <w:rPr>
          <w:rFonts w:hint="eastAsia"/>
        </w:rPr>
        <w:t>共同创建的</w:t>
      </w:r>
      <w:r>
        <w:rPr>
          <w:rFonts w:hint="eastAsia"/>
        </w:rPr>
        <w:t>&lt;video</w:t>
      </w:r>
      <w:r>
        <w:t xml:space="preserve"> /&gt;</w:t>
      </w:r>
      <w:r>
        <w:rPr>
          <w:rFonts w:hint="eastAsia"/>
        </w:rPr>
        <w:t>标签来创建。</w:t>
      </w:r>
    </w:p>
    <w:p w14:paraId="773C65D3" w14:textId="4E168EF3" w:rsidR="0038525E" w:rsidRPr="0038525E" w:rsidRDefault="0038525E">
      <w:pPr>
        <w:pStyle w:val="ad"/>
        <w:numPr>
          <w:ilvl w:val="0"/>
          <w:numId w:val="5"/>
        </w:numPr>
        <w:ind w:firstLineChars="0"/>
      </w:pPr>
      <w:r>
        <w:rPr>
          <w:rFonts w:hint="eastAsia"/>
        </w:rPr>
        <w:t>HTMLCan</w:t>
      </w:r>
      <w:r w:rsidRPr="0038525E">
        <w:rPr>
          <w:rFonts w:hint="eastAsia"/>
        </w:rPr>
        <w:t>vasElement</w:t>
      </w:r>
      <w:r w:rsidRPr="0038525E">
        <w:rPr>
          <w:rFonts w:hint="eastAsia"/>
        </w:rPr>
        <w:t>：</w:t>
      </w:r>
      <w:r w:rsidRPr="0038525E">
        <w:rPr>
          <w:rFonts w:hint="eastAsia"/>
        </w:rPr>
        <w:t>HTML</w:t>
      </w:r>
      <w:r w:rsidRPr="0038525E">
        <w:rPr>
          <w:rFonts w:hint="eastAsia"/>
        </w:rPr>
        <w:t>画布引用格式，通常由</w:t>
      </w:r>
      <w:r w:rsidRPr="0038525E">
        <w:rPr>
          <w:rFonts w:hint="eastAsia"/>
        </w:rPr>
        <w:t>HTML</w:t>
      </w:r>
      <w:r w:rsidRPr="0038525E">
        <w:rPr>
          <w:rFonts w:hint="eastAsia"/>
        </w:rPr>
        <w:t>或</w:t>
      </w:r>
      <w:r w:rsidRPr="0038525E">
        <w:rPr>
          <w:rFonts w:hint="eastAsia"/>
        </w:rPr>
        <w:t>JS</w:t>
      </w:r>
      <w:r w:rsidRPr="0038525E">
        <w:rPr>
          <w:rFonts w:hint="eastAsia"/>
        </w:rPr>
        <w:t>创建的</w:t>
      </w:r>
      <w:r w:rsidRPr="0038525E">
        <w:rPr>
          <w:rFonts w:hint="eastAsia"/>
        </w:rPr>
        <w:t>&lt;canvas</w:t>
      </w:r>
      <w:r w:rsidRPr="0038525E">
        <w:t xml:space="preserve"> /&gt;</w:t>
      </w:r>
      <w:r w:rsidRPr="0038525E">
        <w:rPr>
          <w:rFonts w:hint="eastAsia"/>
        </w:rPr>
        <w:t>标签来创建。</w:t>
      </w:r>
    </w:p>
    <w:p w14:paraId="631B3B2C" w14:textId="4950967D" w:rsidR="0038525E" w:rsidRPr="0038525E" w:rsidRDefault="0038525E">
      <w:pPr>
        <w:pStyle w:val="ad"/>
        <w:numPr>
          <w:ilvl w:val="0"/>
          <w:numId w:val="5"/>
        </w:numPr>
        <w:ind w:firstLineChars="0"/>
      </w:pPr>
      <w:r w:rsidRPr="0038525E">
        <w:t>ImageBitmap</w:t>
      </w:r>
      <w:r w:rsidRPr="0038525E">
        <w:rPr>
          <w:rFonts w:hint="eastAsia"/>
        </w:rPr>
        <w:t>：</w:t>
      </w:r>
      <w:r>
        <w:rPr>
          <w:rFonts w:hint="eastAsia"/>
        </w:rPr>
        <w:t>位图</w:t>
      </w:r>
      <w:r w:rsidRPr="0038525E">
        <w:rPr>
          <w:rFonts w:hint="eastAsia"/>
        </w:rPr>
        <w:t>，由</w:t>
      </w:r>
      <w:r w:rsidRPr="0038525E">
        <w:rPr>
          <w:rFonts w:hint="eastAsia"/>
        </w:rPr>
        <w:t>JS</w:t>
      </w:r>
      <w:r w:rsidRPr="0038525E">
        <w:t>的</w:t>
      </w:r>
      <w:r w:rsidRPr="0038525E">
        <w:t>createImageBit</w:t>
      </w:r>
      <w:r w:rsidRPr="0038525E">
        <w:rPr>
          <w:rFonts w:hint="eastAsia"/>
        </w:rPr>
        <w:t>map</w:t>
      </w:r>
      <w:r w:rsidRPr="0038525E">
        <w:rPr>
          <w:rFonts w:hint="eastAsia"/>
        </w:rPr>
        <w:t>全局函数创建。</w:t>
      </w:r>
      <w:r w:rsidRPr="0038525E">
        <w:t>createImageBitmap() </w:t>
      </w:r>
      <w:r w:rsidRPr="0038525E">
        <w:t>方法从给定的源创建一个位图，可选择裁剪以仅包含该源的一部分。</w:t>
      </w:r>
    </w:p>
    <w:p w14:paraId="26B9FA00" w14:textId="2FFEC829" w:rsidR="0038525E" w:rsidRDefault="0038525E">
      <w:pPr>
        <w:pStyle w:val="ad"/>
        <w:numPr>
          <w:ilvl w:val="0"/>
          <w:numId w:val="5"/>
        </w:numPr>
        <w:ind w:firstLineChars="0"/>
      </w:pPr>
      <w:r>
        <w:rPr>
          <w:rFonts w:hint="eastAsia"/>
        </w:rPr>
        <w:t>OffscreenCanvas</w:t>
      </w:r>
      <w:r>
        <w:rPr>
          <w:rFonts w:hint="eastAsia"/>
        </w:rPr>
        <w:t>：离屏画布，由</w:t>
      </w:r>
      <w:r>
        <w:rPr>
          <w:rFonts w:hint="eastAsia"/>
        </w:rPr>
        <w:t>JS</w:t>
      </w:r>
      <w:r>
        <w:rPr>
          <w:rFonts w:hint="eastAsia"/>
        </w:rPr>
        <w:t>的</w:t>
      </w:r>
      <w:r>
        <w:rPr>
          <w:rFonts w:hint="eastAsia"/>
        </w:rPr>
        <w:t>OffscreenCanvas</w:t>
      </w:r>
      <w:r>
        <w:rPr>
          <w:rFonts w:hint="eastAsia"/>
        </w:rPr>
        <w:t>构造函数创建，隶属于</w:t>
      </w:r>
      <w:r>
        <w:rPr>
          <w:rFonts w:hint="eastAsia"/>
        </w:rPr>
        <w:t>OffscreenCanvas</w:t>
      </w:r>
      <w:r>
        <w:t xml:space="preserve"> </w:t>
      </w:r>
      <w:r>
        <w:rPr>
          <w:rFonts w:hint="eastAsia"/>
        </w:rPr>
        <w:t>API</w:t>
      </w:r>
      <w:r>
        <w:rPr>
          <w:rFonts w:hint="eastAsia"/>
        </w:rPr>
        <w:t>。</w:t>
      </w:r>
    </w:p>
    <w:p w14:paraId="0D97F342" w14:textId="04E757C1" w:rsidR="00837710" w:rsidRPr="00312FB4" w:rsidRDefault="00837710">
      <w:pPr>
        <w:pStyle w:val="ad"/>
        <w:numPr>
          <w:ilvl w:val="0"/>
          <w:numId w:val="5"/>
        </w:numPr>
        <w:ind w:firstLineChars="0"/>
      </w:pPr>
      <w:r>
        <w:rPr>
          <w:rFonts w:hint="eastAsia"/>
        </w:rPr>
        <w:t>VideoFrame</w:t>
      </w:r>
      <w:r>
        <w:rPr>
          <w:rFonts w:hint="eastAsia"/>
        </w:rPr>
        <w:t>：视频帧，由</w:t>
      </w:r>
      <w:r>
        <w:rPr>
          <w:rFonts w:hint="eastAsia"/>
        </w:rPr>
        <w:t>JS</w:t>
      </w:r>
      <w:r>
        <w:rPr>
          <w:rFonts w:hint="eastAsia"/>
        </w:rPr>
        <w:t>的</w:t>
      </w:r>
      <w:r>
        <w:rPr>
          <w:rFonts w:hint="eastAsia"/>
        </w:rPr>
        <w:t>VideoFrame</w:t>
      </w:r>
      <w:r>
        <w:rPr>
          <w:rFonts w:hint="eastAsia"/>
        </w:rPr>
        <w:t>构造函数创建，隶属于</w:t>
      </w:r>
      <w:r>
        <w:rPr>
          <w:rFonts w:hint="eastAsia"/>
        </w:rPr>
        <w:t>Web</w:t>
      </w:r>
      <w:r>
        <w:t xml:space="preserve"> </w:t>
      </w:r>
      <w:r>
        <w:rPr>
          <w:rFonts w:hint="eastAsia"/>
        </w:rPr>
        <w:t>Codecs</w:t>
      </w:r>
      <w:r>
        <w:t xml:space="preserve"> </w:t>
      </w:r>
      <w:r>
        <w:rPr>
          <w:rFonts w:hint="eastAsia"/>
        </w:rPr>
        <w:t>API</w:t>
      </w:r>
      <w:r>
        <w:rPr>
          <w:rFonts w:hint="eastAsia"/>
        </w:rPr>
        <w:t>。</w:t>
      </w:r>
    </w:p>
    <w:p w14:paraId="197DC291" w14:textId="2239F786" w:rsidR="00837710" w:rsidRPr="00312FB4" w:rsidRDefault="00837710">
      <w:pPr>
        <w:pStyle w:val="ad"/>
        <w:numPr>
          <w:ilvl w:val="0"/>
          <w:numId w:val="5"/>
        </w:numPr>
        <w:ind w:firstLineChars="0"/>
      </w:pPr>
      <w:r>
        <w:t>Blob</w:t>
      </w:r>
      <w:r>
        <w:rPr>
          <w:rFonts w:hint="eastAsia"/>
        </w:rPr>
        <w:t>：</w:t>
      </w:r>
      <w:r>
        <w:t>Blob</w:t>
      </w:r>
      <w:r>
        <w:rPr>
          <w:rFonts w:hint="eastAsia"/>
        </w:rPr>
        <w:t>图像数据表示，由</w:t>
      </w:r>
      <w:r>
        <w:rPr>
          <w:rFonts w:hint="eastAsia"/>
        </w:rPr>
        <w:t>JS</w:t>
      </w:r>
      <w:r>
        <w:rPr>
          <w:rFonts w:hint="eastAsia"/>
        </w:rPr>
        <w:t>创建，通常用处理前端数据块时的</w:t>
      </w:r>
      <w:r>
        <w:rPr>
          <w:rFonts w:hint="eastAsia"/>
        </w:rPr>
        <w:t>toBlob</w:t>
      </w:r>
      <w:r>
        <w:t>()</w:t>
      </w:r>
      <w:r>
        <w:rPr>
          <w:rFonts w:hint="eastAsia"/>
        </w:rPr>
        <w:t>方法和构造函数创建。</w:t>
      </w:r>
    </w:p>
    <w:p w14:paraId="5F1D30BA" w14:textId="29C3EC55" w:rsidR="00837710" w:rsidRPr="00312FB4" w:rsidRDefault="00837710">
      <w:pPr>
        <w:pStyle w:val="ad"/>
        <w:numPr>
          <w:ilvl w:val="0"/>
          <w:numId w:val="5"/>
        </w:numPr>
        <w:ind w:firstLineChars="0"/>
      </w:pPr>
      <w:r>
        <w:rPr>
          <w:rFonts w:hint="eastAsia"/>
        </w:rPr>
        <w:t>ImageData</w:t>
      </w:r>
      <w:r>
        <w:rPr>
          <w:rFonts w:hint="eastAsia"/>
        </w:rPr>
        <w:t>：</w:t>
      </w:r>
      <w:r>
        <w:rPr>
          <w:rFonts w:hint="eastAsia"/>
        </w:rPr>
        <w:t>2D</w:t>
      </w:r>
      <w:r>
        <w:t xml:space="preserve"> </w:t>
      </w:r>
      <w:r>
        <w:rPr>
          <w:rFonts w:hint="eastAsia"/>
        </w:rPr>
        <w:t>API</w:t>
      </w:r>
      <w:r>
        <w:rPr>
          <w:rFonts w:hint="eastAsia"/>
        </w:rPr>
        <w:t>原生的像素数据表示类。</w:t>
      </w:r>
    </w:p>
    <w:p w14:paraId="1959492D" w14:textId="7228BDD9" w:rsidR="009E4DC2" w:rsidRDefault="00FF3C50" w:rsidP="006A2D1F">
      <w:pPr>
        <w:pStyle w:val="2"/>
      </w:pPr>
      <w:bookmarkStart w:id="81" w:name="_Toc160124779"/>
      <w:bookmarkStart w:id="82" w:name="_Toc160127860"/>
      <w:r>
        <w:t>3.3</w:t>
      </w:r>
      <w:r w:rsidR="003C5AF1">
        <w:t xml:space="preserve"> </w:t>
      </w:r>
      <w:r w:rsidR="003C5AF1" w:rsidRPr="00483308">
        <w:rPr>
          <w:rFonts w:hint="eastAsia"/>
        </w:rPr>
        <w:t>本章小结</w:t>
      </w:r>
      <w:bookmarkEnd w:id="81"/>
      <w:bookmarkEnd w:id="82"/>
    </w:p>
    <w:p w14:paraId="2FA45B43" w14:textId="64437498" w:rsidR="005F7498" w:rsidRPr="005F7498" w:rsidRDefault="005F7498" w:rsidP="005F7498">
      <w:r w:rsidRPr="005F7498">
        <w:t>本章主要讲解了计算机图形学的基础理论及其在</w:t>
      </w:r>
      <w:r w:rsidRPr="005F7498">
        <w:t>JavaScript</w:t>
      </w:r>
      <w:r w:rsidRPr="005F7498">
        <w:t>语言中的应用。图形学中的坐标系统和齐次坐标构成了图形绘制的基础，通过图形变换的矩阵运算，我们可以改变点和向量的位置，齐次坐标也会参与这些运算。接着，本章介绍了线性插值算法，并提供了一些相关案例，说明了本类库中的部分算法也基于此原理。此外，还阐述了一些图元的运算方法，以及图形学中绘制流水线的架构，特别是流水线中常用的两个部分。</w:t>
      </w:r>
    </w:p>
    <w:p w14:paraId="44DCB198" w14:textId="57B0A65F" w:rsidR="003C5AF1" w:rsidRPr="005944DF" w:rsidRDefault="005F7498" w:rsidP="005F7498">
      <w:r w:rsidRPr="005F7498">
        <w:t>在原理讲解之后，本章进一步展示了这些理论在实践中的应用，从基本图元的实现到</w:t>
      </w:r>
      <w:r w:rsidRPr="005F7498">
        <w:t>2D</w:t>
      </w:r>
      <w:r w:rsidRPr="005F7498">
        <w:t>绘图</w:t>
      </w:r>
      <w:r w:rsidRPr="005F7498">
        <w:t>API</w:t>
      </w:r>
      <w:r w:rsidRPr="005F7498">
        <w:t>的图元实现，以及</w:t>
      </w:r>
      <w:r w:rsidRPr="005F7498">
        <w:t>2D</w:t>
      </w:r>
      <w:r w:rsidRPr="005F7498">
        <w:t>绘图</w:t>
      </w:r>
      <w:r w:rsidRPr="005F7498">
        <w:t>API</w:t>
      </w:r>
      <w:r w:rsidRPr="005F7498">
        <w:t>所依赖的</w:t>
      </w:r>
      <w:r w:rsidRPr="005F7498">
        <w:t xml:space="preserve">DOMMatrix </w:t>
      </w:r>
      <w:r w:rsidRPr="005F7498">
        <w:lastRenderedPageBreak/>
        <w:t>API</w:t>
      </w:r>
      <w:r w:rsidRPr="005F7498">
        <w:t>。还介绍了在网页中实现和表示颜色的</w:t>
      </w:r>
      <w:r w:rsidRPr="005F7498">
        <w:t>CSS</w:t>
      </w:r>
      <w:r w:rsidRPr="005F7498">
        <w:t>颜色规范，以及如何将图像等离散数据动态引入网页，以便在图形绘制过程中使用。这些理论知识和实践应用构成了本类库的基石。</w:t>
      </w:r>
      <w:r w:rsidR="003C5AF1">
        <w:br w:type="page"/>
      </w:r>
    </w:p>
    <w:p w14:paraId="6195FCAB" w14:textId="70E70E89" w:rsidR="003C5AF1" w:rsidRDefault="003C5AF1" w:rsidP="003C5AF1">
      <w:pPr>
        <w:pStyle w:val="1"/>
        <w:rPr>
          <w:b/>
        </w:rPr>
      </w:pPr>
      <w:bookmarkStart w:id="83" w:name="_Toc160124780"/>
      <w:bookmarkStart w:id="84" w:name="_Toc160127861"/>
      <w:r>
        <w:lastRenderedPageBreak/>
        <w:t>第</w:t>
      </w:r>
      <w:r w:rsidR="00FF3C50">
        <w:t>4</w:t>
      </w:r>
      <w:r>
        <w:t>章</w:t>
      </w:r>
      <w:r>
        <w:t xml:space="preserve"> </w:t>
      </w:r>
      <w:r>
        <w:rPr>
          <w:rFonts w:hint="eastAsia"/>
        </w:rPr>
        <w:t>类库总体设计</w:t>
      </w:r>
      <w:bookmarkStart w:id="85" w:name="_Toc27360"/>
      <w:bookmarkStart w:id="86" w:name="_Toc22874"/>
      <w:bookmarkEnd w:id="83"/>
      <w:bookmarkEnd w:id="84"/>
    </w:p>
    <w:p w14:paraId="3893E324" w14:textId="1D104C72" w:rsidR="00776DC6" w:rsidRDefault="00FF3C50" w:rsidP="006A2D1F">
      <w:pPr>
        <w:pStyle w:val="2"/>
      </w:pPr>
      <w:bookmarkStart w:id="87" w:name="_Toc160124781"/>
      <w:bookmarkStart w:id="88" w:name="_Toc160127862"/>
      <w:r>
        <w:t>4</w:t>
      </w:r>
      <w:r w:rsidR="003C5AF1">
        <w:t xml:space="preserve">.1 </w:t>
      </w:r>
      <w:bookmarkEnd w:id="85"/>
      <w:bookmarkEnd w:id="86"/>
      <w:r w:rsidR="003C5AF1">
        <w:rPr>
          <w:rFonts w:hint="eastAsia"/>
        </w:rPr>
        <w:t>类库的体系结构设计</w:t>
      </w:r>
      <w:bookmarkEnd w:id="87"/>
      <w:bookmarkEnd w:id="88"/>
    </w:p>
    <w:p w14:paraId="1C7DAE0D" w14:textId="77777777" w:rsidR="00776DC6" w:rsidRDefault="00000000">
      <w:r>
        <w:t>类库开发过程关键在于如何将已有的琐碎的条件进行规范</w:t>
      </w:r>
      <w:r>
        <w:rPr>
          <w:rFonts w:hint="eastAsia"/>
        </w:rPr>
        <w:t>，类型化，模式化，</w:t>
      </w:r>
      <w:r>
        <w:t>总体的目的在于在突出类库设计的主旨的前提下</w:t>
      </w:r>
      <w:r>
        <w:rPr>
          <w:rFonts w:hint="eastAsia"/>
        </w:rPr>
        <w:t>，</w:t>
      </w:r>
      <w:r>
        <w:t>尽可能全面地覆盖所有语法</w:t>
      </w:r>
      <w:r>
        <w:rPr>
          <w:rFonts w:hint="eastAsia"/>
        </w:rPr>
        <w:t>，并且</w:t>
      </w:r>
      <w:r>
        <w:t>尽量保持原子操作的特性</w:t>
      </w:r>
      <w:r>
        <w:rPr>
          <w:rFonts w:hint="eastAsia"/>
        </w:rPr>
        <w:t>，即尽量保持操作和操作之间耦合性弱，可复用性强。在这一前提下，将模块进行划分。</w:t>
      </w:r>
    </w:p>
    <w:p w14:paraId="1C8AF7A0" w14:textId="706FBB4A" w:rsidR="00776DC6" w:rsidRDefault="00FF3C50" w:rsidP="00AC2C98">
      <w:pPr>
        <w:pStyle w:val="3"/>
        <w:rPr>
          <w:b/>
        </w:rPr>
      </w:pPr>
      <w:bookmarkStart w:id="89" w:name="_Toc160124782"/>
      <w:bookmarkStart w:id="90" w:name="_Toc160127863"/>
      <w:r>
        <w:t>4</w:t>
      </w:r>
      <w:commentRangeStart w:id="91"/>
      <w:r>
        <w:t xml:space="preserve">.1.1 </w:t>
      </w:r>
      <w:r>
        <w:rPr>
          <w:rFonts w:hint="eastAsia"/>
        </w:rPr>
        <w:t>类库功能划分</w:t>
      </w:r>
      <w:commentRangeEnd w:id="91"/>
      <w:r>
        <w:commentReference w:id="91"/>
      </w:r>
      <w:r>
        <w:rPr>
          <w:rFonts w:hint="eastAsia"/>
        </w:rPr>
        <w:t>及封装设计</w:t>
      </w:r>
      <w:bookmarkEnd w:id="89"/>
      <w:bookmarkEnd w:id="90"/>
    </w:p>
    <w:p w14:paraId="35257BE7" w14:textId="2C6BAC61" w:rsidR="00776DC6" w:rsidRDefault="00000000">
      <w:pPr>
        <w:rPr>
          <w:color w:val="0000FF"/>
        </w:rPr>
      </w:pPr>
      <w:r>
        <w:rPr>
          <w:rFonts w:hint="eastAsia"/>
          <w:color w:val="0000FF"/>
        </w:rPr>
        <w:t>JS</w:t>
      </w:r>
      <w:r>
        <w:rPr>
          <w:rFonts w:hint="eastAsia"/>
          <w:color w:val="0000FF"/>
        </w:rPr>
        <w:t>原生</w:t>
      </w:r>
      <w:r>
        <w:rPr>
          <w:rFonts w:hint="eastAsia"/>
          <w:color w:val="0000FF"/>
        </w:rPr>
        <w:t>2D</w:t>
      </w:r>
      <w:r>
        <w:rPr>
          <w:rFonts w:hint="eastAsia"/>
          <w:color w:val="0000FF"/>
        </w:rPr>
        <w:t>绘图</w:t>
      </w:r>
      <w:r>
        <w:rPr>
          <w:rFonts w:hint="eastAsia"/>
          <w:color w:val="0000FF"/>
        </w:rPr>
        <w:t>API</w:t>
      </w:r>
      <w:r>
        <w:rPr>
          <w:rFonts w:hint="eastAsia"/>
          <w:color w:val="0000FF"/>
        </w:rPr>
        <w:t>的功能比较复杂，包含了约</w:t>
      </w:r>
      <w:r>
        <w:rPr>
          <w:rFonts w:hint="eastAsia"/>
          <w:color w:val="0000FF"/>
        </w:rPr>
        <w:t>3</w:t>
      </w:r>
      <w:r>
        <w:rPr>
          <w:color w:val="0000FF"/>
        </w:rPr>
        <w:t>0</w:t>
      </w:r>
      <w:r w:rsidR="007B0B33">
        <w:rPr>
          <w:rFonts w:hint="eastAsia"/>
          <w:color w:val="0000FF"/>
        </w:rPr>
        <w:t>余</w:t>
      </w:r>
      <w:r>
        <w:rPr>
          <w:rFonts w:hint="eastAsia"/>
          <w:color w:val="0000FF"/>
        </w:rPr>
        <w:t>个属性和</w:t>
      </w:r>
      <w:r>
        <w:rPr>
          <w:rFonts w:hint="eastAsia"/>
          <w:color w:val="0000FF"/>
        </w:rPr>
        <w:t>5</w:t>
      </w:r>
      <w:r>
        <w:rPr>
          <w:color w:val="0000FF"/>
        </w:rPr>
        <w:t>0</w:t>
      </w:r>
      <w:r w:rsidR="007B0B33">
        <w:rPr>
          <w:rFonts w:hint="eastAsia"/>
          <w:color w:val="0000FF"/>
        </w:rPr>
        <w:t>余</w:t>
      </w:r>
      <w:r>
        <w:rPr>
          <w:rFonts w:hint="eastAsia"/>
          <w:color w:val="0000FF"/>
        </w:rPr>
        <w:t>个方法，以及</w:t>
      </w:r>
      <w:r>
        <w:rPr>
          <w:rFonts w:hint="eastAsia"/>
          <w:color w:val="0000FF"/>
        </w:rPr>
        <w:t>5</w:t>
      </w:r>
      <w:r>
        <w:rPr>
          <w:rFonts w:hint="eastAsia"/>
          <w:color w:val="0000FF"/>
        </w:rPr>
        <w:t>个相关类。</w:t>
      </w:r>
    </w:p>
    <w:p w14:paraId="7A0F0ACE" w14:textId="77777777" w:rsidR="00776DC6" w:rsidRDefault="00000000">
      <w:pPr>
        <w:rPr>
          <w:color w:val="0000FF"/>
        </w:rPr>
      </w:pPr>
      <w:r>
        <w:rPr>
          <w:rFonts w:hint="eastAsia"/>
          <w:color w:val="0000FF"/>
        </w:rPr>
        <w:t>1</w:t>
      </w:r>
      <w:r>
        <w:rPr>
          <w:rFonts w:hint="eastAsia"/>
          <w:color w:val="0000FF"/>
        </w:rPr>
        <w:t>、属性分类：文字属性、滤镜后处理属性、字体设置属性、图形学融合算法实现相关属性，抗锯齿属性、画线参数属性、阴影参数属性、绘制样式设置相关属性；</w:t>
      </w:r>
    </w:p>
    <w:p w14:paraId="2E1E8263" w14:textId="77777777" w:rsidR="00776DC6" w:rsidRDefault="00000000">
      <w:pPr>
        <w:rPr>
          <w:color w:val="0000FF"/>
        </w:rPr>
      </w:pPr>
      <w:r>
        <w:rPr>
          <w:rFonts w:hint="eastAsia"/>
          <w:color w:val="0000FF"/>
        </w:rPr>
        <w:t>2</w:t>
      </w:r>
      <w:r>
        <w:rPr>
          <w:rFonts w:hint="eastAsia"/>
          <w:color w:val="0000FF"/>
        </w:rPr>
        <w:t>、方法分类：路径方法，变换方法，像素操作方法，渐变方法，画线参数方法，路径操作方法，记忆方法，自定义图案方法。</w:t>
      </w:r>
    </w:p>
    <w:p w14:paraId="637CEC0D" w14:textId="77777777" w:rsidR="00776DC6" w:rsidRDefault="00000000">
      <w:pPr>
        <w:rPr>
          <w:color w:val="0000FF"/>
        </w:rPr>
      </w:pPr>
      <w:r>
        <w:rPr>
          <w:rFonts w:hint="eastAsia"/>
          <w:color w:val="0000FF"/>
        </w:rPr>
        <w:t>本文所阐述的类库主要是在</w:t>
      </w:r>
      <w:r>
        <w:rPr>
          <w:rFonts w:hint="eastAsia"/>
          <w:color w:val="0000FF"/>
        </w:rPr>
        <w:t>JS</w:t>
      </w:r>
      <w:r>
        <w:rPr>
          <w:rFonts w:hint="eastAsia"/>
          <w:color w:val="0000FF"/>
        </w:rPr>
        <w:t>原生</w:t>
      </w:r>
      <w:r>
        <w:rPr>
          <w:rFonts w:hint="eastAsia"/>
          <w:color w:val="0000FF"/>
        </w:rPr>
        <w:t>API</w:t>
      </w:r>
      <w:r>
        <w:rPr>
          <w:rFonts w:hint="eastAsia"/>
          <w:color w:val="0000FF"/>
        </w:rPr>
        <w:t>的基础上进行进一步抽象，尽可能保持合理的逻辑，对原生</w:t>
      </w:r>
      <w:r>
        <w:rPr>
          <w:rFonts w:hint="eastAsia"/>
          <w:color w:val="0000FF"/>
        </w:rPr>
        <w:t>API</w:t>
      </w:r>
      <w:r>
        <w:rPr>
          <w:rFonts w:hint="eastAsia"/>
          <w:color w:val="0000FF"/>
        </w:rPr>
        <w:t>的属性、方法、相关类等进行全覆盖。结合需求分析结果，通过对现有属性、方法的分类和归纳发现，原生</w:t>
      </w:r>
      <w:r>
        <w:rPr>
          <w:rFonts w:hint="eastAsia"/>
          <w:color w:val="0000FF"/>
        </w:rPr>
        <w:t>JS</w:t>
      </w:r>
      <w:r>
        <w:rPr>
          <w:rFonts w:hint="eastAsia"/>
          <w:color w:val="0000FF"/>
        </w:rPr>
        <w:t>的</w:t>
      </w:r>
      <w:r>
        <w:rPr>
          <w:rFonts w:hint="eastAsia"/>
          <w:color w:val="0000FF"/>
        </w:rPr>
        <w:t>2D</w:t>
      </w:r>
      <w:r>
        <w:rPr>
          <w:rFonts w:hint="eastAsia"/>
          <w:color w:val="0000FF"/>
        </w:rPr>
        <w:t>绘图</w:t>
      </w:r>
      <w:r>
        <w:rPr>
          <w:rFonts w:hint="eastAsia"/>
          <w:color w:val="0000FF"/>
        </w:rPr>
        <w:t>API</w:t>
      </w:r>
      <w:r>
        <w:rPr>
          <w:rFonts w:hint="eastAsia"/>
          <w:color w:val="0000FF"/>
        </w:rPr>
        <w:t>中属性虽然类型繁多，但从功能的角度上来看，诸多属性存在一定的内在联系，因此可以采用面向对象的设计思想，将现有属性、方法以及相关类进行模块化的封装设计，具体设计思路如下。</w:t>
      </w:r>
    </w:p>
    <w:p w14:paraId="4A7891A1" w14:textId="77777777" w:rsidR="00776DC6" w:rsidRDefault="00000000">
      <w:pPr>
        <w:numPr>
          <w:ilvl w:val="0"/>
          <w:numId w:val="2"/>
        </w:numPr>
        <w:rPr>
          <w:color w:val="0000FF"/>
        </w:rPr>
      </w:pPr>
      <w:r>
        <w:rPr>
          <w:rFonts w:hint="eastAsia"/>
          <w:color w:val="0000FF"/>
        </w:rPr>
        <w:t>图元相关属性封装设计：分析发现，文字属性、滤镜后处理属性、字体设置属性、画线参数、阴影设置属性以及绘制样式设置都是图元相关属性，他们都描述了图元的状态信息，因此可以将其归于图元模块。同理，方法中的画线相关参数同样可以封装于其中。</w:t>
      </w:r>
    </w:p>
    <w:p w14:paraId="268EB322" w14:textId="77777777" w:rsidR="00B06437" w:rsidRDefault="00B06437" w:rsidP="00B06437">
      <w:pPr>
        <w:numPr>
          <w:ilvl w:val="0"/>
          <w:numId w:val="2"/>
        </w:numPr>
        <w:rPr>
          <w:color w:val="0000FF"/>
        </w:rPr>
      </w:pPr>
      <w:r>
        <w:rPr>
          <w:rFonts w:hint="eastAsia"/>
          <w:color w:val="0000FF"/>
        </w:rPr>
        <w:t>图元相关方法封装设计：在方法中，路径和变换两项与图元的绘制相关，因此可将这两类方法归为图元模块。</w:t>
      </w:r>
    </w:p>
    <w:p w14:paraId="2456873B" w14:textId="4591972D" w:rsidR="00B06437" w:rsidRDefault="00B06437" w:rsidP="00B06437">
      <w:pPr>
        <w:rPr>
          <w:color w:val="0000FF"/>
        </w:rPr>
      </w:pPr>
      <w:r>
        <w:rPr>
          <w:rFonts w:hint="eastAsia"/>
          <w:color w:val="0000FF"/>
        </w:rPr>
        <w:t>图元模块是类库中非常关键的模块。通过需求分析还发现，图元模块应该具备与用户交互的功能，因此在交互及其实现的过程中，需要引入路径操作等诸多步骤，路径操作也是图元模块所需要的一个类型。</w:t>
      </w:r>
    </w:p>
    <w:p w14:paraId="1D031CE1" w14:textId="539E7063" w:rsidR="00B06437" w:rsidRDefault="00B06437" w:rsidP="00B06437">
      <w:pPr>
        <w:rPr>
          <w:color w:val="0000FF"/>
        </w:rPr>
      </w:pPr>
      <w:r>
        <w:rPr>
          <w:rFonts w:hint="eastAsia"/>
          <w:color w:val="0000FF"/>
        </w:rPr>
        <w:t>图元模块的包含关系如下图所示：</w:t>
      </w:r>
    </w:p>
    <w:p w14:paraId="6F8B7D38" w14:textId="61411E8D" w:rsidR="00452183" w:rsidRDefault="00B06437" w:rsidP="001B449D">
      <w:pPr>
        <w:ind w:firstLineChars="0" w:firstLine="0"/>
        <w:jc w:val="center"/>
        <w:rPr>
          <w:color w:val="0000FF"/>
        </w:rPr>
      </w:pPr>
      <w:r>
        <w:rPr>
          <w:noProof/>
        </w:rPr>
        <w:lastRenderedPageBreak/>
        <w:drawing>
          <wp:inline distT="0" distB="0" distL="0" distR="0" wp14:anchorId="4FE62BD5" wp14:editId="444B3F36">
            <wp:extent cx="4668495" cy="7137175"/>
            <wp:effectExtent l="0" t="0" r="0" b="0"/>
            <wp:docPr id="1448085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9476" t="18398" r="2942" b="6290"/>
                    <a:stretch/>
                  </pic:blipFill>
                  <pic:spPr bwMode="auto">
                    <a:xfrm>
                      <a:off x="0" y="0"/>
                      <a:ext cx="4675474" cy="7147844"/>
                    </a:xfrm>
                    <a:prstGeom prst="rect">
                      <a:avLst/>
                    </a:prstGeom>
                    <a:noFill/>
                    <a:ln>
                      <a:noFill/>
                    </a:ln>
                    <a:extLst>
                      <a:ext uri="{53640926-AAD7-44D8-BBD7-CCE9431645EC}">
                        <a14:shadowObscured xmlns:a14="http://schemas.microsoft.com/office/drawing/2010/main"/>
                      </a:ext>
                    </a:extLst>
                  </pic:spPr>
                </pic:pic>
              </a:graphicData>
            </a:graphic>
          </wp:inline>
        </w:drawing>
      </w:r>
    </w:p>
    <w:p w14:paraId="669694E3" w14:textId="2AC6EC2B" w:rsidR="001B449D" w:rsidRPr="0039353B" w:rsidRDefault="00452183" w:rsidP="00B06437">
      <w:pPr>
        <w:pStyle w:val="af1"/>
      </w:pPr>
      <w:r w:rsidRPr="0039353B">
        <w:rPr>
          <w:rFonts w:hint="eastAsia"/>
        </w:rPr>
        <w:t>图</w:t>
      </w:r>
      <w:r w:rsidR="0039353B" w:rsidRPr="0039353B">
        <w:t>4.1.1.1</w:t>
      </w:r>
      <w:r w:rsidRPr="0039353B">
        <w:t xml:space="preserve"> </w:t>
      </w:r>
      <w:r w:rsidRPr="0039353B">
        <w:rPr>
          <w:rFonts w:hint="eastAsia"/>
        </w:rPr>
        <w:t>图元模块规划分类</w:t>
      </w:r>
    </w:p>
    <w:p w14:paraId="52FA4EF2" w14:textId="2C09CE28" w:rsidR="00776DC6" w:rsidRPr="000E309C" w:rsidRDefault="00000000" w:rsidP="000E309C">
      <w:pPr>
        <w:pStyle w:val="ad"/>
        <w:numPr>
          <w:ilvl w:val="0"/>
          <w:numId w:val="2"/>
        </w:numPr>
        <w:ind w:firstLineChars="0"/>
        <w:rPr>
          <w:color w:val="0000FF"/>
        </w:rPr>
      </w:pPr>
      <w:r w:rsidRPr="000E309C">
        <w:rPr>
          <w:rFonts w:hint="eastAsia"/>
          <w:color w:val="0000FF"/>
        </w:rPr>
        <w:t>可填充类型（</w:t>
      </w:r>
      <w:r w:rsidRPr="000E309C">
        <w:rPr>
          <w:rFonts w:hint="eastAsia"/>
          <w:color w:val="0000FF"/>
        </w:rPr>
        <w:t>Fillable</w:t>
      </w:r>
      <w:r w:rsidRPr="000E309C">
        <w:rPr>
          <w:rFonts w:hint="eastAsia"/>
          <w:color w:val="0000FF"/>
        </w:rPr>
        <w:t>）模块封装设计：在现有的方法中，渐变，自定义图案，结合绘图中的隐藏条件——颜色的封装，都有一个共同的特点，即都用于图元的着色。因此可以将以上属性和方法封装为一个模块，命名可填充类型（</w:t>
      </w:r>
      <w:r w:rsidRPr="000E309C">
        <w:rPr>
          <w:rFonts w:hint="eastAsia"/>
          <w:color w:val="0000FF"/>
        </w:rPr>
        <w:t>F</w:t>
      </w:r>
      <w:r w:rsidRPr="000E309C">
        <w:rPr>
          <w:color w:val="0000FF"/>
        </w:rPr>
        <w:t>illable</w:t>
      </w:r>
      <w:r w:rsidRPr="000E309C">
        <w:rPr>
          <w:rFonts w:hint="eastAsia"/>
          <w:color w:val="0000FF"/>
        </w:rPr>
        <w:t>）模块。</w:t>
      </w:r>
    </w:p>
    <w:p w14:paraId="69DBB05D" w14:textId="3F1DA6FB" w:rsidR="000E309C" w:rsidRDefault="0039353B" w:rsidP="000E309C">
      <w:pPr>
        <w:ind w:firstLineChars="0" w:firstLine="0"/>
        <w:jc w:val="center"/>
        <w:rPr>
          <w:color w:val="0000FF"/>
        </w:rPr>
      </w:pPr>
      <w:r>
        <w:rPr>
          <w:noProof/>
        </w:rPr>
        <w:lastRenderedPageBreak/>
        <w:drawing>
          <wp:inline distT="0" distB="0" distL="0" distR="0" wp14:anchorId="74FA2F5C" wp14:editId="512C1FBB">
            <wp:extent cx="4353515" cy="3947306"/>
            <wp:effectExtent l="0" t="0" r="0" b="0"/>
            <wp:docPr id="17205603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519" cy="3962724"/>
                    </a:xfrm>
                    <a:prstGeom prst="rect">
                      <a:avLst/>
                    </a:prstGeom>
                    <a:noFill/>
                    <a:ln>
                      <a:noFill/>
                    </a:ln>
                  </pic:spPr>
                </pic:pic>
              </a:graphicData>
            </a:graphic>
          </wp:inline>
        </w:drawing>
      </w:r>
    </w:p>
    <w:p w14:paraId="02702A81" w14:textId="6CDE8618" w:rsidR="000E309C" w:rsidRPr="0039353B" w:rsidRDefault="000E309C" w:rsidP="000E309C">
      <w:pPr>
        <w:pStyle w:val="af1"/>
      </w:pPr>
      <w:r w:rsidRPr="0039353B">
        <w:rPr>
          <w:rFonts w:hint="eastAsia"/>
        </w:rPr>
        <w:t>图</w:t>
      </w:r>
      <w:r w:rsidR="0039353B" w:rsidRPr="0039353B">
        <w:t>4.1.1.2</w:t>
      </w:r>
      <w:r w:rsidRPr="0039353B">
        <w:t xml:space="preserve"> </w:t>
      </w:r>
      <w:r w:rsidR="0039353B" w:rsidRPr="0039353B">
        <w:rPr>
          <w:rFonts w:hint="eastAsia"/>
        </w:rPr>
        <w:t>可填充</w:t>
      </w:r>
      <w:r w:rsidRPr="0039353B">
        <w:rPr>
          <w:rFonts w:hint="eastAsia"/>
        </w:rPr>
        <w:t>模块规划分类</w:t>
      </w:r>
    </w:p>
    <w:p w14:paraId="67B387E8" w14:textId="733FA2D8" w:rsidR="00776DC6" w:rsidRPr="00F12B41" w:rsidRDefault="00000000" w:rsidP="00F12B41">
      <w:pPr>
        <w:pStyle w:val="ad"/>
        <w:numPr>
          <w:ilvl w:val="0"/>
          <w:numId w:val="2"/>
        </w:numPr>
        <w:ind w:firstLineChars="0"/>
        <w:rPr>
          <w:color w:val="0000FF"/>
        </w:rPr>
      </w:pPr>
      <w:r w:rsidRPr="00F12B41">
        <w:rPr>
          <w:rFonts w:hint="eastAsia"/>
          <w:color w:val="0000FF"/>
        </w:rPr>
        <w:t>像素处理模块封装设计：像素操作的类型不尽相同，可以将相关属性和方法单独封装为一个模块，命名为像素处理模块。</w:t>
      </w:r>
    </w:p>
    <w:p w14:paraId="766747EF" w14:textId="409DC030" w:rsidR="00F12B41" w:rsidRDefault="00F12B41" w:rsidP="00F12B41">
      <w:pPr>
        <w:ind w:firstLineChars="0" w:firstLine="0"/>
        <w:jc w:val="center"/>
        <w:rPr>
          <w:color w:val="0000FF"/>
        </w:rPr>
      </w:pPr>
      <w:r>
        <w:rPr>
          <w:noProof/>
        </w:rPr>
        <w:drawing>
          <wp:inline distT="0" distB="0" distL="0" distR="0" wp14:anchorId="0BC4E051" wp14:editId="097B4C09">
            <wp:extent cx="2453640" cy="1731373"/>
            <wp:effectExtent l="0" t="0" r="0" b="0"/>
            <wp:docPr id="13597557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3436" cy="1745342"/>
                    </a:xfrm>
                    <a:prstGeom prst="rect">
                      <a:avLst/>
                    </a:prstGeom>
                    <a:noFill/>
                    <a:ln>
                      <a:noFill/>
                    </a:ln>
                  </pic:spPr>
                </pic:pic>
              </a:graphicData>
            </a:graphic>
          </wp:inline>
        </w:drawing>
      </w:r>
    </w:p>
    <w:p w14:paraId="53E1D77C" w14:textId="51B70E07" w:rsidR="0039353B" w:rsidRPr="0039353B" w:rsidRDefault="0039353B" w:rsidP="0039353B">
      <w:pPr>
        <w:pStyle w:val="af1"/>
      </w:pPr>
      <w:r w:rsidRPr="0039353B">
        <w:rPr>
          <w:rFonts w:hint="eastAsia"/>
        </w:rPr>
        <w:t>图</w:t>
      </w:r>
      <w:r w:rsidRPr="0039353B">
        <w:t>4.1.1.</w:t>
      </w:r>
      <w:r>
        <w:t>3</w:t>
      </w:r>
      <w:r w:rsidRPr="0039353B">
        <w:t xml:space="preserve"> </w:t>
      </w:r>
      <w:r>
        <w:rPr>
          <w:rFonts w:hint="eastAsia"/>
        </w:rPr>
        <w:t>像素操作</w:t>
      </w:r>
      <w:r w:rsidRPr="0039353B">
        <w:rPr>
          <w:rFonts w:hint="eastAsia"/>
        </w:rPr>
        <w:t>模块规划分类</w:t>
      </w:r>
    </w:p>
    <w:p w14:paraId="6D71C1FE" w14:textId="77777777" w:rsidR="00776DC6" w:rsidRDefault="00000000">
      <w:pPr>
        <w:rPr>
          <w:color w:val="0000FF"/>
        </w:rPr>
      </w:pPr>
      <w:r>
        <w:rPr>
          <w:rFonts w:hint="eastAsia"/>
          <w:color w:val="0000FF"/>
        </w:rPr>
        <w:t>5</w:t>
      </w:r>
      <w:r>
        <w:rPr>
          <w:rFonts w:hint="eastAsia"/>
          <w:color w:val="0000FF"/>
        </w:rPr>
        <w:t>、主要逻辑模块封装设计：剩余的融合操作，抗锯齿以及记忆功能，这几类操作是普遍用于调整画布的整体状态。在对象化</w:t>
      </w:r>
      <w:r>
        <w:rPr>
          <w:rFonts w:hint="eastAsia"/>
          <w:color w:val="0000FF"/>
        </w:rPr>
        <w:t>2D</w:t>
      </w:r>
      <w:r>
        <w:rPr>
          <w:rFonts w:hint="eastAsia"/>
          <w:color w:val="0000FF"/>
        </w:rPr>
        <w:t>绘图的过程中必然要进行对象化画布的操作，可以将这几类直接设置为画布的状态属性，分类于主要逻辑模块即可。</w:t>
      </w:r>
    </w:p>
    <w:p w14:paraId="5EC084A0" w14:textId="56A521DC" w:rsidR="00F12B41" w:rsidRDefault="00F12B41" w:rsidP="00F12B41">
      <w:pPr>
        <w:ind w:firstLineChars="0" w:firstLine="0"/>
        <w:jc w:val="center"/>
        <w:rPr>
          <w:color w:val="0000FF"/>
        </w:rPr>
      </w:pPr>
      <w:r>
        <w:rPr>
          <w:noProof/>
        </w:rPr>
        <w:lastRenderedPageBreak/>
        <w:drawing>
          <wp:inline distT="0" distB="0" distL="0" distR="0" wp14:anchorId="184F5880" wp14:editId="1CA5AC2F">
            <wp:extent cx="2749943" cy="1424305"/>
            <wp:effectExtent l="0" t="0" r="0" b="0"/>
            <wp:docPr id="765200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t="9666"/>
                    <a:stretch/>
                  </pic:blipFill>
                  <pic:spPr bwMode="auto">
                    <a:xfrm>
                      <a:off x="0" y="0"/>
                      <a:ext cx="2767281" cy="1433285"/>
                    </a:xfrm>
                    <a:prstGeom prst="rect">
                      <a:avLst/>
                    </a:prstGeom>
                    <a:noFill/>
                    <a:ln>
                      <a:noFill/>
                    </a:ln>
                    <a:extLst>
                      <a:ext uri="{53640926-AAD7-44D8-BBD7-CCE9431645EC}">
                        <a14:shadowObscured xmlns:a14="http://schemas.microsoft.com/office/drawing/2010/main"/>
                      </a:ext>
                    </a:extLst>
                  </pic:spPr>
                </pic:pic>
              </a:graphicData>
            </a:graphic>
          </wp:inline>
        </w:drawing>
      </w:r>
    </w:p>
    <w:p w14:paraId="42BA667A" w14:textId="7C474A43" w:rsidR="0039353B" w:rsidRPr="0039353B" w:rsidRDefault="0039353B" w:rsidP="0039353B">
      <w:pPr>
        <w:pStyle w:val="af1"/>
      </w:pPr>
      <w:r w:rsidRPr="0039353B">
        <w:rPr>
          <w:rFonts w:hint="eastAsia"/>
        </w:rPr>
        <w:t>图</w:t>
      </w:r>
      <w:r w:rsidRPr="0039353B">
        <w:t>4.1.1.</w:t>
      </w:r>
      <w:r>
        <w:t>4</w:t>
      </w:r>
      <w:r w:rsidRPr="0039353B">
        <w:t xml:space="preserve"> </w:t>
      </w:r>
      <w:r>
        <w:rPr>
          <w:rFonts w:hint="eastAsia"/>
        </w:rPr>
        <w:t>全局</w:t>
      </w:r>
      <w:r w:rsidRPr="0039353B">
        <w:rPr>
          <w:rFonts w:hint="eastAsia"/>
        </w:rPr>
        <w:t>模块规划分类</w:t>
      </w:r>
    </w:p>
    <w:p w14:paraId="402C30FF" w14:textId="77777777" w:rsidR="00776DC6" w:rsidRDefault="00000000">
      <w:pPr>
        <w:rPr>
          <w:color w:val="0000FF"/>
        </w:rPr>
      </w:pPr>
      <w:r>
        <w:rPr>
          <w:rFonts w:hint="eastAsia"/>
          <w:color w:val="0000FF"/>
        </w:rPr>
        <w:t>6</w:t>
      </w:r>
      <w:r>
        <w:rPr>
          <w:rFonts w:hint="eastAsia"/>
          <w:color w:val="0000FF"/>
        </w:rPr>
        <w:t>、动画模块封装设计：通过需求分析发现，类库还需要尽可能完成对象化</w:t>
      </w:r>
      <w:r>
        <w:rPr>
          <w:rFonts w:hint="eastAsia"/>
          <w:color w:val="0000FF"/>
        </w:rPr>
        <w:t>2D</w:t>
      </w:r>
      <w:r>
        <w:rPr>
          <w:rFonts w:hint="eastAsia"/>
          <w:color w:val="0000FF"/>
        </w:rPr>
        <w:t>绘图后的动画功能，因此需要单独考虑动画模块。对于动画模块的设计和实现可以参考</w:t>
      </w:r>
      <w:r>
        <w:rPr>
          <w:rFonts w:hint="eastAsia"/>
          <w:color w:val="0000FF"/>
        </w:rPr>
        <w:t>JS</w:t>
      </w:r>
      <w:r>
        <w:rPr>
          <w:rFonts w:hint="eastAsia"/>
          <w:color w:val="0000FF"/>
        </w:rPr>
        <w:t>原生</w:t>
      </w:r>
      <w:r>
        <w:rPr>
          <w:rFonts w:hint="eastAsia"/>
          <w:color w:val="0000FF"/>
        </w:rPr>
        <w:t>API</w:t>
      </w:r>
      <w:r>
        <w:rPr>
          <w:rFonts w:hint="eastAsia"/>
          <w:color w:val="0000FF"/>
        </w:rPr>
        <w:t>的</w:t>
      </w:r>
      <w:r>
        <w:rPr>
          <w:rFonts w:hint="eastAsia"/>
          <w:color w:val="0000FF"/>
        </w:rPr>
        <w:t>Animation</w:t>
      </w:r>
      <w:r>
        <w:rPr>
          <w:color w:val="0000FF"/>
        </w:rPr>
        <w:t xml:space="preserve"> </w:t>
      </w:r>
      <w:r>
        <w:rPr>
          <w:rFonts w:hint="eastAsia"/>
          <w:color w:val="0000FF"/>
        </w:rPr>
        <w:t>API</w:t>
      </w:r>
      <w:r>
        <w:rPr>
          <w:rFonts w:hint="eastAsia"/>
          <w:color w:val="0000FF"/>
        </w:rPr>
        <w:t>和相关</w:t>
      </w:r>
      <w:r>
        <w:rPr>
          <w:rFonts w:hint="eastAsia"/>
          <w:color w:val="0000FF"/>
        </w:rPr>
        <w:t>API</w:t>
      </w:r>
      <w:r>
        <w:rPr>
          <w:rFonts w:hint="eastAsia"/>
          <w:color w:val="0000FF"/>
        </w:rPr>
        <w:t>，例如</w:t>
      </w:r>
      <w:r>
        <w:rPr>
          <w:rFonts w:hint="eastAsia"/>
          <w:color w:val="0000FF"/>
        </w:rPr>
        <w:t>Timeline API</w:t>
      </w:r>
      <w:r>
        <w:rPr>
          <w:rFonts w:hint="eastAsia"/>
          <w:color w:val="0000FF"/>
        </w:rPr>
        <w:t>等。</w:t>
      </w:r>
      <w:r>
        <w:rPr>
          <w:rFonts w:hint="eastAsia"/>
          <w:color w:val="0000FF"/>
        </w:rPr>
        <w:t xml:space="preserve"> </w:t>
      </w:r>
    </w:p>
    <w:p w14:paraId="65108443" w14:textId="55F8D996" w:rsidR="00776DC6" w:rsidRDefault="00000000">
      <w:pPr>
        <w:rPr>
          <w:color w:val="0000FF"/>
        </w:rPr>
      </w:pPr>
      <w:r>
        <w:rPr>
          <w:rFonts w:hint="eastAsia"/>
          <w:color w:val="0000FF"/>
        </w:rPr>
        <w:t>综上所述，类库的功能通过抽象和归纳可以划分为以下几个模块：类库主要逻辑模块，图元模块，可填充类型模块，像素操作模块，动画模块。</w:t>
      </w:r>
    </w:p>
    <w:p w14:paraId="2F5A3059" w14:textId="4C65B562" w:rsidR="003A06BD" w:rsidRPr="003A06BD" w:rsidRDefault="00FF3C50" w:rsidP="00AC2C98">
      <w:pPr>
        <w:pStyle w:val="3"/>
        <w:rPr>
          <w:b/>
          <w:bCs/>
        </w:rPr>
      </w:pPr>
      <w:bookmarkStart w:id="92" w:name="_Toc160124783"/>
      <w:bookmarkStart w:id="93" w:name="_Toc160127864"/>
      <w:r>
        <w:t xml:space="preserve">4.1.2 </w:t>
      </w:r>
      <w:r>
        <w:rPr>
          <w:rFonts w:hint="eastAsia"/>
        </w:rPr>
        <w:t>类库继承和依赖的逻辑</w:t>
      </w:r>
      <w:bookmarkEnd w:id="92"/>
      <w:bookmarkEnd w:id="93"/>
    </w:p>
    <w:p w14:paraId="03CCA5FA" w14:textId="77777777" w:rsidR="003A06BD" w:rsidRDefault="003A06BD" w:rsidP="003A06BD">
      <w:pPr>
        <w:rPr>
          <w:color w:val="0000FF"/>
        </w:rPr>
      </w:pPr>
      <w:commentRangeStart w:id="94"/>
      <w:commentRangeStart w:id="95"/>
      <w:r>
        <w:rPr>
          <w:rFonts w:hint="eastAsia"/>
          <w:color w:val="0000FF"/>
        </w:rPr>
        <w:t>面向对象编程具有封装、抽象、继承和多态等丰富特性，能够实现较为复杂的程序设计思路，因此也是当下主流的程序设计方法。利用面向对象思想进行类库的设计，需要考虑其继承和依赖的关系，以确保程序具有更好的可读性、可维护、可扩展以及低耦合等特性。</w:t>
      </w:r>
      <w:commentRangeEnd w:id="94"/>
      <w:r>
        <w:commentReference w:id="94"/>
      </w:r>
      <w:commentRangeEnd w:id="95"/>
      <w:r>
        <w:rPr>
          <w:rStyle w:val="ac"/>
        </w:rPr>
        <w:commentReference w:id="95"/>
      </w:r>
    </w:p>
    <w:p w14:paraId="5D0828A2" w14:textId="77777777" w:rsidR="003A06BD" w:rsidRDefault="003A06BD" w:rsidP="003A06BD">
      <w:pPr>
        <w:rPr>
          <w:color w:val="0000FF"/>
        </w:rPr>
      </w:pPr>
      <w:r>
        <w:rPr>
          <w:rFonts w:hint="eastAsia"/>
          <w:color w:val="0000FF"/>
        </w:rPr>
        <w:t>1</w:t>
      </w:r>
      <w:r>
        <w:rPr>
          <w:rFonts w:hint="eastAsia"/>
          <w:color w:val="0000FF"/>
        </w:rPr>
        <w:t>、图元模块分析</w:t>
      </w:r>
    </w:p>
    <w:p w14:paraId="694CF149" w14:textId="2243EB6E" w:rsidR="003A06BD" w:rsidRPr="003A06BD" w:rsidRDefault="003A06BD" w:rsidP="003A06BD">
      <w:pPr>
        <w:rPr>
          <w:color w:val="0000FF"/>
        </w:rPr>
      </w:pPr>
      <w:commentRangeStart w:id="96"/>
      <w:commentRangeStart w:id="97"/>
      <w:r>
        <w:rPr>
          <w:rFonts w:hint="eastAsia"/>
          <w:color w:val="0000FF"/>
        </w:rPr>
        <w:t>图元模块的设计思路是以模块绘图为中心，属性和事件辅之。</w:t>
      </w:r>
      <w:r>
        <w:rPr>
          <w:rFonts w:hint="eastAsia"/>
          <w:color w:val="0000FF"/>
        </w:rPr>
        <w:t>JS</w:t>
      </w:r>
      <w:r>
        <w:rPr>
          <w:rFonts w:hint="eastAsia"/>
          <w:color w:val="0000FF"/>
        </w:rPr>
        <w:t>的</w:t>
      </w:r>
      <w:r>
        <w:rPr>
          <w:rFonts w:hint="eastAsia"/>
          <w:color w:val="0000FF"/>
        </w:rPr>
        <w:t>2d</w:t>
      </w:r>
      <w:r>
        <w:rPr>
          <w:rFonts w:hint="eastAsia"/>
          <w:color w:val="0000FF"/>
        </w:rPr>
        <w:t>原生语法提供了诸多的路径绘制方法，以这些绘制方法中的共有属性为基础，私有属性为扩展，可以设计一个图元基类，并基于此基类进行拓展，从而完成面向过程绘图向面向对象化的转化操作。</w:t>
      </w:r>
      <w:commentRangeEnd w:id="96"/>
      <w:r>
        <w:commentReference w:id="96"/>
      </w:r>
      <w:commentRangeEnd w:id="97"/>
      <w:r>
        <w:rPr>
          <w:rStyle w:val="ac"/>
        </w:rPr>
        <w:commentReference w:id="97"/>
      </w:r>
    </w:p>
    <w:p w14:paraId="640FA4C1" w14:textId="77777777" w:rsidR="00F12B41" w:rsidRDefault="003A06BD" w:rsidP="003A06BD">
      <w:r w:rsidRPr="007035E1">
        <w:t>面向对象的设计思想要求继承</w:t>
      </w:r>
      <w:r w:rsidRPr="007035E1">
        <w:t>JS</w:t>
      </w:r>
      <w:r w:rsidRPr="007035E1">
        <w:t>所有对象的基类</w:t>
      </w:r>
      <w:r w:rsidRPr="007035E1">
        <w:t>Object</w:t>
      </w:r>
      <w:r w:rsidRPr="007035E1">
        <w:t>类。同时，为了实现用户交互的需求</w:t>
      </w:r>
      <w:commentRangeStart w:id="98"/>
      <w:commentRangeStart w:id="99"/>
      <w:r>
        <w:rPr>
          <w:rFonts w:hint="eastAsia"/>
        </w:rPr>
        <w:t>，</w:t>
      </w:r>
      <w:commentRangeEnd w:id="98"/>
      <w:r>
        <w:commentReference w:id="98"/>
      </w:r>
      <w:commentRangeEnd w:id="99"/>
      <w:r>
        <w:rPr>
          <w:rStyle w:val="ac"/>
        </w:rPr>
        <w:commentReference w:id="99"/>
      </w:r>
      <w:r w:rsidRPr="007035E1">
        <w:t>还要继承事件类，即</w:t>
      </w:r>
      <w:r w:rsidRPr="007035E1">
        <w:t>EventTarget</w:t>
      </w:r>
      <w:r w:rsidRPr="007035E1">
        <w:t>类。本文所设计的类库中，每一个</w:t>
      </w:r>
      <w:r>
        <w:t>图元</w:t>
      </w:r>
      <w:r w:rsidRPr="007035E1">
        <w:t>都有公用的属性和方法，因此都要继承于图元基类</w:t>
      </w:r>
      <w:r w:rsidRPr="007035E1">
        <w:t>Graphic</w:t>
      </w:r>
      <w:r w:rsidRPr="007035E1">
        <w:t>类。这样，每一个具体的图元类都可以确定其继承链，即某个图元类</w:t>
      </w:r>
      <w:r w:rsidRPr="007035E1">
        <w:t>-&gt;Graphic</w:t>
      </w:r>
      <w:r w:rsidRPr="007035E1">
        <w:t>类</w:t>
      </w:r>
      <w:r w:rsidRPr="007035E1">
        <w:t>-&gt;EventTarget</w:t>
      </w:r>
      <w:r w:rsidRPr="007035E1">
        <w:t>类</w:t>
      </w:r>
      <w:r w:rsidRPr="007035E1">
        <w:t>-&gt;Object</w:t>
      </w:r>
      <w:r w:rsidRPr="007035E1">
        <w:t>类。</w:t>
      </w:r>
      <w:r w:rsidR="00F12B41">
        <w:rPr>
          <w:rFonts w:hint="eastAsia"/>
        </w:rPr>
        <w:t>继承链图如下：</w:t>
      </w:r>
    </w:p>
    <w:p w14:paraId="13D2B2F3" w14:textId="77777777" w:rsidR="00F12B41" w:rsidRDefault="00F12B41" w:rsidP="00F12B41">
      <w:pPr>
        <w:ind w:firstLineChars="0" w:firstLine="0"/>
        <w:jc w:val="center"/>
      </w:pPr>
      <w:r>
        <w:rPr>
          <w:noProof/>
        </w:rPr>
        <w:drawing>
          <wp:inline distT="0" distB="0" distL="0" distR="0" wp14:anchorId="57848B8E" wp14:editId="618B9CB7">
            <wp:extent cx="3778606" cy="487680"/>
            <wp:effectExtent l="0" t="0" r="0" b="0"/>
            <wp:docPr id="4827593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495" cy="504057"/>
                    </a:xfrm>
                    <a:prstGeom prst="rect">
                      <a:avLst/>
                    </a:prstGeom>
                    <a:noFill/>
                    <a:ln>
                      <a:noFill/>
                    </a:ln>
                  </pic:spPr>
                </pic:pic>
              </a:graphicData>
            </a:graphic>
          </wp:inline>
        </w:drawing>
      </w:r>
    </w:p>
    <w:p w14:paraId="4DA63117" w14:textId="3007AA63" w:rsidR="00F12B41" w:rsidRPr="0039353B" w:rsidRDefault="00F12B41" w:rsidP="00F12B41">
      <w:pPr>
        <w:ind w:firstLineChars="0" w:firstLine="0"/>
        <w:jc w:val="center"/>
        <w:rPr>
          <w:color w:val="000000" w:themeColor="text1"/>
        </w:rPr>
      </w:pPr>
      <w:r w:rsidRPr="0039353B">
        <w:rPr>
          <w:rFonts w:hint="eastAsia"/>
          <w:color w:val="000000" w:themeColor="text1"/>
        </w:rPr>
        <w:t>图</w:t>
      </w:r>
      <w:r w:rsidR="0039353B" w:rsidRPr="0039353B">
        <w:rPr>
          <w:color w:val="000000" w:themeColor="text1"/>
        </w:rPr>
        <w:t>4.1.2</w:t>
      </w:r>
      <w:r w:rsidR="00352766">
        <w:rPr>
          <w:color w:val="000000" w:themeColor="text1"/>
        </w:rPr>
        <w:t>.1</w:t>
      </w:r>
      <w:r w:rsidRPr="0039353B">
        <w:rPr>
          <w:color w:val="000000" w:themeColor="text1"/>
        </w:rPr>
        <w:t xml:space="preserve"> </w:t>
      </w:r>
      <w:r w:rsidR="0039353B" w:rsidRPr="0039353B">
        <w:rPr>
          <w:rFonts w:hint="eastAsia"/>
          <w:color w:val="000000" w:themeColor="text1"/>
        </w:rPr>
        <w:t>图形类继承链</w:t>
      </w:r>
    </w:p>
    <w:p w14:paraId="58F52955" w14:textId="49D5D719" w:rsidR="003A06BD" w:rsidRDefault="003A06BD" w:rsidP="00F12B41">
      <w:r w:rsidRPr="007035E1">
        <w:t>例如，矩形图元</w:t>
      </w:r>
      <w:r w:rsidRPr="007035E1">
        <w:t>Rect</w:t>
      </w:r>
      <w:r w:rsidRPr="007035E1">
        <w:t>类，它是一个图</w:t>
      </w:r>
      <w:r>
        <w:rPr>
          <w:rFonts w:hint="eastAsia"/>
        </w:rPr>
        <w:t>元</w:t>
      </w:r>
      <w:r w:rsidRPr="007035E1">
        <w:t>，具有图</w:t>
      </w:r>
      <w:r>
        <w:rPr>
          <w:rFonts w:hint="eastAsia"/>
        </w:rPr>
        <w:t>元</w:t>
      </w:r>
      <w:r w:rsidRPr="007035E1">
        <w:t>的共有属性和方法，因此继承于</w:t>
      </w:r>
      <w:r w:rsidRPr="007035E1">
        <w:t>Graphic</w:t>
      </w:r>
      <w:r w:rsidRPr="007035E1">
        <w:t>类；它也可以注册和触发交互事件，因此继承于</w:t>
      </w:r>
      <w:r w:rsidRPr="007035E1">
        <w:t>EventTarget</w:t>
      </w:r>
      <w:r w:rsidRPr="007035E1">
        <w:t>类；它作为一个对象，也继承于</w:t>
      </w:r>
      <w:r w:rsidRPr="007035E1">
        <w:t>Object</w:t>
      </w:r>
      <w:r w:rsidRPr="007035E1">
        <w:t>类。所以，</w:t>
      </w:r>
      <w:r w:rsidRPr="007035E1">
        <w:t>Rect</w:t>
      </w:r>
      <w:r w:rsidRPr="007035E1">
        <w:t>类实例对象的继承链为：</w:t>
      </w:r>
      <w:r w:rsidRPr="007035E1">
        <w:t>Rect</w:t>
      </w:r>
      <w:r w:rsidRPr="007035E1">
        <w:t>实例对象</w:t>
      </w:r>
      <w:r w:rsidRPr="007035E1">
        <w:t>-&gt;Rect</w:t>
      </w:r>
      <w:r w:rsidRPr="007035E1">
        <w:t>类</w:t>
      </w:r>
      <w:r w:rsidRPr="007035E1">
        <w:t>-&gt;Graphic</w:t>
      </w:r>
      <w:r w:rsidRPr="007035E1">
        <w:t>类</w:t>
      </w:r>
      <w:r w:rsidRPr="007035E1">
        <w:t>-&gt;EventTarget</w:t>
      </w:r>
      <w:r w:rsidRPr="007035E1">
        <w:t>类</w:t>
      </w:r>
      <w:r w:rsidRPr="007035E1">
        <w:t>-&gt;Object</w:t>
      </w:r>
      <w:r w:rsidRPr="007035E1">
        <w:t>类。</w:t>
      </w:r>
    </w:p>
    <w:p w14:paraId="503F99B0" w14:textId="77777777" w:rsidR="003A06BD" w:rsidRDefault="003A06BD" w:rsidP="00F12B41">
      <w:r w:rsidRPr="007035E1">
        <w:lastRenderedPageBreak/>
        <w:t>图</w:t>
      </w:r>
      <w:r>
        <w:rPr>
          <w:rFonts w:hint="eastAsia"/>
        </w:rPr>
        <w:t>元</w:t>
      </w:r>
      <w:r w:rsidRPr="007035E1">
        <w:t>对象中可以设置的属性，根据</w:t>
      </w:r>
      <w:r w:rsidRPr="007035E1">
        <w:t>2D</w:t>
      </w:r>
      <w:r w:rsidRPr="007035E1">
        <w:t>绘图原生</w:t>
      </w:r>
      <w:r w:rsidRPr="007035E1">
        <w:t>API</w:t>
      </w:r>
      <w:r w:rsidRPr="007035E1">
        <w:t>的分类，可以分为以下几类：阴影属性，字体属性，文字格式属性，边框绘制属性。这四类属性是通用的，适用于所有的</w:t>
      </w:r>
      <w:r>
        <w:t>图元</w:t>
      </w:r>
      <w:r w:rsidRPr="007035E1">
        <w:t>，因此可以将其设置于图元基类中。这四类属性的类型，都是相应的类，例如阴影属性的类型是阴影类，字体属性的类型是字体类。因此，这四类属性的类和图元基类之间存在直接依赖关系。</w:t>
      </w:r>
      <w:r w:rsidRPr="007035E1">
        <w:t xml:space="preserve"> </w:t>
      </w:r>
    </w:p>
    <w:p w14:paraId="42C9F628" w14:textId="1205F00D" w:rsidR="003A06BD" w:rsidRDefault="003A06BD" w:rsidP="003A06BD">
      <w:r w:rsidRPr="007035E1">
        <w:t>另外，图形变换相关功能也是</w:t>
      </w:r>
      <w:r>
        <w:t>图元</w:t>
      </w:r>
      <w:r w:rsidRPr="007035E1">
        <w:t>对象中的一个重要属性。图形变换是绘图过程中常用的一种算法功能，它可以将一个图形进行刚体或非刚体的变换。图形变换的本质是利用变换矩阵作用于图形的点，从而改变整个图形的形态。因此，图形变换涉及到两个关键的概念，一个是图形的点，另一个是变换矩阵。图形的点可以用坐标数字或者</w:t>
      </w:r>
      <w:r w:rsidRPr="007035E1">
        <w:t>JS API</w:t>
      </w:r>
      <w:r w:rsidRPr="007035E1">
        <w:t>中的</w:t>
      </w:r>
      <w:r w:rsidRPr="007035E1">
        <w:t>DOMPoint</w:t>
      </w:r>
      <w:r w:rsidRPr="007035E1">
        <w:t>或</w:t>
      </w:r>
      <w:r w:rsidRPr="007035E1">
        <w:t>DOMReadonlyPoint</w:t>
      </w:r>
      <w:r w:rsidRPr="007035E1">
        <w:t>类来表示。变换矩阵可以用二维数组或者</w:t>
      </w:r>
      <w:r w:rsidRPr="007035E1">
        <w:t>JS API</w:t>
      </w:r>
      <w:r w:rsidRPr="007035E1">
        <w:t>中的</w:t>
      </w:r>
      <w:r w:rsidRPr="007035E1">
        <w:t>DOMMatrix</w:t>
      </w:r>
      <w:r w:rsidRPr="007035E1">
        <w:t>类来表示。为了实现图形变换的矩阵计算操作，可以利用</w:t>
      </w:r>
      <w:r w:rsidRPr="007035E1">
        <w:t>JS API</w:t>
      </w:r>
      <w:r w:rsidRPr="007035E1">
        <w:t>的</w:t>
      </w:r>
      <w:r w:rsidRPr="007035E1">
        <w:t>DOMMatrix</w:t>
      </w:r>
      <w:r w:rsidRPr="007035E1">
        <w:t>类中的相关方法，这是一种性价比高且与原生语法契合的实现方式。因此，图元基类的图形变换属性的类型是</w:t>
      </w:r>
      <w:r w:rsidRPr="007035E1">
        <w:t>DOMMatrix</w:t>
      </w:r>
      <w:r w:rsidRPr="007035E1">
        <w:t>类，图元基类与</w:t>
      </w:r>
      <w:r w:rsidRPr="007035E1">
        <w:t>DOMMatrix</w:t>
      </w:r>
      <w:r w:rsidRPr="007035E1">
        <w:t>类之间也存在直接依赖关系</w:t>
      </w:r>
      <w:commentRangeStart w:id="100"/>
      <w:commentRangeStart w:id="101"/>
      <w:r>
        <w:rPr>
          <w:rFonts w:hint="eastAsia"/>
        </w:rPr>
        <w:t>。</w:t>
      </w:r>
      <w:commentRangeEnd w:id="100"/>
      <w:r>
        <w:commentReference w:id="100"/>
      </w:r>
      <w:commentRangeEnd w:id="101"/>
      <w:r>
        <w:rPr>
          <w:rStyle w:val="ac"/>
        </w:rPr>
        <w:commentReference w:id="101"/>
      </w:r>
    </w:p>
    <w:p w14:paraId="0564EF07" w14:textId="73D76E64" w:rsidR="0039353B" w:rsidRDefault="0039353B" w:rsidP="0039353B">
      <w:pPr>
        <w:ind w:firstLineChars="0" w:firstLine="0"/>
        <w:jc w:val="center"/>
      </w:pPr>
      <w:r>
        <w:rPr>
          <w:noProof/>
        </w:rPr>
        <w:drawing>
          <wp:inline distT="0" distB="0" distL="0" distR="0" wp14:anchorId="4C4CAB93" wp14:editId="4EDAEDD3">
            <wp:extent cx="4029834" cy="2087245"/>
            <wp:effectExtent l="0" t="0" r="0" b="0"/>
            <wp:docPr id="8691672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r="23595"/>
                    <a:stretch/>
                  </pic:blipFill>
                  <pic:spPr bwMode="auto">
                    <a:xfrm>
                      <a:off x="0" y="0"/>
                      <a:ext cx="4029834" cy="2087245"/>
                    </a:xfrm>
                    <a:prstGeom prst="rect">
                      <a:avLst/>
                    </a:prstGeom>
                    <a:noFill/>
                    <a:ln>
                      <a:noFill/>
                    </a:ln>
                    <a:extLst>
                      <a:ext uri="{53640926-AAD7-44D8-BBD7-CCE9431645EC}">
                        <a14:shadowObscured xmlns:a14="http://schemas.microsoft.com/office/drawing/2010/main"/>
                      </a:ext>
                    </a:extLst>
                  </pic:spPr>
                </pic:pic>
              </a:graphicData>
            </a:graphic>
          </wp:inline>
        </w:drawing>
      </w:r>
    </w:p>
    <w:p w14:paraId="37D39F9F" w14:textId="450E19C2" w:rsidR="00352766" w:rsidRPr="00352766" w:rsidRDefault="00352766" w:rsidP="00352766">
      <w:pPr>
        <w:ind w:firstLineChars="0" w:firstLine="0"/>
        <w:jc w:val="center"/>
        <w:rPr>
          <w:color w:val="000000" w:themeColor="text1"/>
        </w:rPr>
      </w:pPr>
      <w:r w:rsidRPr="0039353B">
        <w:rPr>
          <w:rFonts w:hint="eastAsia"/>
          <w:color w:val="000000" w:themeColor="text1"/>
        </w:rPr>
        <w:t>图</w:t>
      </w:r>
      <w:r w:rsidRPr="0039353B">
        <w:rPr>
          <w:color w:val="000000" w:themeColor="text1"/>
        </w:rPr>
        <w:t>4.1.2</w:t>
      </w:r>
      <w:r>
        <w:rPr>
          <w:color w:val="000000" w:themeColor="text1"/>
        </w:rPr>
        <w:t>.2</w:t>
      </w:r>
      <w:r w:rsidRPr="0039353B">
        <w:rPr>
          <w:color w:val="000000" w:themeColor="text1"/>
        </w:rPr>
        <w:t xml:space="preserve"> </w:t>
      </w:r>
      <w:r w:rsidRPr="0039353B">
        <w:rPr>
          <w:rFonts w:hint="eastAsia"/>
          <w:color w:val="000000" w:themeColor="text1"/>
        </w:rPr>
        <w:t>图形类继承链</w:t>
      </w:r>
    </w:p>
    <w:p w14:paraId="40EC107F" w14:textId="77777777" w:rsidR="00776DC6" w:rsidRDefault="00000000">
      <w:pPr>
        <w:rPr>
          <w:color w:val="0000FF"/>
        </w:rPr>
      </w:pPr>
      <w:r>
        <w:rPr>
          <w:rFonts w:hint="eastAsia"/>
          <w:color w:val="0000FF"/>
        </w:rPr>
        <w:t>2</w:t>
      </w:r>
      <w:r>
        <w:rPr>
          <w:rFonts w:hint="eastAsia"/>
          <w:color w:val="0000FF"/>
        </w:rPr>
        <w:t>、可填充类型模块分析</w:t>
      </w:r>
    </w:p>
    <w:p w14:paraId="00CADBCE" w14:textId="77777777" w:rsidR="00C85433" w:rsidRDefault="00C85433" w:rsidP="00BD16F5">
      <w:r w:rsidRPr="00C85433">
        <w:t>接下来是可填充类型类关系设计和介绍。所谓可填充类型类（</w:t>
      </w:r>
      <w:r w:rsidRPr="00C85433">
        <w:t>Fillable</w:t>
      </w:r>
      <w:r w:rsidRPr="00C85433">
        <w:t>），即为可以被填入图形的类型。在原声语法中有三种类型的值可以填充图形，一个是单一颜色，一个是多种渐变，一个是自定义图像图案。这三个类构成了整个</w:t>
      </w:r>
      <w:r w:rsidRPr="00C85433">
        <w:t>Fillable</w:t>
      </w:r>
      <w:r w:rsidRPr="00C85433">
        <w:t>类。</w:t>
      </w:r>
    </w:p>
    <w:p w14:paraId="015F0EBC" w14:textId="77777777" w:rsidR="00C85433" w:rsidRPr="00C85433" w:rsidRDefault="00C85433" w:rsidP="00BD16F5">
      <w:r w:rsidRPr="00C85433">
        <w:t>颜色类是可填充类型类中的一个重要组成部分。它包含了用于填充图形的颜色相关属性和方法。在原生语法中，颜色类的表示方法按照</w:t>
      </w:r>
      <w:r w:rsidRPr="00C85433">
        <w:t>CSS</w:t>
      </w:r>
      <w:r w:rsidRPr="00C85433">
        <w:t>中</w:t>
      </w:r>
      <w:r w:rsidRPr="00C85433">
        <w:t>&lt;color&gt;</w:t>
      </w:r>
      <w:r w:rsidRPr="00C85433">
        <w:t>值的标准来制定。可以细分为以下几种子类：</w:t>
      </w:r>
    </w:p>
    <w:p w14:paraId="36C4EBCF" w14:textId="04BD942F" w:rsidR="00C85433" w:rsidRPr="00C85433" w:rsidRDefault="00BD16F5" w:rsidP="00BD16F5">
      <w:r>
        <w:rPr>
          <w:rFonts w:hint="eastAsia"/>
        </w:rPr>
        <w:t>1</w:t>
      </w:r>
      <w:r>
        <w:rPr>
          <w:rFonts w:hint="eastAsia"/>
        </w:rPr>
        <w:t>、</w:t>
      </w:r>
      <w:r w:rsidR="00C85433" w:rsidRPr="00C85433">
        <w:t>纯颜色静态属性：这是一些常见的颜色，如红色、绿色、蓝色等。这些颜色可以直接通过名称或预定义的常量来使用，作为</w:t>
      </w:r>
      <w:r w:rsidR="00C85433" w:rsidRPr="00C85433">
        <w:t>Color</w:t>
      </w:r>
      <w:r w:rsidR="00C85433" w:rsidRPr="00C85433">
        <w:t>类的属性而存在。</w:t>
      </w:r>
    </w:p>
    <w:p w14:paraId="3B973B4D" w14:textId="583F055D" w:rsidR="00C85433" w:rsidRPr="00C85433" w:rsidRDefault="00BD16F5" w:rsidP="00BD16F5">
      <w:r>
        <w:t>2</w:t>
      </w:r>
      <w:r>
        <w:rPr>
          <w:rFonts w:hint="eastAsia"/>
        </w:rPr>
        <w:t>、</w:t>
      </w:r>
      <w:r w:rsidR="00C85433" w:rsidRPr="00C85433">
        <w:t>Rgb</w:t>
      </w:r>
      <w:r w:rsidR="00C85433" w:rsidRPr="00C85433">
        <w:t>子类：这是基于</w:t>
      </w:r>
      <w:r w:rsidR="00C85433" w:rsidRPr="00C85433">
        <w:t>RGB</w:t>
      </w:r>
      <w:r w:rsidR="00C85433" w:rsidRPr="00C85433">
        <w:t>（红绿蓝）颜色模型的一种颜色子类，继承于</w:t>
      </w:r>
      <w:r w:rsidR="00C85433" w:rsidRPr="00C85433">
        <w:t>Color</w:t>
      </w:r>
      <w:r w:rsidR="00C85433" w:rsidRPr="00C85433">
        <w:t>类，其类型为</w:t>
      </w:r>
      <w:r w:rsidR="00C85433" w:rsidRPr="00C85433">
        <w:t>rgb</w:t>
      </w:r>
      <w:r w:rsidR="00C85433" w:rsidRPr="00C85433">
        <w:t>，可以通过指定红、绿、蓝三个通道的值来创建颜色。</w:t>
      </w:r>
    </w:p>
    <w:p w14:paraId="33CAD510" w14:textId="2531EAB7" w:rsidR="00C85433" w:rsidRDefault="00BD16F5" w:rsidP="00BD16F5">
      <w:r>
        <w:lastRenderedPageBreak/>
        <w:t>3</w:t>
      </w:r>
      <w:r>
        <w:rPr>
          <w:rFonts w:hint="eastAsia"/>
        </w:rPr>
        <w:t>、</w:t>
      </w:r>
      <w:r w:rsidR="00C85433" w:rsidRPr="00C85433">
        <w:t>Hsl</w:t>
      </w:r>
      <w:r w:rsidR="00C85433" w:rsidRPr="00C85433">
        <w:t>子类：这是基于</w:t>
      </w:r>
      <w:r w:rsidR="00C85433" w:rsidRPr="00C85433">
        <w:t>HSL</w:t>
      </w:r>
      <w:r w:rsidR="00C85433" w:rsidRPr="00C85433">
        <w:t>（色相、饱和度、亮度）颜色模型的另一种颜色子类，继承于</w:t>
      </w:r>
      <w:r w:rsidR="00C85433" w:rsidRPr="00C85433">
        <w:t>Color</w:t>
      </w:r>
      <w:r w:rsidR="00C85433" w:rsidRPr="00C85433">
        <w:t>类，其类型为</w:t>
      </w:r>
      <w:r w:rsidR="00C85433" w:rsidRPr="00C85433">
        <w:t>hsl</w:t>
      </w:r>
      <w:r w:rsidR="00C85433" w:rsidRPr="00C85433">
        <w:t>，可以通过调整色相、饱和度和亮度三个属性的值来创建颜色。</w:t>
      </w:r>
    </w:p>
    <w:p w14:paraId="075C835C" w14:textId="77777777" w:rsidR="00C85433" w:rsidRPr="00C85433" w:rsidRDefault="00C85433" w:rsidP="00BD16F5">
      <w:r w:rsidRPr="00C85433">
        <w:t>除了颜色类，可填充类型类还包括渐变和图案。渐变是一种从一个颜色到另一个颜色逐渐过渡的效果，可以实现平滑的色彩变化。所以渐变一定对颜色类型有依赖关系。这三个渐变需要指定顶点，所以需要点的坐标，可能与</w:t>
      </w:r>
      <w:r w:rsidRPr="00C85433">
        <w:t>DOMPoint</w:t>
      </w:r>
      <w:r w:rsidRPr="00C85433">
        <w:t>和数字有关联。</w:t>
      </w:r>
    </w:p>
    <w:p w14:paraId="03280AE9" w14:textId="12123404" w:rsidR="00C85433" w:rsidRPr="00C85433" w:rsidRDefault="00BD16F5" w:rsidP="00BD16F5">
      <w:r>
        <w:rPr>
          <w:rFonts w:hint="eastAsia"/>
        </w:rPr>
        <w:t>1</w:t>
      </w:r>
      <w:r>
        <w:rPr>
          <w:rFonts w:hint="eastAsia"/>
        </w:rPr>
        <w:t>、</w:t>
      </w:r>
      <w:r w:rsidR="00C85433" w:rsidRPr="00C85433">
        <w:t>线性渐变类（</w:t>
      </w:r>
      <w:r w:rsidR="00C85433" w:rsidRPr="00C85433">
        <w:t>LinearGradient</w:t>
      </w:r>
      <w:r w:rsidR="00C85433" w:rsidRPr="00C85433">
        <w:t>）：这是一种沿着一条直线的渐变效果，继承于渐变类，需要指定渐变的起点和终点的坐标，以及颜色的起始和结束值。</w:t>
      </w:r>
    </w:p>
    <w:p w14:paraId="32373FBF" w14:textId="582C4767" w:rsidR="00C85433" w:rsidRPr="00C85433" w:rsidRDefault="00BD16F5" w:rsidP="00BD16F5">
      <w:r>
        <w:t>2</w:t>
      </w:r>
      <w:r>
        <w:rPr>
          <w:rFonts w:hint="eastAsia"/>
        </w:rPr>
        <w:t>、</w:t>
      </w:r>
      <w:r w:rsidR="00C85433" w:rsidRPr="00C85433">
        <w:t>径向渐变类（</w:t>
      </w:r>
      <w:r w:rsidR="00C85433" w:rsidRPr="00C85433">
        <w:t>RadialGradient</w:t>
      </w:r>
      <w:r w:rsidR="00C85433" w:rsidRPr="00C85433">
        <w:t>）：这是一种从一个圆形向外扩散的渐变效果，继承于渐变类，需要指定渐变的圆心和半径，以及颜色的起始和结束值。</w:t>
      </w:r>
    </w:p>
    <w:p w14:paraId="0C955796" w14:textId="0E2519D6" w:rsidR="00C85433" w:rsidRDefault="00BD16F5" w:rsidP="00BD16F5">
      <w:r>
        <w:t>3</w:t>
      </w:r>
      <w:r>
        <w:rPr>
          <w:rFonts w:hint="eastAsia"/>
        </w:rPr>
        <w:t>、</w:t>
      </w:r>
      <w:r w:rsidR="00C85433" w:rsidRPr="00C85433">
        <w:t>锥形渐变类（</w:t>
      </w:r>
      <w:r w:rsidR="00C85433" w:rsidRPr="00C85433">
        <w:t>ConicGradient</w:t>
      </w:r>
      <w:r w:rsidR="00C85433" w:rsidRPr="00C85433">
        <w:t>）：这是一种以一个圆形为中心，沿着角度的变化的渐变效果，继承于渐变类，需要指定渐变的圆心和起始角度，以及颜色的起始和结束值。</w:t>
      </w:r>
    </w:p>
    <w:p w14:paraId="584DCDC3" w14:textId="77777777" w:rsidR="00C85433" w:rsidRPr="00C85433" w:rsidRDefault="00C85433" w:rsidP="00BD16F5">
      <w:r w:rsidRPr="00C85433">
        <w:t>图案类是可填充类型类中的另一个重要组成部分。它允许用户自定义填充图形的图案，可以是用户自己设计的图像、其他画布元素、用户引入的视频或位图等。关联关系比较复杂，例如：</w:t>
      </w:r>
    </w:p>
    <w:p w14:paraId="3BDB9B7D" w14:textId="2C185760" w:rsidR="00C85433" w:rsidRPr="00C85433" w:rsidRDefault="00BD16F5" w:rsidP="00BD16F5">
      <w:r>
        <w:rPr>
          <w:rFonts w:hint="eastAsia"/>
        </w:rPr>
        <w:t>1</w:t>
      </w:r>
      <w:r>
        <w:rPr>
          <w:rFonts w:hint="eastAsia"/>
        </w:rPr>
        <w:t>、</w:t>
      </w:r>
      <w:r w:rsidR="00C85433" w:rsidRPr="00C85433">
        <w:t>如果用户自定义图像作为图案的话，则此类便与</w:t>
      </w:r>
      <w:r w:rsidR="00C85433" w:rsidRPr="00C85433">
        <w:t>HTMLImageElement</w:t>
      </w:r>
      <w:r w:rsidR="00C85433" w:rsidRPr="00C85433">
        <w:t>引起关联，需要指定图像的源地址和重复方式。</w:t>
      </w:r>
    </w:p>
    <w:p w14:paraId="72E8E898" w14:textId="192692BD" w:rsidR="00C85433" w:rsidRPr="00C85433" w:rsidRDefault="00BD16F5" w:rsidP="00BD16F5">
      <w:r>
        <w:t>2</w:t>
      </w:r>
      <w:r>
        <w:rPr>
          <w:rFonts w:hint="eastAsia"/>
        </w:rPr>
        <w:t>、</w:t>
      </w:r>
      <w:r w:rsidR="00C85433" w:rsidRPr="00C85433">
        <w:t>如果用户引入视频的话，则此类便与</w:t>
      </w:r>
      <w:r w:rsidR="00C85433" w:rsidRPr="00C85433">
        <w:t>HTMLVideoElement</w:t>
      </w:r>
      <w:r w:rsidR="00C85433" w:rsidRPr="00C85433">
        <w:t>引起关联，需要指定视频的源地址和重复方式。</w:t>
      </w:r>
    </w:p>
    <w:p w14:paraId="19064720" w14:textId="77777777" w:rsidR="00BD16F5" w:rsidRDefault="00BD16F5" w:rsidP="00BD16F5">
      <w:r>
        <w:t>3</w:t>
      </w:r>
      <w:r>
        <w:rPr>
          <w:rFonts w:hint="eastAsia"/>
        </w:rPr>
        <w:t>、</w:t>
      </w:r>
      <w:r w:rsidR="00C85433" w:rsidRPr="00C85433">
        <w:t>如果用户引入其他画布的话，则此类便与</w:t>
      </w:r>
      <w:r w:rsidR="00C85433" w:rsidRPr="00C85433">
        <w:t>HTMLCanvasElement</w:t>
      </w:r>
      <w:r w:rsidR="00C85433" w:rsidRPr="00C85433">
        <w:t>引起关联，需要指定画布的元素和重复方式。</w:t>
      </w:r>
    </w:p>
    <w:p w14:paraId="5DB22EFD" w14:textId="4C9E4219" w:rsidR="00C85433" w:rsidRDefault="00BD16F5" w:rsidP="00BD16F5">
      <w:r>
        <w:rPr>
          <w:rFonts w:hint="eastAsia"/>
        </w:rPr>
        <w:t>4</w:t>
      </w:r>
      <w:r>
        <w:rPr>
          <w:rFonts w:hint="eastAsia"/>
        </w:rPr>
        <w:t>、</w:t>
      </w:r>
      <w:r w:rsidR="00C85433" w:rsidRPr="00C85433">
        <w:t>如果是离屏画布，则是</w:t>
      </w:r>
      <w:r w:rsidR="00C85433" w:rsidRPr="00C85433">
        <w:t>OffscreenCanvas</w:t>
      </w:r>
      <w:r w:rsidR="00C85433" w:rsidRPr="00C85433">
        <w:t>类</w:t>
      </w:r>
      <w:r w:rsidR="00C85433">
        <w:rPr>
          <w:rFonts w:hint="eastAsia"/>
        </w:rPr>
        <w:t>。</w:t>
      </w:r>
    </w:p>
    <w:p w14:paraId="5EC0D51E" w14:textId="253BF80A" w:rsidR="00C85433" w:rsidRDefault="00BD16F5" w:rsidP="00BD16F5">
      <w:r>
        <w:t>5</w:t>
      </w:r>
      <w:r>
        <w:rPr>
          <w:rFonts w:hint="eastAsia"/>
        </w:rPr>
        <w:t>、</w:t>
      </w:r>
      <w:r w:rsidR="00C85433" w:rsidRPr="00C85433">
        <w:t>如果用户引入位图的话，则此类便与</w:t>
      </w:r>
      <w:r w:rsidR="00C85433" w:rsidRPr="00C85433">
        <w:t>ImageBitmap</w:t>
      </w:r>
      <w:r w:rsidR="00C85433" w:rsidRPr="00C85433">
        <w:t>引起关联</w:t>
      </w:r>
      <w:r w:rsidR="00C85433">
        <w:rPr>
          <w:rFonts w:hint="eastAsia"/>
        </w:rPr>
        <w:t>。</w:t>
      </w:r>
    </w:p>
    <w:p w14:paraId="06E700C9" w14:textId="6AB096A3" w:rsidR="00C85433" w:rsidRDefault="00772909" w:rsidP="00772909">
      <w:pPr>
        <w:ind w:firstLineChars="0" w:firstLine="0"/>
      </w:pPr>
      <w:r>
        <w:rPr>
          <w:noProof/>
        </w:rPr>
        <w:drawing>
          <wp:inline distT="0" distB="0" distL="0" distR="0" wp14:anchorId="0AB83FF8" wp14:editId="720C679F">
            <wp:extent cx="5274310" cy="2558415"/>
            <wp:effectExtent l="0" t="0" r="0" b="0"/>
            <wp:docPr id="14000017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558415"/>
                    </a:xfrm>
                    <a:prstGeom prst="rect">
                      <a:avLst/>
                    </a:prstGeom>
                    <a:noFill/>
                    <a:ln>
                      <a:noFill/>
                    </a:ln>
                  </pic:spPr>
                </pic:pic>
              </a:graphicData>
            </a:graphic>
          </wp:inline>
        </w:drawing>
      </w:r>
    </w:p>
    <w:p w14:paraId="7850E211" w14:textId="02E02753" w:rsidR="00772909" w:rsidRPr="00C85433" w:rsidRDefault="00772909" w:rsidP="00772909">
      <w:pPr>
        <w:pStyle w:val="af1"/>
      </w:pPr>
      <w:r>
        <w:rPr>
          <w:rFonts w:hint="eastAsia"/>
        </w:rPr>
        <w:t>4</w:t>
      </w:r>
      <w:r>
        <w:t>.1.2.1 Parttern</w:t>
      </w:r>
      <w:r>
        <w:rPr>
          <w:rFonts w:hint="eastAsia"/>
        </w:rPr>
        <w:t>类依赖图</w:t>
      </w:r>
    </w:p>
    <w:p w14:paraId="5C987D86" w14:textId="77777777" w:rsidR="00776DC6" w:rsidRDefault="00000000">
      <w:pPr>
        <w:rPr>
          <w:color w:val="0000FF"/>
        </w:rPr>
      </w:pPr>
      <w:r>
        <w:rPr>
          <w:rFonts w:hint="eastAsia"/>
          <w:color w:val="0000FF"/>
        </w:rPr>
        <w:lastRenderedPageBreak/>
        <w:t>3</w:t>
      </w:r>
      <w:r>
        <w:rPr>
          <w:rFonts w:hint="eastAsia"/>
          <w:color w:val="0000FF"/>
        </w:rPr>
        <w:t>、像素操模块分析</w:t>
      </w:r>
    </w:p>
    <w:p w14:paraId="2EED5CAE" w14:textId="77777777" w:rsidR="00BD16F5" w:rsidRDefault="00BD16F5" w:rsidP="00BD16F5">
      <w:r w:rsidRPr="00BD16F5">
        <w:t>像素操作是指对图形的每个像素的颜色值进行读取或修改的操作。像素的颜色由</w:t>
      </w:r>
      <w:r w:rsidRPr="00BD16F5">
        <w:t>GPU</w:t>
      </w:r>
      <w:r w:rsidRPr="00BD16F5">
        <w:t>所渲染，从</w:t>
      </w:r>
      <w:r w:rsidRPr="00BD16F5">
        <w:t>GPU</w:t>
      </w:r>
      <w:r w:rsidRPr="00BD16F5">
        <w:t>读入颜色值通常是需要严格的类型和内存的约束，所以需要用类型化数组（</w:t>
      </w:r>
      <w:r w:rsidRPr="00BD16F5">
        <w:t>Typed Array</w:t>
      </w:r>
      <w:r w:rsidRPr="00BD16F5">
        <w:t>）来表示。类型化数组是一种特殊的数组，它的每个元素都是固定的数据类型和大小，可以提高性能和效率。类型化数组根据计算机基础数据类型分为几类，例如：</w:t>
      </w:r>
    </w:p>
    <w:p w14:paraId="4185F0A9" w14:textId="75BBDB25" w:rsidR="00BD16F5" w:rsidRPr="00BD16F5" w:rsidRDefault="00BD16F5" w:rsidP="00BD16F5">
      <w:r>
        <w:t>1</w:t>
      </w:r>
      <w:r>
        <w:rPr>
          <w:rFonts w:hint="eastAsia"/>
        </w:rPr>
        <w:t>、</w:t>
      </w:r>
      <w:r w:rsidRPr="00BD16F5">
        <w:t>Uint8Array</w:t>
      </w:r>
      <w:r w:rsidRPr="00BD16F5">
        <w:t>和</w:t>
      </w:r>
      <w:r w:rsidRPr="00BD16F5">
        <w:t>Uint8ClampedArray</w:t>
      </w:r>
      <w:r w:rsidRPr="00BD16F5">
        <w:t>，它们的每个元素都是</w:t>
      </w:r>
      <w:r w:rsidRPr="00BD16F5">
        <w:t>8</w:t>
      </w:r>
      <w:r w:rsidRPr="00BD16F5">
        <w:t>位的无符号整数，范围是</w:t>
      </w:r>
      <w:r w:rsidRPr="00BD16F5">
        <w:t>0-255</w:t>
      </w:r>
      <w:r w:rsidRPr="00BD16F5">
        <w:t>。</w:t>
      </w:r>
    </w:p>
    <w:p w14:paraId="4A6E6361" w14:textId="2F1A8666" w:rsidR="00BD16F5" w:rsidRPr="00BD16F5" w:rsidRDefault="00BD16F5" w:rsidP="00BD16F5">
      <w:r w:rsidRPr="00BD16F5">
        <w:t>2</w:t>
      </w:r>
      <w:r w:rsidRPr="00BD16F5">
        <w:rPr>
          <w:rFonts w:hint="eastAsia"/>
        </w:rPr>
        <w:t>、</w:t>
      </w:r>
      <w:r w:rsidRPr="00BD16F5">
        <w:t>16</w:t>
      </w:r>
      <w:r w:rsidRPr="00BD16F5">
        <w:t>位：</w:t>
      </w:r>
      <w:r w:rsidRPr="00BD16F5">
        <w:t>Uint16Array</w:t>
      </w:r>
      <w:r w:rsidRPr="00BD16F5">
        <w:t>，它的每个元素都是</w:t>
      </w:r>
      <w:r w:rsidRPr="00BD16F5">
        <w:t>16</w:t>
      </w:r>
      <w:r w:rsidRPr="00BD16F5">
        <w:t>位的无符号整数，范围是</w:t>
      </w:r>
      <w:r w:rsidRPr="00BD16F5">
        <w:t>0-65535</w:t>
      </w:r>
      <w:r w:rsidRPr="00BD16F5">
        <w:t>。</w:t>
      </w:r>
    </w:p>
    <w:p w14:paraId="794E0E0C" w14:textId="77777777" w:rsidR="00BD16F5" w:rsidRPr="00BD16F5" w:rsidRDefault="00BD16F5" w:rsidP="00BD16F5">
      <w:r w:rsidRPr="00BD16F5">
        <w:t>3</w:t>
      </w:r>
      <w:r w:rsidRPr="00BD16F5">
        <w:rPr>
          <w:rFonts w:hint="eastAsia"/>
        </w:rPr>
        <w:t>、</w:t>
      </w:r>
      <w:r w:rsidRPr="00BD16F5">
        <w:t>32</w:t>
      </w:r>
      <w:r w:rsidRPr="00BD16F5">
        <w:t>位：</w:t>
      </w:r>
      <w:r w:rsidRPr="00BD16F5">
        <w:t>Uint32Array</w:t>
      </w:r>
      <w:r w:rsidRPr="00BD16F5">
        <w:t>，它的每个元素都是</w:t>
      </w:r>
      <w:r w:rsidRPr="00BD16F5">
        <w:t>32</w:t>
      </w:r>
      <w:r w:rsidRPr="00BD16F5">
        <w:t>位的无符号整数，范围是</w:t>
      </w:r>
      <w:r w:rsidRPr="00BD16F5">
        <w:t>0-4294967295</w:t>
      </w:r>
      <w:r w:rsidRPr="00BD16F5">
        <w:t>。</w:t>
      </w:r>
    </w:p>
    <w:p w14:paraId="6F4A6402" w14:textId="2F4AF58D" w:rsidR="00BD16F5" w:rsidRPr="00BD16F5" w:rsidRDefault="00BD16F5" w:rsidP="00BD16F5">
      <w:r w:rsidRPr="00BD16F5">
        <w:t>4</w:t>
      </w:r>
      <w:r w:rsidRPr="00BD16F5">
        <w:rPr>
          <w:rFonts w:hint="eastAsia"/>
        </w:rPr>
        <w:t>、</w:t>
      </w:r>
      <w:r w:rsidRPr="00BD16F5">
        <w:t>64</w:t>
      </w:r>
      <w:r w:rsidRPr="00BD16F5">
        <w:t>位：</w:t>
      </w:r>
      <w:r w:rsidRPr="00BD16F5">
        <w:t>Float64Array</w:t>
      </w:r>
      <w:r w:rsidRPr="00BD16F5">
        <w:t>，它的每个元素都是</w:t>
      </w:r>
      <w:r w:rsidRPr="00BD16F5">
        <w:t>64</w:t>
      </w:r>
      <w:r w:rsidRPr="00BD16F5">
        <w:t>位的浮点数，范围是</w:t>
      </w:r>
      <w:r w:rsidRPr="00BD16F5">
        <w:t>-1.7976931348623157e+308</w:t>
      </w:r>
      <w:r w:rsidRPr="00BD16F5">
        <w:t>到</w:t>
      </w:r>
      <w:r w:rsidRPr="00BD16F5">
        <w:t>1.7976931348623157e+308</w:t>
      </w:r>
      <w:r w:rsidRPr="00BD16F5">
        <w:t>。</w:t>
      </w:r>
    </w:p>
    <w:p w14:paraId="1D89C3E2" w14:textId="5FC750A7" w:rsidR="00BD16F5" w:rsidRPr="00BD16F5" w:rsidRDefault="00BD16F5" w:rsidP="00BD16F5">
      <w:r w:rsidRPr="00BD16F5">
        <w:t>像素数据类型通常为</w:t>
      </w:r>
      <w:r w:rsidRPr="00BD16F5">
        <w:t>Uint8Array</w:t>
      </w:r>
      <w:r w:rsidRPr="00BD16F5">
        <w:t>和</w:t>
      </w:r>
      <w:r w:rsidRPr="00BD16F5">
        <w:t>Uint8ClampedArray</w:t>
      </w:r>
      <w:r w:rsidRPr="00BD16F5">
        <w:t>，它们的区别主要在于处理超出范围的值的方式不同：如果给</w:t>
      </w:r>
      <w:r w:rsidRPr="00BD16F5">
        <w:t>Uint8ClampedArray</w:t>
      </w:r>
      <w:r w:rsidRPr="00BD16F5">
        <w:t>设置一个</w:t>
      </w:r>
      <w:r w:rsidRPr="00BD16F5">
        <w:t>0-255</w:t>
      </w:r>
      <w:r w:rsidRPr="00BD16F5">
        <w:t>范围之外的值，它将简单地默认为</w:t>
      </w:r>
      <w:r w:rsidRPr="00BD16F5">
        <w:t>0</w:t>
      </w:r>
      <w:r w:rsidRPr="00BD16F5">
        <w:t>或</w:t>
      </w:r>
      <w:r w:rsidRPr="00BD16F5">
        <w:t>255</w:t>
      </w:r>
      <w:r w:rsidRPr="00BD16F5">
        <w:t>，这样可以保证像素的颜色值不会出现异常。如果给</w:t>
      </w:r>
      <w:r w:rsidRPr="00BD16F5">
        <w:t>Uint8Array</w:t>
      </w:r>
      <w:r w:rsidRPr="00BD16F5">
        <w:t>设置一个</w:t>
      </w:r>
      <w:r w:rsidRPr="00BD16F5">
        <w:t>0-255</w:t>
      </w:r>
      <w:r w:rsidRPr="00BD16F5">
        <w:t>范围之外的值，它只会取数值二进制值的前</w:t>
      </w:r>
      <w:r w:rsidRPr="00BD16F5">
        <w:t>8</w:t>
      </w:r>
      <w:r w:rsidRPr="00BD16F5">
        <w:t>位，这样可能会导致像素的颜色值发生变化。</w:t>
      </w:r>
    </w:p>
    <w:p w14:paraId="492C6FC5" w14:textId="2B2DB6FD" w:rsidR="00BD16F5" w:rsidRPr="00BD16F5" w:rsidRDefault="00BD16F5" w:rsidP="00BD16F5">
      <w:r w:rsidRPr="00BD16F5">
        <w:t>所以可以断定像素操作和类型化数组类有依赖关系，因为像素操作需要用类型化数组来存储和处理像素的颜色值。</w:t>
      </w:r>
    </w:p>
    <w:p w14:paraId="67CCB430" w14:textId="77777777" w:rsidR="00776DC6" w:rsidRDefault="00000000">
      <w:pPr>
        <w:rPr>
          <w:color w:val="0000FF"/>
        </w:rPr>
      </w:pPr>
      <w:r>
        <w:rPr>
          <w:rFonts w:hint="eastAsia"/>
          <w:color w:val="0000FF"/>
        </w:rPr>
        <w:t>4</w:t>
      </w:r>
      <w:commentRangeStart w:id="102"/>
      <w:r>
        <w:rPr>
          <w:rFonts w:hint="eastAsia"/>
          <w:color w:val="0000FF"/>
        </w:rPr>
        <w:t>、动画模块分析</w:t>
      </w:r>
      <w:commentRangeEnd w:id="102"/>
      <w:r w:rsidR="00BA2B9B">
        <w:rPr>
          <w:rStyle w:val="ac"/>
        </w:rPr>
        <w:commentReference w:id="102"/>
      </w:r>
    </w:p>
    <w:p w14:paraId="14E5187A" w14:textId="744DD786" w:rsidR="000A2728" w:rsidRDefault="000A2728">
      <w:r>
        <w:t>动画模块的需求是在最大程度贴合原声语法的基础上开发一个简易关键帧动画系统。于是动画中的诸多概念，例如时间线以及动画状态等接口可以直接使用原生接口进行扩展，于是动画模块依赖于</w:t>
      </w:r>
      <w:r>
        <w:rPr>
          <w:rFonts w:hint="eastAsia"/>
        </w:rPr>
        <w:t>A</w:t>
      </w:r>
      <w:r>
        <w:t>nimation API</w:t>
      </w:r>
      <w:r>
        <w:t>和</w:t>
      </w:r>
      <w:r>
        <w:t>Document timeline API</w:t>
      </w:r>
      <w:r>
        <w:t>，动画模块需要创建一个动画类和其所依赖的</w:t>
      </w:r>
      <w:r>
        <w:t>API</w:t>
      </w:r>
      <w:r>
        <w:t>呈现直接依赖关系。动画类内部在实现的过程中需要获取屏幕刷新，所以需要用到</w:t>
      </w:r>
      <w:r>
        <w:t>requestAnimationFrame</w:t>
      </w:r>
      <w:r>
        <w:rPr>
          <w:rFonts w:hint="eastAsia"/>
        </w:rPr>
        <w:t>(</w:t>
      </w:r>
      <w:r>
        <w:t>)</w:t>
      </w:r>
      <w:r>
        <w:t>方法来捕捉屏幕刷新的时机。</w:t>
      </w:r>
    </w:p>
    <w:p w14:paraId="5BFFD607" w14:textId="268F12A2" w:rsidR="00776DC6" w:rsidRDefault="00FF3C50" w:rsidP="006A2D1F">
      <w:pPr>
        <w:pStyle w:val="2"/>
      </w:pPr>
      <w:bookmarkStart w:id="103" w:name="_Toc20878"/>
      <w:bookmarkStart w:id="104" w:name="_Toc18282"/>
      <w:bookmarkStart w:id="105" w:name="_Toc160124784"/>
      <w:bookmarkStart w:id="106" w:name="_Toc160127865"/>
      <w:r>
        <w:t>4.2</w:t>
      </w:r>
      <w:bookmarkEnd w:id="103"/>
      <w:bookmarkEnd w:id="104"/>
      <w:r>
        <w:t xml:space="preserve"> </w:t>
      </w:r>
      <w:r>
        <w:rPr>
          <w:rFonts w:hint="eastAsia"/>
        </w:rPr>
        <w:t>类库的功能模块设计</w:t>
      </w:r>
      <w:bookmarkEnd w:id="105"/>
      <w:bookmarkEnd w:id="106"/>
    </w:p>
    <w:p w14:paraId="00C2A7FC" w14:textId="303BBFBE" w:rsidR="00776DC6" w:rsidRPr="00A0061B" w:rsidRDefault="00A0061B" w:rsidP="00A0061B">
      <w:r w:rsidRPr="00A0061B">
        <w:t>在前述内容中，模块的划分和分类已经明确，并且依赖与继承关系已经梳理清楚。继续前文的讨论，现在对每个模块的结构进行详细设计。</w:t>
      </w:r>
    </w:p>
    <w:p w14:paraId="46B30F11" w14:textId="4A6E4EBD" w:rsidR="00776DC6" w:rsidRDefault="00FF3C50" w:rsidP="00AC2C98">
      <w:pPr>
        <w:pStyle w:val="3"/>
      </w:pPr>
      <w:bookmarkStart w:id="107" w:name="_Toc160124785"/>
      <w:bookmarkStart w:id="108" w:name="_Toc160127866"/>
      <w:r>
        <w:lastRenderedPageBreak/>
        <w:t xml:space="preserve">4.2.1 </w:t>
      </w:r>
      <w:r>
        <w:rPr>
          <w:rFonts w:hint="eastAsia"/>
        </w:rPr>
        <w:t>总体模块</w:t>
      </w:r>
      <w:bookmarkEnd w:id="107"/>
      <w:bookmarkEnd w:id="108"/>
    </w:p>
    <w:p w14:paraId="5E55D292" w14:textId="01880E69" w:rsidR="00776DC6" w:rsidRDefault="00A0061B">
      <w:r w:rsidRPr="00A0061B">
        <w:t>首先，定义一个命名空间是必要的，这样做的目的是为编写的类提供一个清晰的环境，避免与</w:t>
      </w:r>
      <w:r w:rsidRPr="00A0061B">
        <w:t>JavaScript</w:t>
      </w:r>
      <w:r w:rsidRPr="00A0061B">
        <w:t>的全局变量发生冲突。</w:t>
      </w:r>
      <w:r w:rsidRPr="00A0061B">
        <w:t>JavaScript</w:t>
      </w:r>
      <w:r w:rsidRPr="00A0061B">
        <w:t>的机制允许在全局对象上进行操作，但如果不加以控制，全局声明和覆盖可能会修改预定义的类，从而引发意外的问题。随着版本的迭代，新类的增加可能会导致后期的问题。因此，定义一个对象或类，暂且称之为</w:t>
      </w:r>
      <w:r w:rsidR="00796AB7">
        <w:t>Mano</w:t>
      </w:r>
      <w:r w:rsidRPr="00A0061B">
        <w:t>，它不仅是框架的名称，也是</w:t>
      </w:r>
      <w:r w:rsidRPr="00A0061B">
        <w:t>XML</w:t>
      </w:r>
      <w:r w:rsidRPr="00A0061B">
        <w:t>命名空间。</w:t>
      </w:r>
      <w:r w:rsidR="00796AB7">
        <w:t>Mano</w:t>
      </w:r>
      <w:r w:rsidRPr="00A0061B">
        <w:t>封装了与类库相关的所有全局属性和方法，例如</w:t>
      </w:r>
      <w:r w:rsidRPr="00A0061B">
        <w:t>Canvas</w:t>
      </w:r>
      <w:r w:rsidRPr="00A0061B">
        <w:t>类。在框架设计初期，已经采用了这种代码风格，例如</w:t>
      </w:r>
      <w:r w:rsidRPr="00A0061B">
        <w:t>Graphic</w:t>
      </w:r>
      <w:r w:rsidRPr="00A0061B">
        <w:t>类，在</w:t>
      </w:r>
      <w:r w:rsidRPr="00A0061B">
        <w:t>JavaScript</w:t>
      </w:r>
      <w:r w:rsidRPr="00A0061B">
        <w:t>全局对象中，应该先引用</w:t>
      </w:r>
      <w:r w:rsidR="00796AB7">
        <w:t>Mano</w:t>
      </w:r>
      <w:r w:rsidRPr="00A0061B">
        <w:t>，然后使用</w:t>
      </w:r>
      <w:r w:rsidR="00796AB7">
        <w:t>Mano</w:t>
      </w:r>
      <w:r w:rsidRPr="00A0061B">
        <w:t>.Graphic</w:t>
      </w:r>
      <w:r>
        <w:rPr>
          <w:rFonts w:hint="eastAsia"/>
        </w:rPr>
        <w:t>。</w:t>
      </w:r>
    </w:p>
    <w:p w14:paraId="1D7C16B7" w14:textId="6716E08E" w:rsidR="00776DC6" w:rsidRPr="00A0061B" w:rsidRDefault="00A0061B" w:rsidP="00A0061B">
      <w:r w:rsidRPr="00A0061B">
        <w:t>Canvas</w:t>
      </w:r>
      <w:r w:rsidRPr="00A0061B">
        <w:t>类作为画布类型，在</w:t>
      </w:r>
      <w:r w:rsidRPr="00A0061B">
        <w:t>2D</w:t>
      </w:r>
      <w:r w:rsidRPr="00A0061B">
        <w:t>绘图中，所有操作都在画布上进行。画布需要维护的一个重要属性是当前已绘制的所有图元，以及其他全局状态，如是否开启全局抗锯齿，图元融合算法的选择等。方法中，渲染图元是一个关键操作，它负责渲染当前所有的图元。其他重要的方法包括添加和删除图元，清空画布，以及设置画布默认重绘颜色，这些类型可以是</w:t>
      </w:r>
      <w:r w:rsidRPr="00A0061B">
        <w:t>Color</w:t>
      </w:r>
      <w:r w:rsidRPr="00A0061B">
        <w:t>类。</w:t>
      </w:r>
    </w:p>
    <w:p w14:paraId="3C801EA2" w14:textId="26C00655" w:rsidR="00776DC6" w:rsidRDefault="00FF3C50" w:rsidP="00AC2C98">
      <w:pPr>
        <w:pStyle w:val="3"/>
      </w:pPr>
      <w:bookmarkStart w:id="109" w:name="_Toc160124786"/>
      <w:bookmarkStart w:id="110" w:name="_Toc160127867"/>
      <w:r>
        <w:t xml:space="preserve">4.2.2 </w:t>
      </w:r>
      <w:r>
        <w:rPr>
          <w:rFonts w:hint="eastAsia"/>
        </w:rPr>
        <w:t>图元</w:t>
      </w:r>
      <w:bookmarkEnd w:id="109"/>
      <w:bookmarkEnd w:id="110"/>
    </w:p>
    <w:p w14:paraId="6FCEAC40" w14:textId="7095EE09" w:rsidR="00776DC6" w:rsidRPr="00A0061B" w:rsidRDefault="00A0061B" w:rsidP="00A0061B">
      <w:r w:rsidRPr="00A0061B">
        <w:t>根据上述描述，对图元模块进行设计。首先，分析</w:t>
      </w:r>
      <w:r w:rsidRPr="00A0061B">
        <w:t>JavaScript</w:t>
      </w:r>
      <w:r w:rsidRPr="00A0061B">
        <w:t>已有的语法，</w:t>
      </w:r>
      <w:r w:rsidRPr="00A0061B">
        <w:t>EventTarget</w:t>
      </w:r>
      <w:r w:rsidRPr="00A0061B">
        <w:t>类已经继承自</w:t>
      </w:r>
      <w:r w:rsidRPr="00A0061B">
        <w:t>Object</w:t>
      </w:r>
      <w:r w:rsidRPr="00A0061B">
        <w:t>类，</w:t>
      </w:r>
      <w:r w:rsidRPr="00A0061B">
        <w:t>DOMMatrix</w:t>
      </w:r>
      <w:r w:rsidRPr="00A0061B">
        <w:t>和</w:t>
      </w:r>
      <w:r w:rsidRPr="00A0061B">
        <w:t>DOMPoint</w:t>
      </w:r>
      <w:r w:rsidRPr="00A0061B">
        <w:t>在高版本</w:t>
      </w:r>
      <w:r w:rsidRPr="00A0061B">
        <w:t>JavaScript</w:t>
      </w:r>
      <w:r w:rsidRPr="00A0061B">
        <w:t>中是内置语法，这些类的定义和引用被归入</w:t>
      </w:r>
      <w:r w:rsidRPr="00A0061B">
        <w:t>JavaScript</w:t>
      </w:r>
      <w:r w:rsidRPr="00A0061B">
        <w:t>原生语法包中。图元包的其他内容如下所述。</w:t>
      </w:r>
    </w:p>
    <w:p w14:paraId="66B30B35" w14:textId="79277A80" w:rsidR="00776DC6" w:rsidRDefault="00352766" w:rsidP="00883478">
      <w:pPr>
        <w:pStyle w:val="4"/>
      </w:pPr>
      <w:r>
        <w:t>4.2.2</w:t>
      </w:r>
      <w:r>
        <w:rPr>
          <w:rFonts w:hint="eastAsia"/>
        </w:rPr>
        <w:t>.</w:t>
      </w:r>
      <w:r>
        <w:t xml:space="preserve">1 </w:t>
      </w:r>
      <w:r>
        <w:t>图元</w:t>
      </w:r>
      <w:r>
        <w:rPr>
          <w:rFonts w:hint="eastAsia"/>
        </w:rPr>
        <w:t>封装</w:t>
      </w:r>
    </w:p>
    <w:p w14:paraId="7DC1E91C" w14:textId="0E46B216" w:rsidR="00776DC6" w:rsidRDefault="00A0061B" w:rsidP="00A0061B">
      <w:r w:rsidRPr="00A0061B">
        <w:t>图元包的基础是</w:t>
      </w:r>
      <w:r w:rsidRPr="00A0061B">
        <w:t>Graphic</w:t>
      </w:r>
      <w:r w:rsidRPr="00A0061B">
        <w:t>类，它继承自</w:t>
      </w:r>
      <w:r w:rsidRPr="00A0061B">
        <w:t>EventTarget</w:t>
      </w:r>
      <w:r w:rsidRPr="00A0061B">
        <w:t>。接下来，定义每个图元的子类，所有子类都继承自</w:t>
      </w:r>
      <w:r w:rsidRPr="00A0061B">
        <w:t>Graphic</w:t>
      </w:r>
      <w:r w:rsidRPr="00A0061B">
        <w:t>基类。根据已有的图形算法，可以定义图元子类，例如，</w:t>
      </w:r>
      <w:r w:rsidRPr="00A0061B">
        <w:t>rect()</w:t>
      </w:r>
      <w:r w:rsidRPr="00A0061B">
        <w:t>方法可以封装成</w:t>
      </w:r>
      <w:r w:rsidRPr="00A0061B">
        <w:t>Rect</w:t>
      </w:r>
      <w:r w:rsidRPr="00A0061B">
        <w:t>类，其参数转化为属性。类似的子类还包括</w:t>
      </w:r>
      <w:r w:rsidRPr="00A0061B">
        <w:t>Arc</w:t>
      </w:r>
      <w:r w:rsidRPr="00A0061B">
        <w:t>、</w:t>
      </w:r>
      <w:r w:rsidRPr="00A0061B">
        <w:t>Ellipse</w:t>
      </w:r>
      <w:r w:rsidRPr="00A0061B">
        <w:t>、</w:t>
      </w:r>
      <w:r w:rsidRPr="00A0061B">
        <w:t>Line</w:t>
      </w:r>
      <w:r w:rsidRPr="00A0061B">
        <w:t>、</w:t>
      </w:r>
      <w:r w:rsidRPr="00A0061B">
        <w:t>BezierCurve</w:t>
      </w:r>
      <w:r w:rsidRPr="00A0061B">
        <w:t>、</w:t>
      </w:r>
      <w:r w:rsidRPr="00A0061B">
        <w:t>Rect</w:t>
      </w:r>
      <w:r w:rsidRPr="00A0061B">
        <w:t>、</w:t>
      </w:r>
      <w:r w:rsidRPr="00A0061B">
        <w:t>RoundRect</w:t>
      </w:r>
      <w:r w:rsidRPr="00A0061B">
        <w:t>和</w:t>
      </w:r>
      <w:r w:rsidRPr="00A0061B">
        <w:t>Text</w:t>
      </w:r>
      <w:r w:rsidRPr="00A0061B">
        <w:t>。为了允许用户自定义图形，添加了</w:t>
      </w:r>
      <w:r w:rsidRPr="00A0061B">
        <w:t>CustomGraphic</w:t>
      </w:r>
      <w:r w:rsidRPr="00A0061B">
        <w:t>子类。这些类和子类构成了图元类和子类的基本结构。</w:t>
      </w:r>
    </w:p>
    <w:p w14:paraId="478202ED" w14:textId="4CF67F1A" w:rsidR="006E4814" w:rsidRDefault="007F7ED9" w:rsidP="006E4814">
      <w:pPr>
        <w:ind w:firstLineChars="0" w:firstLine="0"/>
        <w:jc w:val="center"/>
      </w:pPr>
      <w:r>
        <w:rPr>
          <w:noProof/>
        </w:rPr>
        <w:lastRenderedPageBreak/>
        <w:drawing>
          <wp:inline distT="0" distB="0" distL="0" distR="0" wp14:anchorId="144473C7" wp14:editId="1596959E">
            <wp:extent cx="5274310" cy="3427730"/>
            <wp:effectExtent l="0" t="0" r="0" b="0"/>
            <wp:docPr id="6921188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27730"/>
                    </a:xfrm>
                    <a:prstGeom prst="rect">
                      <a:avLst/>
                    </a:prstGeom>
                    <a:noFill/>
                    <a:ln>
                      <a:noFill/>
                    </a:ln>
                  </pic:spPr>
                </pic:pic>
              </a:graphicData>
            </a:graphic>
          </wp:inline>
        </w:drawing>
      </w:r>
    </w:p>
    <w:p w14:paraId="1B1BDD2E" w14:textId="0FBDEF8D"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4.2.2.1.1</w:t>
      </w:r>
      <w:r w:rsidRPr="00352766">
        <w:rPr>
          <w:color w:val="000000" w:themeColor="text1"/>
        </w:rPr>
        <w:t xml:space="preserve"> </w:t>
      </w:r>
      <w:r w:rsidR="00352766">
        <w:rPr>
          <w:rFonts w:hint="eastAsia"/>
          <w:color w:val="000000" w:themeColor="text1"/>
        </w:rPr>
        <w:t>图元封装类图</w:t>
      </w:r>
    </w:p>
    <w:p w14:paraId="1318D6DA" w14:textId="07922D02" w:rsidR="00776DC6" w:rsidRDefault="00352766" w:rsidP="00883478">
      <w:pPr>
        <w:pStyle w:val="4"/>
      </w:pPr>
      <w:r>
        <w:t>4.2.2</w:t>
      </w:r>
      <w:r>
        <w:rPr>
          <w:rFonts w:hint="eastAsia"/>
        </w:rPr>
        <w:t>.</w:t>
      </w:r>
      <w:r>
        <w:t xml:space="preserve">2 </w:t>
      </w:r>
      <w:r>
        <w:rPr>
          <w:rFonts w:hint="eastAsia"/>
        </w:rPr>
        <w:t>属性封装</w:t>
      </w:r>
    </w:p>
    <w:p w14:paraId="3AF73074" w14:textId="5CE85E55" w:rsidR="00776DC6" w:rsidRDefault="00AC4B37" w:rsidP="00AC4B37">
      <w:r w:rsidRPr="00AC4B37">
        <w:t>根据现有条件，可以确定图元基类的属性和方法。例如，</w:t>
      </w:r>
      <w:r w:rsidRPr="00AC4B37">
        <w:t>set</w:t>
      </w:r>
      <w:r w:rsidRPr="00AC4B37">
        <w:t>和</w:t>
      </w:r>
      <w:r w:rsidRPr="00AC4B37">
        <w:t>get content</w:t>
      </w:r>
      <w:r w:rsidRPr="00AC4B37">
        <w:t>属性用于设置图元内的文本内容；</w:t>
      </w:r>
      <w:r w:rsidRPr="00AC4B37">
        <w:t>textFormat</w:t>
      </w:r>
      <w:r w:rsidRPr="00AC4B37">
        <w:t>属性的类型为</w:t>
      </w:r>
      <w:r w:rsidRPr="00AC4B37">
        <w:t>TextFormat</w:t>
      </w:r>
      <w:r w:rsidRPr="00AC4B37">
        <w:t>类；</w:t>
      </w:r>
      <w:r w:rsidRPr="00AC4B37">
        <w:t>shadow</w:t>
      </w:r>
      <w:r w:rsidRPr="00AC4B37">
        <w:t>属性的类型为</w:t>
      </w:r>
      <w:r w:rsidRPr="00AC4B37">
        <w:t>Shadow</w:t>
      </w:r>
      <w:r w:rsidRPr="00AC4B37">
        <w:t>类；</w:t>
      </w:r>
      <w:r w:rsidRPr="00AC4B37">
        <w:t>border</w:t>
      </w:r>
      <w:r w:rsidRPr="00AC4B37">
        <w:t>属性的类型为</w:t>
      </w:r>
      <w:r w:rsidRPr="00AC4B37">
        <w:t>Border</w:t>
      </w:r>
      <w:r w:rsidRPr="00AC4B37">
        <w:t>类；</w:t>
      </w:r>
      <w:r w:rsidRPr="00AC4B37">
        <w:t>font</w:t>
      </w:r>
      <w:r w:rsidRPr="00AC4B37">
        <w:t>属性的类型为</w:t>
      </w:r>
      <w:r w:rsidRPr="00AC4B37">
        <w:t>Font</w:t>
      </w:r>
      <w:r w:rsidRPr="00AC4B37">
        <w:t>类；</w:t>
      </w:r>
      <w:r w:rsidRPr="00AC4B37">
        <w:t>transform</w:t>
      </w:r>
      <w:r w:rsidRPr="00AC4B37">
        <w:t>属性的类型为</w:t>
      </w:r>
      <w:r w:rsidRPr="00AC4B37">
        <w:t>DOMMatrix</w:t>
      </w:r>
      <w:r w:rsidRPr="00AC4B37">
        <w:t>类。这些属性都是控制样式的。</w:t>
      </w:r>
      <w:r w:rsidRPr="00AC4B37">
        <w:t>fillType</w:t>
      </w:r>
      <w:r w:rsidRPr="00AC4B37">
        <w:t>属性设置为</w:t>
      </w:r>
      <w:r w:rsidRPr="00AC4B37">
        <w:t>FILL_TYPE</w:t>
      </w:r>
      <w:r w:rsidRPr="00AC4B37">
        <w:t>枚举类型，描述图元的绘制方式。</w:t>
      </w:r>
      <w:r w:rsidRPr="00AC4B37">
        <w:t>backgroundColor</w:t>
      </w:r>
      <w:r w:rsidRPr="00AC4B37">
        <w:t>属性和</w:t>
      </w:r>
      <w:r w:rsidRPr="00AC4B37">
        <w:t>color</w:t>
      </w:r>
      <w:r w:rsidRPr="00AC4B37">
        <w:t>属性为</w:t>
      </w:r>
      <w:r w:rsidRPr="00AC4B37">
        <w:t>Fillable</w:t>
      </w:r>
      <w:r w:rsidRPr="00AC4B37">
        <w:t>类，用于设置文字和背景的填充。后续迭代中，将更新其他需要的属性和方法。</w:t>
      </w:r>
    </w:p>
    <w:p w14:paraId="3F3B6A20" w14:textId="77777777" w:rsidR="00AC4B37" w:rsidRDefault="00AC4B37" w:rsidP="00AC4B37">
      <w:r w:rsidRPr="00AC4B37">
        <w:t>根据以上描述，需要编写</w:t>
      </w:r>
      <w:r w:rsidRPr="00AC4B37">
        <w:t>TextFormat</w:t>
      </w:r>
      <w:r w:rsidRPr="00AC4B37">
        <w:t>类，用于控制文本格式，属性可以设置为控制文字居中，文字基线，文字渲染，单词空白，字母空白。</w:t>
      </w:r>
    </w:p>
    <w:p w14:paraId="25642F22" w14:textId="77777777" w:rsidR="00AC4B37" w:rsidRDefault="00AC4B37" w:rsidP="00AC4B37">
      <w:r w:rsidRPr="00AC4B37">
        <w:t>需要编写</w:t>
      </w:r>
      <w:r w:rsidRPr="00AC4B37">
        <w:t>Shadow</w:t>
      </w:r>
      <w:r w:rsidRPr="00AC4B37">
        <w:t>类，用于控制阴影，属性可以分为阴影模糊度，阴影颜色，阴影横轴偏移量，阴影纵轴偏移量。阴影颜色的类型可以设为颜色类。其余的属性类型可以设置为数字。</w:t>
      </w:r>
    </w:p>
    <w:p w14:paraId="79A82B19" w14:textId="77777777" w:rsidR="00AC4B37" w:rsidRDefault="00AC4B37" w:rsidP="00AC4B37">
      <w:r w:rsidRPr="00AC4B37">
        <w:t>同时需要编写</w:t>
      </w:r>
      <w:r w:rsidRPr="00AC4B37">
        <w:t>Border</w:t>
      </w:r>
      <w:r w:rsidRPr="00AC4B37">
        <w:t>类，用于控制框样式。属性可以分为折线尾部渲染方法，折线折叠渲染方法，虚线线段长短及规律，线的粗细。</w:t>
      </w:r>
    </w:p>
    <w:p w14:paraId="2ABDD165" w14:textId="77777777" w:rsidR="00AC4B37" w:rsidRDefault="00AC4B37" w:rsidP="00AC4B37">
      <w:r w:rsidRPr="00AC4B37">
        <w:t>需要编写</w:t>
      </w:r>
      <w:r w:rsidRPr="00AC4B37">
        <w:t>Font</w:t>
      </w:r>
      <w:r w:rsidRPr="00AC4B37">
        <w:t>类，用于控制字体。属性主要为控制一些字体的细节，与</w:t>
      </w:r>
      <w:r w:rsidRPr="00AC4B37">
        <w:t>CSS</w:t>
      </w:r>
      <w:r w:rsidRPr="00AC4B37">
        <w:t>中字体控制类似。</w:t>
      </w:r>
    </w:p>
    <w:p w14:paraId="680C7880" w14:textId="31536388" w:rsidR="00AC4B37" w:rsidRDefault="00AC4B37" w:rsidP="00AC4B37">
      <w:r w:rsidRPr="00AC4B37">
        <w:t>FILL_TYPE</w:t>
      </w:r>
      <w:r w:rsidRPr="00AC4B37">
        <w:t>枚举类型主要用于绘制</w:t>
      </w:r>
      <w:r>
        <w:t>图元</w:t>
      </w:r>
      <w:r w:rsidRPr="00AC4B37">
        <w:t>的两种不同的方法。有两个值，第一个是</w:t>
      </w:r>
      <w:r w:rsidRPr="00AC4B37">
        <w:t>GRAPHIC_FILL</w:t>
      </w:r>
      <w:r w:rsidRPr="00AC4B37">
        <w:t>，第二个是</w:t>
      </w:r>
      <w:r w:rsidRPr="00AC4B37">
        <w:t>GRAPHIC_STROKE</w:t>
      </w:r>
      <w:r w:rsidRPr="00AC4B37">
        <w:t>，前者通过内部填充算</w:t>
      </w:r>
      <w:r w:rsidRPr="00AC4B37">
        <w:lastRenderedPageBreak/>
        <w:t>法填充图元内部的颜色，后者仅对图元的边框进行涂色，涂色后的边框遵从</w:t>
      </w:r>
      <w:r w:rsidRPr="00AC4B37">
        <w:t>border</w:t>
      </w:r>
      <w:r w:rsidRPr="00AC4B37">
        <w:t>属性的约束。同时需要在绘制的方法中设置内部着色算法，也可以通过枚举值的方法设置。</w:t>
      </w:r>
    </w:p>
    <w:p w14:paraId="7D238BB1" w14:textId="2109F9E8" w:rsidR="006E4814" w:rsidRDefault="00B25AB5" w:rsidP="006E4814">
      <w:pPr>
        <w:ind w:firstLineChars="0" w:firstLine="0"/>
        <w:jc w:val="center"/>
      </w:pPr>
      <w:r>
        <w:rPr>
          <w:noProof/>
        </w:rPr>
        <w:drawing>
          <wp:inline distT="0" distB="0" distL="0" distR="0" wp14:anchorId="77A386A0" wp14:editId="52335755">
            <wp:extent cx="5274310" cy="2851150"/>
            <wp:effectExtent l="0" t="0" r="0" b="0"/>
            <wp:docPr id="4439875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851150"/>
                    </a:xfrm>
                    <a:prstGeom prst="rect">
                      <a:avLst/>
                    </a:prstGeom>
                    <a:noFill/>
                    <a:ln>
                      <a:noFill/>
                    </a:ln>
                  </pic:spPr>
                </pic:pic>
              </a:graphicData>
            </a:graphic>
          </wp:inline>
        </w:drawing>
      </w:r>
    </w:p>
    <w:p w14:paraId="56D999D2" w14:textId="50466175"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4.2.2.2.1</w:t>
      </w:r>
      <w:r w:rsidRPr="00352766">
        <w:rPr>
          <w:color w:val="000000" w:themeColor="text1"/>
        </w:rPr>
        <w:t xml:space="preserve"> </w:t>
      </w:r>
      <w:r w:rsidR="00352766">
        <w:rPr>
          <w:rFonts w:hint="eastAsia"/>
          <w:color w:val="000000" w:themeColor="text1"/>
        </w:rPr>
        <w:t>属性封装类图</w:t>
      </w:r>
    </w:p>
    <w:p w14:paraId="1802BDD2" w14:textId="4A818BF2" w:rsidR="00776DC6" w:rsidRDefault="00352766" w:rsidP="00883478">
      <w:pPr>
        <w:pStyle w:val="4"/>
      </w:pPr>
      <w:r>
        <w:t>4.2.2</w:t>
      </w:r>
      <w:r>
        <w:rPr>
          <w:rFonts w:hint="eastAsia"/>
        </w:rPr>
        <w:t>.</w:t>
      </w:r>
      <w:r>
        <w:t xml:space="preserve">3 </w:t>
      </w:r>
      <w:r>
        <w:rPr>
          <w:rFonts w:hint="eastAsia"/>
        </w:rPr>
        <w:t>事件交互</w:t>
      </w:r>
    </w:p>
    <w:p w14:paraId="3787D3DA" w14:textId="4CE68E71" w:rsidR="00AC4B37" w:rsidRPr="00AC4B37" w:rsidRDefault="00AC4B37" w:rsidP="00AC4B37">
      <w:r w:rsidRPr="00AC4B37">
        <w:t>事件交互方面，需要与事件进行交互。前文中已经确定</w:t>
      </w:r>
      <w:r>
        <w:t>图元</w:t>
      </w:r>
      <w:r w:rsidRPr="00AC4B37">
        <w:t>基类要继承于</w:t>
      </w:r>
      <w:r w:rsidRPr="00AC4B37">
        <w:t>EventTarget</w:t>
      </w:r>
      <w:r w:rsidRPr="00AC4B37">
        <w:t>类，</w:t>
      </w:r>
      <w:r w:rsidRPr="00AC4B37">
        <w:t>EventTarget</w:t>
      </w:r>
      <w:r w:rsidRPr="00AC4B37">
        <w:t>类是</w:t>
      </w:r>
      <w:r w:rsidRPr="00AC4B37">
        <w:t>DOM2</w:t>
      </w:r>
      <w:r w:rsidRPr="00AC4B37">
        <w:t>规范中的一个类，用于注册事件，触发事件以及维护事件。内部封装了</w:t>
      </w:r>
      <w:r w:rsidRPr="00AC4B37">
        <w:t>addEventListener()</w:t>
      </w:r>
      <w:r w:rsidRPr="00AC4B37">
        <w:t>，</w:t>
      </w:r>
      <w:r w:rsidRPr="00AC4B37">
        <w:t>dispatchEvent()</w:t>
      </w:r>
      <w:r w:rsidRPr="00AC4B37">
        <w:t>，</w:t>
      </w:r>
      <w:r w:rsidRPr="00AC4B37">
        <w:t>removeEventListener()</w:t>
      </w:r>
      <w:r w:rsidRPr="00AC4B37">
        <w:t>等</w:t>
      </w:r>
      <w:r w:rsidRPr="00AC4B37">
        <w:t>DOM2</w:t>
      </w:r>
      <w:r w:rsidRPr="00AC4B37">
        <w:t>事件核心方法。提供给用户的一个注册选项是利用</w:t>
      </w:r>
      <w:r w:rsidRPr="00AC4B37">
        <w:t>DOM2</w:t>
      </w:r>
      <w:r w:rsidRPr="00AC4B37">
        <w:t>规范中的事件注册方法。除此之外还有</w:t>
      </w:r>
      <w:r w:rsidRPr="00AC4B37">
        <w:t>DOM0</w:t>
      </w:r>
      <w:r w:rsidRPr="00AC4B37">
        <w:t>事件注册方法，</w:t>
      </w:r>
      <w:r w:rsidRPr="00AC4B37">
        <w:t>DOM0</w:t>
      </w:r>
      <w:r w:rsidRPr="00AC4B37">
        <w:t>事件名称以</w:t>
      </w:r>
      <w:r w:rsidRPr="00AC4B37">
        <w:t>on</w:t>
      </w:r>
      <w:r w:rsidRPr="00AC4B37">
        <w:t>开头，因此实现</w:t>
      </w:r>
      <w:r w:rsidRPr="00AC4B37">
        <w:t>DOM0</w:t>
      </w:r>
      <w:r w:rsidRPr="00AC4B37">
        <w:t>事件注册方法的一种方式是监测所有以</w:t>
      </w:r>
      <w:r w:rsidRPr="00AC4B37">
        <w:t>on</w:t>
      </w:r>
      <w:r w:rsidRPr="00AC4B37">
        <w:t>开头的属性的赋值和访问，并将同名事件注册至</w:t>
      </w:r>
      <w:r w:rsidRPr="00AC4B37">
        <w:t>DOM2</w:t>
      </w:r>
      <w:r w:rsidRPr="00AC4B37">
        <w:t>事件中。事件触发</w:t>
      </w:r>
      <w:r w:rsidRPr="00AC4B37">
        <w:t>DOM2</w:t>
      </w:r>
      <w:r w:rsidRPr="00AC4B37">
        <w:t>的事件注册触发。由于</w:t>
      </w:r>
      <w:r>
        <w:t>图元</w:t>
      </w:r>
      <w:r w:rsidRPr="00AC4B37">
        <w:t>本身不是一个对象，因此不能直接注册事件，需要人为地将其封装成对象，并赋予可注册事件对象的特征，因此事件的触发需要手动进行。但在绘图</w:t>
      </w:r>
      <w:r w:rsidRPr="00AC4B37">
        <w:t>API</w:t>
      </w:r>
      <w:r w:rsidRPr="00AC4B37">
        <w:t>中，只有画布可以直接进行事件注册，因为它属于</w:t>
      </w:r>
      <w:r w:rsidRPr="00AC4B37">
        <w:t>HTML</w:t>
      </w:r>
      <w:r w:rsidRPr="00AC4B37">
        <w:t>元素对象。实现方法是将所有事件注册至画布对象中，利用路径检测方法检测当前点击坐标是否属于该图元，从而触发事件。不需要额外的类来支持，只需在画布上注册事件并绑定默认触发事件。每次触发事件时，自动执行一次默认触发事件，遍历所有图元和事件，如果图元数量较大，可以通过大致轮廓进行排除，优化时间复杂度。</w:t>
      </w:r>
    </w:p>
    <w:p w14:paraId="34DC522B" w14:textId="65A9550A" w:rsidR="00776DC6" w:rsidRDefault="00FF3C50" w:rsidP="00AC2C98">
      <w:pPr>
        <w:pStyle w:val="3"/>
      </w:pPr>
      <w:bookmarkStart w:id="111" w:name="_Toc160124787"/>
      <w:bookmarkStart w:id="112" w:name="_Toc160127868"/>
      <w:r>
        <w:lastRenderedPageBreak/>
        <w:t xml:space="preserve">4.2.3 </w:t>
      </w:r>
      <w:r>
        <w:rPr>
          <w:rFonts w:hint="eastAsia"/>
        </w:rPr>
        <w:t>填充类封装</w:t>
      </w:r>
      <w:bookmarkEnd w:id="111"/>
      <w:bookmarkEnd w:id="112"/>
    </w:p>
    <w:p w14:paraId="03491B29" w14:textId="56AF5B67" w:rsidR="00776DC6" w:rsidRDefault="00FD3214" w:rsidP="00FD3214">
      <w:r w:rsidRPr="00FD3214">
        <w:t>可填充类的基类直接命名为</w:t>
      </w:r>
      <w:r w:rsidRPr="00FD3214">
        <w:t>Fillable</w:t>
      </w:r>
      <w:r w:rsidRPr="00FD3214">
        <w:t>。衍生出三个子类，分别用于表示颜色（</w:t>
      </w:r>
      <w:r w:rsidRPr="00FD3214">
        <w:t>Color</w:t>
      </w:r>
      <w:r w:rsidRPr="00FD3214">
        <w:t>类）、渐变（</w:t>
      </w:r>
      <w:r w:rsidRPr="00FD3214">
        <w:t>Gradient</w:t>
      </w:r>
      <w:r w:rsidRPr="00FD3214">
        <w:t>类）和图像（</w:t>
      </w:r>
      <w:r w:rsidRPr="00FD3214">
        <w:t>Pattern</w:t>
      </w:r>
      <w:r w:rsidRPr="00FD3214">
        <w:t>类）。</w:t>
      </w:r>
    </w:p>
    <w:p w14:paraId="10B2A303" w14:textId="77777777" w:rsidR="006E4814" w:rsidRDefault="006E4814" w:rsidP="006E4814">
      <w:pPr>
        <w:ind w:firstLineChars="0" w:firstLine="0"/>
        <w:jc w:val="center"/>
      </w:pPr>
      <w:r w:rsidRPr="006E7DFE">
        <w:rPr>
          <w:noProof/>
        </w:rPr>
        <w:drawing>
          <wp:inline distT="0" distB="0" distL="0" distR="0" wp14:anchorId="00C6F717" wp14:editId="6C01DB22">
            <wp:extent cx="2293620" cy="766339"/>
            <wp:effectExtent l="0" t="0" r="0" b="0"/>
            <wp:docPr id="1661092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92479" name=""/>
                    <pic:cNvPicPr/>
                  </pic:nvPicPr>
                  <pic:blipFill>
                    <a:blip r:embed="rId28"/>
                    <a:stretch>
                      <a:fillRect/>
                    </a:stretch>
                  </pic:blipFill>
                  <pic:spPr>
                    <a:xfrm>
                      <a:off x="0" y="0"/>
                      <a:ext cx="2315583" cy="773677"/>
                    </a:xfrm>
                    <a:prstGeom prst="rect">
                      <a:avLst/>
                    </a:prstGeom>
                  </pic:spPr>
                </pic:pic>
              </a:graphicData>
            </a:graphic>
          </wp:inline>
        </w:drawing>
      </w:r>
    </w:p>
    <w:p w14:paraId="70268469" w14:textId="0B9C2780"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4.2.3.1</w:t>
      </w:r>
      <w:r w:rsidRPr="00352766">
        <w:rPr>
          <w:color w:val="000000" w:themeColor="text1"/>
        </w:rPr>
        <w:t xml:space="preserve"> </w:t>
      </w:r>
      <w:r w:rsidR="00352766">
        <w:rPr>
          <w:rFonts w:hint="eastAsia"/>
          <w:color w:val="000000" w:themeColor="text1"/>
        </w:rPr>
        <w:t>可填充类类图</w:t>
      </w:r>
    </w:p>
    <w:p w14:paraId="26A397B6" w14:textId="7879E322" w:rsidR="00776DC6" w:rsidRDefault="00FF3C50" w:rsidP="00883478">
      <w:pPr>
        <w:pStyle w:val="4"/>
      </w:pPr>
      <w:r>
        <w:t>4.2.3</w:t>
      </w:r>
      <w:r>
        <w:rPr>
          <w:rFonts w:hint="eastAsia"/>
        </w:rPr>
        <w:t>.</w:t>
      </w:r>
      <w:r>
        <w:t xml:space="preserve">1 </w:t>
      </w:r>
      <w:r>
        <w:rPr>
          <w:rFonts w:hint="eastAsia"/>
        </w:rPr>
        <w:t>颜色类</w:t>
      </w:r>
    </w:p>
    <w:p w14:paraId="38C3DEF9" w14:textId="66F0B77C" w:rsidR="00FD3214" w:rsidRDefault="00FD3214" w:rsidP="00FD3214">
      <w:r w:rsidRPr="00FD3214">
        <w:t>Color</w:t>
      </w:r>
      <w:r w:rsidRPr="00FD3214">
        <w:t>类具有多种表示方法，因此拥有多个子类。</w:t>
      </w:r>
      <w:r w:rsidRPr="00FD3214">
        <w:t>Color</w:t>
      </w:r>
      <w:r w:rsidRPr="00FD3214">
        <w:t>类包含所有关键字颜色的常量属性，并设置初始值。</w:t>
      </w:r>
      <w:r w:rsidRPr="00FD3214">
        <w:t>type</w:t>
      </w:r>
      <w:r w:rsidRPr="00FD3214">
        <w:t>属性用于区分子类类型。</w:t>
      </w:r>
      <w:r w:rsidRPr="00FD3214">
        <w:t>Rgb</w:t>
      </w:r>
      <w:r w:rsidRPr="00FD3214">
        <w:t>子类有四个属性，表示三个颜色分量和透明度，类型设为</w:t>
      </w:r>
      <w:r w:rsidRPr="00FD3214">
        <w:t>rgb</w:t>
      </w:r>
      <w:r w:rsidRPr="00FD3214">
        <w:t>，透明度默认为</w:t>
      </w:r>
      <w:r w:rsidRPr="00FD3214">
        <w:t>1</w:t>
      </w:r>
      <w:r w:rsidRPr="00FD3214">
        <w:t>。</w:t>
      </w:r>
      <w:r w:rsidRPr="00FD3214">
        <w:t>Hsl</w:t>
      </w:r>
      <w:r w:rsidRPr="00FD3214">
        <w:t>子类同理，属性表示三个颜色分量和透明度，类型设为</w:t>
      </w:r>
      <w:r w:rsidRPr="00FD3214">
        <w:t>hsl</w:t>
      </w:r>
      <w:r w:rsidRPr="00FD3214">
        <w:t>。如需封装其他颜色标识方法，可在后续添加。若需统一管理类型值，需额外添加枚举类型。</w:t>
      </w:r>
    </w:p>
    <w:p w14:paraId="75C809FD" w14:textId="77777777" w:rsidR="006E7DFE" w:rsidRDefault="006E7DFE" w:rsidP="006E7DFE">
      <w:pPr>
        <w:ind w:firstLineChars="0" w:firstLine="0"/>
      </w:pPr>
      <w:r w:rsidRPr="006E7DFE">
        <w:rPr>
          <w:noProof/>
        </w:rPr>
        <w:drawing>
          <wp:inline distT="0" distB="0" distL="0" distR="0" wp14:anchorId="6ADADF09" wp14:editId="69AB52CE">
            <wp:extent cx="5274310" cy="2665730"/>
            <wp:effectExtent l="0" t="0" r="0" b="0"/>
            <wp:docPr id="1414090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90448" name=""/>
                    <pic:cNvPicPr/>
                  </pic:nvPicPr>
                  <pic:blipFill>
                    <a:blip r:embed="rId29"/>
                    <a:stretch>
                      <a:fillRect/>
                    </a:stretch>
                  </pic:blipFill>
                  <pic:spPr>
                    <a:xfrm>
                      <a:off x="0" y="0"/>
                      <a:ext cx="5274310" cy="2665730"/>
                    </a:xfrm>
                    <a:prstGeom prst="rect">
                      <a:avLst/>
                    </a:prstGeom>
                  </pic:spPr>
                </pic:pic>
              </a:graphicData>
            </a:graphic>
          </wp:inline>
        </w:drawing>
      </w:r>
    </w:p>
    <w:p w14:paraId="14B819F2" w14:textId="03555BAE"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4.2.3.1.1</w:t>
      </w:r>
      <w:r w:rsidRPr="00352766">
        <w:rPr>
          <w:color w:val="000000" w:themeColor="text1"/>
        </w:rPr>
        <w:t xml:space="preserve"> </w:t>
      </w:r>
      <w:r w:rsidR="00352766">
        <w:rPr>
          <w:rFonts w:hint="eastAsia"/>
          <w:color w:val="000000" w:themeColor="text1"/>
        </w:rPr>
        <w:t>颜色类类图</w:t>
      </w:r>
    </w:p>
    <w:p w14:paraId="3248BD52" w14:textId="0DB7F891" w:rsidR="00776DC6" w:rsidRDefault="00FF3C50" w:rsidP="00883478">
      <w:pPr>
        <w:pStyle w:val="4"/>
      </w:pPr>
      <w:r>
        <w:t>4.2.3</w:t>
      </w:r>
      <w:r>
        <w:rPr>
          <w:rFonts w:hint="eastAsia"/>
        </w:rPr>
        <w:t>.</w:t>
      </w:r>
      <w:r>
        <w:t xml:space="preserve">2 </w:t>
      </w:r>
      <w:r>
        <w:rPr>
          <w:rFonts w:hint="eastAsia"/>
        </w:rPr>
        <w:t>图案类</w:t>
      </w:r>
    </w:p>
    <w:p w14:paraId="01BF4D64" w14:textId="6E89E26D" w:rsidR="00FD3214" w:rsidRDefault="00FD3214" w:rsidP="00FD3214">
      <w:r w:rsidRPr="00FD3214">
        <w:t>图案类需有属性记录用户选择的图像，该属性类型包括用户可能选择的所有种类。另有方法负责添加图像，以及属性管理图像的重复方法，如双轴循环、</w:t>
      </w:r>
      <w:r w:rsidRPr="00FD3214">
        <w:t>x</w:t>
      </w:r>
      <w:r w:rsidRPr="00FD3214">
        <w:t>轴循环、不循环。</w:t>
      </w:r>
    </w:p>
    <w:p w14:paraId="1C3F1F96" w14:textId="70A79EAC" w:rsidR="006E7DFE" w:rsidRDefault="006E7DFE" w:rsidP="006E7DFE">
      <w:pPr>
        <w:ind w:firstLineChars="0" w:firstLine="0"/>
        <w:jc w:val="center"/>
      </w:pPr>
      <w:r w:rsidRPr="006E7DFE">
        <w:rPr>
          <w:noProof/>
        </w:rPr>
        <w:lastRenderedPageBreak/>
        <w:drawing>
          <wp:inline distT="0" distB="0" distL="0" distR="0" wp14:anchorId="697F1EAC" wp14:editId="14B40999">
            <wp:extent cx="1661160" cy="1325784"/>
            <wp:effectExtent l="0" t="0" r="0" b="0"/>
            <wp:docPr id="1382667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7060" name=""/>
                    <pic:cNvPicPr/>
                  </pic:nvPicPr>
                  <pic:blipFill>
                    <a:blip r:embed="rId30"/>
                    <a:stretch>
                      <a:fillRect/>
                    </a:stretch>
                  </pic:blipFill>
                  <pic:spPr>
                    <a:xfrm>
                      <a:off x="0" y="0"/>
                      <a:ext cx="1668438" cy="1331592"/>
                    </a:xfrm>
                    <a:prstGeom prst="rect">
                      <a:avLst/>
                    </a:prstGeom>
                  </pic:spPr>
                </pic:pic>
              </a:graphicData>
            </a:graphic>
          </wp:inline>
        </w:drawing>
      </w:r>
    </w:p>
    <w:p w14:paraId="19D6B471" w14:textId="44D7483A"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4.2.3.2.1</w:t>
      </w:r>
      <w:r w:rsidRPr="00352766">
        <w:rPr>
          <w:color w:val="000000" w:themeColor="text1"/>
        </w:rPr>
        <w:t xml:space="preserve"> </w:t>
      </w:r>
      <w:r w:rsidR="00352766">
        <w:rPr>
          <w:rFonts w:hint="eastAsia"/>
          <w:color w:val="000000" w:themeColor="text1"/>
        </w:rPr>
        <w:t>图案类类图</w:t>
      </w:r>
    </w:p>
    <w:p w14:paraId="5CCB3470" w14:textId="31EE1DCA" w:rsidR="00776DC6" w:rsidRDefault="00FF3C50" w:rsidP="00883478">
      <w:pPr>
        <w:pStyle w:val="4"/>
      </w:pPr>
      <w:r>
        <w:t>4.2.3</w:t>
      </w:r>
      <w:r>
        <w:rPr>
          <w:rFonts w:hint="eastAsia"/>
        </w:rPr>
        <w:t>.</w:t>
      </w:r>
      <w:r>
        <w:t xml:space="preserve">3 </w:t>
      </w:r>
      <w:r>
        <w:rPr>
          <w:rFonts w:hint="eastAsia"/>
        </w:rPr>
        <w:t>渐变类</w:t>
      </w:r>
    </w:p>
    <w:p w14:paraId="79C284FC" w14:textId="77777777" w:rsidR="00FD3214" w:rsidRPr="00FD3214" w:rsidRDefault="00FD3214" w:rsidP="00FD3214">
      <w:r w:rsidRPr="00FD3214">
        <w:t>渐变类涉及多种颜色及其偏移量，因此需定义方法以添加颜色和偏移量。同时，须有数组存储这些值。渐变类分为三种衍生类：</w:t>
      </w:r>
    </w:p>
    <w:p w14:paraId="3674B427" w14:textId="6707D285" w:rsidR="00FD3214" w:rsidRPr="00FD3214" w:rsidRDefault="00FD3214" w:rsidP="00FD3214">
      <w:r>
        <w:rPr>
          <w:rFonts w:hint="eastAsia"/>
        </w:rPr>
        <w:t>1</w:t>
      </w:r>
      <w:r>
        <w:rPr>
          <w:rFonts w:hint="eastAsia"/>
        </w:rPr>
        <w:t>、</w:t>
      </w:r>
      <w:r w:rsidRPr="00FD3214">
        <w:t>线性渐变类：需要两个属性表示起始和终止坐标，可用</w:t>
      </w:r>
      <w:r w:rsidRPr="00FD3214">
        <w:t>DOMPoint</w:t>
      </w:r>
      <w:r w:rsidRPr="00FD3214">
        <w:t>和数字表示。</w:t>
      </w:r>
    </w:p>
    <w:p w14:paraId="0DC985BA" w14:textId="4331403C" w:rsidR="00FD3214" w:rsidRPr="00FD3214" w:rsidRDefault="00FD3214" w:rsidP="00FD3214">
      <w:r>
        <w:rPr>
          <w:rFonts w:hint="eastAsia"/>
        </w:rPr>
        <w:t>2</w:t>
      </w:r>
      <w:r>
        <w:rPr>
          <w:rFonts w:hint="eastAsia"/>
        </w:rPr>
        <w:t>、</w:t>
      </w:r>
      <w:r w:rsidRPr="00FD3214">
        <w:t>辐射渐变类：包含四个属性，两个顶点坐标和两个半径值，均可用数字表示。</w:t>
      </w:r>
    </w:p>
    <w:p w14:paraId="290DB0A2" w14:textId="77777777" w:rsidR="006E7DFE" w:rsidRDefault="00FD3214" w:rsidP="006E7DFE">
      <w:pPr>
        <w:ind w:firstLineChars="0" w:firstLine="420"/>
      </w:pPr>
      <w:r>
        <w:t>3</w:t>
      </w:r>
      <w:r>
        <w:rPr>
          <w:rFonts w:hint="eastAsia"/>
        </w:rPr>
        <w:t>、</w:t>
      </w:r>
      <w:r w:rsidRPr="00FD3214">
        <w:t>角度渐变类：需要两个属性表示中心点坐标和起始角度，均可用数字表示。</w:t>
      </w:r>
    </w:p>
    <w:p w14:paraId="26031843" w14:textId="220EB39F" w:rsidR="006E7DFE" w:rsidRDefault="006E7DFE" w:rsidP="006E7DFE">
      <w:pPr>
        <w:ind w:firstLineChars="0" w:firstLine="420"/>
        <w:jc w:val="center"/>
      </w:pPr>
      <w:r w:rsidRPr="006E7DFE">
        <w:rPr>
          <w:noProof/>
        </w:rPr>
        <w:drawing>
          <wp:inline distT="0" distB="0" distL="0" distR="0" wp14:anchorId="60822C78" wp14:editId="7CF0DF84">
            <wp:extent cx="4030980" cy="3205954"/>
            <wp:effectExtent l="0" t="0" r="0" b="0"/>
            <wp:docPr id="98576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66420" name=""/>
                    <pic:cNvPicPr/>
                  </pic:nvPicPr>
                  <pic:blipFill>
                    <a:blip r:embed="rId31"/>
                    <a:stretch>
                      <a:fillRect/>
                    </a:stretch>
                  </pic:blipFill>
                  <pic:spPr>
                    <a:xfrm>
                      <a:off x="0" y="0"/>
                      <a:ext cx="4034348" cy="3208632"/>
                    </a:xfrm>
                    <a:prstGeom prst="rect">
                      <a:avLst/>
                    </a:prstGeom>
                  </pic:spPr>
                </pic:pic>
              </a:graphicData>
            </a:graphic>
          </wp:inline>
        </w:drawing>
      </w:r>
    </w:p>
    <w:p w14:paraId="348D264D" w14:textId="2FB57FAB"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4.2.3.1</w:t>
      </w:r>
      <w:r w:rsidRPr="00352766">
        <w:rPr>
          <w:color w:val="000000" w:themeColor="text1"/>
        </w:rPr>
        <w:t xml:space="preserve"> </w:t>
      </w:r>
      <w:r w:rsidR="00352766">
        <w:rPr>
          <w:rFonts w:hint="eastAsia"/>
          <w:color w:val="000000" w:themeColor="text1"/>
        </w:rPr>
        <w:t>渐变类类图</w:t>
      </w:r>
    </w:p>
    <w:p w14:paraId="0C6446BB" w14:textId="52C1344C" w:rsidR="00776DC6" w:rsidRDefault="00FF3C50" w:rsidP="00AC2C98">
      <w:pPr>
        <w:pStyle w:val="3"/>
      </w:pPr>
      <w:bookmarkStart w:id="113" w:name="_Toc160124788"/>
      <w:bookmarkStart w:id="114" w:name="_Toc160127869"/>
      <w:r>
        <w:t xml:space="preserve">4.2.4 </w:t>
      </w:r>
      <w:r>
        <w:rPr>
          <w:rFonts w:hint="eastAsia"/>
        </w:rPr>
        <w:t>像素图像处理</w:t>
      </w:r>
      <w:bookmarkEnd w:id="113"/>
      <w:bookmarkEnd w:id="114"/>
    </w:p>
    <w:p w14:paraId="442DAE18" w14:textId="695D401C" w:rsidR="00FD3214" w:rsidRDefault="00FD3214" w:rsidP="00FD3214">
      <w:r w:rsidRPr="00FD3214">
        <w:t>像素图像处理的主要任务是记录像素数据，并提供修改途径。需要一个</w:t>
      </w:r>
      <w:r w:rsidRPr="00FD3214">
        <w:lastRenderedPageBreak/>
        <w:t>Uint8ClampedArray</w:t>
      </w:r>
      <w:r w:rsidRPr="00FD3214">
        <w:t>类型的属性来记录底层颜色数据，以便与底层接口对接。提供两个方法，一个用于获取像素颜色，另一个用于设置像素颜色，均需像素坐标点参数。写入像素颜色时，需新颜色参数，可为</w:t>
      </w:r>
      <w:r w:rsidRPr="00FD3214">
        <w:t>Color</w:t>
      </w:r>
      <w:r w:rsidRPr="00FD3214">
        <w:t>类或数字数组。需字符串表示底层颜色格式，该格式在画布创建时确定。还需记录高度和宽度值，这是两个数字类型属性。</w:t>
      </w:r>
    </w:p>
    <w:p w14:paraId="07093FB9" w14:textId="35F67F29" w:rsidR="006E7DFE" w:rsidRDefault="006E7DFE" w:rsidP="006E7DFE">
      <w:pPr>
        <w:ind w:firstLineChars="0" w:firstLine="0"/>
        <w:jc w:val="center"/>
      </w:pPr>
      <w:r>
        <w:rPr>
          <w:noProof/>
        </w:rPr>
        <w:drawing>
          <wp:inline distT="0" distB="0" distL="0" distR="0" wp14:anchorId="4FD2529E" wp14:editId="6322BD92">
            <wp:extent cx="2171700" cy="1325327"/>
            <wp:effectExtent l="0" t="0" r="0" b="0"/>
            <wp:docPr id="8414556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4270" cy="1326895"/>
                    </a:xfrm>
                    <a:prstGeom prst="rect">
                      <a:avLst/>
                    </a:prstGeom>
                    <a:noFill/>
                    <a:ln>
                      <a:noFill/>
                    </a:ln>
                  </pic:spPr>
                </pic:pic>
              </a:graphicData>
            </a:graphic>
          </wp:inline>
        </w:drawing>
      </w:r>
    </w:p>
    <w:p w14:paraId="3DF9DF9B" w14:textId="105AEBF9"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4.2.4.1</w:t>
      </w:r>
      <w:r w:rsidRPr="00352766">
        <w:rPr>
          <w:color w:val="000000" w:themeColor="text1"/>
        </w:rPr>
        <w:t xml:space="preserve"> </w:t>
      </w:r>
      <w:r w:rsidR="00352766">
        <w:rPr>
          <w:rFonts w:hint="eastAsia"/>
          <w:color w:val="000000" w:themeColor="text1"/>
        </w:rPr>
        <w:t>像素类类图</w:t>
      </w:r>
    </w:p>
    <w:p w14:paraId="7FA745BF" w14:textId="024FE90A" w:rsidR="00776DC6" w:rsidRDefault="00FF3C50" w:rsidP="00AC2C98">
      <w:pPr>
        <w:pStyle w:val="3"/>
      </w:pPr>
      <w:bookmarkStart w:id="115" w:name="_Toc160124789"/>
      <w:bookmarkStart w:id="116" w:name="_Toc160127870"/>
      <w:r>
        <w:t xml:space="preserve">4.2.5 </w:t>
      </w:r>
      <w:r>
        <w:rPr>
          <w:rFonts w:hint="eastAsia"/>
        </w:rPr>
        <w:t>动画封装</w:t>
      </w:r>
      <w:bookmarkEnd w:id="115"/>
      <w:bookmarkEnd w:id="116"/>
    </w:p>
    <w:p w14:paraId="72242268" w14:textId="16FE0C62" w:rsidR="006E7B97" w:rsidRDefault="006E7B97" w:rsidP="006E7B97">
      <w:r>
        <w:rPr>
          <w:rFonts w:hint="eastAsia"/>
        </w:rPr>
        <w:t>在封装动画模块的时候需要的不是封装一个可以完成一整套动画流程的动画包，动画其本质为一段时间内一个状态到另一个状态的变换过程，所以封装的实质是封装一个以时间为参数的不同状态之间的参数方程</w:t>
      </w:r>
      <w:r w:rsidR="00FD3214" w:rsidRPr="00FD3214">
        <w:t>。</w:t>
      </w:r>
      <w:r>
        <w:rPr>
          <w:rFonts w:hint="eastAsia"/>
        </w:rPr>
        <w:t>将动画每一次渲染的时间</w:t>
      </w:r>
      <w:r>
        <w:rPr>
          <w:rFonts w:hint="eastAsia"/>
        </w:rPr>
        <w:t>t</w:t>
      </w:r>
      <w:r>
        <w:rPr>
          <w:rFonts w:hint="eastAsia"/>
        </w:rPr>
        <w:t>作为自变量传入后得出当前状态，每一次渲染的本质也是抹去画布后重新获取当前状态信息进行绘制。基于这一思想创建一个动画架构。动画封装由一个类和两个接口组成。类为动画模块的核心，封装了动画需要的常用功能，两个接口分别为动画的不同时刻的状态，和动画属性配置对象模型。</w:t>
      </w:r>
    </w:p>
    <w:p w14:paraId="2ED93003" w14:textId="77777777" w:rsidR="006E7B97" w:rsidRDefault="006E7B97" w:rsidP="006E7B97">
      <w:r>
        <w:rPr>
          <w:rFonts w:hint="eastAsia"/>
        </w:rPr>
        <w:t>动画类属性大致如下：</w:t>
      </w:r>
    </w:p>
    <w:p w14:paraId="5E9DB305" w14:textId="74355EBA" w:rsidR="006E7B97" w:rsidRPr="006E7B97" w:rsidRDefault="006E7B97" w:rsidP="006E7B97">
      <w:r>
        <w:rPr>
          <w:rFonts w:hint="eastAsia"/>
        </w:rPr>
        <w:t>1</w:t>
      </w:r>
      <w:r>
        <w:rPr>
          <w:rFonts w:hint="eastAsia"/>
        </w:rPr>
        <w:t>、</w:t>
      </w:r>
      <w:r w:rsidRPr="006E7B97">
        <w:t>状态属性：如是否结束、是否等待、是否准备好等，均为布尔值，播</w:t>
      </w:r>
      <w:r>
        <w:rPr>
          <w:rFonts w:hint="eastAsia"/>
        </w:rPr>
        <w:t>放</w:t>
      </w:r>
      <w:r w:rsidRPr="006E7B97">
        <w:t>状态为枚举值。</w:t>
      </w:r>
    </w:p>
    <w:p w14:paraId="62E9A573" w14:textId="633F8730" w:rsidR="006E7B97" w:rsidRPr="006E7B97" w:rsidRDefault="006E7B97" w:rsidP="006E7B97">
      <w:r>
        <w:t>2</w:t>
      </w:r>
      <w:r>
        <w:rPr>
          <w:rFonts w:hint="eastAsia"/>
        </w:rPr>
        <w:t>、</w:t>
      </w:r>
      <w:r w:rsidRPr="006E7B97">
        <w:t>信息属性：如当前时间、动画</w:t>
      </w:r>
      <w:r w:rsidRPr="006E7B97">
        <w:t>ID</w:t>
      </w:r>
      <w:r w:rsidRPr="006E7B97">
        <w:t>、播放速率等，均为数字。</w:t>
      </w:r>
    </w:p>
    <w:p w14:paraId="387D166D" w14:textId="173230F4" w:rsidR="006E7B97" w:rsidRPr="006E7B97" w:rsidRDefault="006E7B97" w:rsidP="006E7B97">
      <w:r>
        <w:t>3</w:t>
      </w:r>
      <w:r>
        <w:rPr>
          <w:rFonts w:hint="eastAsia"/>
        </w:rPr>
        <w:t>、</w:t>
      </w:r>
      <w:r w:rsidRPr="006E7B97">
        <w:t>时间线：使用</w:t>
      </w:r>
      <w:r w:rsidRPr="006E7B97">
        <w:t>DocumentTimeline</w:t>
      </w:r>
      <w:r w:rsidRPr="006E7B97">
        <w:t>类型。</w:t>
      </w:r>
    </w:p>
    <w:p w14:paraId="58C18F9C" w14:textId="295F8EAB" w:rsidR="006E7B97" w:rsidRDefault="006E7B97" w:rsidP="006E7B97">
      <w:r>
        <w:rPr>
          <w:rFonts w:hint="eastAsia"/>
        </w:rPr>
        <w:t>两个接口其中之一用于记录不同时刻动画的状态，动画的状态的接口则需要制定一个属性集合规范。动画即为在一定时间中，样式属性值从一个点平稳过渡到另外一个点。在用户指定动画时，类库需要规范接口从而约束用户每一次传入状态的准确性。</w:t>
      </w:r>
    </w:p>
    <w:p w14:paraId="14AF26EC" w14:textId="77777777" w:rsidR="006E7B97" w:rsidRDefault="006E7B97" w:rsidP="006E7B97">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状态累积方式等，这几个值为枚举类型。</w:t>
      </w:r>
    </w:p>
    <w:p w14:paraId="5B4620FE" w14:textId="1DE4E551" w:rsidR="00776DC6" w:rsidRDefault="006E7B97" w:rsidP="006E7B97">
      <w:r>
        <w:rPr>
          <w:rFonts w:hint="eastAsia"/>
        </w:rPr>
        <w:t>两个接口所指定的信息可以用于控制时间</w:t>
      </w:r>
      <w:r>
        <w:rPr>
          <w:rFonts w:hint="eastAsia"/>
        </w:rPr>
        <w:t>t</w:t>
      </w:r>
      <w:r>
        <w:rPr>
          <w:rFonts w:hint="eastAsia"/>
        </w:rPr>
        <w:t>的走向，利用</w:t>
      </w:r>
      <w:r>
        <w:rPr>
          <w:rFonts w:hint="eastAsia"/>
        </w:rPr>
        <w:t>t</w:t>
      </w:r>
      <w:r>
        <w:rPr>
          <w:rFonts w:hint="eastAsia"/>
        </w:rPr>
        <w:t>即可生成动画。</w:t>
      </w:r>
    </w:p>
    <w:p w14:paraId="731D2B6F" w14:textId="596D58C4" w:rsidR="00711C00" w:rsidRDefault="00711C00" w:rsidP="006E7B97">
      <w:r>
        <w:rPr>
          <w:rFonts w:hint="eastAsia"/>
        </w:rPr>
        <w:t>、</w:t>
      </w:r>
      <w:r>
        <w:rPr>
          <w:noProof/>
        </w:rPr>
        <w:lastRenderedPageBreak/>
        <w:drawing>
          <wp:inline distT="0" distB="0" distL="0" distR="0" wp14:anchorId="599F34B3" wp14:editId="33C44315">
            <wp:extent cx="5274310" cy="2816860"/>
            <wp:effectExtent l="0" t="0" r="0" b="0"/>
            <wp:docPr id="19922216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816860"/>
                    </a:xfrm>
                    <a:prstGeom prst="rect">
                      <a:avLst/>
                    </a:prstGeom>
                    <a:noFill/>
                    <a:ln>
                      <a:noFill/>
                    </a:ln>
                  </pic:spPr>
                </pic:pic>
              </a:graphicData>
            </a:graphic>
          </wp:inline>
        </w:drawing>
      </w:r>
    </w:p>
    <w:p w14:paraId="7AD9F97A" w14:textId="180F62B7" w:rsidR="00711C00" w:rsidRPr="00352766" w:rsidRDefault="00711C00" w:rsidP="00711C00">
      <w:pPr>
        <w:ind w:firstLineChars="0" w:firstLine="0"/>
        <w:jc w:val="center"/>
        <w:rPr>
          <w:color w:val="000000" w:themeColor="text1"/>
        </w:rPr>
      </w:pPr>
      <w:r w:rsidRPr="00352766">
        <w:rPr>
          <w:rFonts w:hint="eastAsia"/>
          <w:color w:val="000000" w:themeColor="text1"/>
        </w:rPr>
        <w:t>图</w:t>
      </w:r>
      <w:r w:rsidR="00352766">
        <w:rPr>
          <w:color w:val="000000" w:themeColor="text1"/>
        </w:rPr>
        <w:t>4.2.5.1</w:t>
      </w:r>
      <w:r w:rsidRPr="00352766">
        <w:rPr>
          <w:color w:val="000000" w:themeColor="text1"/>
        </w:rPr>
        <w:t xml:space="preserve"> </w:t>
      </w:r>
      <w:r w:rsidR="00352766">
        <w:rPr>
          <w:rFonts w:hint="eastAsia"/>
          <w:color w:val="000000" w:themeColor="text1"/>
        </w:rPr>
        <w:t>动画类类图</w:t>
      </w:r>
    </w:p>
    <w:p w14:paraId="2C6CA0E4" w14:textId="7B3F103A" w:rsidR="00776DC6" w:rsidRDefault="00236F9F" w:rsidP="006A2D1F">
      <w:pPr>
        <w:pStyle w:val="2"/>
      </w:pPr>
      <w:bookmarkStart w:id="117" w:name="_Toc160124790"/>
      <w:bookmarkStart w:id="118" w:name="_Toc160127871"/>
      <w:r>
        <w:t>4.3</w:t>
      </w:r>
      <w:r>
        <w:rPr>
          <w:rFonts w:hint="eastAsia"/>
        </w:rPr>
        <w:t>本章小结</w:t>
      </w:r>
      <w:bookmarkEnd w:id="117"/>
      <w:bookmarkEnd w:id="118"/>
    </w:p>
    <w:p w14:paraId="5E6524E4" w14:textId="77777777" w:rsidR="00776DC6" w:rsidRDefault="00000000">
      <w:r>
        <w:rPr>
          <w:rFonts w:hint="eastAsia"/>
        </w:rPr>
        <w:t>这个段落</w:t>
      </w:r>
      <w:r>
        <w:t>主要介绍了一个类库的体系结构和功能模块。</w:t>
      </w:r>
      <w:r>
        <w:rPr>
          <w:rFonts w:hint="eastAsia"/>
        </w:rPr>
        <w:t>此</w:t>
      </w:r>
      <w:r>
        <w:t>类库是基于</w:t>
      </w:r>
      <w:r>
        <w:t>JS</w:t>
      </w:r>
      <w:r>
        <w:t>原生</w:t>
      </w:r>
      <w:r>
        <w:t>2D</w:t>
      </w:r>
      <w:r>
        <w:t>绘图</w:t>
      </w:r>
      <w:r>
        <w:t>API</w:t>
      </w:r>
      <w:r>
        <w:t>的一个面向对象的封装，</w:t>
      </w:r>
      <w:r>
        <w:rPr>
          <w:rFonts w:hint="eastAsia"/>
        </w:rPr>
        <w:t>为了</w:t>
      </w:r>
      <w:r>
        <w:t>提供更高层次的抽象和交互功能。分为以下几个模块：</w:t>
      </w:r>
    </w:p>
    <w:p w14:paraId="69452567" w14:textId="4566B312" w:rsidR="00776DC6" w:rsidRDefault="00000000">
      <w:r>
        <w:t>总体模块：定义了一个命名空间</w:t>
      </w:r>
      <w:r w:rsidR="00796AB7">
        <w:t>Mano</w:t>
      </w:r>
      <w:r>
        <w:t>，用于封装类库的所有全局属性和方法。其中包括一个</w:t>
      </w:r>
      <w:r>
        <w:t>Canvas</w:t>
      </w:r>
      <w:r>
        <w:t>类，用于表示画布元素，维护图元的状态和渲染。</w:t>
      </w:r>
    </w:p>
    <w:p w14:paraId="1CB8D3CF" w14:textId="77777777" w:rsidR="00776DC6" w:rsidRDefault="00000000">
      <w:r>
        <w:t>图元模块：定义了一个</w:t>
      </w:r>
      <w:r>
        <w:t>Graphic</w:t>
      </w:r>
      <w:r>
        <w:t>类，用于表示所有的图元对象，继承了</w:t>
      </w:r>
      <w:r>
        <w:t>EventTarget</w:t>
      </w:r>
      <w:r>
        <w:t>类，实现了事件交互的功能。</w:t>
      </w:r>
      <w:r>
        <w:t>Graphic</w:t>
      </w:r>
      <w:r>
        <w:t>类有多个子类，分别对应不同的图形类型，如</w:t>
      </w:r>
      <w:r>
        <w:t>Rect</w:t>
      </w:r>
      <w:r>
        <w:t>，</w:t>
      </w:r>
      <w:r>
        <w:t>Arc</w:t>
      </w:r>
      <w:r>
        <w:t>，</w:t>
      </w:r>
      <w:r>
        <w:t>Text</w:t>
      </w:r>
      <w:r>
        <w:t>等。</w:t>
      </w:r>
      <w:r>
        <w:t>Graphic</w:t>
      </w:r>
      <w:r>
        <w:t>类还有一些属性和方法，用于控制图元的样式，如颜色，阴影，字体，变换等。</w:t>
      </w:r>
    </w:p>
    <w:p w14:paraId="79A27B8C" w14:textId="77777777" w:rsidR="00776DC6" w:rsidRDefault="00000000">
      <w:r>
        <w:t>填充类模块：定义了一个</w:t>
      </w:r>
      <w:r>
        <w:t>Fillable</w:t>
      </w:r>
      <w:r>
        <w:t>类，用于表示可以填充图元的类型，如颜色，渐变，图案等。</w:t>
      </w:r>
      <w:r>
        <w:t>Fillable</w:t>
      </w:r>
      <w:r>
        <w:t>类有多个子类，分别对应不同的填充方式，如</w:t>
      </w:r>
      <w:r>
        <w:t>Color</w:t>
      </w:r>
      <w:r>
        <w:t>，</w:t>
      </w:r>
      <w:r>
        <w:t>Gradient</w:t>
      </w:r>
      <w:r>
        <w:t>，</w:t>
      </w:r>
      <w:r>
        <w:t>Pattern</w:t>
      </w:r>
      <w:r>
        <w:t>等。</w:t>
      </w:r>
      <w:r>
        <w:t>Color</w:t>
      </w:r>
      <w:r>
        <w:t>类又有多个子类，分别对应不同的颜色表示方式，如</w:t>
      </w:r>
      <w:r>
        <w:t>Rgb</w:t>
      </w:r>
      <w:r>
        <w:t>，</w:t>
      </w:r>
      <w:r>
        <w:t>Hsl</w:t>
      </w:r>
      <w:r>
        <w:t>等。</w:t>
      </w:r>
    </w:p>
    <w:p w14:paraId="696A9168" w14:textId="77777777" w:rsidR="00776DC6" w:rsidRDefault="00000000">
      <w:r>
        <w:t>像素图像处理模块：定义了一个类，用于操作画布上的像素数据，提供了读取和写入像素颜色的方法，以及一些其他的属性，如颜色格式，高度，宽度等。</w:t>
      </w:r>
    </w:p>
    <w:p w14:paraId="3859442F" w14:textId="77777777" w:rsidR="00776DC6" w:rsidRDefault="00000000">
      <w:r>
        <w:t>动画模块：定义了一个类，用于实现图元的动画效果，提供了一些控制动画播放的方法，如开始，暂停，取消等。还定义了两个接口，用于规范用户输入的动画状态和配置信息。</w:t>
      </w:r>
    </w:p>
    <w:p w14:paraId="01017369" w14:textId="546515CC" w:rsidR="003725F3" w:rsidRDefault="003725F3">
      <w:r>
        <w:br w:type="page"/>
      </w:r>
    </w:p>
    <w:p w14:paraId="7DD54418" w14:textId="77777777" w:rsidR="003725F3" w:rsidRDefault="003725F3" w:rsidP="00236F9F">
      <w:pPr>
        <w:pStyle w:val="1"/>
        <w:rPr>
          <w:b/>
        </w:rPr>
      </w:pPr>
      <w:bookmarkStart w:id="119" w:name="_Toc14628"/>
      <w:bookmarkStart w:id="120" w:name="_Toc2693"/>
      <w:bookmarkStart w:id="121" w:name="_Toc160124791"/>
      <w:bookmarkStart w:id="122" w:name="_Toc160127872"/>
      <w:r>
        <w:lastRenderedPageBreak/>
        <w:t>参考文献</w:t>
      </w:r>
      <w:bookmarkEnd w:id="119"/>
      <w:bookmarkEnd w:id="120"/>
      <w:bookmarkEnd w:id="121"/>
      <w:bookmarkEnd w:id="122"/>
    </w:p>
    <w:p w14:paraId="57993C97" w14:textId="7E865AC0" w:rsidR="003725F3" w:rsidRDefault="003725F3" w:rsidP="003725F3">
      <w:pPr>
        <w:ind w:left="480" w:hangingChars="200" w:hanging="480"/>
      </w:pPr>
      <w:r>
        <w:t xml:space="preserve">[1] </w:t>
      </w:r>
      <w:r>
        <w:rPr>
          <w:rFonts w:hint="eastAsia"/>
        </w:rPr>
        <w:t>Edward</w:t>
      </w:r>
      <w:r>
        <w:t xml:space="preserve"> </w:t>
      </w:r>
      <w:r>
        <w:rPr>
          <w:rFonts w:hint="eastAsia"/>
        </w:rPr>
        <w:t>Angel</w:t>
      </w:r>
      <w:r>
        <w:t>,</w:t>
      </w:r>
      <w:r>
        <w:rPr>
          <w:rFonts w:hint="eastAsia"/>
        </w:rPr>
        <w:t>D</w:t>
      </w:r>
      <w:r>
        <w:t>ave Shreiner.</w:t>
      </w:r>
      <w:r>
        <w:rPr>
          <w:rFonts w:hint="eastAsia"/>
        </w:rPr>
        <w:t>I</w:t>
      </w:r>
      <w:r>
        <w:t>nteractive Computer Graphics</w:t>
      </w:r>
      <w:r w:rsidR="00A1128C">
        <w:t xml:space="preserve"> A Top-Down Approach with WebGL,Seventh Edition</w:t>
      </w:r>
      <w:r>
        <w:t>[</w:t>
      </w:r>
      <w:r w:rsidR="00A1128C">
        <w:t>M</w:t>
      </w:r>
      <w:r>
        <w:t>].</w:t>
      </w:r>
      <w:r>
        <w:rPr>
          <w:rFonts w:hint="eastAsia"/>
        </w:rPr>
        <w:t>P</w:t>
      </w:r>
      <w:r>
        <w:t>EARSON,</w:t>
      </w:r>
      <w:r w:rsidR="00A1128C">
        <w:t>2016,(03)</w:t>
      </w:r>
      <w:r>
        <w:t>.</w:t>
      </w:r>
    </w:p>
    <w:p w14:paraId="2CB64E0A" w14:textId="3B2EC7DD" w:rsidR="003725F3" w:rsidRDefault="003725F3" w:rsidP="003725F3">
      <w:pPr>
        <w:ind w:left="480" w:hangingChars="200" w:hanging="480"/>
      </w:pPr>
      <w:r>
        <w:t>[</w:t>
      </w:r>
      <w:r w:rsidR="00A1128C">
        <w:t>2</w:t>
      </w:r>
      <w:r>
        <w:t xml:space="preserve">] </w:t>
      </w:r>
      <w:r w:rsidR="00A1128C">
        <w:rPr>
          <w:rFonts w:hint="eastAsia"/>
        </w:rPr>
        <w:t>D</w:t>
      </w:r>
      <w:r w:rsidR="00A1128C">
        <w:t>onald Hearn</w:t>
      </w:r>
      <w:r>
        <w:t>,</w:t>
      </w:r>
      <w:r w:rsidR="00A1128C">
        <w:rPr>
          <w:rFonts w:hint="eastAsia"/>
        </w:rPr>
        <w:t>M</w:t>
      </w:r>
      <w:r w:rsidR="00A1128C">
        <w:t>.Pauline Baker,Warren R.Carithers</w:t>
      </w:r>
      <w:r>
        <w:t>.</w:t>
      </w:r>
      <w:r w:rsidR="00A1128C">
        <w:rPr>
          <w:rFonts w:hint="eastAsia"/>
        </w:rPr>
        <w:t>C</w:t>
      </w:r>
      <w:r w:rsidR="00A1128C">
        <w:t>omputer Graphics with OpenGL fourth Edition</w:t>
      </w:r>
      <w:r>
        <w:t>[</w:t>
      </w:r>
      <w:r w:rsidR="00A1128C">
        <w:t>M</w:t>
      </w:r>
      <w:r>
        <w:t>].</w:t>
      </w:r>
      <w:r w:rsidR="00A1128C">
        <w:rPr>
          <w:rFonts w:hint="eastAsia"/>
        </w:rPr>
        <w:t>P</w:t>
      </w:r>
      <w:r w:rsidR="00A1128C">
        <w:t>EARSON</w:t>
      </w:r>
      <w:r>
        <w:t>,20</w:t>
      </w:r>
      <w:r w:rsidR="00A1128C">
        <w:t>14</w:t>
      </w:r>
      <w:r>
        <w:t>, (0</w:t>
      </w:r>
      <w:r w:rsidR="00A1128C">
        <w:t>3</w:t>
      </w:r>
      <w:r>
        <w:t>).</w:t>
      </w:r>
    </w:p>
    <w:p w14:paraId="68DC9FA9" w14:textId="535F1886" w:rsidR="003725F3" w:rsidRDefault="003725F3" w:rsidP="003725F3">
      <w:pPr>
        <w:ind w:left="480" w:hangingChars="200" w:hanging="480"/>
      </w:pPr>
      <w:r>
        <w:t>[</w:t>
      </w:r>
      <w:r w:rsidR="00A1128C">
        <w:t>3</w:t>
      </w:r>
      <w:r>
        <w:t xml:space="preserve">] </w:t>
      </w:r>
      <w:r w:rsidR="00A1128C">
        <w:rPr>
          <w:rFonts w:hint="eastAsia"/>
        </w:rPr>
        <w:t>J</w:t>
      </w:r>
      <w:r w:rsidR="00A1128C">
        <w:t>ohn E.Hughes</w:t>
      </w:r>
      <w:r>
        <w:t>,</w:t>
      </w:r>
      <w:r w:rsidR="00A1128C">
        <w:rPr>
          <w:rFonts w:hint="eastAsia"/>
        </w:rPr>
        <w:t>A</w:t>
      </w:r>
      <w:r w:rsidR="00A1128C">
        <w:t>ndries van Dam,Morgan Meguire,David F.Sklar,James D.Foley, Steven K.Feiner</w:t>
      </w:r>
      <w:r>
        <w:t>.</w:t>
      </w:r>
      <w:r w:rsidR="00A1128C">
        <w:rPr>
          <w:rFonts w:hint="eastAsia"/>
        </w:rPr>
        <w:t>C</w:t>
      </w:r>
      <w:r w:rsidR="00A1128C">
        <w:t>omputer Graphics Principles and Practice Third Edition</w:t>
      </w:r>
      <w:r>
        <w:t>[</w:t>
      </w:r>
      <w:r w:rsidR="00A1128C">
        <w:t>M</w:t>
      </w:r>
      <w:r>
        <w:t>].</w:t>
      </w:r>
      <w:r w:rsidR="00A1128C" w:rsidRPr="00A1128C">
        <w:rPr>
          <w:rFonts w:hint="eastAsia"/>
        </w:rPr>
        <w:t xml:space="preserve"> </w:t>
      </w:r>
      <w:r w:rsidR="00A1128C">
        <w:rPr>
          <w:rFonts w:hint="eastAsia"/>
        </w:rPr>
        <w:t>P</w:t>
      </w:r>
      <w:r w:rsidR="00A1128C">
        <w:t>EARSON</w:t>
      </w:r>
      <w:r>
        <w:t>,</w:t>
      </w:r>
      <w:r w:rsidR="00A1128C">
        <w:t>2018</w:t>
      </w:r>
      <w:r>
        <w:t>.</w:t>
      </w:r>
    </w:p>
    <w:p w14:paraId="72E601EA" w14:textId="3105C54D" w:rsidR="003725F3" w:rsidRDefault="003725F3" w:rsidP="003725F3">
      <w:pPr>
        <w:ind w:left="480" w:hangingChars="200" w:hanging="480"/>
      </w:pPr>
      <w:r>
        <w:t>[</w:t>
      </w:r>
      <w:r w:rsidR="00A1128C">
        <w:t>4</w:t>
      </w:r>
      <w:r>
        <w:t xml:space="preserve">] </w:t>
      </w:r>
      <w:r w:rsidR="00A1128C">
        <w:rPr>
          <w:rFonts w:hint="eastAsia"/>
        </w:rPr>
        <w:t>M</w:t>
      </w:r>
      <w:r w:rsidR="00A1128C">
        <w:t>att Frisbie</w:t>
      </w:r>
      <w:r>
        <w:t>.</w:t>
      </w:r>
      <w:r w:rsidR="00A1128C">
        <w:rPr>
          <w:rFonts w:hint="eastAsia"/>
        </w:rPr>
        <w:t>P</w:t>
      </w:r>
      <w:r w:rsidR="00A1128C">
        <w:t>rofessional JavaScript for Web Developers,4</w:t>
      </w:r>
      <w:r w:rsidR="00A1128C" w:rsidRPr="00A1128C">
        <w:rPr>
          <w:vertAlign w:val="superscript"/>
        </w:rPr>
        <w:t>th</w:t>
      </w:r>
      <w:r w:rsidR="00A1128C">
        <w:t xml:space="preserve"> Edition</w:t>
      </w:r>
      <w:r>
        <w:t>[</w:t>
      </w:r>
      <w:r w:rsidR="00A1128C">
        <w:t>M</w:t>
      </w:r>
      <w:r>
        <w:t>].</w:t>
      </w:r>
      <w:r w:rsidR="00A1146D">
        <w:t xml:space="preserve"> </w:t>
      </w:r>
      <w:r w:rsidR="00A1128C">
        <w:rPr>
          <w:rFonts w:hint="eastAsia"/>
        </w:rPr>
        <w:t>T</w:t>
      </w:r>
      <w:r w:rsidR="00A1128C">
        <w:t>URING</w:t>
      </w:r>
      <w:r>
        <w:t>,20</w:t>
      </w:r>
      <w:r w:rsidR="00A1146D">
        <w:t>20</w:t>
      </w:r>
      <w:r>
        <w:t>, (02).</w:t>
      </w:r>
    </w:p>
    <w:p w14:paraId="7CE460F2" w14:textId="3EC38530" w:rsidR="003725F3" w:rsidRDefault="003725F3" w:rsidP="003725F3">
      <w:pPr>
        <w:ind w:left="480" w:hangingChars="200" w:hanging="480"/>
      </w:pPr>
      <w:r>
        <w:t>[</w:t>
      </w:r>
      <w:r w:rsidR="00A1146D">
        <w:t>5</w:t>
      </w:r>
      <w:r>
        <w:t xml:space="preserve">] </w:t>
      </w:r>
      <w:r w:rsidR="00A1146D">
        <w:t>J.David Eisenberg,Amelia Bellamy-Royds</w:t>
      </w:r>
      <w:r>
        <w:t>.</w:t>
      </w:r>
      <w:r w:rsidR="00A1146D">
        <w:t xml:space="preserve">SVG </w:t>
      </w:r>
      <w:r w:rsidR="00A1146D">
        <w:rPr>
          <w:rFonts w:hint="eastAsia"/>
        </w:rPr>
        <w:t>Essentials</w:t>
      </w:r>
      <w:r>
        <w:t>[</w:t>
      </w:r>
      <w:r w:rsidR="00A1146D">
        <w:rPr>
          <w:rFonts w:hint="eastAsia"/>
        </w:rPr>
        <w:t>M</w:t>
      </w:r>
      <w:r>
        <w:t>].</w:t>
      </w:r>
      <w:r w:rsidR="00A1146D">
        <w:rPr>
          <w:rFonts w:hint="eastAsia"/>
        </w:rPr>
        <w:t>O</w:t>
      </w:r>
      <w:r w:rsidR="00A1146D">
        <w:t>`REILLY</w:t>
      </w:r>
      <w:r>
        <w:t>,20</w:t>
      </w:r>
      <w:r w:rsidR="00A1146D">
        <w:t>15</w:t>
      </w:r>
      <w:r>
        <w:t>, (0</w:t>
      </w:r>
      <w:r w:rsidR="00A1146D">
        <w:t>1</w:t>
      </w:r>
      <w:r>
        <w:t>).</w:t>
      </w:r>
    </w:p>
    <w:p w14:paraId="60681654" w14:textId="383710B3" w:rsidR="003725F3" w:rsidRDefault="003725F3" w:rsidP="003725F3">
      <w:pPr>
        <w:ind w:left="480" w:hangingChars="200" w:hanging="480"/>
      </w:pPr>
      <w:r>
        <w:t>[</w:t>
      </w:r>
      <w:r w:rsidR="00A1146D">
        <w:t>6</w:t>
      </w:r>
      <w:r>
        <w:t xml:space="preserve">] </w:t>
      </w:r>
      <w:r w:rsidR="00A1146D">
        <w:t xml:space="preserve">David </w:t>
      </w:r>
      <w:r w:rsidR="00A1146D">
        <w:rPr>
          <w:rFonts w:hint="eastAsia"/>
        </w:rPr>
        <w:t>Flanagan</w:t>
      </w:r>
      <w:r>
        <w:t>.</w:t>
      </w:r>
      <w:r w:rsidR="00A1146D">
        <w:rPr>
          <w:rFonts w:hint="eastAsia"/>
        </w:rPr>
        <w:t>J</w:t>
      </w:r>
      <w:r w:rsidR="00A1146D">
        <w:t>avaScript: The Definitive Guide</w:t>
      </w:r>
      <w:r>
        <w:t>[</w:t>
      </w:r>
      <w:r w:rsidR="00A1146D">
        <w:t>M</w:t>
      </w:r>
      <w:r>
        <w:t>].</w:t>
      </w:r>
      <w:r w:rsidR="00A1146D">
        <w:rPr>
          <w:rFonts w:hint="eastAsia"/>
        </w:rPr>
        <w:t>O</w:t>
      </w:r>
      <w:r w:rsidR="00A1146D">
        <w:t>’REILLY</w:t>
      </w:r>
      <w:r>
        <w:t>,20</w:t>
      </w:r>
      <w:r w:rsidR="00A1146D">
        <w:t>12</w:t>
      </w:r>
      <w:r>
        <w:t>, (0</w:t>
      </w:r>
      <w:r w:rsidR="00A1146D">
        <w:t>1</w:t>
      </w:r>
      <w:r>
        <w:t>).</w:t>
      </w:r>
    </w:p>
    <w:p w14:paraId="63FA79A2" w14:textId="02DE9D8F" w:rsidR="003725F3" w:rsidRDefault="003725F3" w:rsidP="003725F3">
      <w:pPr>
        <w:ind w:left="480" w:hangingChars="200" w:hanging="480"/>
      </w:pPr>
      <w:r>
        <w:t>[</w:t>
      </w:r>
      <w:r w:rsidR="00A1146D">
        <w:t>7</w:t>
      </w:r>
      <w:r>
        <w:t xml:space="preserve">] </w:t>
      </w:r>
      <w:r w:rsidR="00A1146D">
        <w:t>Allen Wirfs-Brock,Brendan Eich</w:t>
      </w:r>
      <w:r>
        <w:t xml:space="preserve">. </w:t>
      </w:r>
      <w:r w:rsidR="00A1146D">
        <w:t>JavaScript 20 years</w:t>
      </w:r>
      <w:r>
        <w:t>[</w:t>
      </w:r>
      <w:r w:rsidR="00A1146D">
        <w:t>M</w:t>
      </w:r>
      <w:r>
        <w:t xml:space="preserve">]. </w:t>
      </w:r>
      <w:r w:rsidR="00A1146D">
        <w:t>Broadview</w:t>
      </w:r>
      <w:r>
        <w:t>,20</w:t>
      </w:r>
      <w:r w:rsidR="00A1146D">
        <w:t>21</w:t>
      </w:r>
      <w:r>
        <w:t>,</w:t>
      </w:r>
      <w:r w:rsidR="00A1146D">
        <w:t>(01)</w:t>
      </w:r>
      <w:r>
        <w:t>.</w:t>
      </w:r>
    </w:p>
    <w:p w14:paraId="5A18C662" w14:textId="77777777" w:rsidR="00BA2B9B" w:rsidRDefault="00BA2B9B" w:rsidP="00BA2B9B">
      <w:pPr>
        <w:ind w:left="480" w:hangingChars="200" w:hanging="480"/>
      </w:pPr>
      <w:r>
        <w:t xml:space="preserve">[8] </w:t>
      </w:r>
      <w:r w:rsidRPr="00BA2B9B">
        <w:t>Anders Hejlsberg</w:t>
      </w:r>
      <w:r>
        <w:t xml:space="preserve">. </w:t>
      </w:r>
      <w:r>
        <w:rPr>
          <w:rFonts w:hint="eastAsia"/>
        </w:rPr>
        <w:t>T</w:t>
      </w:r>
      <w:r>
        <w:t>ypeScript Documentation[Z].</w:t>
      </w:r>
    </w:p>
    <w:p w14:paraId="7D6AB9AE" w14:textId="2E0706B9" w:rsidR="00BA2B9B" w:rsidRDefault="00BA2B9B" w:rsidP="00BA2B9B">
      <w:pPr>
        <w:ind w:left="480" w:hangingChars="200" w:hanging="480"/>
      </w:pPr>
      <w:r>
        <w:t>[9] ???. MDN[Z].</w:t>
      </w:r>
    </w:p>
    <w:p w14:paraId="450221BE" w14:textId="22772345" w:rsidR="003725F3" w:rsidRPr="00BA2B9B" w:rsidRDefault="00BA2B9B" w:rsidP="00BA2B9B">
      <w:pPr>
        <w:ind w:left="480" w:hangingChars="200" w:hanging="480"/>
      </w:pPr>
      <w:r>
        <w:t>[10] ???. Google Developer[Z].</w:t>
      </w:r>
    </w:p>
    <w:sectPr w:rsidR="003725F3" w:rsidRPr="00BA2B9B" w:rsidSect="00CB545D">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720" w:footer="720" w:gutter="0"/>
      <w:pgNumType w:start="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J" w:date="2024-01-27T10:29:00Z" w:initials="">
    <w:p w14:paraId="52E70A90" w14:textId="77777777" w:rsidR="00776DC6" w:rsidRDefault="00000000">
      <w:pPr>
        <w:pStyle w:val="a3"/>
        <w:ind w:firstLine="360"/>
      </w:pPr>
      <w:r>
        <w:rPr>
          <w:rFonts w:hint="eastAsia"/>
        </w:rPr>
        <w:t>Web</w:t>
      </w:r>
      <w:r>
        <w:rPr>
          <w:rFonts w:hint="eastAsia"/>
        </w:rPr>
        <w:t>开发的主要矛盾</w:t>
      </w:r>
    </w:p>
  </w:comment>
  <w:comment w:id="5" w:author="DJ" w:date="2024-01-27T10:22:00Z" w:initials="">
    <w:p w14:paraId="6DF6116B" w14:textId="77777777" w:rsidR="00776DC6" w:rsidRDefault="00000000">
      <w:pPr>
        <w:pStyle w:val="a3"/>
        <w:ind w:firstLine="360"/>
      </w:pPr>
      <w:r>
        <w:rPr>
          <w:rFonts w:hint="eastAsia"/>
        </w:rPr>
        <w:t>题目有些口语话？改成</w:t>
      </w:r>
      <w:r>
        <w:rPr>
          <w:rFonts w:hint="eastAsia"/>
        </w:rPr>
        <w:t xml:space="preserve">  </w:t>
      </w:r>
      <w:r>
        <w:rPr>
          <w:rFonts w:hint="eastAsia"/>
        </w:rPr>
        <w:t>现存</w:t>
      </w:r>
      <w:r>
        <w:rPr>
          <w:rFonts w:hint="eastAsia"/>
        </w:rPr>
        <w:t>2d</w:t>
      </w:r>
      <w:r>
        <w:rPr>
          <w:rFonts w:hint="eastAsia"/>
        </w:rPr>
        <w:t>绘图类库介绍？市面现存</w:t>
      </w:r>
      <w:r>
        <w:rPr>
          <w:rFonts w:hint="eastAsia"/>
        </w:rPr>
        <w:t>2d</w:t>
      </w:r>
      <w:r>
        <w:rPr>
          <w:rFonts w:hint="eastAsia"/>
        </w:rPr>
        <w:t>绘图类库？考虑一下</w:t>
      </w:r>
    </w:p>
  </w:comment>
  <w:comment w:id="6" w:author="DJ" w:date="2024-01-27T10:18:00Z" w:initials="">
    <w:p w14:paraId="232633FC" w14:textId="77777777" w:rsidR="00776DC6" w:rsidRDefault="00000000">
      <w:pPr>
        <w:pStyle w:val="a3"/>
        <w:ind w:firstLine="360"/>
      </w:pPr>
      <w:r>
        <w:rPr>
          <w:rFonts w:hint="eastAsia"/>
        </w:rPr>
        <w:t>这部分与前面</w:t>
      </w:r>
      <w:r>
        <w:rPr>
          <w:rFonts w:hint="eastAsia"/>
        </w:rPr>
        <w:t xml:space="preserve"> 1.1.1</w:t>
      </w:r>
      <w:r>
        <w:rPr>
          <w:rFonts w:hint="eastAsia"/>
        </w:rPr>
        <w:t>节</w:t>
      </w:r>
      <w:r>
        <w:rPr>
          <w:rFonts w:hint="eastAsia"/>
        </w:rPr>
        <w:t xml:space="preserve"> web</w:t>
      </w:r>
      <w:r>
        <w:rPr>
          <w:rFonts w:hint="eastAsia"/>
        </w:rPr>
        <w:t>开发的主要矛盾</w:t>
      </w:r>
      <w:r>
        <w:rPr>
          <w:rFonts w:hint="eastAsia"/>
        </w:rPr>
        <w:t xml:space="preserve">  </w:t>
      </w:r>
      <w:r>
        <w:rPr>
          <w:rFonts w:hint="eastAsia"/>
        </w:rPr>
        <w:t>想表达的内容是否重复？可以编写边改。</w:t>
      </w:r>
      <w:r>
        <w:rPr>
          <w:rFonts w:hint="eastAsia"/>
        </w:rPr>
        <w:t xml:space="preserve">  </w:t>
      </w:r>
      <w:r>
        <w:rPr>
          <w:rFonts w:hint="eastAsia"/>
        </w:rPr>
        <w:t>这个</w:t>
      </w:r>
      <w:r>
        <w:rPr>
          <w:rFonts w:hint="eastAsia"/>
        </w:rPr>
        <w:t xml:space="preserve">1.2.2 </w:t>
      </w:r>
      <w:r>
        <w:rPr>
          <w:rFonts w:hint="eastAsia"/>
        </w:rPr>
        <w:t>小节是否可以直接叫</w:t>
      </w:r>
      <w:r>
        <w:rPr>
          <w:rFonts w:hint="eastAsia"/>
        </w:rPr>
        <w:t xml:space="preserve">  </w:t>
      </w:r>
      <w:r>
        <w:rPr>
          <w:rFonts w:hint="eastAsia"/>
        </w:rPr>
        <w:t>开发</w:t>
      </w:r>
      <w:r>
        <w:rPr>
          <w:rFonts w:hint="eastAsia"/>
        </w:rPr>
        <w:t>2d</w:t>
      </w:r>
      <w:r>
        <w:rPr>
          <w:rFonts w:hint="eastAsia"/>
        </w:rPr>
        <w:t>绘图类库的意义</w:t>
      </w:r>
    </w:p>
  </w:comment>
  <w:comment w:id="7" w:author="DJ" w:date="2024-01-27T10:32:00Z" w:initials="">
    <w:p w14:paraId="3508556A" w14:textId="77777777" w:rsidR="00776DC6" w:rsidRDefault="00000000">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结合之前你提炼出来的创新点、难点，能否在这一章单独提出小节，专门提炼和总结创新点、开发过程中可圈可点的设计思想等都可以。提炼和抽象会让整个论文更高大上。例如，</w:t>
      </w:r>
    </w:p>
    <w:p w14:paraId="2B8211DD" w14:textId="77777777" w:rsidR="00776DC6" w:rsidRDefault="00776DC6">
      <w:pPr>
        <w:ind w:firstLine="402"/>
        <w:jc w:val="left"/>
        <w:rPr>
          <w:b/>
          <w:bCs/>
          <w:sz w:val="20"/>
          <w:szCs w:val="20"/>
        </w:rPr>
      </w:pPr>
    </w:p>
    <w:p w14:paraId="23EC249A" w14:textId="77777777" w:rsidR="00776DC6" w:rsidRDefault="00000000">
      <w:pPr>
        <w:ind w:firstLine="402"/>
        <w:jc w:val="left"/>
        <w:rPr>
          <w:b/>
          <w:bCs/>
          <w:sz w:val="20"/>
          <w:szCs w:val="20"/>
        </w:rPr>
      </w:pPr>
      <w:r>
        <w:rPr>
          <w:rFonts w:hint="eastAsia"/>
          <w:b/>
          <w:bCs/>
          <w:sz w:val="20"/>
          <w:szCs w:val="20"/>
        </w:rPr>
        <w:t xml:space="preserve">4.5 </w:t>
      </w:r>
      <w:r>
        <w:rPr>
          <w:rFonts w:hint="eastAsia"/>
          <w:b/>
          <w:bCs/>
          <w:sz w:val="20"/>
          <w:szCs w:val="20"/>
        </w:rPr>
        <w:t>类库生命周期设计</w:t>
      </w:r>
    </w:p>
    <w:p w14:paraId="4F587019" w14:textId="77777777" w:rsidR="00776DC6" w:rsidRDefault="00776DC6">
      <w:pPr>
        <w:jc w:val="left"/>
      </w:pPr>
    </w:p>
  </w:comment>
  <w:comment w:id="32" w:author="乾 隆" w:date="2024-02-27T14:20:00Z" w:initials="乾隆">
    <w:p w14:paraId="700077AB" w14:textId="77777777" w:rsidR="00D3180E" w:rsidRDefault="00D3180E">
      <w:pPr>
        <w:pStyle w:val="a3"/>
      </w:pPr>
      <w:r>
        <w:rPr>
          <w:rStyle w:val="ac"/>
        </w:rPr>
        <w:annotationRef/>
      </w:r>
      <w:r>
        <w:rPr>
          <w:rFonts w:hint="eastAsia"/>
        </w:rPr>
        <w:t>参考：</w:t>
      </w:r>
    </w:p>
    <w:p w14:paraId="2DC6797F" w14:textId="77777777" w:rsidR="00D3180E" w:rsidRDefault="00D3180E">
      <w:pPr>
        <w:pStyle w:val="a3"/>
      </w:pPr>
      <w:r>
        <w:t>J</w:t>
      </w:r>
      <w:r>
        <w:rPr>
          <w:rFonts w:hint="eastAsia"/>
        </w:rPr>
        <w:t>s</w:t>
      </w:r>
      <w:r>
        <w:rPr>
          <w:rFonts w:hint="eastAsia"/>
        </w:rPr>
        <w:t>权威指南</w:t>
      </w:r>
      <w:r>
        <w:rPr>
          <w:rFonts w:hint="eastAsia"/>
        </w:rPr>
        <w:t>6</w:t>
      </w:r>
    </w:p>
    <w:p w14:paraId="51871A74" w14:textId="77777777" w:rsidR="00D3180E" w:rsidRDefault="00D3180E">
      <w:pPr>
        <w:pStyle w:val="a3"/>
      </w:pPr>
      <w:r>
        <w:rPr>
          <w:rFonts w:hint="eastAsia"/>
        </w:rPr>
        <w:t>红宝书</w:t>
      </w:r>
      <w:r>
        <w:t>4</w:t>
      </w:r>
    </w:p>
    <w:p w14:paraId="326FB7F0" w14:textId="78059CD0" w:rsidR="00D3180E" w:rsidRDefault="00D3180E">
      <w:pPr>
        <w:pStyle w:val="a3"/>
      </w:pPr>
      <w:r>
        <w:t>J</w:t>
      </w:r>
      <w:r>
        <w:rPr>
          <w:rFonts w:hint="eastAsia"/>
        </w:rPr>
        <w:t>s</w:t>
      </w:r>
      <w:r>
        <w:t>20</w:t>
      </w:r>
      <w:r>
        <w:rPr>
          <w:rFonts w:hint="eastAsia"/>
        </w:rPr>
        <w:t>年</w:t>
      </w:r>
    </w:p>
  </w:comment>
  <w:comment w:id="35" w:author="乾 隆" w:date="2024-02-23T22:07:00Z" w:initials="乾隆">
    <w:p w14:paraId="0D213255" w14:textId="77777777" w:rsidR="003C5AF1" w:rsidRDefault="003C5AF1">
      <w:pPr>
        <w:pStyle w:val="a3"/>
      </w:pPr>
      <w:r>
        <w:rPr>
          <w:rStyle w:val="ac"/>
        </w:rPr>
        <w:annotationRef/>
      </w:r>
      <w:r>
        <w:rPr>
          <w:rFonts w:hint="eastAsia"/>
        </w:rPr>
        <w:t>ts</w:t>
      </w:r>
      <w:r>
        <w:rPr>
          <w:rFonts w:hint="eastAsia"/>
        </w:rPr>
        <w:t>官网</w:t>
      </w:r>
    </w:p>
    <w:p w14:paraId="4D94B16F" w14:textId="77777777" w:rsidR="003C5AF1" w:rsidRDefault="003C5AF1">
      <w:pPr>
        <w:pStyle w:val="a3"/>
      </w:pPr>
      <w:r>
        <w:rPr>
          <w:rFonts w:hint="eastAsia"/>
        </w:rPr>
        <w:t>维基百科</w:t>
      </w:r>
    </w:p>
  </w:comment>
  <w:comment w:id="40" w:author="乾 隆" w:date="2024-02-23T22:17:00Z" w:initials="乾隆">
    <w:p w14:paraId="5C67BEE6" w14:textId="77777777" w:rsidR="003C5AF1" w:rsidRDefault="003C5AF1" w:rsidP="0037084B">
      <w:pPr>
        <w:pStyle w:val="a9"/>
        <w:shd w:val="clear" w:color="auto" w:fill="F3F3F3"/>
        <w:spacing w:before="0" w:beforeAutospacing="0" w:after="0" w:afterAutospacing="0"/>
        <w:ind w:firstLine="420"/>
        <w:rPr>
          <w:rFonts w:ascii="Roboto" w:hAnsi="Roboto"/>
          <w:color w:val="111111"/>
          <w:sz w:val="21"/>
          <w:szCs w:val="21"/>
        </w:rPr>
      </w:pPr>
      <w:r>
        <w:rPr>
          <w:rStyle w:val="ac"/>
        </w:rPr>
        <w:annotationRef/>
      </w:r>
      <w:hyperlink r:id="rId1" w:tgtFrame="_blank" w:history="1">
        <w:r>
          <w:rPr>
            <w:rStyle w:val="badge"/>
            <w:rFonts w:ascii="var(--cib-font-text)" w:hAnsi="var(--cib-font-text)"/>
            <w:color w:val="0000FF"/>
          </w:rPr>
          <w:t>1</w:t>
        </w:r>
        <w:r>
          <w:rPr>
            <w:rStyle w:val="text-container"/>
            <w:rFonts w:ascii="var(--cib-font-text)" w:hAnsi="var(--cib-font-text)"/>
            <w:color w:val="0000FF"/>
          </w:rPr>
          <w:t>medium.com</w:t>
        </w:r>
      </w:hyperlink>
      <w:hyperlink r:id="rId2" w:tgtFrame="_blank" w:history="1">
        <w:r>
          <w:rPr>
            <w:rStyle w:val="badge"/>
            <w:rFonts w:ascii="var(--cib-font-text)" w:hAnsi="var(--cib-font-text)"/>
            <w:color w:val="0000FF"/>
          </w:rPr>
          <w:t>2</w:t>
        </w:r>
        <w:r>
          <w:rPr>
            <w:rStyle w:val="text-container"/>
            <w:rFonts w:ascii="var(--cib-font-text)" w:hAnsi="var(--cib-font-text)"/>
            <w:color w:val="0000FF"/>
          </w:rPr>
          <w:t>jetbrains.com</w:t>
        </w:r>
      </w:hyperlink>
      <w:hyperlink r:id="rId3" w:tgtFrame="_blank" w:history="1">
        <w:r>
          <w:rPr>
            <w:rStyle w:val="badge"/>
            <w:rFonts w:ascii="var(--cib-font-text)" w:hAnsi="var(--cib-font-text)"/>
            <w:color w:val="0000FF"/>
          </w:rPr>
          <w:t>3</w:t>
        </w:r>
        <w:r>
          <w:rPr>
            <w:rStyle w:val="text-container"/>
            <w:rFonts w:ascii="var(--cib-font-text)" w:hAnsi="var(--cib-font-text)"/>
            <w:color w:val="0000FF"/>
          </w:rPr>
          <w:t>javatpoint.com</w:t>
        </w:r>
      </w:hyperlink>
    </w:p>
    <w:p w14:paraId="131353A6" w14:textId="77777777" w:rsidR="003C5AF1" w:rsidRDefault="003C5AF1">
      <w:pPr>
        <w:pStyle w:val="a3"/>
      </w:pPr>
    </w:p>
  </w:comment>
  <w:comment w:id="43" w:author="乾 隆" w:date="2024-02-24T09:37:00Z" w:initials="乾隆">
    <w:p w14:paraId="60A92A87" w14:textId="0BB3AF07" w:rsidR="00EB645E" w:rsidRDefault="00EB645E">
      <w:pPr>
        <w:pStyle w:val="a3"/>
      </w:pPr>
      <w:r>
        <w:rPr>
          <w:rStyle w:val="ac"/>
        </w:rPr>
        <w:annotationRef/>
      </w:r>
      <w:hyperlink r:id="rId4" w:history="1">
        <w:r w:rsidRPr="00D07DD5">
          <w:rPr>
            <w:rStyle w:val="ab"/>
          </w:rPr>
          <w:t>https://www.google.com/chrome/canary/</w:t>
        </w:r>
      </w:hyperlink>
    </w:p>
    <w:p w14:paraId="7B3682E3" w14:textId="1A811CA0" w:rsidR="00EB645E" w:rsidRDefault="00000000">
      <w:pPr>
        <w:pStyle w:val="a3"/>
      </w:pPr>
      <w:hyperlink r:id="rId5" w:history="1">
        <w:r w:rsidR="00EB645E" w:rsidRPr="00D07DD5">
          <w:rPr>
            <w:rStyle w:val="ab"/>
          </w:rPr>
          <w:t>https://www.google.com/intl/zh-CN/chrome/canary/</w:t>
        </w:r>
      </w:hyperlink>
    </w:p>
    <w:p w14:paraId="69157C8C" w14:textId="30AB8CC3" w:rsidR="00EB645E" w:rsidRDefault="00000000">
      <w:pPr>
        <w:pStyle w:val="a3"/>
      </w:pPr>
      <w:hyperlink r:id="rId6" w:history="1">
        <w:r w:rsidR="00EB645E" w:rsidRPr="00D07DD5">
          <w:rPr>
            <w:rStyle w:val="ab"/>
          </w:rPr>
          <w:t>https://bing.com/search?q=Chrome+Canary+%e7%ae%80%e4%bb%8b</w:t>
        </w:r>
      </w:hyperlink>
    </w:p>
    <w:p w14:paraId="34233059" w14:textId="1D4B1941" w:rsidR="00EB645E" w:rsidRDefault="00000000">
      <w:pPr>
        <w:pStyle w:val="a3"/>
      </w:pPr>
      <w:hyperlink r:id="rId7" w:history="1">
        <w:r w:rsidR="00EB645E" w:rsidRPr="00D07DD5">
          <w:rPr>
            <w:rStyle w:val="ab"/>
          </w:rPr>
          <w:t>http://www.k73.com/down/android/669463.html</w:t>
        </w:r>
      </w:hyperlink>
    </w:p>
    <w:p w14:paraId="38AAF999" w14:textId="72528518" w:rsidR="00EB645E" w:rsidRPr="00EB645E" w:rsidRDefault="00EB645E">
      <w:pPr>
        <w:pStyle w:val="a3"/>
      </w:pPr>
      <w:r w:rsidRPr="00EB645E">
        <w:t>https://www.google.com/intl/ja/chrome/canary/</w:t>
      </w:r>
    </w:p>
  </w:comment>
  <w:comment w:id="46" w:author="乾 隆" w:date="2024-02-24T09:45:00Z" w:initials="乾隆">
    <w:p w14:paraId="189EBE52" w14:textId="105E85E6" w:rsidR="00D076D3" w:rsidRDefault="00D076D3">
      <w:pPr>
        <w:pStyle w:val="a3"/>
      </w:pPr>
      <w:r>
        <w:rPr>
          <w:rStyle w:val="ac"/>
        </w:rPr>
        <w:annotationRef/>
      </w:r>
      <w:hyperlink r:id="rId8" w:history="1">
        <w:r w:rsidRPr="00D07DD5">
          <w:rPr>
            <w:rStyle w:val="ab"/>
          </w:rPr>
          <w:t>https://www.simform.com/blog/nodejs-use-case/</w:t>
        </w:r>
      </w:hyperlink>
    </w:p>
    <w:p w14:paraId="6F58F045" w14:textId="2AEEEF7C" w:rsidR="00D076D3" w:rsidRDefault="00000000">
      <w:pPr>
        <w:pStyle w:val="a3"/>
      </w:pPr>
      <w:hyperlink r:id="rId9" w:history="1">
        <w:r w:rsidR="00D076D3" w:rsidRPr="00D07DD5">
          <w:rPr>
            <w:rStyle w:val="ab"/>
          </w:rPr>
          <w:t>https://www.hostinger.com/tutorials/what-is-node-js</w:t>
        </w:r>
      </w:hyperlink>
    </w:p>
    <w:p w14:paraId="055ED1AD" w14:textId="05843760" w:rsidR="00D076D3" w:rsidRDefault="00000000">
      <w:pPr>
        <w:pStyle w:val="a3"/>
      </w:pPr>
      <w:hyperlink r:id="rId10" w:history="1">
        <w:r w:rsidR="00D076D3" w:rsidRPr="00D07DD5">
          <w:rPr>
            <w:rStyle w:val="ab"/>
          </w:rPr>
          <w:t>https://www.tekkiwebsolutions.com/blog/what-is-nodejs-used-for/</w:t>
        </w:r>
      </w:hyperlink>
    </w:p>
    <w:p w14:paraId="40980C1A" w14:textId="0128880C" w:rsidR="00D076D3" w:rsidRDefault="00000000">
      <w:pPr>
        <w:pStyle w:val="a3"/>
      </w:pPr>
      <w:hyperlink r:id="rId11" w:history="1">
        <w:r w:rsidR="00D076D3" w:rsidRPr="00D07DD5">
          <w:rPr>
            <w:rStyle w:val="ab"/>
          </w:rPr>
          <w:t>https://111minutes.com/blog/what-is-node-js-used-for</w:t>
        </w:r>
      </w:hyperlink>
    </w:p>
    <w:p w14:paraId="077A5CB2" w14:textId="0E0BB33E" w:rsidR="00D076D3" w:rsidRDefault="00000000">
      <w:pPr>
        <w:pStyle w:val="a3"/>
      </w:pPr>
      <w:hyperlink r:id="rId12" w:history="1">
        <w:r w:rsidR="00D076D3" w:rsidRPr="00D07DD5">
          <w:rPr>
            <w:rStyle w:val="ab"/>
          </w:rPr>
          <w:t>https://www.cognitiveclouds.com/insights/node-js-6-incredible-use-cases-and-benefits</w:t>
        </w:r>
      </w:hyperlink>
    </w:p>
    <w:p w14:paraId="5237F031" w14:textId="25C3D5A2" w:rsidR="00D076D3" w:rsidRPr="00D076D3" w:rsidRDefault="00D076D3">
      <w:pPr>
        <w:pStyle w:val="a3"/>
      </w:pPr>
    </w:p>
  </w:comment>
  <w:comment w:id="49" w:author="乾 隆" w:date="2024-02-24T09:55:00Z" w:initials="乾隆">
    <w:p w14:paraId="243D6431" w14:textId="4DEF183F" w:rsidR="001C535B" w:rsidRDefault="001C535B">
      <w:pPr>
        <w:pStyle w:val="a3"/>
      </w:pPr>
      <w:r>
        <w:rPr>
          <w:rStyle w:val="ac"/>
        </w:rPr>
        <w:annotationRef/>
      </w:r>
      <w:hyperlink r:id="rId13" w:history="1">
        <w:r w:rsidRPr="00D07DD5">
          <w:rPr>
            <w:rStyle w:val="ab"/>
          </w:rPr>
          <w:t>https://juejin.cn/post/6844904177286512653</w:t>
        </w:r>
      </w:hyperlink>
    </w:p>
    <w:p w14:paraId="740099EE" w14:textId="511C0148" w:rsidR="001C535B" w:rsidRDefault="00000000">
      <w:pPr>
        <w:pStyle w:val="a3"/>
      </w:pPr>
      <w:hyperlink r:id="rId14" w:history="1">
        <w:r w:rsidR="001C535B" w:rsidRPr="00D07DD5">
          <w:rPr>
            <w:rStyle w:val="ab"/>
          </w:rPr>
          <w:t>https://bing.com/search?q=TypeScript+Compiler+%e7%ae%80%e4%bb%8b</w:t>
        </w:r>
      </w:hyperlink>
    </w:p>
    <w:p w14:paraId="5131C79C" w14:textId="15EC57CE" w:rsidR="001C535B" w:rsidRDefault="00000000">
      <w:pPr>
        <w:pStyle w:val="a3"/>
      </w:pPr>
      <w:hyperlink r:id="rId15" w:history="1">
        <w:r w:rsidR="001C535B" w:rsidRPr="00D07DD5">
          <w:rPr>
            <w:rStyle w:val="ab"/>
          </w:rPr>
          <w:t>https://www.codenong.com/j5ef316656fb9a07ea10bb83f/</w:t>
        </w:r>
      </w:hyperlink>
    </w:p>
    <w:p w14:paraId="0924A797" w14:textId="0930CC2F" w:rsidR="001C535B" w:rsidRPr="001C535B" w:rsidRDefault="001C535B">
      <w:pPr>
        <w:pStyle w:val="a3"/>
      </w:pPr>
    </w:p>
  </w:comment>
  <w:comment w:id="54" w:author="乾 隆" w:date="2024-02-27T14:23:00Z" w:initials="乾隆">
    <w:p w14:paraId="65ECDF63" w14:textId="77777777" w:rsidR="00D3180E" w:rsidRDefault="00D3180E">
      <w:pPr>
        <w:pStyle w:val="a3"/>
      </w:pPr>
      <w:r>
        <w:rPr>
          <w:rStyle w:val="ac"/>
        </w:rPr>
        <w:annotationRef/>
      </w:r>
      <w:r>
        <w:rPr>
          <w:rFonts w:hint="eastAsia"/>
        </w:rPr>
        <w:t>参考：</w:t>
      </w:r>
    </w:p>
    <w:p w14:paraId="63F8F83D" w14:textId="77777777" w:rsidR="00D3180E" w:rsidRDefault="00D3180E">
      <w:pPr>
        <w:pStyle w:val="a3"/>
      </w:pPr>
      <w:r>
        <w:rPr>
          <w:rFonts w:hint="eastAsia"/>
        </w:rPr>
        <w:t>计算机图形学</w:t>
      </w:r>
    </w:p>
    <w:p w14:paraId="5CE135AF" w14:textId="77777777" w:rsidR="00D3180E" w:rsidRDefault="00D3180E">
      <w:pPr>
        <w:pStyle w:val="a3"/>
      </w:pPr>
      <w:r>
        <w:rPr>
          <w:rFonts w:hint="eastAsia"/>
        </w:rPr>
        <w:t>交互式计算机图形学</w:t>
      </w:r>
    </w:p>
    <w:p w14:paraId="0A5DD11A" w14:textId="342FEA7A" w:rsidR="00D3180E" w:rsidRDefault="00564954">
      <w:pPr>
        <w:pStyle w:val="a3"/>
      </w:pPr>
      <w:r>
        <w:rPr>
          <w:rFonts w:hint="eastAsia"/>
        </w:rPr>
        <w:t>计算机图形学原理及实践</w:t>
      </w:r>
    </w:p>
  </w:comment>
  <w:comment w:id="91" w:author="DJ" w:date="2024-02-15T10:09:00Z" w:initials="">
    <w:p w14:paraId="78013FB5" w14:textId="77777777" w:rsidR="00776DC6" w:rsidRDefault="00000000">
      <w:pPr>
        <w:pStyle w:val="a3"/>
      </w:pPr>
      <w:r>
        <w:rPr>
          <w:rFonts w:hint="eastAsia"/>
        </w:rPr>
        <w:t>这一部分，是我改完的，主要按照你的逻辑进行内容的梳理、语法、措辞的修改。</w:t>
      </w:r>
    </w:p>
    <w:p w14:paraId="6F2857E1" w14:textId="77777777" w:rsidR="00776DC6" w:rsidRDefault="00000000">
      <w:pPr>
        <w:pStyle w:val="a3"/>
      </w:pPr>
      <w:r>
        <w:rPr>
          <w:rFonts w:hint="eastAsia"/>
        </w:rPr>
        <w:t>1</w:t>
      </w:r>
      <w:r>
        <w:rPr>
          <w:rFonts w:hint="eastAsia"/>
        </w:rPr>
        <w:t>、看了内容，感觉原标题和功能模块设计部分有一些难于区分，这部分似乎阐述了总体的设计思路？你看看可以改这个小标题吗</w:t>
      </w:r>
    </w:p>
    <w:p w14:paraId="0EEE510B" w14:textId="77777777" w:rsidR="00776DC6" w:rsidRDefault="00000000">
      <w:pPr>
        <w:pStyle w:val="a3"/>
      </w:pPr>
      <w:r>
        <w:rPr>
          <w:rFonts w:hint="eastAsia"/>
        </w:rPr>
        <w:t>2</w:t>
      </w:r>
      <w:r>
        <w:rPr>
          <w:rFonts w:hint="eastAsia"/>
        </w:rPr>
        <w:t>、口语改书面化</w:t>
      </w:r>
    </w:p>
    <w:p w14:paraId="17EC5A92" w14:textId="77777777" w:rsidR="00776DC6" w:rsidRDefault="00000000">
      <w:pPr>
        <w:pStyle w:val="a3"/>
      </w:pPr>
      <w:r>
        <w:rPr>
          <w:rFonts w:hint="eastAsia"/>
        </w:rPr>
        <w:t>3</w:t>
      </w:r>
      <w:r>
        <w:rPr>
          <w:rFonts w:hint="eastAsia"/>
        </w:rPr>
        <w:t>、所有人称去掉了，调整了表达方式</w:t>
      </w:r>
    </w:p>
    <w:p w14:paraId="30942E7F" w14:textId="77777777" w:rsidR="00776DC6" w:rsidRDefault="00000000">
      <w:pPr>
        <w:pStyle w:val="a3"/>
      </w:pPr>
      <w:r>
        <w:rPr>
          <w:rFonts w:hint="eastAsia"/>
        </w:rPr>
        <w:t>4</w:t>
      </w:r>
      <w:r>
        <w:rPr>
          <w:rFonts w:hint="eastAsia"/>
        </w:rPr>
        <w:t>、叙述条理化，分条阐述</w:t>
      </w:r>
    </w:p>
    <w:p w14:paraId="3CA803D9" w14:textId="77777777" w:rsidR="00776DC6" w:rsidRDefault="00000000">
      <w:pPr>
        <w:pStyle w:val="a3"/>
      </w:pPr>
      <w:r>
        <w:rPr>
          <w:rFonts w:hint="eastAsia"/>
        </w:rPr>
        <w:t xml:space="preserve">   </w:t>
      </w:r>
      <w:r>
        <w:rPr>
          <w:rFonts w:hint="eastAsia"/>
        </w:rPr>
        <w:t>修改意见：建议配合一些框图展示，这样论文内容会显得丰富一些（你来斟酌修改）</w:t>
      </w:r>
    </w:p>
    <w:p w14:paraId="35427CD2" w14:textId="77777777" w:rsidR="00776DC6" w:rsidRDefault="00000000">
      <w:pPr>
        <w:pStyle w:val="a3"/>
      </w:pPr>
      <w:r>
        <w:rPr>
          <w:rFonts w:hint="eastAsia"/>
        </w:rPr>
        <w:t xml:space="preserve">   </w:t>
      </w:r>
      <w:r>
        <w:rPr>
          <w:rFonts w:hint="eastAsia"/>
          <w:color w:val="FF0000"/>
        </w:rPr>
        <w:t>后面的段落可以参考这一段进行修改。</w:t>
      </w:r>
    </w:p>
  </w:comment>
  <w:comment w:id="94" w:author="DJ" w:date="2024-02-23T10:11:00Z" w:initials="">
    <w:p w14:paraId="6402B815" w14:textId="77777777" w:rsidR="003A06BD" w:rsidRDefault="003A06BD" w:rsidP="003A06BD">
      <w:pPr>
        <w:pStyle w:val="a3"/>
      </w:pPr>
      <w:r>
        <w:rPr>
          <w:rFonts w:hint="eastAsia"/>
        </w:rPr>
        <w:t>加了一段文字，算是盖帽，你看看是否合适</w:t>
      </w:r>
    </w:p>
  </w:comment>
  <w:comment w:id="95" w:author="乾 隆" w:date="2024-02-25T13:47:00Z" w:initials="乾隆">
    <w:p w14:paraId="2AB50E2A" w14:textId="5B6A1890" w:rsidR="003A06BD" w:rsidRDefault="003A06BD">
      <w:pPr>
        <w:pStyle w:val="a3"/>
      </w:pPr>
      <w:r>
        <w:rPr>
          <w:rStyle w:val="ac"/>
        </w:rPr>
        <w:annotationRef/>
      </w:r>
      <w:r>
        <w:rPr>
          <w:rFonts w:hint="eastAsia"/>
        </w:rPr>
        <w:t>您过谦了，非常合适</w:t>
      </w:r>
    </w:p>
  </w:comment>
  <w:comment w:id="96" w:author="DJ" w:date="2024-02-23T10:39:00Z" w:initials="">
    <w:p w14:paraId="575CE82D" w14:textId="77777777" w:rsidR="003A06BD" w:rsidRDefault="003A06BD" w:rsidP="003A06BD">
      <w:pPr>
        <w:pStyle w:val="a3"/>
      </w:pPr>
      <w:r>
        <w:rPr>
          <w:rFonts w:hint="eastAsia"/>
        </w:rPr>
        <w:t>这一段的叙述我改了一下，你看看是否合适</w:t>
      </w:r>
    </w:p>
  </w:comment>
  <w:comment w:id="97" w:author="乾 隆" w:date="2024-02-25T13:48:00Z" w:initials="乾隆">
    <w:p w14:paraId="103D222F" w14:textId="5C4CBC2B" w:rsidR="003A06BD" w:rsidRDefault="003A06BD">
      <w:pPr>
        <w:pStyle w:val="a3"/>
      </w:pPr>
      <w:r>
        <w:rPr>
          <w:rStyle w:val="ac"/>
        </w:rPr>
        <w:annotationRef/>
      </w:r>
      <w:r>
        <w:rPr>
          <w:rFonts w:hint="eastAsia"/>
        </w:rPr>
        <w:t>可以</w:t>
      </w:r>
    </w:p>
  </w:comment>
  <w:comment w:id="98" w:author="DJ" w:date="2024-02-23T10:41:00Z" w:initials="">
    <w:p w14:paraId="4BF2B812" w14:textId="77777777" w:rsidR="003A06BD" w:rsidRDefault="003A06BD" w:rsidP="003A06BD">
      <w:pPr>
        <w:pStyle w:val="a3"/>
      </w:pPr>
      <w:r>
        <w:rPr>
          <w:rFonts w:hint="eastAsia"/>
        </w:rPr>
        <w:t>我们、他们这样的人称都不出现</w:t>
      </w:r>
    </w:p>
    <w:p w14:paraId="398C5A6A" w14:textId="77777777" w:rsidR="003A06BD" w:rsidRDefault="003A06BD" w:rsidP="003A06BD">
      <w:pPr>
        <w:pStyle w:val="a3"/>
      </w:pPr>
    </w:p>
    <w:p w14:paraId="5875601C" w14:textId="77777777" w:rsidR="003A06BD" w:rsidRDefault="003A06BD" w:rsidP="003A06BD">
      <w:pPr>
        <w:pStyle w:val="a3"/>
      </w:pPr>
    </w:p>
    <w:p w14:paraId="29F4F694" w14:textId="77777777" w:rsidR="003A06BD" w:rsidRDefault="003A06BD" w:rsidP="003A06BD">
      <w:pPr>
        <w:pStyle w:val="a3"/>
      </w:pPr>
      <w:r>
        <w:rPr>
          <w:rFonts w:hint="eastAsia"/>
        </w:rPr>
        <w:t>从这里往后可以按照我之前改的思路改一下：</w:t>
      </w:r>
    </w:p>
    <w:p w14:paraId="35A44E87" w14:textId="77777777" w:rsidR="003A06BD" w:rsidRDefault="003A06BD" w:rsidP="003A06BD">
      <w:pPr>
        <w:pStyle w:val="a3"/>
      </w:pPr>
    </w:p>
    <w:p w14:paraId="7B6564CF" w14:textId="77777777" w:rsidR="003A06BD" w:rsidRDefault="003A06BD" w:rsidP="003A06BD">
      <w:pPr>
        <w:pStyle w:val="a3"/>
        <w:numPr>
          <w:ilvl w:val="0"/>
          <w:numId w:val="1"/>
        </w:numPr>
      </w:pPr>
      <w:r>
        <w:rPr>
          <w:rFonts w:hint="eastAsia"/>
        </w:rPr>
        <w:t>逻辑再通顺一下</w:t>
      </w:r>
    </w:p>
    <w:p w14:paraId="7BD95C3F" w14:textId="77777777" w:rsidR="003A06BD" w:rsidRDefault="003A06BD" w:rsidP="003A06BD">
      <w:pPr>
        <w:pStyle w:val="a3"/>
        <w:numPr>
          <w:ilvl w:val="0"/>
          <w:numId w:val="1"/>
        </w:numPr>
      </w:pPr>
      <w:r>
        <w:rPr>
          <w:rFonts w:hint="eastAsia"/>
        </w:rPr>
        <w:t>语句口语化改一改</w:t>
      </w:r>
    </w:p>
    <w:p w14:paraId="5CB4D140" w14:textId="77777777" w:rsidR="003A06BD" w:rsidRDefault="003A06BD" w:rsidP="003A06BD">
      <w:pPr>
        <w:pStyle w:val="a3"/>
        <w:numPr>
          <w:ilvl w:val="0"/>
          <w:numId w:val="1"/>
        </w:numPr>
      </w:pPr>
      <w:r>
        <w:rPr>
          <w:rFonts w:hint="eastAsia"/>
        </w:rPr>
        <w:t>尽量分</w:t>
      </w:r>
      <w:r>
        <w:rPr>
          <w:rFonts w:hint="eastAsia"/>
        </w:rPr>
        <w:t>1</w:t>
      </w:r>
      <w:r>
        <w:rPr>
          <w:rFonts w:hint="eastAsia"/>
        </w:rPr>
        <w:t>、</w:t>
      </w:r>
      <w:r>
        <w:rPr>
          <w:rFonts w:hint="eastAsia"/>
        </w:rPr>
        <w:t>2</w:t>
      </w:r>
      <w:r>
        <w:rPr>
          <w:rFonts w:hint="eastAsia"/>
        </w:rPr>
        <w:t>、</w:t>
      </w:r>
      <w:r>
        <w:rPr>
          <w:rFonts w:hint="eastAsia"/>
        </w:rPr>
        <w:t>3</w:t>
      </w:r>
      <w:r>
        <w:rPr>
          <w:rFonts w:hint="eastAsia"/>
        </w:rPr>
        <w:t>层次阐述，下一级可以用</w:t>
      </w:r>
      <w:r>
        <w:rPr>
          <w:rFonts w:hint="eastAsia"/>
        </w:rPr>
        <w:t>1</w:t>
      </w:r>
      <w:r>
        <w:rPr>
          <w:rFonts w:hint="eastAsia"/>
        </w:rPr>
        <w:t>）</w:t>
      </w:r>
      <w:r>
        <w:rPr>
          <w:rFonts w:hint="eastAsia"/>
        </w:rPr>
        <w:t>2</w:t>
      </w:r>
      <w:r>
        <w:rPr>
          <w:rFonts w:hint="eastAsia"/>
        </w:rPr>
        <w:t>）</w:t>
      </w:r>
      <w:r>
        <w:rPr>
          <w:rFonts w:hint="eastAsia"/>
        </w:rPr>
        <w:t>3</w:t>
      </w:r>
      <w:r>
        <w:rPr>
          <w:rFonts w:hint="eastAsia"/>
        </w:rPr>
        <w:t>）这样显得条理清晰。</w:t>
      </w:r>
    </w:p>
    <w:p w14:paraId="1FCC618A" w14:textId="77777777" w:rsidR="003A06BD" w:rsidRDefault="003A06BD" w:rsidP="003A06BD">
      <w:pPr>
        <w:pStyle w:val="a3"/>
        <w:numPr>
          <w:ilvl w:val="0"/>
          <w:numId w:val="1"/>
        </w:numPr>
      </w:pPr>
      <w:r>
        <w:rPr>
          <w:rFonts w:hint="eastAsia"/>
        </w:rPr>
        <w:t>能抽象出图，可以附</w:t>
      </w:r>
      <w:r>
        <w:rPr>
          <w:rFonts w:hint="eastAsia"/>
        </w:rPr>
        <w:t>1</w:t>
      </w:r>
      <w:r>
        <w:rPr>
          <w:rFonts w:hint="eastAsia"/>
        </w:rPr>
        <w:t>、</w:t>
      </w:r>
      <w:r>
        <w:rPr>
          <w:rFonts w:hint="eastAsia"/>
        </w:rPr>
        <w:t>2</w:t>
      </w:r>
      <w:r>
        <w:rPr>
          <w:rFonts w:hint="eastAsia"/>
        </w:rPr>
        <w:t>个图。</w:t>
      </w:r>
    </w:p>
  </w:comment>
  <w:comment w:id="99" w:author="乾 隆" w:date="2024-02-25T13:46:00Z" w:initials="乾隆">
    <w:p w14:paraId="105839FF" w14:textId="06DB942B" w:rsidR="003A06BD" w:rsidRDefault="003A06BD">
      <w:pPr>
        <w:pStyle w:val="a3"/>
      </w:pPr>
      <w:r>
        <w:rPr>
          <w:rStyle w:val="ac"/>
        </w:rPr>
        <w:annotationRef/>
      </w:r>
      <w:r>
        <w:rPr>
          <w:rFonts w:hint="eastAsia"/>
        </w:rPr>
        <w:t>明白了，以下内容已经改好了</w:t>
      </w:r>
    </w:p>
  </w:comment>
  <w:comment w:id="100" w:author="DJ" w:date="2024-02-23T10:30:00Z" w:initials="">
    <w:p w14:paraId="08CF236F" w14:textId="77777777" w:rsidR="003A06BD" w:rsidRDefault="003A06BD" w:rsidP="003A06BD">
      <w:pPr>
        <w:pStyle w:val="a3"/>
      </w:pPr>
      <w:r>
        <w:rPr>
          <w:rFonts w:hint="eastAsia"/>
        </w:rPr>
        <w:t>这句话可以直接删除</w:t>
      </w:r>
    </w:p>
  </w:comment>
  <w:comment w:id="101" w:author="乾 隆" w:date="2024-02-25T13:45:00Z" w:initials="乾隆">
    <w:p w14:paraId="5981CAA0" w14:textId="10FE977A" w:rsidR="003A06BD" w:rsidRDefault="003A06BD">
      <w:pPr>
        <w:pStyle w:val="a3"/>
      </w:pPr>
      <w:r>
        <w:rPr>
          <w:rStyle w:val="ac"/>
        </w:rPr>
        <w:annotationRef/>
      </w:r>
      <w:r>
        <w:rPr>
          <w:rFonts w:hint="eastAsia"/>
        </w:rPr>
        <w:t>删了</w:t>
      </w:r>
    </w:p>
  </w:comment>
  <w:comment w:id="102" w:author="乾 隆" w:date="2024-02-28T20:35:00Z" w:initials="乾隆">
    <w:p w14:paraId="4F90D5EC" w14:textId="7EBAAFE3" w:rsidR="00BA2B9B" w:rsidRDefault="00BA2B9B">
      <w:pPr>
        <w:pStyle w:val="a3"/>
      </w:pPr>
      <w:r>
        <w:rPr>
          <w:rStyle w:val="ac"/>
        </w:rPr>
        <w:annotationRef/>
      </w:r>
      <w:r>
        <w:rPr>
          <w:rFonts w:hint="eastAsia"/>
        </w:rPr>
        <w:t>还没改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70A90" w15:done="0"/>
  <w15:commentEx w15:paraId="6DF6116B" w15:done="0"/>
  <w15:commentEx w15:paraId="232633FC" w15:done="0"/>
  <w15:commentEx w15:paraId="4F587019" w15:done="0"/>
  <w15:commentEx w15:paraId="326FB7F0" w15:done="0"/>
  <w15:commentEx w15:paraId="4D94B16F" w15:done="0"/>
  <w15:commentEx w15:paraId="131353A6" w15:done="0"/>
  <w15:commentEx w15:paraId="38AAF999" w15:done="0"/>
  <w15:commentEx w15:paraId="5237F031" w15:done="0"/>
  <w15:commentEx w15:paraId="0924A797" w15:done="0"/>
  <w15:commentEx w15:paraId="0A5DD11A" w15:done="0"/>
  <w15:commentEx w15:paraId="35427CD2" w15:done="0"/>
  <w15:commentEx w15:paraId="6402B815" w15:done="0"/>
  <w15:commentEx w15:paraId="2AB50E2A" w15:paraIdParent="6402B815" w15:done="0"/>
  <w15:commentEx w15:paraId="575CE82D" w15:done="0"/>
  <w15:commentEx w15:paraId="103D222F" w15:paraIdParent="575CE82D" w15:done="0"/>
  <w15:commentEx w15:paraId="1FCC618A" w15:done="0"/>
  <w15:commentEx w15:paraId="105839FF" w15:paraIdParent="1FCC618A" w15:done="0"/>
  <w15:commentEx w15:paraId="08CF236F" w15:done="0"/>
  <w15:commentEx w15:paraId="5981CAA0" w15:paraIdParent="08CF236F" w15:done="0"/>
  <w15:commentEx w15:paraId="4F90D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C4D250" w16cex:dateUtc="2024-02-27T06:20:00Z"/>
  <w16cex:commentExtensible w16cex:durableId="4F894773" w16cex:dateUtc="2024-02-23T14:07:00Z"/>
  <w16cex:commentExtensible w16cex:durableId="16C6FDE8" w16cex:dateUtc="2024-02-23T14:17:00Z"/>
  <w16cex:commentExtensible w16cex:durableId="6F407168" w16cex:dateUtc="2024-02-24T01:37:00Z"/>
  <w16cex:commentExtensible w16cex:durableId="1F0CAD30" w16cex:dateUtc="2024-02-24T01:45:00Z"/>
  <w16cex:commentExtensible w16cex:durableId="680A72FA" w16cex:dateUtc="2024-02-24T01:55:00Z"/>
  <w16cex:commentExtensible w16cex:durableId="223C6F37" w16cex:dateUtc="2024-02-27T06:23:00Z"/>
  <w16cex:commentExtensible w16cex:durableId="12E43259" w16cex:dateUtc="2024-02-25T05:47:00Z"/>
  <w16cex:commentExtensible w16cex:durableId="0EC125E9" w16cex:dateUtc="2024-02-25T05:48:00Z"/>
  <w16cex:commentExtensible w16cex:durableId="2595D45B" w16cex:dateUtc="2024-02-25T05:46:00Z"/>
  <w16cex:commentExtensible w16cex:durableId="6063BEAC" w16cex:dateUtc="2024-02-25T05:45:00Z"/>
  <w16cex:commentExtensible w16cex:durableId="5C982EB4" w16cex:dateUtc="2024-02-28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70A90" w16cid:durableId="7A5D3C08"/>
  <w16cid:commentId w16cid:paraId="6DF6116B" w16cid:durableId="165B8063"/>
  <w16cid:commentId w16cid:paraId="232633FC" w16cid:durableId="6CFB82D8"/>
  <w16cid:commentId w16cid:paraId="4F587019" w16cid:durableId="3E857141"/>
  <w16cid:commentId w16cid:paraId="326FB7F0" w16cid:durableId="01C4D250"/>
  <w16cid:commentId w16cid:paraId="4D94B16F" w16cid:durableId="4F894773"/>
  <w16cid:commentId w16cid:paraId="131353A6" w16cid:durableId="16C6FDE8"/>
  <w16cid:commentId w16cid:paraId="38AAF999" w16cid:durableId="6F407168"/>
  <w16cid:commentId w16cid:paraId="5237F031" w16cid:durableId="1F0CAD30"/>
  <w16cid:commentId w16cid:paraId="0924A797" w16cid:durableId="680A72FA"/>
  <w16cid:commentId w16cid:paraId="0A5DD11A" w16cid:durableId="223C6F37"/>
  <w16cid:commentId w16cid:paraId="35427CD2" w16cid:durableId="38AD36A6"/>
  <w16cid:commentId w16cid:paraId="6402B815" w16cid:durableId="1F0135FA"/>
  <w16cid:commentId w16cid:paraId="2AB50E2A" w16cid:durableId="12E43259"/>
  <w16cid:commentId w16cid:paraId="575CE82D" w16cid:durableId="15A97ADE"/>
  <w16cid:commentId w16cid:paraId="103D222F" w16cid:durableId="0EC125E9"/>
  <w16cid:commentId w16cid:paraId="1FCC618A" w16cid:durableId="1C7F74D6"/>
  <w16cid:commentId w16cid:paraId="105839FF" w16cid:durableId="2595D45B"/>
  <w16cid:commentId w16cid:paraId="08CF236F" w16cid:durableId="45194CF9"/>
  <w16cid:commentId w16cid:paraId="5981CAA0" w16cid:durableId="6063BEAC"/>
  <w16cid:commentId w16cid:paraId="4F90D5EC" w16cid:durableId="5C982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5378" w14:textId="77777777" w:rsidR="00CB545D" w:rsidRDefault="00CB545D">
      <w:pPr>
        <w:spacing w:line="240" w:lineRule="auto"/>
      </w:pPr>
      <w:r>
        <w:separator/>
      </w:r>
    </w:p>
  </w:endnote>
  <w:endnote w:type="continuationSeparator" w:id="0">
    <w:p w14:paraId="64050617" w14:textId="77777777" w:rsidR="00CB545D" w:rsidRDefault="00CB5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6935" w14:textId="77777777" w:rsidR="00DE7B72" w:rsidRDefault="00DE7B72" w:rsidP="00DE7B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D626" w14:textId="77777777" w:rsidR="00DE7B72" w:rsidRDefault="00DE7B72" w:rsidP="00DE7B72">
    <w:pPr>
      <w:pStyle w:val="a5"/>
      <w:rPr>
        <w:rStyle w:val="af9"/>
      </w:rPr>
    </w:pPr>
    <w:r>
      <w:fldChar w:fldCharType="begin"/>
    </w:r>
    <w:r>
      <w:rPr>
        <w:rStyle w:val="af9"/>
      </w:rPr>
      <w:instrText xml:space="preserve">PAGE  </w:instrText>
    </w:r>
    <w:r>
      <w:fldChar w:fldCharType="separate"/>
    </w:r>
    <w:r>
      <w:t>15</w:t>
    </w:r>
    <w:r>
      <w:fldChar w:fldCharType="end"/>
    </w:r>
  </w:p>
  <w:p w14:paraId="475BFEF9" w14:textId="77777777" w:rsidR="00DE7B72" w:rsidRDefault="00DE7B72" w:rsidP="00DE7B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E3CB" w14:textId="77777777" w:rsidR="00DE7B72" w:rsidRDefault="00DE7B72" w:rsidP="00DE7B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6E98" w14:textId="77777777" w:rsidR="00CB545D" w:rsidRDefault="00CB545D">
      <w:r>
        <w:separator/>
      </w:r>
    </w:p>
  </w:footnote>
  <w:footnote w:type="continuationSeparator" w:id="0">
    <w:p w14:paraId="181A241B" w14:textId="77777777" w:rsidR="00CB545D" w:rsidRDefault="00CB5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756" w14:textId="77777777" w:rsidR="00DE7B72" w:rsidRDefault="00DE7B7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BD88" w14:textId="77777777" w:rsidR="00DE7B72" w:rsidRDefault="00DE7B72" w:rsidP="00DE7B72">
    <w:pPr>
      <w:pStyle w:val="a7"/>
      <w:pBdr>
        <w:bottom w:val="thickThinSmallGap" w:sz="24" w:space="0" w:color="auto"/>
      </w:pBdr>
      <w:tabs>
        <w:tab w:val="left" w:pos="2325"/>
        <w:tab w:val="center" w:pos="4407"/>
      </w:tabs>
      <w:ind w:firstLine="360"/>
    </w:pPr>
    <w:r>
      <w:rPr>
        <w:rFonts w:hint="eastAsia"/>
      </w:rPr>
      <w:t>东北石油大学本科生毕业设计（论文）</w:t>
    </w:r>
  </w:p>
  <w:p w14:paraId="46264CAE" w14:textId="77777777" w:rsidR="00DE7B72" w:rsidRPr="00DE7B72" w:rsidRDefault="00DE7B7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D6CB" w14:textId="77777777" w:rsidR="00DE7B72" w:rsidRDefault="00DE7B7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5884"/>
    <w:multiLevelType w:val="singleLevel"/>
    <w:tmpl w:val="9E9D5884"/>
    <w:lvl w:ilvl="0">
      <w:start w:val="1"/>
      <w:numFmt w:val="decimal"/>
      <w:suff w:val="nothing"/>
      <w:lvlText w:val="%1、"/>
      <w:lvlJc w:val="left"/>
    </w:lvl>
  </w:abstractNum>
  <w:abstractNum w:abstractNumId="1" w15:restartNumberingAfterBreak="0">
    <w:nsid w:val="07C677D7"/>
    <w:multiLevelType w:val="hybridMultilevel"/>
    <w:tmpl w:val="162CD99E"/>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BDD13EC"/>
    <w:multiLevelType w:val="multilevel"/>
    <w:tmpl w:val="23804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4922C"/>
    <w:multiLevelType w:val="multilevel"/>
    <w:tmpl w:val="9C40C310"/>
    <w:lvl w:ilvl="0">
      <w:start w:val="1"/>
      <w:numFmt w:val="decimal"/>
      <w:suff w:val="nothing"/>
      <w:lvlText w:val="%1、"/>
      <w:lvlJc w:val="left"/>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37AD"/>
    <w:multiLevelType w:val="hybridMultilevel"/>
    <w:tmpl w:val="A40A9F10"/>
    <w:lvl w:ilvl="0" w:tplc="2DAC732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03854185">
    <w:abstractNumId w:val="0"/>
  </w:num>
  <w:num w:numId="2" w16cid:durableId="1517111260">
    <w:abstractNumId w:val="3"/>
  </w:num>
  <w:num w:numId="3" w16cid:durableId="2040734878">
    <w:abstractNumId w:val="1"/>
  </w:num>
  <w:num w:numId="4" w16cid:durableId="367684648">
    <w:abstractNumId w:val="2"/>
  </w:num>
  <w:num w:numId="5" w16cid:durableId="958950310">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J">
    <w15:presenceInfo w15:providerId="None" w15:userId="DJ"/>
  </w15:person>
  <w15:person w15:author="乾 隆">
    <w15:presenceInfo w15:providerId="Windows Live" w15:userId="141390745d1b9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WM2OWE2YjhlMGFiMDJiYjgwZTkxN2I4OTQ1M2FhODcifQ=="/>
  </w:docVars>
  <w:rsids>
    <w:rsidRoot w:val="00D44FDA"/>
    <w:rsid w:val="00014850"/>
    <w:rsid w:val="00036536"/>
    <w:rsid w:val="0006130C"/>
    <w:rsid w:val="00072A3B"/>
    <w:rsid w:val="000832E5"/>
    <w:rsid w:val="000A2728"/>
    <w:rsid w:val="000B57AD"/>
    <w:rsid w:val="000C20E0"/>
    <w:rsid w:val="000C2D86"/>
    <w:rsid w:val="000E0DC9"/>
    <w:rsid w:val="000E309C"/>
    <w:rsid w:val="000F2707"/>
    <w:rsid w:val="000F35ED"/>
    <w:rsid w:val="001127D3"/>
    <w:rsid w:val="001154D7"/>
    <w:rsid w:val="00116779"/>
    <w:rsid w:val="00153285"/>
    <w:rsid w:val="0017798B"/>
    <w:rsid w:val="00182989"/>
    <w:rsid w:val="00185B17"/>
    <w:rsid w:val="001B3E02"/>
    <w:rsid w:val="001B449D"/>
    <w:rsid w:val="001C535B"/>
    <w:rsid w:val="00236F9F"/>
    <w:rsid w:val="002634B5"/>
    <w:rsid w:val="002743BD"/>
    <w:rsid w:val="002836AB"/>
    <w:rsid w:val="00294E15"/>
    <w:rsid w:val="00312FB4"/>
    <w:rsid w:val="003165A7"/>
    <w:rsid w:val="003207E8"/>
    <w:rsid w:val="0034057D"/>
    <w:rsid w:val="00352766"/>
    <w:rsid w:val="003601BA"/>
    <w:rsid w:val="0036488E"/>
    <w:rsid w:val="0037084B"/>
    <w:rsid w:val="003725F3"/>
    <w:rsid w:val="00376310"/>
    <w:rsid w:val="00384755"/>
    <w:rsid w:val="0038525E"/>
    <w:rsid w:val="0039353B"/>
    <w:rsid w:val="003A06BD"/>
    <w:rsid w:val="003C5AF1"/>
    <w:rsid w:val="003E7CD3"/>
    <w:rsid w:val="003F6AE4"/>
    <w:rsid w:val="00400DBA"/>
    <w:rsid w:val="00410366"/>
    <w:rsid w:val="004142A0"/>
    <w:rsid w:val="004171E7"/>
    <w:rsid w:val="00444306"/>
    <w:rsid w:val="00452183"/>
    <w:rsid w:val="00471790"/>
    <w:rsid w:val="00483308"/>
    <w:rsid w:val="004A1323"/>
    <w:rsid w:val="004A5B32"/>
    <w:rsid w:val="004C544A"/>
    <w:rsid w:val="004D714E"/>
    <w:rsid w:val="004E08B1"/>
    <w:rsid w:val="004F2BF2"/>
    <w:rsid w:val="00502506"/>
    <w:rsid w:val="00507951"/>
    <w:rsid w:val="00514C5F"/>
    <w:rsid w:val="00564954"/>
    <w:rsid w:val="00567510"/>
    <w:rsid w:val="00572452"/>
    <w:rsid w:val="00573017"/>
    <w:rsid w:val="005944DF"/>
    <w:rsid w:val="00594EAD"/>
    <w:rsid w:val="005950B5"/>
    <w:rsid w:val="005F2CF9"/>
    <w:rsid w:val="005F7498"/>
    <w:rsid w:val="00611B71"/>
    <w:rsid w:val="006566F5"/>
    <w:rsid w:val="00665BAD"/>
    <w:rsid w:val="006673F7"/>
    <w:rsid w:val="006758DF"/>
    <w:rsid w:val="00677DB7"/>
    <w:rsid w:val="00684544"/>
    <w:rsid w:val="00693998"/>
    <w:rsid w:val="006A0499"/>
    <w:rsid w:val="006A2D1F"/>
    <w:rsid w:val="006A5322"/>
    <w:rsid w:val="006B3559"/>
    <w:rsid w:val="006B4BB2"/>
    <w:rsid w:val="006D684D"/>
    <w:rsid w:val="006E4814"/>
    <w:rsid w:val="006E7B97"/>
    <w:rsid w:val="006E7DFE"/>
    <w:rsid w:val="006F5B23"/>
    <w:rsid w:val="006F5D0B"/>
    <w:rsid w:val="00711C00"/>
    <w:rsid w:val="007464E8"/>
    <w:rsid w:val="00746AA9"/>
    <w:rsid w:val="0074753F"/>
    <w:rsid w:val="007717E8"/>
    <w:rsid w:val="00772909"/>
    <w:rsid w:val="00776DC6"/>
    <w:rsid w:val="00776F3C"/>
    <w:rsid w:val="007802FC"/>
    <w:rsid w:val="00794967"/>
    <w:rsid w:val="00796AB7"/>
    <w:rsid w:val="007A57F4"/>
    <w:rsid w:val="007B0B33"/>
    <w:rsid w:val="007B2F87"/>
    <w:rsid w:val="007E2881"/>
    <w:rsid w:val="007E4B3F"/>
    <w:rsid w:val="007F644C"/>
    <w:rsid w:val="007F7ED9"/>
    <w:rsid w:val="0080104F"/>
    <w:rsid w:val="00801E0E"/>
    <w:rsid w:val="0081145D"/>
    <w:rsid w:val="00823F90"/>
    <w:rsid w:val="00837710"/>
    <w:rsid w:val="00883478"/>
    <w:rsid w:val="008C2296"/>
    <w:rsid w:val="008F6C29"/>
    <w:rsid w:val="0091078A"/>
    <w:rsid w:val="00916B97"/>
    <w:rsid w:val="00923951"/>
    <w:rsid w:val="00932949"/>
    <w:rsid w:val="009357FA"/>
    <w:rsid w:val="00937CA5"/>
    <w:rsid w:val="009438C6"/>
    <w:rsid w:val="00951F9C"/>
    <w:rsid w:val="00960658"/>
    <w:rsid w:val="0097387E"/>
    <w:rsid w:val="00977D20"/>
    <w:rsid w:val="00981339"/>
    <w:rsid w:val="00985CED"/>
    <w:rsid w:val="009876CB"/>
    <w:rsid w:val="00990D6A"/>
    <w:rsid w:val="009B405F"/>
    <w:rsid w:val="009E4DC2"/>
    <w:rsid w:val="009F3D72"/>
    <w:rsid w:val="00A0061B"/>
    <w:rsid w:val="00A1128C"/>
    <w:rsid w:val="00A1146D"/>
    <w:rsid w:val="00A25D61"/>
    <w:rsid w:val="00A47DC3"/>
    <w:rsid w:val="00AC2715"/>
    <w:rsid w:val="00AC2C98"/>
    <w:rsid w:val="00AC4B37"/>
    <w:rsid w:val="00AF47C2"/>
    <w:rsid w:val="00B020F8"/>
    <w:rsid w:val="00B06437"/>
    <w:rsid w:val="00B244CC"/>
    <w:rsid w:val="00B25AB5"/>
    <w:rsid w:val="00B529AE"/>
    <w:rsid w:val="00B70A12"/>
    <w:rsid w:val="00B72EB7"/>
    <w:rsid w:val="00B97932"/>
    <w:rsid w:val="00BA2B9B"/>
    <w:rsid w:val="00BB1476"/>
    <w:rsid w:val="00BD16F5"/>
    <w:rsid w:val="00BD5D0B"/>
    <w:rsid w:val="00BF1F29"/>
    <w:rsid w:val="00BF2C1C"/>
    <w:rsid w:val="00BF7475"/>
    <w:rsid w:val="00C03DA7"/>
    <w:rsid w:val="00C06C38"/>
    <w:rsid w:val="00C06FDA"/>
    <w:rsid w:val="00C6285F"/>
    <w:rsid w:val="00C7071D"/>
    <w:rsid w:val="00C85433"/>
    <w:rsid w:val="00C876ED"/>
    <w:rsid w:val="00C9266B"/>
    <w:rsid w:val="00C96184"/>
    <w:rsid w:val="00CB545D"/>
    <w:rsid w:val="00CC6955"/>
    <w:rsid w:val="00CD42FB"/>
    <w:rsid w:val="00CF481F"/>
    <w:rsid w:val="00CF499C"/>
    <w:rsid w:val="00D076D3"/>
    <w:rsid w:val="00D15E27"/>
    <w:rsid w:val="00D20FC1"/>
    <w:rsid w:val="00D3180E"/>
    <w:rsid w:val="00D44FDA"/>
    <w:rsid w:val="00D70745"/>
    <w:rsid w:val="00D82DF0"/>
    <w:rsid w:val="00D8593E"/>
    <w:rsid w:val="00D93F02"/>
    <w:rsid w:val="00DE7B72"/>
    <w:rsid w:val="00DF474D"/>
    <w:rsid w:val="00E070D5"/>
    <w:rsid w:val="00E434BA"/>
    <w:rsid w:val="00E51289"/>
    <w:rsid w:val="00E55BE4"/>
    <w:rsid w:val="00EA339B"/>
    <w:rsid w:val="00EA7413"/>
    <w:rsid w:val="00EA7698"/>
    <w:rsid w:val="00EB645E"/>
    <w:rsid w:val="00ED3AE7"/>
    <w:rsid w:val="00F021AB"/>
    <w:rsid w:val="00F07AA2"/>
    <w:rsid w:val="00F12B41"/>
    <w:rsid w:val="00F1422D"/>
    <w:rsid w:val="00F245E5"/>
    <w:rsid w:val="00F42AAE"/>
    <w:rsid w:val="00F519F7"/>
    <w:rsid w:val="00F85A16"/>
    <w:rsid w:val="00F925DB"/>
    <w:rsid w:val="00F9692B"/>
    <w:rsid w:val="00FA534A"/>
    <w:rsid w:val="00FB3491"/>
    <w:rsid w:val="00FD0D39"/>
    <w:rsid w:val="00FD3214"/>
    <w:rsid w:val="00FF3C50"/>
    <w:rsid w:val="0D6945E7"/>
    <w:rsid w:val="14100781"/>
    <w:rsid w:val="1E472722"/>
    <w:rsid w:val="20230F6D"/>
    <w:rsid w:val="251470D6"/>
    <w:rsid w:val="291B0A33"/>
    <w:rsid w:val="2B2362C5"/>
    <w:rsid w:val="2B2418E2"/>
    <w:rsid w:val="34A246FE"/>
    <w:rsid w:val="36FC12FD"/>
    <w:rsid w:val="3BA90120"/>
    <w:rsid w:val="3FBA6DA0"/>
    <w:rsid w:val="41576FE1"/>
    <w:rsid w:val="44B738AE"/>
    <w:rsid w:val="462A4554"/>
    <w:rsid w:val="4AAA5C63"/>
    <w:rsid w:val="4D794053"/>
    <w:rsid w:val="59267E63"/>
    <w:rsid w:val="5A2E5F69"/>
    <w:rsid w:val="640F0BB9"/>
    <w:rsid w:val="6AF9611F"/>
    <w:rsid w:val="71BA6C56"/>
    <w:rsid w:val="71DE7E1D"/>
    <w:rsid w:val="74DE6FE1"/>
    <w:rsid w:val="777F5BFE"/>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4171"/>
  <w15:docId w15:val="{7C5FE26F-282B-4CCF-A48E-3C96A1B5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ind w:firstLineChars="200" w:firstLine="480"/>
      <w:jc w:val="both"/>
    </w:pPr>
    <w:rPr>
      <w:rFonts w:ascii="Times New Roman" w:eastAsia="宋体" w:hAnsi="Times New Roman" w:cs="Times New Roman"/>
      <w:kern w:val="2"/>
      <w:sz w:val="24"/>
      <w:szCs w:val="24"/>
      <w14:ligatures w14:val="standardContextual"/>
    </w:rPr>
  </w:style>
  <w:style w:type="paragraph" w:styleId="1">
    <w:name w:val="heading 1"/>
    <w:basedOn w:val="a"/>
    <w:next w:val="a"/>
    <w:link w:val="10"/>
    <w:autoRedefine/>
    <w:uiPriority w:val="99"/>
    <w:qFormat/>
    <w:rsid w:val="003C5AF1"/>
    <w:pPr>
      <w:keepNext/>
      <w:keepLines/>
      <w:adjustRightInd w:val="0"/>
      <w:snapToGrid w:val="0"/>
      <w:spacing w:beforeLines="200" w:before="624" w:afterLines="200" w:after="624"/>
      <w:ind w:firstLineChars="0" w:firstLine="0"/>
      <w:jc w:val="center"/>
      <w:outlineLvl w:val="0"/>
    </w:pPr>
    <w:rPr>
      <w:rFonts w:eastAsia="黑体"/>
      <w:bCs/>
      <w:color w:val="000000"/>
      <w:kern w:val="44"/>
      <w:sz w:val="36"/>
      <w:szCs w:val="36"/>
    </w:rPr>
  </w:style>
  <w:style w:type="paragraph" w:styleId="2">
    <w:name w:val="heading 2"/>
    <w:basedOn w:val="a"/>
    <w:next w:val="a"/>
    <w:link w:val="20"/>
    <w:autoRedefine/>
    <w:uiPriority w:val="99"/>
    <w:qFormat/>
    <w:rsid w:val="006A2D1F"/>
    <w:pPr>
      <w:keepNext/>
      <w:keepLines/>
      <w:spacing w:beforeLines="100" w:before="312" w:afterLines="100" w:after="312"/>
      <w:ind w:firstLineChars="0" w:firstLine="0"/>
      <w:outlineLvl w:val="1"/>
    </w:pPr>
    <w:rPr>
      <w:rFonts w:eastAsia="黑体"/>
      <w:bCs/>
      <w:color w:val="000000"/>
      <w:kern w:val="0"/>
      <w:sz w:val="30"/>
      <w:szCs w:val="30"/>
    </w:rPr>
  </w:style>
  <w:style w:type="paragraph" w:styleId="3">
    <w:name w:val="heading 3"/>
    <w:basedOn w:val="a"/>
    <w:next w:val="a"/>
    <w:link w:val="30"/>
    <w:autoRedefine/>
    <w:uiPriority w:val="99"/>
    <w:qFormat/>
    <w:rsid w:val="00AC2C98"/>
    <w:pPr>
      <w:keepNext/>
      <w:keepLines/>
      <w:spacing w:before="260" w:after="260" w:line="415" w:lineRule="auto"/>
      <w:ind w:firstLineChars="0" w:firstLine="0"/>
      <w:outlineLvl w:val="2"/>
    </w:pPr>
    <w:rPr>
      <w:rFonts w:eastAsia="黑体"/>
      <w:kern w:val="0"/>
      <w:sz w:val="28"/>
      <w:szCs w:val="28"/>
    </w:rPr>
  </w:style>
  <w:style w:type="paragraph" w:styleId="4">
    <w:name w:val="heading 4"/>
    <w:basedOn w:val="a"/>
    <w:next w:val="a"/>
    <w:link w:val="40"/>
    <w:autoRedefine/>
    <w:uiPriority w:val="9"/>
    <w:unhideWhenUsed/>
    <w:qFormat/>
    <w:rsid w:val="00883478"/>
    <w:pPr>
      <w:keepNext/>
      <w:keepLines/>
      <w:spacing w:before="240" w:after="240"/>
      <w:ind w:firstLineChars="0" w:firstLine="0"/>
      <w:outlineLvl w:val="3"/>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spacing w:line="240" w:lineRule="auto"/>
      <w:ind w:firstLineChars="0" w:firstLine="0"/>
      <w:jc w:val="left"/>
    </w:pPr>
    <w:rPr>
      <w:sz w:val="21"/>
    </w:rPr>
  </w:style>
  <w:style w:type="paragraph" w:styleId="TOC3">
    <w:name w:val="toc 3"/>
    <w:basedOn w:val="a"/>
    <w:next w:val="a"/>
    <w:autoRedefine/>
    <w:uiPriority w:val="39"/>
    <w:qFormat/>
    <w:pPr>
      <w:tabs>
        <w:tab w:val="right" w:leader="dot" w:pos="8493"/>
      </w:tabs>
      <w:spacing w:line="360" w:lineRule="auto"/>
      <w:ind w:leftChars="400" w:left="840" w:firstLineChars="0" w:firstLine="0"/>
    </w:pPr>
    <w:rPr>
      <w:rFonts w:ascii="宋体" w:hAnsi="宋体"/>
    </w:rPr>
  </w:style>
  <w:style w:type="paragraph" w:styleId="a5">
    <w:name w:val="footer"/>
    <w:basedOn w:val="a"/>
    <w:link w:val="a6"/>
    <w:autoRedefine/>
    <w:uiPriority w:val="99"/>
    <w:unhideWhenUsed/>
    <w:qFormat/>
    <w:rsid w:val="00DE7B72"/>
    <w:pPr>
      <w:tabs>
        <w:tab w:val="center" w:pos="4153"/>
        <w:tab w:val="right" w:pos="8306"/>
      </w:tabs>
      <w:snapToGrid w:val="0"/>
      <w:ind w:firstLineChars="0" w:firstLine="0"/>
      <w:jc w:val="center"/>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505"/>
      </w:tabs>
      <w:adjustRightInd w:val="0"/>
      <w:snapToGrid w:val="0"/>
      <w:spacing w:line="360" w:lineRule="auto"/>
      <w:ind w:firstLineChars="0" w:firstLine="0"/>
      <w:jc w:val="left"/>
    </w:pPr>
    <w:rPr>
      <w:rFonts w:ascii="宋体" w:hAnsi="宋体"/>
      <w:b/>
    </w:rPr>
  </w:style>
  <w:style w:type="paragraph" w:styleId="TOC2">
    <w:name w:val="toc 2"/>
    <w:basedOn w:val="a"/>
    <w:next w:val="a"/>
    <w:autoRedefine/>
    <w:uiPriority w:val="39"/>
    <w:qFormat/>
    <w:pPr>
      <w:tabs>
        <w:tab w:val="right" w:leader="dot" w:pos="8493"/>
      </w:tabs>
      <w:spacing w:line="360" w:lineRule="auto"/>
      <w:ind w:leftChars="100" w:left="210" w:rightChars="100" w:right="100" w:firstLineChars="0" w:firstLine="0"/>
    </w:pPr>
    <w:rPr>
      <w:rFonts w:ascii="宋体" w:hAnsi="宋体"/>
    </w:rPr>
  </w:style>
  <w:style w:type="paragraph" w:styleId="a9">
    <w:name w:val="Normal (Web)"/>
    <w:basedOn w:val="a"/>
    <w:autoRedefine/>
    <w:uiPriority w:val="99"/>
    <w:unhideWhenUsed/>
    <w:qFormat/>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sid w:val="00DE7B72"/>
    <w:rPr>
      <w:rFonts w:ascii="Times New Roman" w:eastAsia="宋体" w:hAnsi="Times New Roman" w:cs="Times New Roman"/>
      <w:kern w:val="2"/>
      <w:sz w:val="18"/>
      <w:szCs w:val="18"/>
      <w14:ligatures w14:val="standardContextual"/>
    </w:rPr>
  </w:style>
  <w:style w:type="character" w:customStyle="1" w:styleId="10">
    <w:name w:val="标题 1 字符"/>
    <w:basedOn w:val="a0"/>
    <w:link w:val="1"/>
    <w:autoRedefine/>
    <w:uiPriority w:val="99"/>
    <w:qFormat/>
    <w:rsid w:val="003C5AF1"/>
    <w:rPr>
      <w:rFonts w:ascii="Times New Roman" w:eastAsia="黑体" w:hAnsi="Times New Roman" w:cs="Times New Roman"/>
      <w:bCs/>
      <w:color w:val="000000"/>
      <w:kern w:val="44"/>
      <w:sz w:val="36"/>
      <w:szCs w:val="36"/>
      <w14:ligatures w14:val="standardContextual"/>
    </w:rPr>
  </w:style>
  <w:style w:type="character" w:customStyle="1" w:styleId="20">
    <w:name w:val="标题 2 字符"/>
    <w:basedOn w:val="a0"/>
    <w:link w:val="2"/>
    <w:autoRedefine/>
    <w:uiPriority w:val="99"/>
    <w:qFormat/>
    <w:rsid w:val="006A2D1F"/>
    <w:rPr>
      <w:rFonts w:ascii="Times New Roman" w:eastAsia="黑体" w:hAnsi="Times New Roman" w:cs="Times New Roman"/>
      <w:bCs/>
      <w:color w:val="000000"/>
      <w:sz w:val="30"/>
      <w:szCs w:val="30"/>
      <w14:ligatures w14:val="standardContextual"/>
    </w:rPr>
  </w:style>
  <w:style w:type="character" w:customStyle="1" w:styleId="30">
    <w:name w:val="标题 3 字符"/>
    <w:basedOn w:val="a0"/>
    <w:link w:val="3"/>
    <w:autoRedefine/>
    <w:uiPriority w:val="99"/>
    <w:qFormat/>
    <w:rsid w:val="00AC2C98"/>
    <w:rPr>
      <w:rFonts w:ascii="Times New Roman" w:eastAsia="黑体" w:hAnsi="Times New Roman" w:cs="Times New Roman"/>
      <w:sz w:val="28"/>
      <w:szCs w:val="28"/>
      <w14:ligatures w14:val="standardContextual"/>
    </w:rPr>
  </w:style>
  <w:style w:type="character" w:customStyle="1" w:styleId="40">
    <w:name w:val="标题 4 字符"/>
    <w:basedOn w:val="a0"/>
    <w:link w:val="4"/>
    <w:autoRedefine/>
    <w:uiPriority w:val="9"/>
    <w:qFormat/>
    <w:rsid w:val="00883478"/>
    <w:rPr>
      <w:rFonts w:ascii="Times New Roman" w:eastAsia="黑体" w:hAnsi="Times New Roman" w:cs="Times New Roman"/>
      <w:kern w:val="2"/>
      <w:sz w:val="28"/>
      <w:szCs w:val="28"/>
      <w14:ligatures w14:val="standardContextual"/>
    </w:rPr>
  </w:style>
  <w:style w:type="character" w:customStyle="1" w:styleId="a4">
    <w:name w:val="批注文字 字符"/>
    <w:basedOn w:val="a0"/>
    <w:link w:val="a3"/>
    <w:autoRedefine/>
    <w:qFormat/>
    <w:rPr>
      <w:rFonts w:ascii="Times New Roman" w:eastAsia="宋体" w:hAnsi="Times New Roman" w:cs="Times New Roman"/>
      <w:szCs w:val="24"/>
    </w:rPr>
  </w:style>
  <w:style w:type="paragraph" w:customStyle="1" w:styleId="TOC10">
    <w:name w:val="TOC 标题1"/>
    <w:basedOn w:val="1"/>
    <w:next w:val="a"/>
    <w:autoRedefine/>
    <w:uiPriority w:val="39"/>
    <w:unhideWhenUsed/>
    <w:qFormat/>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c">
    <w:name w:val="annotation reference"/>
    <w:basedOn w:val="a0"/>
    <w:uiPriority w:val="99"/>
    <w:semiHidden/>
    <w:unhideWhenUsed/>
    <w:rPr>
      <w:sz w:val="21"/>
      <w:szCs w:val="21"/>
    </w:rPr>
  </w:style>
  <w:style w:type="paragraph" w:styleId="ad">
    <w:name w:val="List Paragraph"/>
    <w:basedOn w:val="a"/>
    <w:uiPriority w:val="99"/>
    <w:unhideWhenUsed/>
    <w:rsid w:val="005944DF"/>
    <w:pPr>
      <w:ind w:firstLine="420"/>
    </w:pPr>
  </w:style>
  <w:style w:type="paragraph" w:styleId="ae">
    <w:name w:val="annotation subject"/>
    <w:basedOn w:val="a3"/>
    <w:next w:val="a3"/>
    <w:link w:val="af"/>
    <w:uiPriority w:val="99"/>
    <w:semiHidden/>
    <w:unhideWhenUsed/>
    <w:rsid w:val="000C2D86"/>
    <w:pPr>
      <w:spacing w:line="288" w:lineRule="auto"/>
      <w:ind w:firstLineChars="200" w:firstLine="480"/>
    </w:pPr>
    <w:rPr>
      <w:b/>
      <w:bCs/>
      <w:sz w:val="24"/>
    </w:rPr>
  </w:style>
  <w:style w:type="character" w:customStyle="1" w:styleId="af">
    <w:name w:val="批注主题 字符"/>
    <w:basedOn w:val="a4"/>
    <w:link w:val="ae"/>
    <w:uiPriority w:val="99"/>
    <w:semiHidden/>
    <w:rsid w:val="000C2D86"/>
    <w:rPr>
      <w:rFonts w:ascii="Times New Roman" w:eastAsia="宋体" w:hAnsi="Times New Roman" w:cs="Times New Roman"/>
      <w:b/>
      <w:bCs/>
      <w:kern w:val="2"/>
      <w:sz w:val="24"/>
      <w:szCs w:val="24"/>
      <w14:ligatures w14:val="standardContextual"/>
    </w:rPr>
  </w:style>
  <w:style w:type="character" w:customStyle="1" w:styleId="badge">
    <w:name w:val="badge"/>
    <w:basedOn w:val="a0"/>
    <w:rsid w:val="0037084B"/>
  </w:style>
  <w:style w:type="character" w:customStyle="1" w:styleId="text-container">
    <w:name w:val="text-container"/>
    <w:basedOn w:val="a0"/>
    <w:rsid w:val="0037084B"/>
  </w:style>
  <w:style w:type="character" w:styleId="af0">
    <w:name w:val="Unresolved Mention"/>
    <w:basedOn w:val="a0"/>
    <w:uiPriority w:val="99"/>
    <w:semiHidden/>
    <w:unhideWhenUsed/>
    <w:rsid w:val="00EB645E"/>
    <w:rPr>
      <w:color w:val="605E5C"/>
      <w:shd w:val="clear" w:color="auto" w:fill="E1DFDD"/>
    </w:rPr>
  </w:style>
  <w:style w:type="paragraph" w:customStyle="1" w:styleId="af1">
    <w:name w:val="图片标题"/>
    <w:link w:val="af2"/>
    <w:qFormat/>
    <w:rsid w:val="005950B5"/>
    <w:pPr>
      <w:jc w:val="center"/>
    </w:pPr>
    <w:rPr>
      <w:rFonts w:ascii="Times New Roman" w:eastAsia="黑体" w:hAnsi="Times New Roman" w:cs="Times New Roman"/>
      <w:color w:val="000000" w:themeColor="text1"/>
      <w:kern w:val="2"/>
      <w:sz w:val="18"/>
      <w:szCs w:val="24"/>
      <w14:ligatures w14:val="standardContextual"/>
    </w:rPr>
  </w:style>
  <w:style w:type="character" w:customStyle="1" w:styleId="af2">
    <w:name w:val="图片标题 字符"/>
    <w:basedOn w:val="a0"/>
    <w:link w:val="af1"/>
    <w:rsid w:val="005950B5"/>
    <w:rPr>
      <w:rFonts w:ascii="Times New Roman" w:eastAsia="黑体" w:hAnsi="Times New Roman" w:cs="Times New Roman"/>
      <w:color w:val="000000" w:themeColor="text1"/>
      <w:kern w:val="2"/>
      <w:sz w:val="18"/>
      <w:szCs w:val="24"/>
      <w14:ligatures w14:val="standardContextual"/>
    </w:rPr>
  </w:style>
  <w:style w:type="character" w:styleId="af3">
    <w:name w:val="Placeholder Text"/>
    <w:basedOn w:val="a0"/>
    <w:uiPriority w:val="99"/>
    <w:unhideWhenUsed/>
    <w:rsid w:val="003207E8"/>
    <w:rPr>
      <w:color w:val="666666"/>
    </w:rPr>
  </w:style>
  <w:style w:type="paragraph" w:styleId="af4">
    <w:name w:val="Title"/>
    <w:basedOn w:val="a"/>
    <w:next w:val="a"/>
    <w:link w:val="af5"/>
    <w:uiPriority w:val="10"/>
    <w:qFormat/>
    <w:rsid w:val="003725F3"/>
    <w:pPr>
      <w:spacing w:before="240" w:after="60" w:line="240" w:lineRule="auto"/>
      <w:ind w:firstLineChars="0" w:firstLine="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qFormat/>
    <w:rsid w:val="003725F3"/>
    <w:rPr>
      <w:rFonts w:asciiTheme="majorHAnsi" w:eastAsiaTheme="majorEastAsia" w:hAnsiTheme="majorHAnsi" w:cstheme="majorBidi"/>
      <w:b/>
      <w:bCs/>
      <w:kern w:val="2"/>
      <w:sz w:val="32"/>
      <w:szCs w:val="32"/>
      <w14:ligatures w14:val="standardContextual"/>
    </w:rPr>
  </w:style>
  <w:style w:type="paragraph" w:customStyle="1" w:styleId="katex-block">
    <w:name w:val="katex-block"/>
    <w:basedOn w:val="a"/>
    <w:rsid w:val="00CC6955"/>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mord">
    <w:name w:val="mord"/>
    <w:basedOn w:val="a0"/>
    <w:rsid w:val="00CC6955"/>
  </w:style>
  <w:style w:type="character" w:customStyle="1" w:styleId="mopen">
    <w:name w:val="mopen"/>
    <w:basedOn w:val="a0"/>
    <w:rsid w:val="00CC6955"/>
  </w:style>
  <w:style w:type="character" w:customStyle="1" w:styleId="mbin">
    <w:name w:val="mbin"/>
    <w:basedOn w:val="a0"/>
    <w:rsid w:val="00CC6955"/>
  </w:style>
  <w:style w:type="character" w:customStyle="1" w:styleId="mclose">
    <w:name w:val="mclose"/>
    <w:basedOn w:val="a0"/>
    <w:rsid w:val="00CC6955"/>
  </w:style>
  <w:style w:type="character" w:customStyle="1" w:styleId="mrel">
    <w:name w:val="mrel"/>
    <w:basedOn w:val="a0"/>
    <w:rsid w:val="00CC6955"/>
  </w:style>
  <w:style w:type="table" w:styleId="af6">
    <w:name w:val="Table Grid"/>
    <w:basedOn w:val="a1"/>
    <w:uiPriority w:val="39"/>
    <w:rsid w:val="00B0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B020F8"/>
    <w:rPr>
      <w:rFonts w:ascii="宋体" w:eastAsia="宋体" w:hAnsi="宋体" w:cs="宋体"/>
      <w:sz w:val="24"/>
      <w:szCs w:val="24"/>
    </w:rPr>
  </w:style>
  <w:style w:type="paragraph" w:customStyle="1" w:styleId="af7">
    <w:name w:val="表格内容"/>
    <w:basedOn w:val="a"/>
    <w:link w:val="af8"/>
    <w:qFormat/>
    <w:rsid w:val="00B020F8"/>
    <w:pPr>
      <w:ind w:firstLineChars="0" w:firstLine="0"/>
      <w:jc w:val="center"/>
    </w:pPr>
    <w:rPr>
      <w:sz w:val="21"/>
    </w:rPr>
  </w:style>
  <w:style w:type="character" w:customStyle="1" w:styleId="af8">
    <w:name w:val="表格内容 字符"/>
    <w:basedOn w:val="a0"/>
    <w:link w:val="af7"/>
    <w:rsid w:val="00B020F8"/>
    <w:rPr>
      <w:rFonts w:ascii="Times New Roman" w:eastAsia="宋体" w:hAnsi="Times New Roman" w:cs="Times New Roman"/>
      <w:kern w:val="2"/>
      <w:sz w:val="21"/>
      <w:szCs w:val="24"/>
      <w14:ligatures w14:val="standardContextual"/>
    </w:rPr>
  </w:style>
  <w:style w:type="character" w:styleId="af9">
    <w:name w:val="page number"/>
    <w:uiPriority w:val="99"/>
    <w:rsid w:val="00DE7B72"/>
    <w:rPr>
      <w:rFonts w:cs="Times New Roman"/>
    </w:rPr>
  </w:style>
  <w:style w:type="paragraph" w:styleId="TOC">
    <w:name w:val="TOC Heading"/>
    <w:basedOn w:val="1"/>
    <w:next w:val="a"/>
    <w:uiPriority w:val="39"/>
    <w:unhideWhenUsed/>
    <w:qFormat/>
    <w:rsid w:val="00236F9F"/>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972">
      <w:bodyDiv w:val="1"/>
      <w:marLeft w:val="0"/>
      <w:marRight w:val="0"/>
      <w:marTop w:val="0"/>
      <w:marBottom w:val="0"/>
      <w:divBdr>
        <w:top w:val="none" w:sz="0" w:space="0" w:color="auto"/>
        <w:left w:val="none" w:sz="0" w:space="0" w:color="auto"/>
        <w:bottom w:val="none" w:sz="0" w:space="0" w:color="auto"/>
        <w:right w:val="none" w:sz="0" w:space="0" w:color="auto"/>
      </w:divBdr>
    </w:div>
    <w:div w:id="105588121">
      <w:bodyDiv w:val="1"/>
      <w:marLeft w:val="0"/>
      <w:marRight w:val="0"/>
      <w:marTop w:val="0"/>
      <w:marBottom w:val="0"/>
      <w:divBdr>
        <w:top w:val="none" w:sz="0" w:space="0" w:color="auto"/>
        <w:left w:val="none" w:sz="0" w:space="0" w:color="auto"/>
        <w:bottom w:val="none" w:sz="0" w:space="0" w:color="auto"/>
        <w:right w:val="none" w:sz="0" w:space="0" w:color="auto"/>
      </w:divBdr>
    </w:div>
    <w:div w:id="112678990">
      <w:bodyDiv w:val="1"/>
      <w:marLeft w:val="0"/>
      <w:marRight w:val="0"/>
      <w:marTop w:val="0"/>
      <w:marBottom w:val="0"/>
      <w:divBdr>
        <w:top w:val="none" w:sz="0" w:space="0" w:color="auto"/>
        <w:left w:val="none" w:sz="0" w:space="0" w:color="auto"/>
        <w:bottom w:val="none" w:sz="0" w:space="0" w:color="auto"/>
        <w:right w:val="none" w:sz="0" w:space="0" w:color="auto"/>
      </w:divBdr>
    </w:div>
    <w:div w:id="125973908">
      <w:bodyDiv w:val="1"/>
      <w:marLeft w:val="0"/>
      <w:marRight w:val="0"/>
      <w:marTop w:val="0"/>
      <w:marBottom w:val="0"/>
      <w:divBdr>
        <w:top w:val="none" w:sz="0" w:space="0" w:color="auto"/>
        <w:left w:val="none" w:sz="0" w:space="0" w:color="auto"/>
        <w:bottom w:val="none" w:sz="0" w:space="0" w:color="auto"/>
        <w:right w:val="none" w:sz="0" w:space="0" w:color="auto"/>
      </w:divBdr>
    </w:div>
    <w:div w:id="162283215">
      <w:bodyDiv w:val="1"/>
      <w:marLeft w:val="0"/>
      <w:marRight w:val="0"/>
      <w:marTop w:val="0"/>
      <w:marBottom w:val="0"/>
      <w:divBdr>
        <w:top w:val="none" w:sz="0" w:space="0" w:color="auto"/>
        <w:left w:val="none" w:sz="0" w:space="0" w:color="auto"/>
        <w:bottom w:val="none" w:sz="0" w:space="0" w:color="auto"/>
        <w:right w:val="none" w:sz="0" w:space="0" w:color="auto"/>
      </w:divBdr>
    </w:div>
    <w:div w:id="230193471">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341669011">
      <w:bodyDiv w:val="1"/>
      <w:marLeft w:val="0"/>
      <w:marRight w:val="0"/>
      <w:marTop w:val="0"/>
      <w:marBottom w:val="0"/>
      <w:divBdr>
        <w:top w:val="none" w:sz="0" w:space="0" w:color="auto"/>
        <w:left w:val="none" w:sz="0" w:space="0" w:color="auto"/>
        <w:bottom w:val="none" w:sz="0" w:space="0" w:color="auto"/>
        <w:right w:val="none" w:sz="0" w:space="0" w:color="auto"/>
      </w:divBdr>
    </w:div>
    <w:div w:id="529759719">
      <w:bodyDiv w:val="1"/>
      <w:marLeft w:val="0"/>
      <w:marRight w:val="0"/>
      <w:marTop w:val="0"/>
      <w:marBottom w:val="0"/>
      <w:divBdr>
        <w:top w:val="none" w:sz="0" w:space="0" w:color="auto"/>
        <w:left w:val="none" w:sz="0" w:space="0" w:color="auto"/>
        <w:bottom w:val="none" w:sz="0" w:space="0" w:color="auto"/>
        <w:right w:val="none" w:sz="0" w:space="0" w:color="auto"/>
      </w:divBdr>
    </w:div>
    <w:div w:id="530386997">
      <w:bodyDiv w:val="1"/>
      <w:marLeft w:val="0"/>
      <w:marRight w:val="0"/>
      <w:marTop w:val="0"/>
      <w:marBottom w:val="0"/>
      <w:divBdr>
        <w:top w:val="none" w:sz="0" w:space="0" w:color="auto"/>
        <w:left w:val="none" w:sz="0" w:space="0" w:color="auto"/>
        <w:bottom w:val="none" w:sz="0" w:space="0" w:color="auto"/>
        <w:right w:val="none" w:sz="0" w:space="0" w:color="auto"/>
      </w:divBdr>
    </w:div>
    <w:div w:id="595749298">
      <w:bodyDiv w:val="1"/>
      <w:marLeft w:val="0"/>
      <w:marRight w:val="0"/>
      <w:marTop w:val="0"/>
      <w:marBottom w:val="0"/>
      <w:divBdr>
        <w:top w:val="none" w:sz="0" w:space="0" w:color="auto"/>
        <w:left w:val="none" w:sz="0" w:space="0" w:color="auto"/>
        <w:bottom w:val="none" w:sz="0" w:space="0" w:color="auto"/>
        <w:right w:val="none" w:sz="0" w:space="0" w:color="auto"/>
      </w:divBdr>
    </w:div>
    <w:div w:id="684407410">
      <w:bodyDiv w:val="1"/>
      <w:marLeft w:val="0"/>
      <w:marRight w:val="0"/>
      <w:marTop w:val="0"/>
      <w:marBottom w:val="0"/>
      <w:divBdr>
        <w:top w:val="none" w:sz="0" w:space="0" w:color="auto"/>
        <w:left w:val="none" w:sz="0" w:space="0" w:color="auto"/>
        <w:bottom w:val="none" w:sz="0" w:space="0" w:color="auto"/>
        <w:right w:val="none" w:sz="0" w:space="0" w:color="auto"/>
      </w:divBdr>
    </w:div>
    <w:div w:id="781189820">
      <w:bodyDiv w:val="1"/>
      <w:marLeft w:val="0"/>
      <w:marRight w:val="0"/>
      <w:marTop w:val="0"/>
      <w:marBottom w:val="0"/>
      <w:divBdr>
        <w:top w:val="none" w:sz="0" w:space="0" w:color="auto"/>
        <w:left w:val="none" w:sz="0" w:space="0" w:color="auto"/>
        <w:bottom w:val="none" w:sz="0" w:space="0" w:color="auto"/>
        <w:right w:val="none" w:sz="0" w:space="0" w:color="auto"/>
      </w:divBdr>
    </w:div>
    <w:div w:id="825585172">
      <w:bodyDiv w:val="1"/>
      <w:marLeft w:val="0"/>
      <w:marRight w:val="0"/>
      <w:marTop w:val="0"/>
      <w:marBottom w:val="0"/>
      <w:divBdr>
        <w:top w:val="none" w:sz="0" w:space="0" w:color="auto"/>
        <w:left w:val="none" w:sz="0" w:space="0" w:color="auto"/>
        <w:bottom w:val="none" w:sz="0" w:space="0" w:color="auto"/>
        <w:right w:val="none" w:sz="0" w:space="0" w:color="auto"/>
      </w:divBdr>
    </w:div>
    <w:div w:id="894510823">
      <w:bodyDiv w:val="1"/>
      <w:marLeft w:val="0"/>
      <w:marRight w:val="0"/>
      <w:marTop w:val="0"/>
      <w:marBottom w:val="0"/>
      <w:divBdr>
        <w:top w:val="none" w:sz="0" w:space="0" w:color="auto"/>
        <w:left w:val="none" w:sz="0" w:space="0" w:color="auto"/>
        <w:bottom w:val="none" w:sz="0" w:space="0" w:color="auto"/>
        <w:right w:val="none" w:sz="0" w:space="0" w:color="auto"/>
      </w:divBdr>
    </w:div>
    <w:div w:id="909652283">
      <w:bodyDiv w:val="1"/>
      <w:marLeft w:val="0"/>
      <w:marRight w:val="0"/>
      <w:marTop w:val="0"/>
      <w:marBottom w:val="0"/>
      <w:divBdr>
        <w:top w:val="none" w:sz="0" w:space="0" w:color="auto"/>
        <w:left w:val="none" w:sz="0" w:space="0" w:color="auto"/>
        <w:bottom w:val="none" w:sz="0" w:space="0" w:color="auto"/>
        <w:right w:val="none" w:sz="0" w:space="0" w:color="auto"/>
      </w:divBdr>
    </w:div>
    <w:div w:id="918562641">
      <w:bodyDiv w:val="1"/>
      <w:marLeft w:val="0"/>
      <w:marRight w:val="0"/>
      <w:marTop w:val="0"/>
      <w:marBottom w:val="0"/>
      <w:divBdr>
        <w:top w:val="none" w:sz="0" w:space="0" w:color="auto"/>
        <w:left w:val="none" w:sz="0" w:space="0" w:color="auto"/>
        <w:bottom w:val="none" w:sz="0" w:space="0" w:color="auto"/>
        <w:right w:val="none" w:sz="0" w:space="0" w:color="auto"/>
      </w:divBdr>
    </w:div>
    <w:div w:id="1094013599">
      <w:bodyDiv w:val="1"/>
      <w:marLeft w:val="0"/>
      <w:marRight w:val="0"/>
      <w:marTop w:val="0"/>
      <w:marBottom w:val="0"/>
      <w:divBdr>
        <w:top w:val="none" w:sz="0" w:space="0" w:color="auto"/>
        <w:left w:val="none" w:sz="0" w:space="0" w:color="auto"/>
        <w:bottom w:val="none" w:sz="0" w:space="0" w:color="auto"/>
        <w:right w:val="none" w:sz="0" w:space="0" w:color="auto"/>
      </w:divBdr>
    </w:div>
    <w:div w:id="1131824365">
      <w:bodyDiv w:val="1"/>
      <w:marLeft w:val="0"/>
      <w:marRight w:val="0"/>
      <w:marTop w:val="0"/>
      <w:marBottom w:val="0"/>
      <w:divBdr>
        <w:top w:val="none" w:sz="0" w:space="0" w:color="auto"/>
        <w:left w:val="none" w:sz="0" w:space="0" w:color="auto"/>
        <w:bottom w:val="none" w:sz="0" w:space="0" w:color="auto"/>
        <w:right w:val="none" w:sz="0" w:space="0" w:color="auto"/>
      </w:divBdr>
    </w:div>
    <w:div w:id="1138962327">
      <w:bodyDiv w:val="1"/>
      <w:marLeft w:val="0"/>
      <w:marRight w:val="0"/>
      <w:marTop w:val="0"/>
      <w:marBottom w:val="0"/>
      <w:divBdr>
        <w:top w:val="none" w:sz="0" w:space="0" w:color="auto"/>
        <w:left w:val="none" w:sz="0" w:space="0" w:color="auto"/>
        <w:bottom w:val="none" w:sz="0" w:space="0" w:color="auto"/>
        <w:right w:val="none" w:sz="0" w:space="0" w:color="auto"/>
      </w:divBdr>
    </w:div>
    <w:div w:id="1170099245">
      <w:bodyDiv w:val="1"/>
      <w:marLeft w:val="0"/>
      <w:marRight w:val="0"/>
      <w:marTop w:val="0"/>
      <w:marBottom w:val="0"/>
      <w:divBdr>
        <w:top w:val="none" w:sz="0" w:space="0" w:color="auto"/>
        <w:left w:val="none" w:sz="0" w:space="0" w:color="auto"/>
        <w:bottom w:val="none" w:sz="0" w:space="0" w:color="auto"/>
        <w:right w:val="none" w:sz="0" w:space="0" w:color="auto"/>
      </w:divBdr>
    </w:div>
    <w:div w:id="1219706431">
      <w:bodyDiv w:val="1"/>
      <w:marLeft w:val="0"/>
      <w:marRight w:val="0"/>
      <w:marTop w:val="0"/>
      <w:marBottom w:val="0"/>
      <w:divBdr>
        <w:top w:val="none" w:sz="0" w:space="0" w:color="auto"/>
        <w:left w:val="none" w:sz="0" w:space="0" w:color="auto"/>
        <w:bottom w:val="none" w:sz="0" w:space="0" w:color="auto"/>
        <w:right w:val="none" w:sz="0" w:space="0" w:color="auto"/>
      </w:divBdr>
    </w:div>
    <w:div w:id="1228953373">
      <w:bodyDiv w:val="1"/>
      <w:marLeft w:val="0"/>
      <w:marRight w:val="0"/>
      <w:marTop w:val="0"/>
      <w:marBottom w:val="0"/>
      <w:divBdr>
        <w:top w:val="none" w:sz="0" w:space="0" w:color="auto"/>
        <w:left w:val="none" w:sz="0" w:space="0" w:color="auto"/>
        <w:bottom w:val="none" w:sz="0" w:space="0" w:color="auto"/>
        <w:right w:val="none" w:sz="0" w:space="0" w:color="auto"/>
      </w:divBdr>
    </w:div>
    <w:div w:id="1245720099">
      <w:bodyDiv w:val="1"/>
      <w:marLeft w:val="0"/>
      <w:marRight w:val="0"/>
      <w:marTop w:val="0"/>
      <w:marBottom w:val="0"/>
      <w:divBdr>
        <w:top w:val="none" w:sz="0" w:space="0" w:color="auto"/>
        <w:left w:val="none" w:sz="0" w:space="0" w:color="auto"/>
        <w:bottom w:val="none" w:sz="0" w:space="0" w:color="auto"/>
        <w:right w:val="none" w:sz="0" w:space="0" w:color="auto"/>
      </w:divBdr>
    </w:div>
    <w:div w:id="1270817413">
      <w:bodyDiv w:val="1"/>
      <w:marLeft w:val="0"/>
      <w:marRight w:val="0"/>
      <w:marTop w:val="0"/>
      <w:marBottom w:val="0"/>
      <w:divBdr>
        <w:top w:val="none" w:sz="0" w:space="0" w:color="auto"/>
        <w:left w:val="none" w:sz="0" w:space="0" w:color="auto"/>
        <w:bottom w:val="none" w:sz="0" w:space="0" w:color="auto"/>
        <w:right w:val="none" w:sz="0" w:space="0" w:color="auto"/>
      </w:divBdr>
    </w:div>
    <w:div w:id="1277952696">
      <w:bodyDiv w:val="1"/>
      <w:marLeft w:val="0"/>
      <w:marRight w:val="0"/>
      <w:marTop w:val="0"/>
      <w:marBottom w:val="0"/>
      <w:divBdr>
        <w:top w:val="none" w:sz="0" w:space="0" w:color="auto"/>
        <w:left w:val="none" w:sz="0" w:space="0" w:color="auto"/>
        <w:bottom w:val="none" w:sz="0" w:space="0" w:color="auto"/>
        <w:right w:val="none" w:sz="0" w:space="0" w:color="auto"/>
      </w:divBdr>
    </w:div>
    <w:div w:id="1367170644">
      <w:bodyDiv w:val="1"/>
      <w:marLeft w:val="0"/>
      <w:marRight w:val="0"/>
      <w:marTop w:val="0"/>
      <w:marBottom w:val="0"/>
      <w:divBdr>
        <w:top w:val="none" w:sz="0" w:space="0" w:color="auto"/>
        <w:left w:val="none" w:sz="0" w:space="0" w:color="auto"/>
        <w:bottom w:val="none" w:sz="0" w:space="0" w:color="auto"/>
        <w:right w:val="none" w:sz="0" w:space="0" w:color="auto"/>
      </w:divBdr>
    </w:div>
    <w:div w:id="1411269581">
      <w:bodyDiv w:val="1"/>
      <w:marLeft w:val="0"/>
      <w:marRight w:val="0"/>
      <w:marTop w:val="0"/>
      <w:marBottom w:val="0"/>
      <w:divBdr>
        <w:top w:val="none" w:sz="0" w:space="0" w:color="auto"/>
        <w:left w:val="none" w:sz="0" w:space="0" w:color="auto"/>
        <w:bottom w:val="none" w:sz="0" w:space="0" w:color="auto"/>
        <w:right w:val="none" w:sz="0" w:space="0" w:color="auto"/>
      </w:divBdr>
    </w:div>
    <w:div w:id="1487891614">
      <w:bodyDiv w:val="1"/>
      <w:marLeft w:val="0"/>
      <w:marRight w:val="0"/>
      <w:marTop w:val="0"/>
      <w:marBottom w:val="0"/>
      <w:divBdr>
        <w:top w:val="none" w:sz="0" w:space="0" w:color="auto"/>
        <w:left w:val="none" w:sz="0" w:space="0" w:color="auto"/>
        <w:bottom w:val="none" w:sz="0" w:space="0" w:color="auto"/>
        <w:right w:val="none" w:sz="0" w:space="0" w:color="auto"/>
      </w:divBdr>
    </w:div>
    <w:div w:id="1545673190">
      <w:bodyDiv w:val="1"/>
      <w:marLeft w:val="0"/>
      <w:marRight w:val="0"/>
      <w:marTop w:val="0"/>
      <w:marBottom w:val="0"/>
      <w:divBdr>
        <w:top w:val="none" w:sz="0" w:space="0" w:color="auto"/>
        <w:left w:val="none" w:sz="0" w:space="0" w:color="auto"/>
        <w:bottom w:val="none" w:sz="0" w:space="0" w:color="auto"/>
        <w:right w:val="none" w:sz="0" w:space="0" w:color="auto"/>
      </w:divBdr>
    </w:div>
    <w:div w:id="1559780758">
      <w:bodyDiv w:val="1"/>
      <w:marLeft w:val="0"/>
      <w:marRight w:val="0"/>
      <w:marTop w:val="0"/>
      <w:marBottom w:val="0"/>
      <w:divBdr>
        <w:top w:val="none" w:sz="0" w:space="0" w:color="auto"/>
        <w:left w:val="none" w:sz="0" w:space="0" w:color="auto"/>
        <w:bottom w:val="none" w:sz="0" w:space="0" w:color="auto"/>
        <w:right w:val="none" w:sz="0" w:space="0" w:color="auto"/>
      </w:divBdr>
    </w:div>
    <w:div w:id="1590970231">
      <w:bodyDiv w:val="1"/>
      <w:marLeft w:val="0"/>
      <w:marRight w:val="0"/>
      <w:marTop w:val="0"/>
      <w:marBottom w:val="0"/>
      <w:divBdr>
        <w:top w:val="none" w:sz="0" w:space="0" w:color="auto"/>
        <w:left w:val="none" w:sz="0" w:space="0" w:color="auto"/>
        <w:bottom w:val="none" w:sz="0" w:space="0" w:color="auto"/>
        <w:right w:val="none" w:sz="0" w:space="0" w:color="auto"/>
      </w:divBdr>
    </w:div>
    <w:div w:id="1626933283">
      <w:bodyDiv w:val="1"/>
      <w:marLeft w:val="0"/>
      <w:marRight w:val="0"/>
      <w:marTop w:val="0"/>
      <w:marBottom w:val="0"/>
      <w:divBdr>
        <w:top w:val="none" w:sz="0" w:space="0" w:color="auto"/>
        <w:left w:val="none" w:sz="0" w:space="0" w:color="auto"/>
        <w:bottom w:val="none" w:sz="0" w:space="0" w:color="auto"/>
        <w:right w:val="none" w:sz="0" w:space="0" w:color="auto"/>
      </w:divBdr>
    </w:div>
    <w:div w:id="1693264636">
      <w:bodyDiv w:val="1"/>
      <w:marLeft w:val="0"/>
      <w:marRight w:val="0"/>
      <w:marTop w:val="0"/>
      <w:marBottom w:val="0"/>
      <w:divBdr>
        <w:top w:val="none" w:sz="0" w:space="0" w:color="auto"/>
        <w:left w:val="none" w:sz="0" w:space="0" w:color="auto"/>
        <w:bottom w:val="none" w:sz="0" w:space="0" w:color="auto"/>
        <w:right w:val="none" w:sz="0" w:space="0" w:color="auto"/>
      </w:divBdr>
    </w:div>
    <w:div w:id="1755394267">
      <w:bodyDiv w:val="1"/>
      <w:marLeft w:val="0"/>
      <w:marRight w:val="0"/>
      <w:marTop w:val="0"/>
      <w:marBottom w:val="0"/>
      <w:divBdr>
        <w:top w:val="none" w:sz="0" w:space="0" w:color="auto"/>
        <w:left w:val="none" w:sz="0" w:space="0" w:color="auto"/>
        <w:bottom w:val="none" w:sz="0" w:space="0" w:color="auto"/>
        <w:right w:val="none" w:sz="0" w:space="0" w:color="auto"/>
      </w:divBdr>
    </w:div>
    <w:div w:id="1824850731">
      <w:bodyDiv w:val="1"/>
      <w:marLeft w:val="0"/>
      <w:marRight w:val="0"/>
      <w:marTop w:val="0"/>
      <w:marBottom w:val="0"/>
      <w:divBdr>
        <w:top w:val="none" w:sz="0" w:space="0" w:color="auto"/>
        <w:left w:val="none" w:sz="0" w:space="0" w:color="auto"/>
        <w:bottom w:val="none" w:sz="0" w:space="0" w:color="auto"/>
        <w:right w:val="none" w:sz="0" w:space="0" w:color="auto"/>
      </w:divBdr>
    </w:div>
    <w:div w:id="1850632109">
      <w:bodyDiv w:val="1"/>
      <w:marLeft w:val="0"/>
      <w:marRight w:val="0"/>
      <w:marTop w:val="0"/>
      <w:marBottom w:val="0"/>
      <w:divBdr>
        <w:top w:val="none" w:sz="0" w:space="0" w:color="auto"/>
        <w:left w:val="none" w:sz="0" w:space="0" w:color="auto"/>
        <w:bottom w:val="none" w:sz="0" w:space="0" w:color="auto"/>
        <w:right w:val="none" w:sz="0" w:space="0" w:color="auto"/>
      </w:divBdr>
    </w:div>
    <w:div w:id="207627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imform.com/blog/nodejs-use-case/" TargetMode="External"/><Relationship Id="rId13" Type="http://schemas.openxmlformats.org/officeDocument/2006/relationships/hyperlink" Target="https://juejin.cn/post/6844904177286512653" TargetMode="External"/><Relationship Id="rId3" Type="http://schemas.openxmlformats.org/officeDocument/2006/relationships/hyperlink" Target="https://www.javatpoint.com/phpstorm" TargetMode="External"/><Relationship Id="rId7" Type="http://schemas.openxmlformats.org/officeDocument/2006/relationships/hyperlink" Target="http://www.k73.com/down/android/669463.html" TargetMode="External"/><Relationship Id="rId12" Type="http://schemas.openxmlformats.org/officeDocument/2006/relationships/hyperlink" Target="https://www.cognitiveclouds.com/insights/node-js-6-incredible-use-cases-and-benefits" TargetMode="External"/><Relationship Id="rId2" Type="http://schemas.openxmlformats.org/officeDocument/2006/relationships/hyperlink" Target="https://www.jetbrains.com/help/phpstorm/quick-start-guide-phpstorm.html" TargetMode="External"/><Relationship Id="rId1" Type="http://schemas.openxmlformats.org/officeDocument/2006/relationships/hyperlink" Target="https://medium.com/@AlexanderObregon/unlocking-productivity-with-phpstorm-a-beginners-guide-ea54c1b12cea" TargetMode="External"/><Relationship Id="rId6" Type="http://schemas.openxmlformats.org/officeDocument/2006/relationships/hyperlink" Target="https://bing.com/search?q=Chrome+Canary+%e7%ae%80%e4%bb%8b" TargetMode="External"/><Relationship Id="rId11" Type="http://schemas.openxmlformats.org/officeDocument/2006/relationships/hyperlink" Target="https://111minutes.com/blog/what-is-node-js-used-for" TargetMode="External"/><Relationship Id="rId5" Type="http://schemas.openxmlformats.org/officeDocument/2006/relationships/hyperlink" Target="https://www.google.com/intl/zh-CN/chrome/canary/" TargetMode="External"/><Relationship Id="rId15" Type="http://schemas.openxmlformats.org/officeDocument/2006/relationships/hyperlink" Target="https://www.codenong.com/j5ef316656fb9a07ea10bb83f/" TargetMode="External"/><Relationship Id="rId10" Type="http://schemas.openxmlformats.org/officeDocument/2006/relationships/hyperlink" Target="https://www.tekkiwebsolutions.com/blog/what-is-nodejs-used-for/" TargetMode="External"/><Relationship Id="rId4" Type="http://schemas.openxmlformats.org/officeDocument/2006/relationships/hyperlink" Target="https://www.google.com/chrome/canary/" TargetMode="External"/><Relationship Id="rId9" Type="http://schemas.openxmlformats.org/officeDocument/2006/relationships/hyperlink" Target="https://www.hostinger.com/tutorials/what-is-node-js" TargetMode="External"/><Relationship Id="rId14" Type="http://schemas.openxmlformats.org/officeDocument/2006/relationships/hyperlink" Target="https://bing.com/search?q=TypeScript+Compiler+%e7%ae%80%e4%bb%8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Pages>
  <Words>5576</Words>
  <Characters>31785</Characters>
  <Application>Microsoft Office Word</Application>
  <DocSecurity>0</DocSecurity>
  <Lines>264</Lines>
  <Paragraphs>74</Paragraphs>
  <ScaleCrop>false</ScaleCrop>
  <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乾 隆</dc:creator>
  <cp:lastModifiedBy>乾 隆</cp:lastModifiedBy>
  <cp:revision>30</cp:revision>
  <dcterms:created xsi:type="dcterms:W3CDTF">2024-02-05T13:17:00Z</dcterms:created>
  <dcterms:modified xsi:type="dcterms:W3CDTF">2024-03-01T03:05:00Z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0ACB12DD061B42C689D8BF9C8C07975C_12</vt:lpwstr>
  </property>
</Properties>
</file>