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2DD0E321" w:rsidR="00A142A7" w:rsidRDefault="003D0A5A" w:rsidP="00DD667F">
      <w:pPr>
        <w:pStyle w:val="1"/>
      </w:pPr>
      <w:r w:rsidRPr="003D0A5A">
        <w:fldChar w:fldCharType="begin"/>
      </w:r>
      <w:r w:rsidRPr="003D0A5A">
        <w:instrText>HYPERLINK "https://developer.mozilla.org/en-US/docs/Web/API/Document/hidden"</w:instrText>
      </w:r>
      <w:r w:rsidRPr="003D0A5A">
        <w:fldChar w:fldCharType="separate"/>
      </w:r>
      <w:r w:rsidRPr="003D0A5A">
        <w:rPr>
          <w:rStyle w:val="a7"/>
        </w:rPr>
        <w:t>Document</w:t>
      </w:r>
      <w:r w:rsidRPr="003D0A5A"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45D14895" w14:textId="0D7CD87D" w:rsidR="003D0A5A" w:rsidRDefault="003D0A5A" w:rsidP="003D0A5A">
      <w:pPr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接口代表浏览器中加载的任何网页，并充当网页内容（即</w:t>
      </w:r>
      <w:r>
        <w:rPr>
          <w:rFonts w:hint="eastAsia"/>
        </w:rPr>
        <w:t>DOM</w:t>
      </w:r>
      <w:r>
        <w:rPr>
          <w:rFonts w:hint="eastAsia"/>
        </w:rPr>
        <w:t>树）的入口点。</w:t>
      </w:r>
    </w:p>
    <w:p w14:paraId="5BDFC1A7" w14:textId="781AEB08" w:rsidR="003D0A5A" w:rsidRDefault="003D0A5A" w:rsidP="003D0A5A">
      <w:pPr>
        <w:rPr>
          <w:rFonts w:hint="eastAsia"/>
        </w:rPr>
      </w:pPr>
      <w:r>
        <w:rPr>
          <w:rFonts w:hint="eastAsia"/>
        </w:rPr>
        <w:t>DOM</w:t>
      </w:r>
      <w:proofErr w:type="gramStart"/>
      <w:r>
        <w:rPr>
          <w:rFonts w:hint="eastAsia"/>
        </w:rPr>
        <w:t>树包括</w:t>
      </w:r>
      <w:proofErr w:type="gramEnd"/>
      <w:r>
        <w:rPr>
          <w:rFonts w:hint="eastAsia"/>
        </w:rPr>
        <w:t>&lt;body&gt;</w:t>
      </w:r>
      <w:r>
        <w:rPr>
          <w:rFonts w:hint="eastAsia"/>
        </w:rPr>
        <w:t>和</w:t>
      </w:r>
      <w:r>
        <w:rPr>
          <w:rFonts w:hint="eastAsia"/>
        </w:rPr>
        <w:t>&lt;table&gt;</w:t>
      </w:r>
      <w:r>
        <w:rPr>
          <w:rFonts w:hint="eastAsia"/>
        </w:rPr>
        <w:t>等元素。它为文档提供全局功能，例如如何获取页面的</w:t>
      </w:r>
      <w:r>
        <w:rPr>
          <w:rFonts w:hint="eastAsia"/>
        </w:rPr>
        <w:t>URL</w:t>
      </w:r>
      <w:r>
        <w:rPr>
          <w:rFonts w:hint="eastAsia"/>
        </w:rPr>
        <w:t>以及如何在文档中创建新元素。</w:t>
      </w:r>
    </w:p>
    <w:p w14:paraId="7814B0D7" w14:textId="4157E32A" w:rsidR="00EC6A54" w:rsidRDefault="003D0A5A" w:rsidP="003D0A5A">
      <w:pPr>
        <w:rPr>
          <w:rStyle w:val="a7"/>
        </w:rPr>
      </w:pPr>
      <w:r>
        <w:rPr>
          <w:rFonts w:hint="eastAsia"/>
        </w:rPr>
        <w:t>Document</w:t>
      </w:r>
      <w:r>
        <w:rPr>
          <w:rFonts w:hint="eastAsia"/>
        </w:rPr>
        <w:t>接口描述了任何类型文档的通用属性和方法。根据文档的类型（例如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等），可以使用更大的</w:t>
      </w:r>
      <w:r>
        <w:rPr>
          <w:rFonts w:hint="eastAsia"/>
        </w:rPr>
        <w:t>API</w:t>
      </w:r>
      <w:r>
        <w:rPr>
          <w:rFonts w:hint="eastAsia"/>
        </w:rPr>
        <w:t>：使用“</w:t>
      </w:r>
      <w:r>
        <w:rPr>
          <w:rFonts w:hint="eastAsia"/>
        </w:rPr>
        <w:t>text/html</w:t>
      </w:r>
      <w:r>
        <w:rPr>
          <w:rFonts w:hint="eastAsia"/>
        </w:rPr>
        <w:t>”内容类型提供的</w:t>
      </w:r>
      <w:r>
        <w:rPr>
          <w:rFonts w:hint="eastAsia"/>
        </w:rPr>
        <w:t>HTML</w:t>
      </w:r>
      <w:r>
        <w:rPr>
          <w:rFonts w:hint="eastAsia"/>
        </w:rPr>
        <w:t>文档还实现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>接口，而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SVG</w:t>
      </w:r>
      <w:r>
        <w:rPr>
          <w:rFonts w:hint="eastAsia"/>
        </w:rPr>
        <w:t>文档则实现</w:t>
      </w:r>
      <w:proofErr w:type="spellStart"/>
      <w:r>
        <w:rPr>
          <w:rFonts w:hint="eastAsia"/>
        </w:rPr>
        <w:t>XMLDocument</w:t>
      </w:r>
      <w:proofErr w:type="spellEnd"/>
      <w:r>
        <w:rPr>
          <w:rFonts w:hint="eastAsia"/>
        </w:rPr>
        <w:t>界面。</w:t>
      </w:r>
    </w:p>
    <w:p w14:paraId="678F7C48" w14:textId="08F2CA22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  <w:r w:rsidR="003D0A5A">
        <w:rPr>
          <w:rFonts w:hint="eastAsia"/>
        </w:rPr>
        <w:t>Node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60FB0DF6" w14:textId="75A4B9A8" w:rsidR="003D0A5A" w:rsidRPr="003D0A5A" w:rsidRDefault="003D0A5A" w:rsidP="003D0A5A">
      <w:hyperlink r:id="rId7" w:history="1">
        <w:r w:rsidRPr="003D0A5A">
          <w:rPr>
            <w:rFonts w:ascii="var(--font-code)" w:hAnsi="var(--font-code)" w:cs="宋体"/>
            <w:color w:val="0000FF"/>
            <w:u w:val="single"/>
          </w:rPr>
          <w:t>Document.hidden</w:t>
        </w:r>
      </w:hyperlink>
      <w:r>
        <w:t xml:space="preserve"> </w:t>
      </w:r>
      <w:r w:rsidRPr="003D0A5A">
        <w:t>只读</w:t>
      </w:r>
    </w:p>
    <w:p w14:paraId="1A537082" w14:textId="77777777" w:rsidR="003D0A5A" w:rsidRPr="003D0A5A" w:rsidRDefault="003D0A5A" w:rsidP="003D0A5A">
      <w:r w:rsidRPr="003D0A5A">
        <w:rPr>
          <w:rFonts w:ascii="var(--font-code)" w:hAnsi="var(--font-code)" w:cs="宋体"/>
        </w:rPr>
        <w:t>true</w:t>
      </w:r>
      <w:r w:rsidRPr="003D0A5A">
        <w:t>如果页面处于被认为对用户隐藏的状态，则返回，否则返回</w:t>
      </w:r>
      <w:r w:rsidRPr="003D0A5A">
        <w:rPr>
          <w:rFonts w:ascii="var(--font-code)" w:hAnsi="var(--font-code)" w:cs="宋体"/>
        </w:rPr>
        <w:t>false</w:t>
      </w:r>
      <w:r w:rsidRPr="003D0A5A">
        <w:t>。</w:t>
      </w:r>
    </w:p>
    <w:p w14:paraId="0E0FF269" w14:textId="22FFBB65" w:rsidR="003D0A5A" w:rsidRPr="003D0A5A" w:rsidRDefault="003D0A5A" w:rsidP="003D0A5A">
      <w:hyperlink r:id="rId8" w:history="1">
        <w:r w:rsidRPr="003D0A5A">
          <w:rPr>
            <w:rFonts w:ascii="var(--font-code)" w:hAnsi="var(--font-code)" w:cs="宋体"/>
            <w:color w:val="0000FF"/>
            <w:u w:val="single"/>
          </w:rPr>
          <w:t>Document.visibilityState</w:t>
        </w:r>
      </w:hyperlink>
      <w:r>
        <w:t xml:space="preserve"> </w:t>
      </w:r>
      <w:r w:rsidRPr="003D0A5A">
        <w:t>只读</w:t>
      </w:r>
    </w:p>
    <w:p w14:paraId="14D36F0D" w14:textId="77777777" w:rsidR="003D0A5A" w:rsidRDefault="003D0A5A" w:rsidP="003D0A5A">
      <w:r w:rsidRPr="003D0A5A">
        <w:t>指示文档当前可见性状态的字符串。可能的值为：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0A5A" w:rsidRPr="0023170E" w14:paraId="4E96FC0C" w14:textId="77777777" w:rsidTr="006E0452"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C4C4F66" w14:textId="77777777" w:rsidR="003D0A5A" w:rsidRPr="0023170E" w:rsidRDefault="003D0A5A" w:rsidP="006E0452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68EC7E2" w14:textId="77777777" w:rsidR="003D0A5A" w:rsidRPr="0023170E" w:rsidRDefault="003D0A5A" w:rsidP="006E0452">
            <w:pPr>
              <w:pStyle w:val="af1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</w:t>
            </w:r>
          </w:p>
        </w:tc>
      </w:tr>
      <w:tr w:rsidR="003D0A5A" w:rsidRPr="0023170E" w14:paraId="62A2BFA7" w14:textId="77777777" w:rsidTr="006E0452"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503520" w14:textId="532C214C" w:rsidR="003D0A5A" w:rsidRPr="003D0A5A" w:rsidRDefault="003D0A5A" w:rsidP="003D0A5A">
            <w:pPr>
              <w:pStyle w:val="af1"/>
              <w:jc w:val="center"/>
              <w:rPr>
                <w:sz w:val="18"/>
                <w:szCs w:val="18"/>
              </w:rPr>
            </w:pPr>
            <w:hyperlink r:id="rId9" w:anchor="visible" w:history="1">
              <w:r w:rsidRPr="003D0A5A">
                <w:rPr>
                  <w:sz w:val="18"/>
                  <w:szCs w:val="18"/>
                </w:rPr>
                <w:t>visible</w:t>
              </w:r>
            </w:hyperlink>
          </w:p>
        </w:tc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12BB28" w14:textId="315533A0" w:rsidR="003D0A5A" w:rsidRPr="003D0A5A" w:rsidRDefault="003D0A5A" w:rsidP="003D0A5A">
            <w:pPr>
              <w:pStyle w:val="af1"/>
              <w:jc w:val="center"/>
              <w:rPr>
                <w:sz w:val="18"/>
                <w:szCs w:val="18"/>
              </w:rPr>
            </w:pPr>
            <w:r w:rsidRPr="003D0A5A">
              <w:rPr>
                <w:sz w:val="18"/>
                <w:szCs w:val="18"/>
              </w:rPr>
              <w:t>页面内容可以至少部分可见。实际上，这意味着该页面是非最小化窗口的前台选项卡。</w:t>
            </w:r>
          </w:p>
        </w:tc>
      </w:tr>
      <w:tr w:rsidR="003D0A5A" w:rsidRPr="0023170E" w14:paraId="62B61392" w14:textId="77777777" w:rsidTr="006E0452"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9F4682" w14:textId="408F43E3" w:rsidR="003D0A5A" w:rsidRPr="003D0A5A" w:rsidRDefault="003D0A5A" w:rsidP="003D0A5A">
            <w:pPr>
              <w:pStyle w:val="af1"/>
              <w:jc w:val="center"/>
              <w:rPr>
                <w:sz w:val="18"/>
                <w:szCs w:val="18"/>
              </w:rPr>
            </w:pPr>
            <w:hyperlink r:id="rId10" w:anchor="hidden" w:history="1">
              <w:r w:rsidRPr="003D0A5A">
                <w:rPr>
                  <w:sz w:val="18"/>
                  <w:szCs w:val="18"/>
                </w:rPr>
                <w:t>hidden</w:t>
              </w:r>
            </w:hyperlink>
          </w:p>
        </w:tc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609EBA" w14:textId="5ACACE32" w:rsidR="003D0A5A" w:rsidRPr="003D0A5A" w:rsidRDefault="003D0A5A" w:rsidP="003D0A5A">
            <w:pPr>
              <w:pStyle w:val="af1"/>
              <w:jc w:val="center"/>
              <w:rPr>
                <w:sz w:val="18"/>
                <w:szCs w:val="18"/>
              </w:rPr>
            </w:pPr>
            <w:r w:rsidRPr="003D0A5A">
              <w:rPr>
                <w:sz w:val="18"/>
                <w:szCs w:val="18"/>
              </w:rPr>
              <w:t>用户看不到页面的内容，这可能是因为文档的选项</w:t>
            </w:r>
            <w:proofErr w:type="gramStart"/>
            <w:r w:rsidRPr="003D0A5A">
              <w:rPr>
                <w:sz w:val="18"/>
                <w:szCs w:val="18"/>
              </w:rPr>
              <w:t>卡位于</w:t>
            </w:r>
            <w:proofErr w:type="gramEnd"/>
            <w:r w:rsidRPr="003D0A5A">
              <w:rPr>
                <w:sz w:val="18"/>
                <w:szCs w:val="18"/>
              </w:rPr>
              <w:t>后台或最小化窗口的一部分，也可能是因为设备的屏幕已关闭。</w:t>
            </w:r>
          </w:p>
        </w:tc>
      </w:tr>
    </w:tbl>
    <w:p w14:paraId="74A09630" w14:textId="34C2C20D" w:rsidR="008D10B9" w:rsidRDefault="008D10B9" w:rsidP="008D10B9">
      <w:pPr>
        <w:pStyle w:val="2"/>
      </w:pPr>
      <w:r>
        <w:rPr>
          <w:rFonts w:hint="eastAsia"/>
        </w:rPr>
        <w:lastRenderedPageBreak/>
        <w:t>事件</w:t>
      </w:r>
    </w:p>
    <w:p w14:paraId="7FA0B750" w14:textId="77777777" w:rsidR="003D0A5A" w:rsidRPr="003D0A5A" w:rsidRDefault="003D0A5A" w:rsidP="003D0A5A">
      <w:hyperlink r:id="rId11" w:tooltip="可见度变化" w:history="1">
        <w:r w:rsidRPr="003D0A5A">
          <w:rPr>
            <w:rFonts w:ascii="var(--font-code)" w:hAnsi="var(--font-code)" w:cs="宋体"/>
            <w:color w:val="0000FF"/>
            <w:u w:val="single"/>
          </w:rPr>
          <w:t>visibilitychange</w:t>
        </w:r>
      </w:hyperlink>
    </w:p>
    <w:p w14:paraId="3ACA4491" w14:textId="0C13EF8B" w:rsidR="003D0A5A" w:rsidRPr="003D0A5A" w:rsidRDefault="003D0A5A" w:rsidP="003D0A5A">
      <w:pPr>
        <w:rPr>
          <w:rFonts w:hint="eastAsia"/>
        </w:rPr>
      </w:pPr>
      <w:r w:rsidRPr="003D0A5A">
        <w:t>当选项卡的内容变得可见或隐藏时触发。</w:t>
      </w:r>
    </w:p>
    <w:sectPr w:rsidR="003D0A5A" w:rsidRPr="003D0A5A" w:rsidSect="00B873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B11C4" w14:textId="77777777" w:rsidR="00EC60E3" w:rsidRDefault="00EC60E3" w:rsidP="004573AD">
      <w:pPr>
        <w:spacing w:line="240" w:lineRule="auto"/>
      </w:pPr>
      <w:r>
        <w:separator/>
      </w:r>
    </w:p>
  </w:endnote>
  <w:endnote w:type="continuationSeparator" w:id="0">
    <w:p w14:paraId="0014DCE1" w14:textId="77777777" w:rsidR="00EC60E3" w:rsidRDefault="00EC60E3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47633" w14:textId="77777777" w:rsidR="00EC60E3" w:rsidRDefault="00EC60E3" w:rsidP="004573AD">
      <w:pPr>
        <w:spacing w:line="240" w:lineRule="auto"/>
      </w:pPr>
      <w:r>
        <w:separator/>
      </w:r>
    </w:p>
  </w:footnote>
  <w:footnote w:type="continuationSeparator" w:id="0">
    <w:p w14:paraId="4108444D" w14:textId="77777777" w:rsidR="00EC60E3" w:rsidRDefault="00EC60E3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A41C5"/>
    <w:rsid w:val="003D0A5A"/>
    <w:rsid w:val="003F10B9"/>
    <w:rsid w:val="004573AD"/>
    <w:rsid w:val="00480D9F"/>
    <w:rsid w:val="004A1323"/>
    <w:rsid w:val="004A49A5"/>
    <w:rsid w:val="004F721A"/>
    <w:rsid w:val="00514928"/>
    <w:rsid w:val="00622C4B"/>
    <w:rsid w:val="006314DD"/>
    <w:rsid w:val="00697A0D"/>
    <w:rsid w:val="00703B1D"/>
    <w:rsid w:val="007C0A10"/>
    <w:rsid w:val="00891443"/>
    <w:rsid w:val="008C6AFF"/>
    <w:rsid w:val="008D10B9"/>
    <w:rsid w:val="009130F7"/>
    <w:rsid w:val="009B7992"/>
    <w:rsid w:val="00A142A7"/>
    <w:rsid w:val="00A272D3"/>
    <w:rsid w:val="00A42E28"/>
    <w:rsid w:val="00A933AC"/>
    <w:rsid w:val="00B14FF3"/>
    <w:rsid w:val="00B261B1"/>
    <w:rsid w:val="00B8730F"/>
    <w:rsid w:val="00BB0548"/>
    <w:rsid w:val="00C14724"/>
    <w:rsid w:val="00C53C2F"/>
    <w:rsid w:val="00CD2559"/>
    <w:rsid w:val="00CF3575"/>
    <w:rsid w:val="00DD667F"/>
    <w:rsid w:val="00DF5BF3"/>
    <w:rsid w:val="00E56424"/>
    <w:rsid w:val="00EA6FC4"/>
    <w:rsid w:val="00EC60E3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character" w:customStyle="1" w:styleId="badge">
    <w:name w:val="badge"/>
    <w:basedOn w:val="a0"/>
    <w:rsid w:val="003D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/visibilityStat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Document/hidde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Document/visibilitychange_even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eloper.mozilla.org/en-US/docs/Web/API/Page_Visibility_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Page_Visibility_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2024-05-24T04:30:00Z</dcterms:modified>
</cp:coreProperties>
</file>