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ED3" w:rsidRPr="00AE2423" w:rsidRDefault="00516ED3" w:rsidP="00F477AD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ab/>
        <w:t xml:space="preserve">: Mohammad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Syarifuz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Zaim</w:t>
      </w:r>
      <w:proofErr w:type="spellEnd"/>
    </w:p>
    <w:p w:rsidR="00516ED3" w:rsidRPr="00AE2423" w:rsidRDefault="00516ED3" w:rsidP="00F477AD">
      <w:pPr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>NPM</w:t>
      </w:r>
      <w:r w:rsidRPr="00AE2423">
        <w:rPr>
          <w:rFonts w:asciiTheme="majorBidi" w:hAnsiTheme="majorBidi" w:cstheme="majorBidi"/>
          <w:sz w:val="24"/>
          <w:szCs w:val="24"/>
        </w:rPr>
        <w:tab/>
        <w:t>: 20081010081</w:t>
      </w:r>
    </w:p>
    <w:p w:rsidR="00516ED3" w:rsidRPr="00AE2423" w:rsidRDefault="00516ED3" w:rsidP="00F477AD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Riset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Informatika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(C)</w:t>
      </w:r>
    </w:p>
    <w:p w:rsidR="00486538" w:rsidRDefault="00226E40" w:rsidP="00226E4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METODE YANG DIGUNAKAN</w:t>
      </w:r>
    </w:p>
    <w:p w:rsidR="00226E40" w:rsidRDefault="00226E40" w:rsidP="00226E40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JUDUL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 PENGARUH TOPOLOGI FTTH TERHADAP QUALITY OF SERVICE</w:t>
      </w:r>
    </w:p>
    <w:p w:rsidR="000C5B9D" w:rsidRDefault="00226E40" w:rsidP="00226E40">
      <w:pPr>
        <w:spacing w:after="0"/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MENGGUNAKAN METODE HTB</w:t>
      </w:r>
    </w:p>
    <w:p w:rsidR="00226E40" w:rsidRPr="00AE2423" w:rsidRDefault="00226E40" w:rsidP="00226E40">
      <w:pPr>
        <w:spacing w:after="0"/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E2423" w:rsidRPr="00F477AD" w:rsidRDefault="00AE2423" w:rsidP="00226E4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477A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eksplanatif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uji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FTTH</w:t>
      </w:r>
      <w:r w:rsidRPr="00F477AD">
        <w:rPr>
          <w:rFonts w:asciiTheme="majorBidi" w:hAnsiTheme="majorBidi" w:cstheme="majorBidi"/>
          <w:sz w:val="24"/>
          <w:szCs w:val="24"/>
        </w:rPr>
        <w:t xml:space="preserve">. Data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diolah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lanjut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Quality of Service (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QoS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optimal.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men</w:t>
      </w:r>
      <w:r w:rsidR="00226E40">
        <w:rPr>
          <w:rFonts w:asciiTheme="majorBidi" w:hAnsiTheme="majorBidi" w:cstheme="majorBidi"/>
          <w:sz w:val="24"/>
          <w:szCs w:val="24"/>
        </w:rPr>
        <w:t>gadopsi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de</w:t>
      </w:r>
      <w:r w:rsidRPr="00F477AD">
        <w:rPr>
          <w:rFonts w:asciiTheme="majorBidi" w:hAnsiTheme="majorBidi" w:cstheme="majorBidi"/>
          <w:sz w:val="24"/>
          <w:szCs w:val="24"/>
        </w:rPr>
        <w:t>duktif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guna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hipotesis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peneliti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HTB (Hierarchical Token Bucket)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Quality of Service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indicator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bandwith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didapatkan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menggabungkan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</w:t>
      </w:r>
      <w:r w:rsidR="00226E40">
        <w:rPr>
          <w:rFonts w:asciiTheme="majorBidi" w:hAnsiTheme="majorBidi" w:cstheme="majorBidi"/>
          <w:sz w:val="24"/>
          <w:szCs w:val="24"/>
        </w:rPr>
        <w:t>endekatan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eksplanatif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de</w:t>
      </w:r>
      <w:r w:rsidRPr="00F477AD">
        <w:rPr>
          <w:rFonts w:asciiTheme="majorBidi" w:hAnsiTheme="majorBidi" w:cstheme="majorBidi"/>
          <w:sz w:val="24"/>
          <w:szCs w:val="24"/>
        </w:rPr>
        <w:t>duktif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komprehensif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FTTH yang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internet yang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bagus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>.</w:t>
      </w:r>
    </w:p>
    <w:p w:rsidR="009717AB" w:rsidRPr="00226E40" w:rsidRDefault="001904D7" w:rsidP="00226E4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data</w:t>
      </w:r>
      <w:r w:rsidR="009717AB" w:rsidRPr="00AE2423">
        <w:rPr>
          <w:rFonts w:asciiTheme="majorBidi" w:hAnsiTheme="majorBidi" w:cstheme="majorBidi"/>
          <w:sz w:val="24"/>
          <w:szCs w:val="24"/>
        </w:rPr>
        <w:tab/>
      </w:r>
      <w:r w:rsidR="007F3906">
        <w:rPr>
          <w:rFonts w:asciiTheme="majorBidi" w:hAnsiTheme="majorBidi" w:cstheme="majorBidi"/>
          <w:sz w:val="24"/>
          <w:szCs w:val="24"/>
        </w:rPr>
        <w:tab/>
      </w:r>
      <w:r w:rsidR="00232401" w:rsidRPr="00226E4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316370" w:rsidRPr="00226E40">
        <w:rPr>
          <w:rFonts w:asciiTheme="majorBidi" w:hAnsiTheme="majorBidi" w:cstheme="majorBidi"/>
          <w:sz w:val="24"/>
          <w:szCs w:val="24"/>
        </w:rPr>
        <w:t>D</w:t>
      </w:r>
      <w:r w:rsidR="00232401" w:rsidRPr="00226E40">
        <w:rPr>
          <w:rFonts w:asciiTheme="majorBidi" w:hAnsiTheme="majorBidi" w:cstheme="majorBidi"/>
          <w:sz w:val="24"/>
          <w:szCs w:val="24"/>
        </w:rPr>
        <w:t>ilakukan</w:t>
      </w:r>
      <w:proofErr w:type="spellEnd"/>
      <w:r w:rsidR="00232401" w:rsidRP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32401" w:rsidRPr="00226E4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32401" w:rsidRP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226E40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9717AB" w:rsidRP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226E40">
        <w:rPr>
          <w:rFonts w:asciiTheme="majorBidi" w:hAnsiTheme="majorBidi" w:cstheme="majorBidi"/>
          <w:sz w:val="24"/>
          <w:szCs w:val="24"/>
        </w:rPr>
        <w:t>observasi</w:t>
      </w:r>
      <w:proofErr w:type="spellEnd"/>
      <w:r w:rsidR="009717AB" w:rsidRP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226E40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9717AB" w:rsidRPr="00226E40">
        <w:rPr>
          <w:rFonts w:asciiTheme="majorBidi" w:hAnsiTheme="majorBidi" w:cstheme="majorBidi"/>
          <w:sz w:val="24"/>
          <w:szCs w:val="24"/>
        </w:rPr>
        <w:t xml:space="preserve"> client </w:t>
      </w:r>
      <w:proofErr w:type="spellStart"/>
      <w:r w:rsidR="009717AB" w:rsidRPr="00226E4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9717AB" w:rsidRPr="00226E40">
        <w:rPr>
          <w:rFonts w:asciiTheme="majorBidi" w:hAnsiTheme="majorBidi" w:cstheme="majorBidi"/>
          <w:sz w:val="24"/>
          <w:szCs w:val="24"/>
        </w:rPr>
        <w:t xml:space="preserve"> </w:t>
      </w:r>
    </w:p>
    <w:p w:rsidR="001904D7" w:rsidRPr="00AE2423" w:rsidRDefault="009717AB" w:rsidP="00F477AD">
      <w:pPr>
        <w:pStyle w:val="ListParagraph"/>
        <w:ind w:left="3600"/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AE2423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data received power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ONU</w:t>
      </w:r>
    </w:p>
    <w:p w:rsidR="009717AB" w:rsidRPr="00AE2423" w:rsidRDefault="001904D7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data</w:t>
      </w:r>
      <w:r w:rsidR="009717AB" w:rsidRPr="00AE2423">
        <w:rPr>
          <w:rFonts w:asciiTheme="majorBidi" w:hAnsiTheme="majorBidi" w:cstheme="majorBidi"/>
          <w:sz w:val="24"/>
          <w:szCs w:val="24"/>
        </w:rPr>
        <w:tab/>
      </w:r>
      <w:r w:rsidR="009717AB" w:rsidRPr="00AE2423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mengklasifikasikan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received </w:t>
      </w:r>
    </w:p>
    <w:p w:rsidR="009717AB" w:rsidRPr="00AE2423" w:rsidRDefault="009717AB" w:rsidP="00F477AD">
      <w:pPr>
        <w:pStyle w:val="ListParagraph"/>
        <w:ind w:left="3300" w:firstLine="300"/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AE2423">
        <w:rPr>
          <w:rFonts w:asciiTheme="majorBidi" w:hAnsiTheme="majorBidi" w:cstheme="majorBidi"/>
          <w:sz w:val="24"/>
          <w:szCs w:val="24"/>
        </w:rPr>
        <w:t>power</w:t>
      </w:r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ONU</w:t>
      </w:r>
    </w:p>
    <w:p w:rsidR="00316370" w:rsidRPr="00AE2423" w:rsidRDefault="001904D7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Identifikasi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tema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ab/>
      </w:r>
      <w:r w:rsidR="009717AB" w:rsidRPr="00AE2423">
        <w:rPr>
          <w:rFonts w:asciiTheme="majorBidi" w:hAnsiTheme="majorBidi" w:cstheme="majorBidi"/>
          <w:sz w:val="24"/>
          <w:szCs w:val="24"/>
        </w:rPr>
        <w:tab/>
        <w:t>:</w:t>
      </w:r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data received power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diklasifikan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bagus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</w:p>
    <w:p w:rsidR="001904D7" w:rsidRPr="00AE2423" w:rsidRDefault="00316370" w:rsidP="00F477AD">
      <w:pPr>
        <w:pStyle w:val="ListParagraph"/>
        <w:ind w:left="3600"/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AE2423">
        <w:rPr>
          <w:rFonts w:asciiTheme="majorBidi" w:hAnsiTheme="majorBidi" w:cstheme="majorBidi"/>
          <w:sz w:val="24"/>
          <w:szCs w:val="24"/>
        </w:rPr>
        <w:t>dan</w:t>
      </w:r>
      <w:proofErr w:type="spellEnd"/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jelek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</w:p>
    <w:p w:rsidR="00316370" w:rsidRPr="00AE2423" w:rsidRDefault="001904D7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mengoptimalkan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received </w:t>
      </w:r>
    </w:p>
    <w:p w:rsidR="001904D7" w:rsidRPr="00AE2423" w:rsidRDefault="00316370" w:rsidP="00F477AD">
      <w:pPr>
        <w:pStyle w:val="ListParagraph"/>
        <w:ind w:left="3300" w:firstLine="300"/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AE2423">
        <w:rPr>
          <w:rFonts w:asciiTheme="majorBidi" w:hAnsiTheme="majorBidi" w:cstheme="majorBidi"/>
          <w:sz w:val="24"/>
          <w:szCs w:val="24"/>
        </w:rPr>
        <w:t>power</w:t>
      </w:r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optimal</w:t>
      </w:r>
    </w:p>
    <w:p w:rsidR="00316370" w:rsidRPr="00AE2423" w:rsidRDefault="001904D7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Pelaporan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temuan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r w:rsidR="00316370" w:rsidRPr="00AE2423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pengecekan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</w:p>
    <w:p w:rsidR="001904D7" w:rsidRDefault="00316370" w:rsidP="00F477AD">
      <w:pPr>
        <w:pStyle w:val="ListParagraph"/>
        <w:ind w:left="3300" w:firstLine="300"/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AE2423">
        <w:rPr>
          <w:rFonts w:asciiTheme="majorBidi" w:hAnsiTheme="majorBidi" w:cstheme="majorBidi"/>
          <w:sz w:val="24"/>
          <w:szCs w:val="24"/>
        </w:rPr>
        <w:t>received</w:t>
      </w:r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power</w:t>
      </w:r>
    </w:p>
    <w:p w:rsidR="00285E9C" w:rsidRPr="00AE2423" w:rsidRDefault="00C84261" w:rsidP="00F477A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>Research Question</w:t>
      </w:r>
    </w:p>
    <w:p w:rsidR="00AE2423" w:rsidRPr="00AE2423" w:rsidRDefault="00AE2423" w:rsidP="00226E4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FTTH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Quality of Service (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QoS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dal</w:t>
      </w:r>
      <w:r w:rsidR="00226E40">
        <w:rPr>
          <w:rFonts w:asciiTheme="majorBidi" w:hAnsiTheme="majorBidi" w:cstheme="majorBidi"/>
          <w:sz w:val="24"/>
          <w:szCs w:val="24"/>
        </w:rPr>
        <w:t>am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0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226E40">
        <w:rPr>
          <w:rFonts w:asciiTheme="majorBidi" w:hAnsiTheme="majorBidi" w:cstheme="majorBidi"/>
          <w:sz w:val="24"/>
          <w:szCs w:val="24"/>
        </w:rPr>
        <w:t xml:space="preserve">internet </w:t>
      </w:r>
      <w:r w:rsidRPr="00AE2423">
        <w:rPr>
          <w:rFonts w:asciiTheme="majorBidi" w:hAnsiTheme="majorBidi" w:cstheme="majorBidi"/>
          <w:sz w:val="24"/>
          <w:szCs w:val="24"/>
        </w:rPr>
        <w:t>?</w:t>
      </w:r>
      <w:proofErr w:type="gramEnd"/>
    </w:p>
    <w:p w:rsidR="00AE2423" w:rsidRPr="00AE2423" w:rsidRDefault="00AE2423" w:rsidP="00F477A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performa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Optical Network Unit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received power yang optimal?</w:t>
      </w:r>
    </w:p>
    <w:p w:rsidR="00AE2423" w:rsidRPr="00AE2423" w:rsidRDefault="00AE2423" w:rsidP="00226E4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hipotesis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>?</w:t>
      </w:r>
    </w:p>
    <w:p w:rsidR="00226E40" w:rsidRPr="00AE2423" w:rsidRDefault="00226E40" w:rsidP="00F477AD">
      <w:pPr>
        <w:pStyle w:val="ListParagraph"/>
        <w:ind w:left="1140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C84261" w:rsidRPr="00AE2423" w:rsidRDefault="00C84261" w:rsidP="00F477A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paper</w:t>
      </w:r>
    </w:p>
    <w:p w:rsidR="00B54D6E" w:rsidRPr="00226E40" w:rsidRDefault="00B54D6E" w:rsidP="00226E4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26E40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6E40">
        <w:rPr>
          <w:rFonts w:asciiTheme="majorBidi" w:hAnsiTheme="majorBidi" w:cstheme="majorBidi"/>
          <w:sz w:val="24"/>
          <w:szCs w:val="24"/>
        </w:rPr>
        <w:t>ter</w:t>
      </w:r>
      <w:r w:rsidR="00226E40" w:rsidRPr="00226E40">
        <w:rPr>
          <w:rFonts w:asciiTheme="majorBidi" w:hAnsiTheme="majorBidi" w:cstheme="majorBidi"/>
          <w:sz w:val="24"/>
          <w:szCs w:val="24"/>
        </w:rPr>
        <w:t>kait</w:t>
      </w:r>
      <w:proofErr w:type="spellEnd"/>
      <w:r w:rsidR="00226E40" w:rsidRP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6E40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226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6E40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226E40">
        <w:rPr>
          <w:rFonts w:asciiTheme="majorBidi" w:hAnsiTheme="majorBidi" w:cstheme="majorBidi"/>
          <w:sz w:val="24"/>
          <w:szCs w:val="24"/>
        </w:rPr>
        <w:t xml:space="preserve"> FTTH</w:t>
      </w:r>
    </w:p>
    <w:p w:rsidR="00052037" w:rsidRDefault="00B54D6E" w:rsidP="006062B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QoS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(Quality of Service)</w:t>
      </w:r>
    </w:p>
    <w:p w:rsidR="00226E40" w:rsidRPr="006062B2" w:rsidRDefault="00226E40" w:rsidP="006062B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HTB (Hierarchical Token Bucket)</w:t>
      </w:r>
    </w:p>
    <w:sectPr w:rsidR="00226E40" w:rsidRPr="0060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537EA"/>
    <w:multiLevelType w:val="multilevel"/>
    <w:tmpl w:val="9F92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E5F26"/>
    <w:multiLevelType w:val="hybridMultilevel"/>
    <w:tmpl w:val="07FEF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824FF2"/>
    <w:multiLevelType w:val="hybridMultilevel"/>
    <w:tmpl w:val="7270B100"/>
    <w:lvl w:ilvl="0" w:tplc="F124737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37415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D43F1"/>
    <w:multiLevelType w:val="hybridMultilevel"/>
    <w:tmpl w:val="C054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E0C4D"/>
    <w:multiLevelType w:val="hybridMultilevel"/>
    <w:tmpl w:val="66149542"/>
    <w:lvl w:ilvl="0" w:tplc="E74CCBF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030E9"/>
    <w:multiLevelType w:val="hybridMultilevel"/>
    <w:tmpl w:val="1C1A5CA8"/>
    <w:lvl w:ilvl="0" w:tplc="88C8D01A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685F5AEB"/>
    <w:multiLevelType w:val="hybridMultilevel"/>
    <w:tmpl w:val="4344E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1614AF"/>
    <w:multiLevelType w:val="hybridMultilevel"/>
    <w:tmpl w:val="5D560C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2F07CF"/>
    <w:multiLevelType w:val="hybridMultilevel"/>
    <w:tmpl w:val="7A9E7B16"/>
    <w:lvl w:ilvl="0" w:tplc="F124737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37415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D3"/>
    <w:rsid w:val="00052037"/>
    <w:rsid w:val="000559B0"/>
    <w:rsid w:val="000665FD"/>
    <w:rsid w:val="000C5B9D"/>
    <w:rsid w:val="000C63F7"/>
    <w:rsid w:val="00135419"/>
    <w:rsid w:val="001747BF"/>
    <w:rsid w:val="001904D7"/>
    <w:rsid w:val="00200146"/>
    <w:rsid w:val="00226E40"/>
    <w:rsid w:val="00232401"/>
    <w:rsid w:val="00285E9C"/>
    <w:rsid w:val="00316370"/>
    <w:rsid w:val="00352414"/>
    <w:rsid w:val="00361334"/>
    <w:rsid w:val="00486538"/>
    <w:rsid w:val="00516ED3"/>
    <w:rsid w:val="00592795"/>
    <w:rsid w:val="006062B2"/>
    <w:rsid w:val="00655505"/>
    <w:rsid w:val="0069248B"/>
    <w:rsid w:val="00716FE4"/>
    <w:rsid w:val="007F3906"/>
    <w:rsid w:val="009717AB"/>
    <w:rsid w:val="009B42BC"/>
    <w:rsid w:val="00A13446"/>
    <w:rsid w:val="00AE2423"/>
    <w:rsid w:val="00B53DFD"/>
    <w:rsid w:val="00B54D6E"/>
    <w:rsid w:val="00C84261"/>
    <w:rsid w:val="00CF73C1"/>
    <w:rsid w:val="00DE46E6"/>
    <w:rsid w:val="00F4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931D4-E17C-4A38-9791-063F407F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25</cp:revision>
  <cp:lastPrinted>2023-12-11T12:41:00Z</cp:lastPrinted>
  <dcterms:created xsi:type="dcterms:W3CDTF">2023-09-28T13:45:00Z</dcterms:created>
  <dcterms:modified xsi:type="dcterms:W3CDTF">2023-12-11T17:46:00Z</dcterms:modified>
</cp:coreProperties>
</file>