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80" b="553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 образовательной программы: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Направленность (профиль):  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Автор 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Рецензент 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обсуждена на заседании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согласована с 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НМС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/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/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Требования к формируемым знаниям, умениям и навыкам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('УК-2.1.Знать методы управления проектами; этапы жизненного цикла проекта',)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('УК-2.2.Уметь 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 направления работ',)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('УК-2.3.Владеть навыками разработки проектов в избранной профессиональной сфере; методами оценки эффективности проекта, а также потребности в ресурсах',)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('УК-4.1.Знать современные коммуникативные технологии, формы и методы коммуникации в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('УК-5.1.Знать национальные, конфессиональные и этнокультурные особенности и национальные традиции; основные принципы и нормы межкультурного взаимодействия',)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('УК-5.2.Уметь анализировать особенности межкультурного взаимодействия с учетом национальных, конфессиональных и этнокультурных особенностей и национальных традиций',)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('УК-5.3.Владеть приемами и средствами создания поликультурной среды для межкультурного взаимодействия в ходе решения задач профессиональной деятельности',)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('УК-4.1.Знать современные коммуникативные технологии, формы и методы коммуникации в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Петришина И.Д. История России (1945 – 1985 гг.) : учебное пособие / Петришина И.Д.. — Липецк : Липецкий государственный педагогический университет имени П.П. Семёнова-Тян-Шанского, 2019. — 150 c. — ISBN 978-5-907168-71-8. — Текст : электронный // Электронно-библиотечная система IPR BOOKS : [сайт]. — URL: http://www.iprbookshop.ru/101002.html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 / Земцов Л.И., Шевченко И.А.. — 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/ Земцов Л.И., Шевченко И.А.. —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Филиппова Е.В. Изучение языковой теории в начальной школе : учебное пособие / Филиппова Е.В.. —  Липецк : Липецкий государственный педагогический университет имени П.П. Семёнова-Тян-Шанского, 2020. — 80 c. — ISBN 978-5-907168-76-3. — Текст : электронный // Электронно-библиотечная система IPR BOOKS : [сайт]. — URL: http://www.iprbookshop.ru/101001.html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1.  </w:t>
      </w: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Петришина И.Д. История России (1945 – 1985 гг.) : учебное пособие / Петришина И.Д.. — Липецк : Липецкий государственный педагогический университет имени П.П. Семёнова-Тян-Шанского, 2019. — 150 c. — ISBN 978-5-907168-71-8. — Текст : электронный // Электронно-библиотечная система IPR BOOKS : [сайт]. — URL: http://www.iprbookshop.ru/101002.html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1.  </w:t>
      </w: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 / Земцов Л.И., Шевченко И.А.. — 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1.  </w:t>
      </w: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/ Земцов Л.И., Шевченко И.А.. —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1.  </w:t>
      </w: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Филиппова Е.В. Изучение языковой теории в начальной школе : учебное пособие / Филиппова Е.В.. —  Липецк : Липецкий государственный педагогический университет имени П.П. Семёнова-Тян-Шанского, 2020. — 80 c. — ISBN 978-5-907168-76-3. — Текст : электронный // Электронно-библиотечная система IPR BOOKS : [сайт]. — URL: http://www.iprbookshop.ru/101001.html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6"/>
        <w:gridCol w:w="1709"/>
        <w:gridCol w:w="1840"/>
        <w:gridCol w:w="3153"/>
        <w:gridCol w:w="1572"/>
      </w:tblGrid>
      <w:tr>
        <w:trPr/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6"/>
        <w:gridCol w:w="1609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8115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31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5pt;margin-top:0.05pt;width:12.35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31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915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3pt;margin-top:0.05pt;width:6.3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115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6.05pt;margin-top:0.05pt;width:12.3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115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25pt;margin-top:0.05pt;width:12.3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115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31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25pt;margin-top:0.05pt;width:12.3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31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25175</Characters>
  <CharactersWithSpaces>28179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2021-06-03T18:23:04Z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