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709E" w:rsidRDefault="006E709E" w:rsidP="006E709E">
      <w:pPr>
        <w:shd w:val="clear" w:color="auto" w:fill="FFFFFF"/>
        <w:spacing w:after="0" w:line="240" w:lineRule="auto"/>
        <w:jc w:val="center"/>
        <w:rPr>
          <w:rFonts w:ascii="Times New Roman" w:hAnsi="Times New Roman" w:cs="Times New Roman"/>
          <w:b/>
          <w:bCs/>
          <w:color w:val="000000"/>
          <w:sz w:val="24"/>
          <w:szCs w:val="24"/>
        </w:rPr>
      </w:pPr>
      <w:r w:rsidRPr="006E709E">
        <w:rPr>
          <w:rFonts w:ascii="Times New Roman" w:hAnsi="Times New Roman" w:cs="Times New Roman"/>
          <w:b/>
          <w:bCs/>
          <w:color w:val="000000"/>
          <w:sz w:val="24"/>
          <w:szCs w:val="24"/>
        </w:rPr>
        <w:t>МИНИСТЕРСТВО НАУКИ  И  ВЫСШЕГО ОБРАЗОВАНИЯ</w:t>
      </w:r>
    </w:p>
    <w:p w:rsidR="006E709E" w:rsidRPr="006E709E" w:rsidRDefault="006E709E" w:rsidP="006E709E">
      <w:pPr>
        <w:shd w:val="clear" w:color="auto" w:fill="FFFFFF"/>
        <w:spacing w:after="0" w:line="240" w:lineRule="auto"/>
        <w:jc w:val="center"/>
        <w:rPr>
          <w:rFonts w:ascii="Times New Roman" w:hAnsi="Times New Roman" w:cs="Times New Roman"/>
          <w:color w:val="000000"/>
          <w:sz w:val="24"/>
          <w:szCs w:val="24"/>
        </w:rPr>
      </w:pPr>
      <w:r w:rsidRPr="006E709E">
        <w:rPr>
          <w:rFonts w:ascii="Times New Roman" w:hAnsi="Times New Roman" w:cs="Times New Roman"/>
          <w:b/>
          <w:bCs/>
          <w:color w:val="000000"/>
          <w:sz w:val="24"/>
          <w:szCs w:val="24"/>
        </w:rPr>
        <w:t>РОССИЙСКОЙ ФЕДЕРАЦИИ</w:t>
      </w:r>
    </w:p>
    <w:p w:rsidR="006E709E" w:rsidRDefault="006E709E" w:rsidP="006E709E">
      <w:pPr>
        <w:shd w:val="clear" w:color="auto" w:fill="FFFFFF"/>
        <w:spacing w:after="0" w:line="240" w:lineRule="auto"/>
        <w:jc w:val="center"/>
        <w:rPr>
          <w:rFonts w:ascii="Times New Roman" w:hAnsi="Times New Roman" w:cs="Times New Roman"/>
          <w:b/>
          <w:bCs/>
          <w:color w:val="000000"/>
          <w:sz w:val="24"/>
          <w:szCs w:val="24"/>
        </w:rPr>
      </w:pPr>
      <w:r w:rsidRPr="006E709E">
        <w:rPr>
          <w:rFonts w:ascii="Times New Roman" w:hAnsi="Times New Roman" w:cs="Times New Roman"/>
          <w:b/>
          <w:bCs/>
          <w:color w:val="000000"/>
          <w:sz w:val="24"/>
          <w:szCs w:val="24"/>
        </w:rPr>
        <w:t xml:space="preserve">ФЕДЕРАЛЬНОЕ ГОСУДАРСТВЕННОЕ БЮДЖЕТНОЕ </w:t>
      </w:r>
    </w:p>
    <w:p w:rsidR="006E709E" w:rsidRPr="006E709E" w:rsidRDefault="006E709E" w:rsidP="006E709E">
      <w:pPr>
        <w:shd w:val="clear" w:color="auto" w:fill="FFFFFF"/>
        <w:spacing w:after="0" w:line="240" w:lineRule="auto"/>
        <w:jc w:val="center"/>
        <w:rPr>
          <w:rFonts w:ascii="Times New Roman" w:hAnsi="Times New Roman" w:cs="Times New Roman"/>
          <w:b/>
          <w:bCs/>
          <w:color w:val="000000"/>
          <w:sz w:val="24"/>
          <w:szCs w:val="24"/>
        </w:rPr>
      </w:pPr>
      <w:r w:rsidRPr="006E709E">
        <w:rPr>
          <w:rFonts w:ascii="Times New Roman" w:hAnsi="Times New Roman" w:cs="Times New Roman"/>
          <w:b/>
          <w:bCs/>
          <w:color w:val="000000"/>
          <w:sz w:val="24"/>
          <w:szCs w:val="24"/>
        </w:rPr>
        <w:t>ОБРАЗОВАТЕЛЬНОЕ УЧРЕЖДЕНИЕ</w:t>
      </w:r>
      <w:r>
        <w:rPr>
          <w:rFonts w:ascii="Times New Roman" w:hAnsi="Times New Roman" w:cs="Times New Roman"/>
          <w:b/>
          <w:bCs/>
          <w:color w:val="000000"/>
          <w:sz w:val="24"/>
          <w:szCs w:val="24"/>
        </w:rPr>
        <w:t xml:space="preserve"> </w:t>
      </w:r>
      <w:r w:rsidRPr="006E709E">
        <w:rPr>
          <w:rFonts w:ascii="Times New Roman" w:hAnsi="Times New Roman" w:cs="Times New Roman"/>
          <w:b/>
          <w:bCs/>
          <w:color w:val="000000"/>
          <w:sz w:val="24"/>
          <w:szCs w:val="24"/>
        </w:rPr>
        <w:t>ВЫСШЕГО ОБРАЗОВАНИЯ</w:t>
      </w:r>
    </w:p>
    <w:p w:rsidR="00043513" w:rsidRDefault="006E709E" w:rsidP="006E709E">
      <w:pPr>
        <w:shd w:val="clear" w:color="auto" w:fill="FFFFFF"/>
        <w:spacing w:after="0" w:line="240" w:lineRule="auto"/>
        <w:jc w:val="center"/>
        <w:rPr>
          <w:rFonts w:ascii="Times New Roman" w:hAnsi="Times New Roman" w:cs="Times New Roman"/>
          <w:b/>
          <w:bCs/>
          <w:color w:val="000000"/>
          <w:sz w:val="24"/>
          <w:szCs w:val="24"/>
        </w:rPr>
      </w:pPr>
      <w:r w:rsidRPr="006E709E">
        <w:rPr>
          <w:rFonts w:ascii="Times New Roman" w:hAnsi="Times New Roman" w:cs="Times New Roman"/>
          <w:b/>
          <w:bCs/>
          <w:color w:val="000000"/>
          <w:sz w:val="24"/>
          <w:szCs w:val="24"/>
        </w:rPr>
        <w:t xml:space="preserve">«ОРЛОВСКИЙ ГОСУДАРСТВЕННЫЙ УНИВЕРСИТЕТ </w:t>
      </w:r>
    </w:p>
    <w:p w:rsidR="006E709E" w:rsidRPr="006E709E" w:rsidRDefault="006E709E" w:rsidP="006E709E">
      <w:pPr>
        <w:shd w:val="clear" w:color="auto" w:fill="FFFFFF"/>
        <w:spacing w:after="0" w:line="240" w:lineRule="auto"/>
        <w:jc w:val="center"/>
        <w:rPr>
          <w:rFonts w:ascii="Times New Roman" w:hAnsi="Times New Roman" w:cs="Times New Roman"/>
          <w:b/>
          <w:bCs/>
          <w:color w:val="000000"/>
          <w:sz w:val="24"/>
          <w:szCs w:val="24"/>
        </w:rPr>
      </w:pPr>
      <w:r w:rsidRPr="006E709E">
        <w:rPr>
          <w:rFonts w:ascii="Times New Roman" w:hAnsi="Times New Roman" w:cs="Times New Roman"/>
          <w:b/>
          <w:bCs/>
          <w:color w:val="000000"/>
          <w:sz w:val="24"/>
          <w:szCs w:val="24"/>
        </w:rPr>
        <w:t>ИМЕНИ И.С. ТУРГЕНЕВА»</w:t>
      </w:r>
    </w:p>
    <w:p w:rsidR="006E709E" w:rsidRPr="006E709E" w:rsidRDefault="006E709E" w:rsidP="006E709E">
      <w:pPr>
        <w:shd w:val="clear" w:color="auto" w:fill="FFFFFF"/>
        <w:spacing w:after="0" w:line="240" w:lineRule="auto"/>
        <w:ind w:left="432"/>
        <w:jc w:val="center"/>
        <w:rPr>
          <w:rFonts w:ascii="Times New Roman" w:hAnsi="Times New Roman" w:cs="Times New Roman"/>
          <w:color w:val="000000"/>
          <w:sz w:val="24"/>
          <w:szCs w:val="24"/>
        </w:rPr>
      </w:pPr>
    </w:p>
    <w:p w:rsidR="006E709E" w:rsidRDefault="006E709E" w:rsidP="006E709E">
      <w:pPr>
        <w:shd w:val="clear" w:color="auto" w:fill="FFFFFF"/>
        <w:spacing w:after="0" w:line="240" w:lineRule="auto"/>
        <w:ind w:left="5102"/>
        <w:rPr>
          <w:rFonts w:ascii="Times New Roman" w:hAnsi="Times New Roman" w:cs="Times New Roman"/>
          <w:b/>
          <w:bCs/>
          <w:color w:val="000000"/>
          <w:sz w:val="24"/>
          <w:szCs w:val="24"/>
        </w:rPr>
      </w:pPr>
    </w:p>
    <w:p w:rsidR="006E709E" w:rsidRDefault="006E709E" w:rsidP="006E709E">
      <w:pPr>
        <w:shd w:val="clear" w:color="auto" w:fill="FFFFFF"/>
        <w:spacing w:after="0" w:line="240" w:lineRule="auto"/>
        <w:ind w:left="5102"/>
        <w:rPr>
          <w:rFonts w:ascii="Times New Roman" w:hAnsi="Times New Roman" w:cs="Times New Roman"/>
          <w:b/>
          <w:bCs/>
          <w:color w:val="000000"/>
          <w:sz w:val="24"/>
          <w:szCs w:val="24"/>
        </w:rPr>
      </w:pPr>
    </w:p>
    <w:p w:rsidR="006E709E" w:rsidRDefault="006E709E" w:rsidP="006E709E">
      <w:pPr>
        <w:shd w:val="clear" w:color="auto" w:fill="FFFFFF"/>
        <w:spacing w:after="0" w:line="240" w:lineRule="auto"/>
        <w:ind w:left="5102"/>
        <w:rPr>
          <w:rFonts w:ascii="Times New Roman" w:hAnsi="Times New Roman" w:cs="Times New Roman"/>
          <w:b/>
          <w:bCs/>
          <w:color w:val="000000"/>
          <w:sz w:val="24"/>
          <w:szCs w:val="24"/>
        </w:rPr>
      </w:pPr>
    </w:p>
    <w:p w:rsidR="006E709E" w:rsidRPr="006E709E" w:rsidRDefault="006E709E" w:rsidP="006E709E">
      <w:pPr>
        <w:shd w:val="clear" w:color="auto" w:fill="FFFFFF"/>
        <w:spacing w:after="0" w:line="240" w:lineRule="auto"/>
        <w:ind w:left="5102"/>
        <w:rPr>
          <w:rFonts w:ascii="Times New Roman" w:hAnsi="Times New Roman" w:cs="Times New Roman"/>
          <w:color w:val="000000"/>
          <w:sz w:val="24"/>
          <w:szCs w:val="24"/>
        </w:rPr>
      </w:pPr>
      <w:r w:rsidRPr="006E709E">
        <w:rPr>
          <w:rFonts w:ascii="Times New Roman" w:hAnsi="Times New Roman" w:cs="Times New Roman"/>
          <w:b/>
          <w:bCs/>
          <w:color w:val="000000"/>
          <w:sz w:val="24"/>
          <w:szCs w:val="24"/>
        </w:rPr>
        <w:t>«УТВЕРЖДАЮ»</w:t>
      </w:r>
    </w:p>
    <w:p w:rsidR="006E709E" w:rsidRPr="006E709E" w:rsidRDefault="00903A1C" w:rsidP="006E709E">
      <w:pPr>
        <w:shd w:val="clear" w:color="auto" w:fill="FFFFFF"/>
        <w:spacing w:after="0" w:line="240" w:lineRule="auto"/>
        <w:ind w:left="5103"/>
        <w:rPr>
          <w:rFonts w:ascii="Times New Roman" w:hAnsi="Times New Roman" w:cs="Times New Roman"/>
          <w:color w:val="000000"/>
          <w:sz w:val="24"/>
          <w:szCs w:val="24"/>
        </w:rPr>
      </w:pPr>
      <w:r>
        <w:rPr>
          <w:rFonts w:ascii="Times New Roman" w:hAnsi="Times New Roman" w:cs="Times New Roman"/>
          <w:color w:val="000000"/>
          <w:sz w:val="24"/>
          <w:szCs w:val="24"/>
        </w:rPr>
        <w:t>Врио р</w:t>
      </w:r>
      <w:r w:rsidRPr="006E709E">
        <w:rPr>
          <w:rFonts w:ascii="Times New Roman" w:hAnsi="Times New Roman" w:cs="Times New Roman"/>
          <w:color w:val="000000"/>
          <w:sz w:val="24"/>
          <w:szCs w:val="24"/>
        </w:rPr>
        <w:t>ектор</w:t>
      </w:r>
      <w:r>
        <w:rPr>
          <w:rFonts w:ascii="Times New Roman" w:hAnsi="Times New Roman" w:cs="Times New Roman"/>
          <w:color w:val="000000"/>
          <w:sz w:val="24"/>
          <w:szCs w:val="24"/>
        </w:rPr>
        <w:t>а</w:t>
      </w:r>
      <w:r w:rsidRPr="006E709E">
        <w:rPr>
          <w:rFonts w:ascii="Times New Roman" w:hAnsi="Times New Roman" w:cs="Times New Roman"/>
          <w:color w:val="000000"/>
          <w:sz w:val="24"/>
          <w:szCs w:val="24"/>
        </w:rPr>
        <w:t>___________</w:t>
      </w:r>
      <w:r>
        <w:rPr>
          <w:rFonts w:ascii="Times New Roman" w:hAnsi="Times New Roman" w:cs="Times New Roman"/>
          <w:color w:val="000000"/>
          <w:sz w:val="24"/>
          <w:szCs w:val="24"/>
        </w:rPr>
        <w:t>А</w:t>
      </w:r>
      <w:r w:rsidRPr="006E709E">
        <w:rPr>
          <w:rFonts w:ascii="Times New Roman" w:hAnsi="Times New Roman" w:cs="Times New Roman"/>
          <w:color w:val="000000"/>
          <w:sz w:val="24"/>
          <w:szCs w:val="24"/>
        </w:rPr>
        <w:t>.</w:t>
      </w:r>
      <w:r>
        <w:rPr>
          <w:rFonts w:ascii="Times New Roman" w:hAnsi="Times New Roman" w:cs="Times New Roman"/>
          <w:color w:val="000000"/>
          <w:sz w:val="24"/>
          <w:szCs w:val="24"/>
        </w:rPr>
        <w:t>А</w:t>
      </w:r>
      <w:r w:rsidRPr="006E709E">
        <w:rPr>
          <w:rFonts w:ascii="Times New Roman" w:hAnsi="Times New Roman" w:cs="Times New Roman"/>
          <w:color w:val="000000"/>
          <w:sz w:val="24"/>
          <w:szCs w:val="24"/>
        </w:rPr>
        <w:t xml:space="preserve">. </w:t>
      </w:r>
      <w:r>
        <w:rPr>
          <w:rFonts w:ascii="Times New Roman" w:hAnsi="Times New Roman" w:cs="Times New Roman"/>
          <w:color w:val="000000"/>
          <w:sz w:val="24"/>
          <w:szCs w:val="24"/>
        </w:rPr>
        <w:t>Федотов</w:t>
      </w:r>
    </w:p>
    <w:p w:rsidR="006E709E" w:rsidRPr="006E709E" w:rsidRDefault="006E709E" w:rsidP="006E709E">
      <w:pPr>
        <w:shd w:val="clear" w:color="auto" w:fill="FFFFFF"/>
        <w:spacing w:after="0" w:line="240" w:lineRule="auto"/>
        <w:ind w:left="5103"/>
        <w:rPr>
          <w:rFonts w:ascii="Times New Roman" w:hAnsi="Times New Roman" w:cs="Times New Roman"/>
          <w:color w:val="000000"/>
          <w:sz w:val="24"/>
          <w:szCs w:val="24"/>
        </w:rPr>
      </w:pPr>
      <w:r w:rsidRPr="006E709E">
        <w:rPr>
          <w:rFonts w:ascii="Times New Roman" w:hAnsi="Times New Roman" w:cs="Times New Roman"/>
          <w:color w:val="000000"/>
          <w:sz w:val="24"/>
          <w:szCs w:val="24"/>
        </w:rPr>
        <w:t>«___»__________20</w:t>
      </w:r>
      <w:r w:rsidR="00903A1C">
        <w:rPr>
          <w:rFonts w:ascii="Times New Roman" w:hAnsi="Times New Roman" w:cs="Times New Roman"/>
          <w:color w:val="000000"/>
          <w:sz w:val="24"/>
          <w:szCs w:val="24"/>
        </w:rPr>
        <w:t>20</w:t>
      </w:r>
      <w:r w:rsidRPr="006E709E">
        <w:rPr>
          <w:rFonts w:ascii="Times New Roman" w:hAnsi="Times New Roman" w:cs="Times New Roman"/>
          <w:color w:val="000000"/>
          <w:sz w:val="24"/>
          <w:szCs w:val="24"/>
        </w:rPr>
        <w:t xml:space="preserve"> г.</w:t>
      </w:r>
    </w:p>
    <w:p w:rsidR="006E709E" w:rsidRPr="006E709E" w:rsidRDefault="006E709E" w:rsidP="006E709E">
      <w:pPr>
        <w:shd w:val="clear" w:color="auto" w:fill="FFFFFF"/>
        <w:spacing w:after="0" w:line="240" w:lineRule="auto"/>
        <w:rPr>
          <w:rFonts w:ascii="Times New Roman" w:hAnsi="Times New Roman" w:cs="Times New Roman"/>
          <w:color w:val="000000"/>
          <w:sz w:val="24"/>
          <w:szCs w:val="24"/>
        </w:rPr>
      </w:pPr>
      <w:r w:rsidRPr="006E709E">
        <w:rPr>
          <w:rFonts w:ascii="Times New Roman" w:hAnsi="Times New Roman" w:cs="Times New Roman"/>
          <w:color w:val="000000"/>
          <w:sz w:val="24"/>
          <w:szCs w:val="24"/>
        </w:rPr>
        <w:t xml:space="preserve">                                    </w:t>
      </w:r>
    </w:p>
    <w:p w:rsidR="006E709E" w:rsidRDefault="006E709E" w:rsidP="006E709E">
      <w:pPr>
        <w:shd w:val="clear" w:color="auto" w:fill="FFFFFF"/>
        <w:spacing w:after="0" w:line="240" w:lineRule="auto"/>
        <w:ind w:left="432"/>
        <w:jc w:val="center"/>
        <w:rPr>
          <w:rFonts w:ascii="Times New Roman" w:hAnsi="Times New Roman" w:cs="Times New Roman"/>
          <w:b/>
          <w:bCs/>
          <w:color w:val="000000"/>
          <w:sz w:val="24"/>
          <w:szCs w:val="24"/>
        </w:rPr>
      </w:pPr>
    </w:p>
    <w:p w:rsidR="006E709E" w:rsidRDefault="006E709E" w:rsidP="006E709E">
      <w:pPr>
        <w:shd w:val="clear" w:color="auto" w:fill="FFFFFF"/>
        <w:spacing w:after="0" w:line="240" w:lineRule="auto"/>
        <w:ind w:left="432"/>
        <w:jc w:val="center"/>
        <w:rPr>
          <w:rFonts w:ascii="Times New Roman" w:hAnsi="Times New Roman" w:cs="Times New Roman"/>
          <w:b/>
          <w:bCs/>
          <w:color w:val="000000"/>
          <w:sz w:val="24"/>
          <w:szCs w:val="24"/>
        </w:rPr>
      </w:pPr>
    </w:p>
    <w:p w:rsidR="006E709E" w:rsidRDefault="006E709E" w:rsidP="006E709E">
      <w:pPr>
        <w:shd w:val="clear" w:color="auto" w:fill="FFFFFF"/>
        <w:spacing w:after="0" w:line="240" w:lineRule="auto"/>
        <w:ind w:left="432"/>
        <w:jc w:val="center"/>
        <w:rPr>
          <w:rFonts w:ascii="Times New Roman" w:hAnsi="Times New Roman" w:cs="Times New Roman"/>
          <w:b/>
          <w:bCs/>
          <w:color w:val="000000"/>
          <w:sz w:val="24"/>
          <w:szCs w:val="24"/>
        </w:rPr>
      </w:pPr>
    </w:p>
    <w:p w:rsidR="006E709E" w:rsidRDefault="006E709E" w:rsidP="006E709E">
      <w:pPr>
        <w:shd w:val="clear" w:color="auto" w:fill="FFFFFF"/>
        <w:spacing w:after="0" w:line="240" w:lineRule="auto"/>
        <w:ind w:left="432"/>
        <w:jc w:val="center"/>
        <w:rPr>
          <w:rFonts w:ascii="Times New Roman" w:hAnsi="Times New Roman" w:cs="Times New Roman"/>
          <w:b/>
          <w:bCs/>
          <w:color w:val="000000"/>
          <w:sz w:val="24"/>
          <w:szCs w:val="24"/>
        </w:rPr>
      </w:pPr>
    </w:p>
    <w:p w:rsidR="006E709E" w:rsidRDefault="006E709E" w:rsidP="006E709E">
      <w:pPr>
        <w:shd w:val="clear" w:color="auto" w:fill="FFFFFF"/>
        <w:spacing w:after="0" w:line="240" w:lineRule="auto"/>
        <w:ind w:left="432"/>
        <w:jc w:val="center"/>
        <w:rPr>
          <w:rFonts w:ascii="Times New Roman" w:hAnsi="Times New Roman" w:cs="Times New Roman"/>
          <w:b/>
          <w:bCs/>
          <w:color w:val="000000"/>
          <w:sz w:val="24"/>
          <w:szCs w:val="24"/>
        </w:rPr>
      </w:pPr>
    </w:p>
    <w:p w:rsidR="006E709E" w:rsidRDefault="006E709E" w:rsidP="006E709E">
      <w:pPr>
        <w:shd w:val="clear" w:color="auto" w:fill="FFFFFF"/>
        <w:spacing w:after="0" w:line="240" w:lineRule="auto"/>
        <w:ind w:left="432"/>
        <w:jc w:val="center"/>
        <w:rPr>
          <w:rFonts w:ascii="Times New Roman" w:hAnsi="Times New Roman" w:cs="Times New Roman"/>
          <w:b/>
          <w:bCs/>
          <w:color w:val="000000"/>
          <w:sz w:val="24"/>
          <w:szCs w:val="24"/>
        </w:rPr>
      </w:pPr>
    </w:p>
    <w:p w:rsidR="006E709E" w:rsidRDefault="006E709E" w:rsidP="006E709E">
      <w:pPr>
        <w:shd w:val="clear" w:color="auto" w:fill="FFFFFF"/>
        <w:spacing w:after="0" w:line="240" w:lineRule="auto"/>
        <w:ind w:left="432"/>
        <w:jc w:val="center"/>
        <w:rPr>
          <w:rFonts w:ascii="Times New Roman" w:hAnsi="Times New Roman" w:cs="Times New Roman"/>
          <w:b/>
          <w:bCs/>
          <w:color w:val="000000"/>
          <w:sz w:val="24"/>
          <w:szCs w:val="24"/>
        </w:rPr>
      </w:pPr>
    </w:p>
    <w:p w:rsidR="006E709E" w:rsidRDefault="006E709E" w:rsidP="006E709E">
      <w:pPr>
        <w:shd w:val="clear" w:color="auto" w:fill="FFFFFF"/>
        <w:spacing w:after="0" w:line="240" w:lineRule="auto"/>
        <w:ind w:left="432"/>
        <w:jc w:val="center"/>
        <w:rPr>
          <w:rFonts w:ascii="Times New Roman" w:hAnsi="Times New Roman" w:cs="Times New Roman"/>
          <w:b/>
          <w:bCs/>
          <w:color w:val="000000"/>
          <w:sz w:val="24"/>
          <w:szCs w:val="24"/>
        </w:rPr>
      </w:pPr>
    </w:p>
    <w:p w:rsidR="006E709E" w:rsidRDefault="006E709E" w:rsidP="006E709E">
      <w:pPr>
        <w:shd w:val="clear" w:color="auto" w:fill="FFFFFF"/>
        <w:spacing w:after="0" w:line="240" w:lineRule="auto"/>
        <w:ind w:left="432"/>
        <w:jc w:val="center"/>
        <w:rPr>
          <w:rFonts w:ascii="Times New Roman" w:hAnsi="Times New Roman" w:cs="Times New Roman"/>
          <w:b/>
          <w:bCs/>
          <w:color w:val="000000"/>
          <w:sz w:val="24"/>
          <w:szCs w:val="24"/>
        </w:rPr>
      </w:pPr>
    </w:p>
    <w:p w:rsidR="006E709E" w:rsidRPr="006E709E" w:rsidRDefault="006E709E" w:rsidP="006E709E">
      <w:pPr>
        <w:shd w:val="clear" w:color="auto" w:fill="FFFFFF"/>
        <w:spacing w:after="0" w:line="240" w:lineRule="auto"/>
        <w:jc w:val="center"/>
        <w:rPr>
          <w:rFonts w:ascii="Times New Roman" w:hAnsi="Times New Roman" w:cs="Times New Roman"/>
          <w:b/>
          <w:bCs/>
          <w:sz w:val="24"/>
          <w:szCs w:val="24"/>
        </w:rPr>
      </w:pPr>
      <w:r w:rsidRPr="006E709E">
        <w:rPr>
          <w:rFonts w:ascii="Times New Roman" w:hAnsi="Times New Roman" w:cs="Times New Roman"/>
          <w:b/>
          <w:bCs/>
          <w:sz w:val="24"/>
          <w:szCs w:val="24"/>
        </w:rPr>
        <w:t>ОБРАЗОВАТЕЛЬНАЯ ПРОГРАММА ВЫСШЕГО ОБРАЗОВАНИЯ</w:t>
      </w:r>
    </w:p>
    <w:p w:rsidR="006E709E" w:rsidRDefault="006E709E" w:rsidP="006E709E">
      <w:pPr>
        <w:shd w:val="clear" w:color="auto" w:fill="FFFFFF"/>
        <w:spacing w:after="0" w:line="240" w:lineRule="auto"/>
        <w:jc w:val="center"/>
        <w:rPr>
          <w:rFonts w:ascii="Times New Roman" w:hAnsi="Times New Roman" w:cs="Times New Roman"/>
          <w:sz w:val="24"/>
          <w:szCs w:val="24"/>
        </w:rPr>
      </w:pPr>
    </w:p>
    <w:p w:rsidR="006E709E" w:rsidRPr="006E709E" w:rsidRDefault="006E709E" w:rsidP="006E709E">
      <w:pPr>
        <w:shd w:val="clear" w:color="auto" w:fill="FFFFFF"/>
        <w:spacing w:after="0" w:line="240" w:lineRule="auto"/>
        <w:jc w:val="center"/>
        <w:rPr>
          <w:rFonts w:ascii="Times New Roman" w:hAnsi="Times New Roman" w:cs="Times New Roman"/>
          <w:b/>
          <w:sz w:val="24"/>
          <w:szCs w:val="24"/>
        </w:rPr>
      </w:pPr>
      <w:r w:rsidRPr="006E709E">
        <w:rPr>
          <w:rFonts w:ascii="Times New Roman" w:hAnsi="Times New Roman" w:cs="Times New Roman"/>
          <w:b/>
          <w:sz w:val="24"/>
          <w:szCs w:val="24"/>
        </w:rPr>
        <w:t xml:space="preserve">Уровень высшего образования </w:t>
      </w:r>
    </w:p>
    <w:p w:rsidR="006E709E" w:rsidRPr="006E709E" w:rsidRDefault="006E709E" w:rsidP="006E709E">
      <w:pPr>
        <w:shd w:val="clear" w:color="auto" w:fill="FFFFFF"/>
        <w:spacing w:after="0" w:line="240" w:lineRule="auto"/>
        <w:jc w:val="center"/>
        <w:rPr>
          <w:rFonts w:ascii="Times New Roman" w:hAnsi="Times New Roman" w:cs="Times New Roman"/>
          <w:b/>
          <w:sz w:val="24"/>
          <w:szCs w:val="24"/>
        </w:rPr>
      </w:pPr>
      <w:r w:rsidRPr="006E709E">
        <w:rPr>
          <w:rFonts w:ascii="Times New Roman" w:hAnsi="Times New Roman" w:cs="Times New Roman"/>
          <w:b/>
          <w:sz w:val="24"/>
          <w:szCs w:val="24"/>
        </w:rPr>
        <w:t>МАГИСТРАТУРА</w:t>
      </w:r>
    </w:p>
    <w:p w:rsidR="006E709E" w:rsidRPr="006E709E" w:rsidRDefault="006E709E" w:rsidP="006E709E">
      <w:pPr>
        <w:shd w:val="clear" w:color="auto" w:fill="FFFFFF"/>
        <w:spacing w:after="0" w:line="240" w:lineRule="auto"/>
        <w:jc w:val="center"/>
        <w:rPr>
          <w:rFonts w:ascii="Times New Roman" w:hAnsi="Times New Roman" w:cs="Times New Roman"/>
          <w:sz w:val="24"/>
          <w:szCs w:val="24"/>
        </w:rPr>
      </w:pPr>
    </w:p>
    <w:p w:rsidR="006E709E" w:rsidRPr="006E709E" w:rsidRDefault="006E709E" w:rsidP="006E709E">
      <w:pPr>
        <w:shd w:val="clear" w:color="auto" w:fill="FFFFFF"/>
        <w:spacing w:after="0" w:line="240" w:lineRule="auto"/>
        <w:jc w:val="center"/>
        <w:rPr>
          <w:rFonts w:ascii="Times New Roman" w:hAnsi="Times New Roman" w:cs="Times New Roman"/>
          <w:b/>
          <w:sz w:val="24"/>
          <w:szCs w:val="24"/>
        </w:rPr>
      </w:pPr>
      <w:r w:rsidRPr="006E709E">
        <w:rPr>
          <w:rFonts w:ascii="Times New Roman" w:hAnsi="Times New Roman" w:cs="Times New Roman"/>
          <w:b/>
          <w:sz w:val="24"/>
          <w:szCs w:val="24"/>
        </w:rPr>
        <w:t>Направление подготовки</w:t>
      </w:r>
    </w:p>
    <w:p w:rsidR="006E709E" w:rsidRPr="006E709E" w:rsidRDefault="006E709E" w:rsidP="006E709E">
      <w:pPr>
        <w:shd w:val="clear" w:color="auto" w:fill="FFFFFF"/>
        <w:spacing w:after="0" w:line="240" w:lineRule="auto"/>
        <w:jc w:val="center"/>
        <w:rPr>
          <w:rFonts w:ascii="Times New Roman" w:hAnsi="Times New Roman" w:cs="Times New Roman"/>
          <w:b/>
          <w:sz w:val="24"/>
          <w:szCs w:val="24"/>
        </w:rPr>
      </w:pPr>
      <w:r w:rsidRPr="006E709E">
        <w:rPr>
          <w:rFonts w:ascii="Times New Roman" w:hAnsi="Times New Roman" w:cs="Times New Roman"/>
          <w:b/>
          <w:sz w:val="24"/>
          <w:szCs w:val="24"/>
        </w:rPr>
        <w:t>09.04.03 ПРИКЛАДНАЯ ИНФОРМАТИКА</w:t>
      </w:r>
    </w:p>
    <w:p w:rsidR="006E709E" w:rsidRPr="006E709E" w:rsidRDefault="006E709E" w:rsidP="006E709E">
      <w:pPr>
        <w:shd w:val="clear" w:color="auto" w:fill="FFFFFF"/>
        <w:spacing w:after="0" w:line="240" w:lineRule="auto"/>
        <w:jc w:val="center"/>
        <w:rPr>
          <w:rFonts w:ascii="Times New Roman" w:hAnsi="Times New Roman" w:cs="Times New Roman"/>
          <w:b/>
          <w:sz w:val="24"/>
          <w:szCs w:val="24"/>
        </w:rPr>
      </w:pPr>
    </w:p>
    <w:p w:rsidR="006E709E" w:rsidRPr="006E709E" w:rsidRDefault="006E709E" w:rsidP="006E709E">
      <w:pPr>
        <w:shd w:val="clear" w:color="auto" w:fill="FFFFFF"/>
        <w:spacing w:after="0" w:line="240" w:lineRule="auto"/>
        <w:jc w:val="center"/>
        <w:rPr>
          <w:rFonts w:ascii="Times New Roman" w:hAnsi="Times New Roman" w:cs="Times New Roman"/>
          <w:b/>
          <w:sz w:val="24"/>
          <w:szCs w:val="24"/>
        </w:rPr>
      </w:pPr>
      <w:r w:rsidRPr="006E709E">
        <w:rPr>
          <w:rFonts w:ascii="Times New Roman" w:hAnsi="Times New Roman" w:cs="Times New Roman"/>
          <w:b/>
          <w:sz w:val="24"/>
          <w:szCs w:val="24"/>
        </w:rPr>
        <w:t>Направленность (профиль)</w:t>
      </w:r>
    </w:p>
    <w:p w:rsidR="006E709E" w:rsidRPr="006E709E" w:rsidRDefault="006E709E" w:rsidP="006E709E">
      <w:pPr>
        <w:shd w:val="clear" w:color="auto" w:fill="FFFFFF"/>
        <w:spacing w:after="0" w:line="240" w:lineRule="auto"/>
        <w:jc w:val="center"/>
        <w:rPr>
          <w:rFonts w:ascii="Times New Roman" w:hAnsi="Times New Roman" w:cs="Times New Roman"/>
          <w:b/>
          <w:sz w:val="24"/>
          <w:szCs w:val="24"/>
        </w:rPr>
      </w:pPr>
      <w:r w:rsidRPr="006E709E">
        <w:rPr>
          <w:rFonts w:ascii="Times New Roman" w:hAnsi="Times New Roman" w:cs="Times New Roman"/>
          <w:b/>
          <w:sz w:val="24"/>
          <w:szCs w:val="24"/>
        </w:rPr>
        <w:t>ИНФОРМАЦИОННЫЕ ТЕХНОЛОГИИ В ЗДРАВООХРАНЕНИИ</w:t>
      </w:r>
    </w:p>
    <w:p w:rsidR="006E709E" w:rsidRPr="006E709E" w:rsidRDefault="006E709E" w:rsidP="006E709E">
      <w:pPr>
        <w:shd w:val="clear" w:color="auto" w:fill="FFFFFF"/>
        <w:spacing w:after="0" w:line="240" w:lineRule="auto"/>
        <w:jc w:val="center"/>
        <w:rPr>
          <w:rFonts w:ascii="Times New Roman" w:hAnsi="Times New Roman" w:cs="Times New Roman"/>
          <w:sz w:val="24"/>
          <w:szCs w:val="24"/>
        </w:rPr>
      </w:pPr>
    </w:p>
    <w:p w:rsidR="006E709E" w:rsidRPr="006E709E" w:rsidRDefault="006E709E" w:rsidP="006E709E">
      <w:pPr>
        <w:shd w:val="clear" w:color="auto" w:fill="FFFFFF"/>
        <w:spacing w:after="0" w:line="240" w:lineRule="auto"/>
        <w:jc w:val="center"/>
        <w:rPr>
          <w:rFonts w:ascii="Times New Roman" w:hAnsi="Times New Roman" w:cs="Times New Roman"/>
          <w:color w:val="000000"/>
          <w:sz w:val="24"/>
          <w:szCs w:val="24"/>
        </w:rPr>
      </w:pPr>
    </w:p>
    <w:p w:rsidR="006E709E" w:rsidRDefault="006E709E" w:rsidP="006E709E">
      <w:pPr>
        <w:shd w:val="clear" w:color="auto" w:fill="FFFFFF"/>
        <w:spacing w:after="0" w:line="240" w:lineRule="auto"/>
        <w:ind w:left="1706" w:hanging="1111"/>
        <w:jc w:val="right"/>
        <w:rPr>
          <w:rFonts w:ascii="Times New Roman" w:hAnsi="Times New Roman" w:cs="Times New Roman"/>
          <w:color w:val="000000"/>
          <w:sz w:val="24"/>
          <w:szCs w:val="24"/>
        </w:rPr>
      </w:pPr>
    </w:p>
    <w:p w:rsidR="006E709E" w:rsidRDefault="006E709E" w:rsidP="006E709E">
      <w:pPr>
        <w:shd w:val="clear" w:color="auto" w:fill="FFFFFF"/>
        <w:spacing w:after="0" w:line="240" w:lineRule="auto"/>
        <w:ind w:left="1706" w:hanging="1111"/>
        <w:jc w:val="right"/>
        <w:rPr>
          <w:rFonts w:ascii="Times New Roman" w:hAnsi="Times New Roman" w:cs="Times New Roman"/>
          <w:color w:val="000000"/>
          <w:sz w:val="24"/>
          <w:szCs w:val="24"/>
        </w:rPr>
      </w:pPr>
    </w:p>
    <w:p w:rsidR="006E709E" w:rsidRDefault="006E709E" w:rsidP="006E709E">
      <w:pPr>
        <w:shd w:val="clear" w:color="auto" w:fill="FFFFFF"/>
        <w:spacing w:after="0" w:line="240" w:lineRule="auto"/>
        <w:ind w:left="1706" w:hanging="1111"/>
        <w:jc w:val="right"/>
        <w:rPr>
          <w:rFonts w:ascii="Times New Roman" w:hAnsi="Times New Roman" w:cs="Times New Roman"/>
          <w:color w:val="000000"/>
          <w:sz w:val="24"/>
          <w:szCs w:val="24"/>
        </w:rPr>
      </w:pPr>
    </w:p>
    <w:p w:rsidR="006E709E" w:rsidRDefault="006E709E" w:rsidP="006E709E">
      <w:pPr>
        <w:shd w:val="clear" w:color="auto" w:fill="FFFFFF"/>
        <w:spacing w:after="0" w:line="240" w:lineRule="auto"/>
        <w:ind w:left="1706" w:hanging="1111"/>
        <w:jc w:val="right"/>
        <w:rPr>
          <w:rFonts w:ascii="Times New Roman" w:hAnsi="Times New Roman" w:cs="Times New Roman"/>
          <w:color w:val="000000"/>
          <w:sz w:val="24"/>
          <w:szCs w:val="24"/>
        </w:rPr>
      </w:pPr>
    </w:p>
    <w:p w:rsidR="006E709E" w:rsidRPr="006E709E" w:rsidRDefault="006E709E" w:rsidP="006E709E">
      <w:pPr>
        <w:shd w:val="clear" w:color="auto" w:fill="FFFFFF"/>
        <w:spacing w:after="0" w:line="240" w:lineRule="auto"/>
        <w:ind w:left="1706" w:hanging="1111"/>
        <w:jc w:val="right"/>
        <w:rPr>
          <w:rFonts w:ascii="Times New Roman" w:hAnsi="Times New Roman" w:cs="Times New Roman"/>
          <w:color w:val="000000"/>
          <w:sz w:val="24"/>
          <w:szCs w:val="24"/>
        </w:rPr>
      </w:pPr>
      <w:r w:rsidRPr="006E709E">
        <w:rPr>
          <w:rFonts w:ascii="Times New Roman" w:hAnsi="Times New Roman" w:cs="Times New Roman"/>
          <w:color w:val="000000"/>
          <w:sz w:val="24"/>
          <w:szCs w:val="24"/>
        </w:rPr>
        <w:t>Утверждена на заседании</w:t>
      </w:r>
    </w:p>
    <w:p w:rsidR="006E709E" w:rsidRPr="006E709E" w:rsidRDefault="006E709E" w:rsidP="006E709E">
      <w:pPr>
        <w:shd w:val="clear" w:color="auto" w:fill="FFFFFF"/>
        <w:spacing w:after="0" w:line="240" w:lineRule="auto"/>
        <w:ind w:left="1706" w:hanging="1111"/>
        <w:jc w:val="center"/>
        <w:rPr>
          <w:rFonts w:ascii="Times New Roman" w:hAnsi="Times New Roman" w:cs="Times New Roman"/>
          <w:color w:val="000000"/>
          <w:sz w:val="24"/>
          <w:szCs w:val="24"/>
        </w:rPr>
      </w:pPr>
      <w:r w:rsidRPr="006E709E">
        <w:rPr>
          <w:rFonts w:ascii="Times New Roman" w:hAnsi="Times New Roman" w:cs="Times New Roman"/>
          <w:color w:val="000000"/>
          <w:sz w:val="24"/>
          <w:szCs w:val="24"/>
        </w:rPr>
        <w:t xml:space="preserve">                                                           Ученого совета ОГУ имени И.С. Тургенева</w:t>
      </w:r>
    </w:p>
    <w:p w:rsidR="006E709E" w:rsidRPr="006E709E" w:rsidRDefault="006E709E" w:rsidP="006E709E">
      <w:pPr>
        <w:shd w:val="clear" w:color="auto" w:fill="FFFFFF"/>
        <w:spacing w:after="0" w:line="240" w:lineRule="auto"/>
        <w:ind w:left="1706" w:hanging="1111"/>
        <w:jc w:val="right"/>
        <w:rPr>
          <w:rFonts w:ascii="Times New Roman" w:hAnsi="Times New Roman" w:cs="Times New Roman"/>
          <w:color w:val="000000"/>
          <w:sz w:val="24"/>
          <w:szCs w:val="24"/>
        </w:rPr>
      </w:pPr>
      <w:r w:rsidRPr="006E709E">
        <w:rPr>
          <w:rFonts w:ascii="Times New Roman" w:hAnsi="Times New Roman" w:cs="Times New Roman"/>
          <w:color w:val="000000"/>
          <w:sz w:val="24"/>
          <w:szCs w:val="24"/>
        </w:rPr>
        <w:t>Протокол №  от « _ » _______ 20____ г.</w:t>
      </w:r>
    </w:p>
    <w:p w:rsidR="006E709E" w:rsidRPr="006E709E" w:rsidRDefault="006E709E" w:rsidP="006E709E">
      <w:pPr>
        <w:shd w:val="clear" w:color="auto" w:fill="FFFFFF"/>
        <w:spacing w:after="0" w:line="240" w:lineRule="auto"/>
        <w:ind w:left="1705" w:hanging="1110"/>
        <w:jc w:val="right"/>
        <w:rPr>
          <w:rFonts w:ascii="Times New Roman" w:hAnsi="Times New Roman" w:cs="Times New Roman"/>
          <w:color w:val="000000"/>
          <w:sz w:val="24"/>
          <w:szCs w:val="24"/>
        </w:rPr>
      </w:pPr>
    </w:p>
    <w:p w:rsidR="006E709E" w:rsidRPr="006E709E" w:rsidRDefault="006E709E" w:rsidP="006E709E">
      <w:pPr>
        <w:shd w:val="clear" w:color="auto" w:fill="FFFFFF"/>
        <w:spacing w:after="0" w:line="240" w:lineRule="auto"/>
        <w:rPr>
          <w:rFonts w:ascii="Times New Roman" w:hAnsi="Times New Roman" w:cs="Times New Roman"/>
          <w:color w:val="000000"/>
          <w:sz w:val="24"/>
          <w:szCs w:val="24"/>
        </w:rPr>
      </w:pPr>
    </w:p>
    <w:p w:rsidR="006E709E" w:rsidRPr="006E709E" w:rsidRDefault="006E709E" w:rsidP="006E709E">
      <w:pPr>
        <w:shd w:val="clear" w:color="auto" w:fill="FFFFFF"/>
        <w:spacing w:after="0" w:line="240" w:lineRule="auto"/>
        <w:rPr>
          <w:rFonts w:ascii="Times New Roman" w:hAnsi="Times New Roman" w:cs="Times New Roman"/>
          <w:color w:val="000000"/>
          <w:sz w:val="24"/>
          <w:szCs w:val="24"/>
        </w:rPr>
      </w:pPr>
    </w:p>
    <w:p w:rsidR="006E709E" w:rsidRPr="006E709E" w:rsidRDefault="006E709E" w:rsidP="006E709E">
      <w:pPr>
        <w:shd w:val="clear" w:color="auto" w:fill="FFFFFF"/>
        <w:spacing w:after="0" w:line="240" w:lineRule="auto"/>
        <w:rPr>
          <w:rFonts w:ascii="Times New Roman" w:hAnsi="Times New Roman" w:cs="Times New Roman"/>
          <w:color w:val="000000"/>
          <w:sz w:val="24"/>
          <w:szCs w:val="24"/>
        </w:rPr>
      </w:pPr>
    </w:p>
    <w:p w:rsidR="006E709E" w:rsidRDefault="006E709E" w:rsidP="006E709E">
      <w:pPr>
        <w:shd w:val="clear" w:color="auto" w:fill="FFFFFF"/>
        <w:spacing w:after="0" w:line="240" w:lineRule="auto"/>
        <w:ind w:left="432" w:hanging="432"/>
        <w:jc w:val="center"/>
        <w:rPr>
          <w:rFonts w:ascii="Times New Roman" w:hAnsi="Times New Roman" w:cs="Times New Roman"/>
          <w:color w:val="000000"/>
          <w:sz w:val="24"/>
          <w:szCs w:val="24"/>
        </w:rPr>
      </w:pPr>
    </w:p>
    <w:p w:rsidR="006E709E" w:rsidRDefault="006E709E" w:rsidP="006E709E">
      <w:pPr>
        <w:shd w:val="clear" w:color="auto" w:fill="FFFFFF"/>
        <w:spacing w:after="0" w:line="240" w:lineRule="auto"/>
        <w:ind w:left="432" w:hanging="432"/>
        <w:jc w:val="center"/>
        <w:rPr>
          <w:rFonts w:ascii="Times New Roman" w:hAnsi="Times New Roman" w:cs="Times New Roman"/>
          <w:color w:val="000000"/>
          <w:sz w:val="24"/>
          <w:szCs w:val="24"/>
        </w:rPr>
      </w:pPr>
    </w:p>
    <w:p w:rsidR="006E709E" w:rsidRDefault="006E709E" w:rsidP="006E709E">
      <w:pPr>
        <w:shd w:val="clear" w:color="auto" w:fill="FFFFFF"/>
        <w:spacing w:after="0" w:line="240" w:lineRule="auto"/>
        <w:ind w:left="432" w:hanging="432"/>
        <w:jc w:val="center"/>
        <w:rPr>
          <w:rFonts w:ascii="Times New Roman" w:hAnsi="Times New Roman" w:cs="Times New Roman"/>
          <w:color w:val="000000"/>
          <w:sz w:val="24"/>
          <w:szCs w:val="24"/>
        </w:rPr>
      </w:pPr>
    </w:p>
    <w:p w:rsidR="006E709E" w:rsidRDefault="006E709E" w:rsidP="006E709E">
      <w:pPr>
        <w:shd w:val="clear" w:color="auto" w:fill="FFFFFF"/>
        <w:spacing w:after="0" w:line="240" w:lineRule="auto"/>
        <w:ind w:left="432" w:hanging="432"/>
        <w:jc w:val="center"/>
        <w:rPr>
          <w:rFonts w:ascii="Times New Roman" w:hAnsi="Times New Roman" w:cs="Times New Roman"/>
          <w:color w:val="000000"/>
          <w:sz w:val="24"/>
          <w:szCs w:val="24"/>
        </w:rPr>
      </w:pPr>
    </w:p>
    <w:p w:rsidR="006E709E" w:rsidRDefault="006E709E" w:rsidP="006E709E">
      <w:pPr>
        <w:shd w:val="clear" w:color="auto" w:fill="FFFFFF"/>
        <w:spacing w:after="0" w:line="240" w:lineRule="auto"/>
        <w:ind w:left="432" w:hanging="432"/>
        <w:jc w:val="center"/>
        <w:rPr>
          <w:rFonts w:ascii="Times New Roman" w:hAnsi="Times New Roman" w:cs="Times New Roman"/>
          <w:color w:val="000000"/>
          <w:sz w:val="24"/>
          <w:szCs w:val="24"/>
        </w:rPr>
      </w:pPr>
    </w:p>
    <w:p w:rsidR="006E709E" w:rsidRPr="006E709E" w:rsidRDefault="006E709E" w:rsidP="006E709E">
      <w:pPr>
        <w:shd w:val="clear" w:color="auto" w:fill="FFFFFF"/>
        <w:spacing w:after="0" w:line="240" w:lineRule="auto"/>
        <w:ind w:left="432" w:hanging="432"/>
        <w:jc w:val="center"/>
        <w:rPr>
          <w:rFonts w:ascii="Times New Roman" w:hAnsi="Times New Roman" w:cs="Times New Roman"/>
          <w:color w:val="000000"/>
          <w:sz w:val="24"/>
          <w:szCs w:val="24"/>
        </w:rPr>
      </w:pPr>
      <w:r w:rsidRPr="006E709E">
        <w:rPr>
          <w:rFonts w:ascii="Times New Roman" w:hAnsi="Times New Roman" w:cs="Times New Roman"/>
          <w:color w:val="000000"/>
          <w:sz w:val="24"/>
          <w:szCs w:val="24"/>
        </w:rPr>
        <w:t>Орел – 20</w:t>
      </w:r>
      <w:r w:rsidR="00903A1C">
        <w:rPr>
          <w:rFonts w:ascii="Times New Roman" w:hAnsi="Times New Roman" w:cs="Times New Roman"/>
          <w:color w:val="000000"/>
          <w:sz w:val="24"/>
          <w:szCs w:val="24"/>
        </w:rPr>
        <w:t>20</w:t>
      </w:r>
    </w:p>
    <w:p w:rsidR="006E709E" w:rsidRPr="00F73467" w:rsidRDefault="006E709E" w:rsidP="006E709E">
      <w:pPr>
        <w:shd w:val="clear" w:color="auto" w:fill="FFFFFF"/>
        <w:spacing w:after="0" w:line="240" w:lineRule="auto"/>
        <w:jc w:val="both"/>
        <w:rPr>
          <w:rFonts w:ascii="Times New Roman" w:hAnsi="Times New Roman" w:cs="Times New Roman"/>
          <w:color w:val="000000"/>
          <w:sz w:val="28"/>
          <w:szCs w:val="28"/>
        </w:rPr>
      </w:pPr>
      <w:r w:rsidRPr="006E709E">
        <w:rPr>
          <w:color w:val="000000"/>
          <w:sz w:val="24"/>
          <w:szCs w:val="24"/>
        </w:rPr>
        <w:br w:type="page"/>
      </w:r>
      <w:r w:rsidRPr="00F73467">
        <w:rPr>
          <w:color w:val="000000"/>
          <w:sz w:val="28"/>
          <w:szCs w:val="28"/>
        </w:rPr>
        <w:lastRenderedPageBreak/>
        <w:t xml:space="preserve">        </w:t>
      </w:r>
      <w:r w:rsidRPr="002E6E32">
        <w:rPr>
          <w:rFonts w:ascii="Times New Roman" w:hAnsi="Times New Roman" w:cs="Times New Roman"/>
          <w:color w:val="000000"/>
          <w:sz w:val="28"/>
          <w:szCs w:val="28"/>
          <w:highlight w:val="yellow"/>
        </w:rPr>
        <w:t>Образовательная программа высшего образования по направлению подготовки 09.04.03 Прикладная информатика, направленность (профиль) Информационные технологии в здравоохранении разработана в</w:t>
      </w:r>
      <w:r w:rsidRPr="00F73467">
        <w:rPr>
          <w:rFonts w:ascii="Times New Roman" w:hAnsi="Times New Roman" w:cs="Times New Roman"/>
          <w:color w:val="000000"/>
          <w:sz w:val="28"/>
          <w:szCs w:val="28"/>
        </w:rPr>
        <w:t xml:space="preserve"> ФГБОУ ВО «Орловский  государственный  университет имени И.С. Тургенева» </w:t>
      </w:r>
      <w:r w:rsidRPr="002E6E32">
        <w:rPr>
          <w:rFonts w:ascii="Times New Roman" w:hAnsi="Times New Roman" w:cs="Times New Roman"/>
          <w:color w:val="000000"/>
          <w:sz w:val="28"/>
          <w:szCs w:val="28"/>
          <w:highlight w:val="yellow"/>
        </w:rPr>
        <w:t>в соответствии с Федеральным государственным образовательным стандартом высшего образования по направлению подготовки 09.04.03 Прикладная информатика, утвержденным приказом Министерства образования и науки Российской Федерации  от</w:t>
      </w:r>
      <w:r w:rsidRPr="00F73467">
        <w:rPr>
          <w:rFonts w:ascii="Times New Roman" w:hAnsi="Times New Roman" w:cs="Times New Roman"/>
          <w:color w:val="000000"/>
          <w:sz w:val="28"/>
          <w:szCs w:val="28"/>
        </w:rPr>
        <w:t xml:space="preserve"> «19» сентября 2017 № 916.</w:t>
      </w:r>
    </w:p>
    <w:p w:rsidR="006E709E" w:rsidRPr="00F73467" w:rsidRDefault="006E709E" w:rsidP="006E709E">
      <w:pPr>
        <w:shd w:val="clear" w:color="auto" w:fill="FFFFFF"/>
        <w:spacing w:after="0" w:line="240" w:lineRule="auto"/>
        <w:ind w:firstLine="566"/>
        <w:jc w:val="both"/>
        <w:rPr>
          <w:rFonts w:ascii="Times New Roman" w:hAnsi="Times New Roman" w:cs="Times New Roman"/>
          <w:color w:val="000000"/>
          <w:sz w:val="28"/>
          <w:szCs w:val="28"/>
        </w:rPr>
      </w:pPr>
      <w:r w:rsidRPr="002E6E32">
        <w:rPr>
          <w:rFonts w:ascii="Times New Roman" w:hAnsi="Times New Roman" w:cs="Times New Roman"/>
          <w:color w:val="000000"/>
          <w:sz w:val="28"/>
          <w:szCs w:val="28"/>
          <w:highlight w:val="yellow"/>
        </w:rPr>
        <w:t>Образовательная программа высшего образования рассмотрена на заседании кафедры</w:t>
      </w:r>
      <w:r w:rsidRPr="00F73467">
        <w:rPr>
          <w:rFonts w:ascii="Times New Roman" w:hAnsi="Times New Roman" w:cs="Times New Roman"/>
          <w:color w:val="000000"/>
          <w:sz w:val="28"/>
          <w:szCs w:val="28"/>
        </w:rPr>
        <w:t xml:space="preserve"> алгебры и математических методов в экономике (протокол от «</w:t>
      </w:r>
      <w:r w:rsidR="00903A1C">
        <w:rPr>
          <w:rFonts w:ascii="Times New Roman" w:hAnsi="Times New Roman" w:cs="Times New Roman"/>
          <w:color w:val="000000"/>
          <w:sz w:val="28"/>
          <w:szCs w:val="28"/>
        </w:rPr>
        <w:t>5</w:t>
      </w:r>
      <w:r w:rsidRPr="00F73467">
        <w:rPr>
          <w:rFonts w:ascii="Times New Roman" w:hAnsi="Times New Roman" w:cs="Times New Roman"/>
          <w:color w:val="000000"/>
          <w:sz w:val="28"/>
          <w:szCs w:val="28"/>
        </w:rPr>
        <w:t xml:space="preserve">» </w:t>
      </w:r>
      <w:r w:rsidR="00903A1C">
        <w:rPr>
          <w:rFonts w:ascii="Times New Roman" w:hAnsi="Times New Roman" w:cs="Times New Roman"/>
          <w:color w:val="000000"/>
          <w:sz w:val="28"/>
          <w:szCs w:val="28"/>
        </w:rPr>
        <w:t>марта</w:t>
      </w:r>
      <w:r w:rsidRPr="00F73467">
        <w:rPr>
          <w:rFonts w:ascii="Times New Roman" w:hAnsi="Times New Roman" w:cs="Times New Roman"/>
          <w:color w:val="000000"/>
          <w:sz w:val="28"/>
          <w:szCs w:val="28"/>
        </w:rPr>
        <w:t xml:space="preserve"> 20</w:t>
      </w:r>
      <w:r w:rsidR="00903A1C">
        <w:rPr>
          <w:rFonts w:ascii="Times New Roman" w:hAnsi="Times New Roman" w:cs="Times New Roman"/>
          <w:color w:val="000000"/>
          <w:sz w:val="28"/>
          <w:szCs w:val="28"/>
        </w:rPr>
        <w:t>20</w:t>
      </w:r>
      <w:r w:rsidRPr="00F73467">
        <w:rPr>
          <w:rFonts w:ascii="Times New Roman" w:hAnsi="Times New Roman" w:cs="Times New Roman"/>
          <w:color w:val="000000"/>
          <w:sz w:val="28"/>
          <w:szCs w:val="28"/>
        </w:rPr>
        <w:t xml:space="preserve"> № </w:t>
      </w:r>
      <w:r w:rsidR="00903A1C">
        <w:rPr>
          <w:rFonts w:ascii="Times New Roman" w:hAnsi="Times New Roman" w:cs="Times New Roman"/>
          <w:color w:val="000000"/>
          <w:sz w:val="28"/>
          <w:szCs w:val="28"/>
        </w:rPr>
        <w:t>7</w:t>
      </w:r>
      <w:r w:rsidRPr="00F73467">
        <w:rPr>
          <w:rFonts w:ascii="Times New Roman" w:hAnsi="Times New Roman" w:cs="Times New Roman"/>
          <w:color w:val="000000"/>
          <w:sz w:val="28"/>
          <w:szCs w:val="28"/>
        </w:rPr>
        <w:t>).</w:t>
      </w:r>
    </w:p>
    <w:p w:rsidR="00F73467" w:rsidRPr="00F73467" w:rsidRDefault="00F73467" w:rsidP="006E709E">
      <w:pPr>
        <w:shd w:val="clear" w:color="auto" w:fill="FFFFFF"/>
        <w:spacing w:after="0" w:line="240" w:lineRule="auto"/>
        <w:ind w:firstLine="566"/>
        <w:jc w:val="both"/>
        <w:rPr>
          <w:rFonts w:ascii="Times New Roman" w:hAnsi="Times New Roman" w:cs="Times New Roman"/>
          <w:color w:val="000000"/>
          <w:sz w:val="28"/>
          <w:szCs w:val="28"/>
        </w:rPr>
      </w:pPr>
    </w:p>
    <w:p w:rsidR="00F73467" w:rsidRPr="00F73467" w:rsidRDefault="006E709E" w:rsidP="006E709E">
      <w:pPr>
        <w:shd w:val="clear" w:color="auto" w:fill="FFFFFF"/>
        <w:spacing w:after="0" w:line="240" w:lineRule="auto"/>
        <w:ind w:firstLine="566"/>
        <w:jc w:val="both"/>
        <w:rPr>
          <w:rFonts w:ascii="Times New Roman" w:hAnsi="Times New Roman" w:cs="Times New Roman"/>
          <w:color w:val="000000"/>
          <w:sz w:val="28"/>
          <w:szCs w:val="28"/>
        </w:rPr>
      </w:pPr>
      <w:r w:rsidRPr="002E6E32">
        <w:rPr>
          <w:rFonts w:ascii="Times New Roman" w:hAnsi="Times New Roman" w:cs="Times New Roman"/>
          <w:color w:val="000000"/>
          <w:sz w:val="28"/>
          <w:szCs w:val="28"/>
          <w:highlight w:val="yellow"/>
        </w:rPr>
        <w:t>Заведующий кафедрой</w:t>
      </w:r>
      <w:r w:rsidR="00F73467" w:rsidRPr="00F73467">
        <w:rPr>
          <w:rFonts w:ascii="Times New Roman" w:hAnsi="Times New Roman" w:cs="Times New Roman"/>
          <w:color w:val="000000"/>
          <w:sz w:val="28"/>
          <w:szCs w:val="28"/>
        </w:rPr>
        <w:t xml:space="preserve">                                                             </w:t>
      </w:r>
      <w:r w:rsidR="00903A1C">
        <w:rPr>
          <w:rFonts w:ascii="Times New Roman" w:hAnsi="Times New Roman" w:cs="Times New Roman"/>
          <w:color w:val="000000"/>
          <w:sz w:val="28"/>
          <w:szCs w:val="28"/>
        </w:rPr>
        <w:t>С</w:t>
      </w:r>
      <w:r w:rsidR="00F73467" w:rsidRPr="00F73467">
        <w:rPr>
          <w:rFonts w:ascii="Times New Roman" w:hAnsi="Times New Roman" w:cs="Times New Roman"/>
          <w:color w:val="000000"/>
          <w:sz w:val="28"/>
          <w:szCs w:val="28"/>
        </w:rPr>
        <w:t>.</w:t>
      </w:r>
      <w:r w:rsidR="00903A1C">
        <w:rPr>
          <w:rFonts w:ascii="Times New Roman" w:hAnsi="Times New Roman" w:cs="Times New Roman"/>
          <w:color w:val="000000"/>
          <w:sz w:val="28"/>
          <w:szCs w:val="28"/>
        </w:rPr>
        <w:t>П</w:t>
      </w:r>
      <w:r w:rsidR="00F73467" w:rsidRPr="00F73467">
        <w:rPr>
          <w:rFonts w:ascii="Times New Roman" w:hAnsi="Times New Roman" w:cs="Times New Roman"/>
          <w:color w:val="000000"/>
          <w:sz w:val="28"/>
          <w:szCs w:val="28"/>
        </w:rPr>
        <w:t>. С</w:t>
      </w:r>
      <w:r w:rsidR="00903A1C">
        <w:rPr>
          <w:rFonts w:ascii="Times New Roman" w:hAnsi="Times New Roman" w:cs="Times New Roman"/>
          <w:color w:val="000000"/>
          <w:sz w:val="28"/>
          <w:szCs w:val="28"/>
        </w:rPr>
        <w:t>троев</w:t>
      </w:r>
    </w:p>
    <w:p w:rsidR="00F73467" w:rsidRPr="00F73467" w:rsidRDefault="00F73467" w:rsidP="006E709E">
      <w:pPr>
        <w:shd w:val="clear" w:color="auto" w:fill="FFFFFF"/>
        <w:spacing w:after="0" w:line="240" w:lineRule="auto"/>
        <w:ind w:firstLine="566"/>
        <w:jc w:val="both"/>
        <w:rPr>
          <w:rFonts w:ascii="Times New Roman" w:hAnsi="Times New Roman" w:cs="Times New Roman"/>
          <w:color w:val="000000"/>
          <w:sz w:val="28"/>
          <w:szCs w:val="28"/>
        </w:rPr>
      </w:pPr>
    </w:p>
    <w:p w:rsidR="00F73467" w:rsidRPr="00F73467" w:rsidRDefault="006E709E" w:rsidP="006E709E">
      <w:pPr>
        <w:shd w:val="clear" w:color="auto" w:fill="FFFFFF"/>
        <w:spacing w:after="0" w:line="240" w:lineRule="auto"/>
        <w:ind w:firstLine="566"/>
        <w:jc w:val="both"/>
        <w:rPr>
          <w:rFonts w:ascii="Times New Roman" w:hAnsi="Times New Roman" w:cs="Times New Roman"/>
          <w:color w:val="000000"/>
          <w:sz w:val="28"/>
          <w:szCs w:val="28"/>
        </w:rPr>
      </w:pPr>
      <w:r w:rsidRPr="002E6E32">
        <w:rPr>
          <w:rFonts w:ascii="Times New Roman" w:hAnsi="Times New Roman" w:cs="Times New Roman"/>
          <w:color w:val="000000"/>
          <w:sz w:val="28"/>
          <w:szCs w:val="28"/>
          <w:highlight w:val="yellow"/>
        </w:rPr>
        <w:t>Руководитель образовательной программы</w:t>
      </w:r>
      <w:r w:rsidR="00F73467" w:rsidRPr="00F73467">
        <w:rPr>
          <w:rFonts w:ascii="Times New Roman" w:hAnsi="Times New Roman" w:cs="Times New Roman"/>
          <w:color w:val="000000"/>
          <w:sz w:val="28"/>
          <w:szCs w:val="28"/>
        </w:rPr>
        <w:t xml:space="preserve">                            </w:t>
      </w:r>
      <w:r w:rsidR="00852AE4">
        <w:rPr>
          <w:rFonts w:ascii="Times New Roman" w:hAnsi="Times New Roman" w:cs="Times New Roman"/>
          <w:color w:val="000000"/>
          <w:sz w:val="28"/>
          <w:szCs w:val="28"/>
        </w:rPr>
        <w:t xml:space="preserve">  </w:t>
      </w:r>
      <w:r w:rsidR="00F73467" w:rsidRPr="00F73467">
        <w:rPr>
          <w:rFonts w:ascii="Times New Roman" w:hAnsi="Times New Roman" w:cs="Times New Roman"/>
          <w:color w:val="000000"/>
          <w:sz w:val="28"/>
          <w:szCs w:val="28"/>
        </w:rPr>
        <w:t>С.П. Строев</w:t>
      </w:r>
    </w:p>
    <w:p w:rsidR="006E709E" w:rsidRPr="00F73467" w:rsidRDefault="006E709E" w:rsidP="006E709E">
      <w:pPr>
        <w:shd w:val="clear" w:color="auto" w:fill="FFFFFF"/>
        <w:spacing w:after="0" w:line="240" w:lineRule="auto"/>
        <w:ind w:firstLine="566"/>
        <w:jc w:val="both"/>
        <w:rPr>
          <w:rFonts w:ascii="Times New Roman" w:hAnsi="Times New Roman" w:cs="Times New Roman"/>
          <w:color w:val="000000"/>
          <w:sz w:val="28"/>
          <w:szCs w:val="28"/>
        </w:rPr>
      </w:pPr>
      <w:r w:rsidRPr="00F73467">
        <w:rPr>
          <w:rFonts w:ascii="Times New Roman" w:hAnsi="Times New Roman" w:cs="Times New Roman"/>
          <w:color w:val="000000"/>
          <w:sz w:val="28"/>
          <w:szCs w:val="28"/>
        </w:rPr>
        <w:t xml:space="preserve">   </w:t>
      </w:r>
    </w:p>
    <w:p w:rsidR="006E709E" w:rsidRPr="00F73467" w:rsidRDefault="006E709E" w:rsidP="006E709E">
      <w:pPr>
        <w:shd w:val="clear" w:color="auto" w:fill="FFFFFF"/>
        <w:spacing w:after="0" w:line="240" w:lineRule="auto"/>
        <w:ind w:firstLine="566"/>
        <w:jc w:val="both"/>
        <w:rPr>
          <w:rFonts w:ascii="Times New Roman" w:hAnsi="Times New Roman" w:cs="Times New Roman"/>
          <w:color w:val="000000"/>
          <w:sz w:val="28"/>
          <w:szCs w:val="28"/>
        </w:rPr>
      </w:pPr>
      <w:r w:rsidRPr="002E6E32">
        <w:rPr>
          <w:rFonts w:ascii="Times New Roman" w:hAnsi="Times New Roman" w:cs="Times New Roman"/>
          <w:color w:val="000000"/>
          <w:sz w:val="28"/>
          <w:szCs w:val="28"/>
          <w:highlight w:val="yellow"/>
        </w:rPr>
        <w:t>Образовательная программа высшего образования рассмотрена и одобрена  на заседании</w:t>
      </w:r>
      <w:r w:rsidRPr="00F73467">
        <w:rPr>
          <w:rFonts w:ascii="Times New Roman" w:hAnsi="Times New Roman" w:cs="Times New Roman"/>
          <w:color w:val="000000"/>
          <w:sz w:val="28"/>
          <w:szCs w:val="28"/>
        </w:rPr>
        <w:t xml:space="preserve"> Ученого совета</w:t>
      </w:r>
      <w:r w:rsidR="00F73467" w:rsidRPr="00F73467">
        <w:rPr>
          <w:rFonts w:ascii="Times New Roman" w:hAnsi="Times New Roman" w:cs="Times New Roman"/>
          <w:color w:val="000000"/>
          <w:sz w:val="28"/>
          <w:szCs w:val="28"/>
        </w:rPr>
        <w:t xml:space="preserve"> физико-математического факультета </w:t>
      </w:r>
      <w:r w:rsidRPr="00F73467">
        <w:rPr>
          <w:rFonts w:ascii="Times New Roman" w:hAnsi="Times New Roman" w:cs="Times New Roman"/>
          <w:color w:val="000000"/>
          <w:sz w:val="28"/>
          <w:szCs w:val="28"/>
        </w:rPr>
        <w:t>(</w:t>
      </w:r>
      <w:r w:rsidR="00852AE4" w:rsidRPr="00F73467">
        <w:rPr>
          <w:rFonts w:ascii="Times New Roman" w:hAnsi="Times New Roman" w:cs="Times New Roman"/>
          <w:color w:val="000000"/>
          <w:sz w:val="28"/>
          <w:szCs w:val="28"/>
        </w:rPr>
        <w:t>протокол от «</w:t>
      </w:r>
      <w:r w:rsidR="00903A1C">
        <w:rPr>
          <w:rFonts w:ascii="Times New Roman" w:hAnsi="Times New Roman" w:cs="Times New Roman"/>
          <w:color w:val="000000"/>
          <w:sz w:val="28"/>
          <w:szCs w:val="28"/>
        </w:rPr>
        <w:t>28</w:t>
      </w:r>
      <w:r w:rsidR="00852AE4" w:rsidRPr="00F73467">
        <w:rPr>
          <w:rFonts w:ascii="Times New Roman" w:hAnsi="Times New Roman" w:cs="Times New Roman"/>
          <w:color w:val="000000"/>
          <w:sz w:val="28"/>
          <w:szCs w:val="28"/>
        </w:rPr>
        <w:t xml:space="preserve">» </w:t>
      </w:r>
      <w:r w:rsidR="00903A1C">
        <w:rPr>
          <w:rFonts w:ascii="Times New Roman" w:hAnsi="Times New Roman" w:cs="Times New Roman"/>
          <w:color w:val="000000"/>
          <w:sz w:val="28"/>
          <w:szCs w:val="28"/>
        </w:rPr>
        <w:t>апреля</w:t>
      </w:r>
      <w:r w:rsidR="00852AE4" w:rsidRPr="00F73467">
        <w:rPr>
          <w:rFonts w:ascii="Times New Roman" w:hAnsi="Times New Roman" w:cs="Times New Roman"/>
          <w:color w:val="000000"/>
          <w:sz w:val="28"/>
          <w:szCs w:val="28"/>
        </w:rPr>
        <w:t xml:space="preserve"> 20</w:t>
      </w:r>
      <w:r w:rsidR="00903A1C">
        <w:rPr>
          <w:rFonts w:ascii="Times New Roman" w:hAnsi="Times New Roman" w:cs="Times New Roman"/>
          <w:color w:val="000000"/>
          <w:sz w:val="28"/>
          <w:szCs w:val="28"/>
        </w:rPr>
        <w:t>20</w:t>
      </w:r>
      <w:r w:rsidR="00852AE4" w:rsidRPr="00F73467">
        <w:rPr>
          <w:rFonts w:ascii="Times New Roman" w:hAnsi="Times New Roman" w:cs="Times New Roman"/>
          <w:color w:val="000000"/>
          <w:sz w:val="28"/>
          <w:szCs w:val="28"/>
        </w:rPr>
        <w:t xml:space="preserve"> № </w:t>
      </w:r>
      <w:r w:rsidR="00903A1C">
        <w:rPr>
          <w:rFonts w:ascii="Times New Roman" w:hAnsi="Times New Roman" w:cs="Times New Roman"/>
          <w:color w:val="000000"/>
          <w:sz w:val="28"/>
          <w:szCs w:val="28"/>
        </w:rPr>
        <w:t>11</w:t>
      </w:r>
      <w:r w:rsidRPr="00F73467">
        <w:rPr>
          <w:rFonts w:ascii="Times New Roman" w:hAnsi="Times New Roman" w:cs="Times New Roman"/>
          <w:color w:val="000000"/>
          <w:sz w:val="28"/>
          <w:szCs w:val="28"/>
        </w:rPr>
        <w:t>).</w:t>
      </w:r>
    </w:p>
    <w:p w:rsidR="00F73467" w:rsidRPr="00F73467" w:rsidRDefault="00F73467" w:rsidP="006E709E">
      <w:pPr>
        <w:shd w:val="clear" w:color="auto" w:fill="FFFFFF"/>
        <w:spacing w:after="0" w:line="240" w:lineRule="auto"/>
        <w:ind w:firstLine="566"/>
        <w:jc w:val="both"/>
        <w:rPr>
          <w:rFonts w:ascii="Times New Roman" w:hAnsi="Times New Roman" w:cs="Times New Roman"/>
          <w:color w:val="000000"/>
          <w:sz w:val="28"/>
          <w:szCs w:val="28"/>
        </w:rPr>
      </w:pPr>
    </w:p>
    <w:p w:rsidR="00E16D14" w:rsidRPr="002A496E" w:rsidRDefault="00F73467" w:rsidP="006E709E">
      <w:pPr>
        <w:shd w:val="clear" w:color="auto" w:fill="FFFFFF"/>
        <w:spacing w:after="0" w:line="240" w:lineRule="auto"/>
        <w:ind w:firstLine="566"/>
        <w:jc w:val="both"/>
        <w:rPr>
          <w:rFonts w:ascii="Times New Roman" w:hAnsi="Times New Roman" w:cs="Times New Roman"/>
          <w:color w:val="000000"/>
          <w:sz w:val="28"/>
          <w:szCs w:val="28"/>
        </w:rPr>
      </w:pPr>
      <w:r w:rsidRPr="002E6E32">
        <w:rPr>
          <w:rFonts w:ascii="Times New Roman" w:hAnsi="Times New Roman" w:cs="Times New Roman"/>
          <w:color w:val="000000"/>
          <w:sz w:val="28"/>
          <w:szCs w:val="28"/>
          <w:highlight w:val="yellow"/>
        </w:rPr>
        <w:t>Д</w:t>
      </w:r>
      <w:r w:rsidR="006E709E" w:rsidRPr="002E6E32">
        <w:rPr>
          <w:rFonts w:ascii="Times New Roman" w:hAnsi="Times New Roman" w:cs="Times New Roman"/>
          <w:color w:val="000000"/>
          <w:sz w:val="28"/>
          <w:szCs w:val="28"/>
          <w:highlight w:val="yellow"/>
        </w:rPr>
        <w:t>екан факультета</w:t>
      </w:r>
      <w:r w:rsidRPr="00F73467">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 </w:t>
      </w:r>
      <w:r w:rsidRPr="00F73467">
        <w:rPr>
          <w:rFonts w:ascii="Times New Roman" w:hAnsi="Times New Roman" w:cs="Times New Roman"/>
          <w:color w:val="000000"/>
          <w:sz w:val="28"/>
          <w:szCs w:val="28"/>
        </w:rPr>
        <w:t xml:space="preserve"> Т.Н. Можарова</w:t>
      </w:r>
    </w:p>
    <w:p w:rsidR="00E16D14" w:rsidRPr="002A496E" w:rsidRDefault="00E16D14" w:rsidP="006E709E">
      <w:pPr>
        <w:shd w:val="clear" w:color="auto" w:fill="FFFFFF"/>
        <w:spacing w:after="0" w:line="240" w:lineRule="auto"/>
        <w:ind w:firstLine="566"/>
        <w:jc w:val="both"/>
        <w:rPr>
          <w:rFonts w:ascii="Times New Roman" w:hAnsi="Times New Roman" w:cs="Times New Roman"/>
          <w:color w:val="000000"/>
          <w:sz w:val="28"/>
          <w:szCs w:val="28"/>
        </w:rPr>
      </w:pPr>
    </w:p>
    <w:p w:rsidR="00E16D14" w:rsidRPr="002A496E" w:rsidRDefault="00E16D14" w:rsidP="00E16D14">
      <w:pPr>
        <w:shd w:val="clear" w:color="auto" w:fill="FFFFFF"/>
        <w:spacing w:after="0" w:line="240" w:lineRule="auto"/>
        <w:ind w:firstLine="566"/>
        <w:jc w:val="both"/>
        <w:rPr>
          <w:rFonts w:ascii="Times New Roman" w:hAnsi="Times New Roman" w:cs="Times New Roman"/>
          <w:color w:val="000000"/>
          <w:sz w:val="28"/>
          <w:szCs w:val="28"/>
        </w:rPr>
      </w:pPr>
    </w:p>
    <w:p w:rsidR="00E16D14" w:rsidRDefault="00E16D14" w:rsidP="00E16D14">
      <w:pPr>
        <w:shd w:val="clear" w:color="auto" w:fill="FFFFFF"/>
        <w:spacing w:after="0" w:line="240" w:lineRule="auto"/>
        <w:ind w:firstLine="566"/>
        <w:jc w:val="both"/>
        <w:rPr>
          <w:rFonts w:ascii="Times New Roman" w:hAnsi="Times New Roman" w:cs="Times New Roman"/>
          <w:color w:val="000000"/>
          <w:sz w:val="28"/>
          <w:szCs w:val="28"/>
        </w:rPr>
      </w:pPr>
      <w:r w:rsidRPr="002E6E32">
        <w:rPr>
          <w:rFonts w:ascii="Times New Roman" w:hAnsi="Times New Roman" w:cs="Times New Roman"/>
          <w:color w:val="000000"/>
          <w:sz w:val="28"/>
          <w:szCs w:val="28"/>
          <w:highlight w:val="yellow"/>
        </w:rPr>
        <w:t>Образовательная программа высшего образования разработана совместно с</w:t>
      </w:r>
      <w:r>
        <w:rPr>
          <w:rFonts w:ascii="Times New Roman" w:hAnsi="Times New Roman" w:cs="Times New Roman"/>
          <w:color w:val="000000"/>
          <w:sz w:val="28"/>
          <w:szCs w:val="28"/>
        </w:rPr>
        <w:t xml:space="preserve"> ООО «Метасистемы».</w:t>
      </w:r>
    </w:p>
    <w:p w:rsidR="00E16D14" w:rsidRPr="00E16D14" w:rsidRDefault="00E16D14" w:rsidP="00E16D14">
      <w:pPr>
        <w:shd w:val="clear" w:color="auto" w:fill="FFFFFF"/>
        <w:spacing w:after="0" w:line="240" w:lineRule="auto"/>
        <w:ind w:firstLine="566"/>
        <w:jc w:val="both"/>
        <w:rPr>
          <w:rFonts w:ascii="Times New Roman" w:hAnsi="Times New Roman" w:cs="Times New Roman"/>
          <w:color w:val="000000"/>
          <w:sz w:val="28"/>
          <w:szCs w:val="28"/>
        </w:rPr>
      </w:pPr>
    </w:p>
    <w:p w:rsidR="00E16D14" w:rsidRPr="00F73467" w:rsidRDefault="00E16D14" w:rsidP="00E16D14">
      <w:pPr>
        <w:shd w:val="clear" w:color="auto" w:fill="FFFFFF"/>
        <w:spacing w:after="0" w:line="240" w:lineRule="auto"/>
        <w:ind w:firstLine="566"/>
        <w:jc w:val="both"/>
        <w:rPr>
          <w:rFonts w:ascii="Times New Roman" w:hAnsi="Times New Roman" w:cs="Times New Roman"/>
          <w:color w:val="000000"/>
          <w:sz w:val="28"/>
          <w:szCs w:val="28"/>
        </w:rPr>
      </w:pPr>
      <w:r w:rsidRPr="002E6E32">
        <w:rPr>
          <w:rFonts w:ascii="Times New Roman" w:hAnsi="Times New Roman" w:cs="Times New Roman"/>
          <w:color w:val="000000"/>
          <w:sz w:val="28"/>
          <w:szCs w:val="28"/>
          <w:highlight w:val="yellow"/>
        </w:rPr>
        <w:t>Генеральный директор</w:t>
      </w:r>
      <w:r>
        <w:rPr>
          <w:rFonts w:ascii="Times New Roman" w:hAnsi="Times New Roman" w:cs="Times New Roman"/>
          <w:color w:val="000000"/>
          <w:sz w:val="28"/>
          <w:szCs w:val="28"/>
        </w:rPr>
        <w:t xml:space="preserve"> ООО «Метасистемы»                     И.Е. Ермаков</w:t>
      </w:r>
    </w:p>
    <w:p w:rsidR="006E709E" w:rsidRPr="00F73467" w:rsidRDefault="006E709E" w:rsidP="006E709E">
      <w:pPr>
        <w:shd w:val="clear" w:color="auto" w:fill="FFFFFF"/>
        <w:spacing w:after="0" w:line="240" w:lineRule="auto"/>
        <w:ind w:firstLine="566"/>
        <w:jc w:val="both"/>
        <w:rPr>
          <w:rFonts w:ascii="Times New Roman" w:hAnsi="Times New Roman" w:cs="Times New Roman"/>
          <w:color w:val="000000"/>
          <w:sz w:val="28"/>
          <w:szCs w:val="28"/>
        </w:rPr>
      </w:pPr>
      <w:r w:rsidRPr="00F73467">
        <w:rPr>
          <w:rFonts w:ascii="Times New Roman" w:hAnsi="Times New Roman" w:cs="Times New Roman"/>
          <w:color w:val="000000"/>
          <w:sz w:val="28"/>
          <w:szCs w:val="28"/>
        </w:rPr>
        <w:t xml:space="preserve"> </w:t>
      </w:r>
    </w:p>
    <w:p w:rsidR="006E709E" w:rsidRPr="00F73467" w:rsidRDefault="006E709E" w:rsidP="006E709E">
      <w:pPr>
        <w:spacing w:after="0" w:line="240" w:lineRule="auto"/>
        <w:jc w:val="center"/>
        <w:rPr>
          <w:rFonts w:ascii="Times New Roman" w:hAnsi="Times New Roman" w:cs="Times New Roman"/>
          <w:b/>
          <w:sz w:val="28"/>
          <w:szCs w:val="28"/>
        </w:rPr>
      </w:pPr>
    </w:p>
    <w:p w:rsidR="006E709E" w:rsidRPr="00F73467" w:rsidRDefault="006E709E" w:rsidP="006E709E">
      <w:pPr>
        <w:spacing w:after="0" w:line="240" w:lineRule="auto"/>
        <w:rPr>
          <w:rFonts w:ascii="Times New Roman" w:hAnsi="Times New Roman" w:cs="Times New Roman"/>
          <w:sz w:val="28"/>
          <w:szCs w:val="28"/>
        </w:rPr>
      </w:pPr>
    </w:p>
    <w:p w:rsidR="006E709E" w:rsidRPr="00F73467" w:rsidRDefault="006E709E" w:rsidP="006E709E">
      <w:pPr>
        <w:tabs>
          <w:tab w:val="left" w:pos="0"/>
          <w:tab w:val="left" w:pos="1134"/>
        </w:tabs>
        <w:spacing w:after="0" w:line="240" w:lineRule="auto"/>
        <w:jc w:val="right"/>
        <w:rPr>
          <w:rFonts w:ascii="Times New Roman" w:hAnsi="Times New Roman" w:cs="Times New Roman"/>
          <w:sz w:val="28"/>
          <w:szCs w:val="28"/>
        </w:rPr>
      </w:pPr>
    </w:p>
    <w:p w:rsidR="006E709E" w:rsidRPr="00F73467" w:rsidRDefault="006E709E" w:rsidP="006E709E">
      <w:pPr>
        <w:tabs>
          <w:tab w:val="left" w:pos="0"/>
          <w:tab w:val="left" w:pos="1134"/>
        </w:tabs>
        <w:spacing w:after="0" w:line="240" w:lineRule="auto"/>
        <w:jc w:val="right"/>
        <w:rPr>
          <w:rFonts w:ascii="Times New Roman" w:hAnsi="Times New Roman" w:cs="Times New Roman"/>
          <w:sz w:val="28"/>
          <w:szCs w:val="28"/>
        </w:rPr>
      </w:pPr>
    </w:p>
    <w:p w:rsidR="006E709E" w:rsidRPr="00F73467" w:rsidRDefault="006E709E" w:rsidP="006E709E">
      <w:pPr>
        <w:tabs>
          <w:tab w:val="left" w:pos="0"/>
          <w:tab w:val="left" w:pos="1134"/>
        </w:tabs>
        <w:spacing w:after="0" w:line="240" w:lineRule="auto"/>
        <w:jc w:val="right"/>
        <w:rPr>
          <w:rFonts w:ascii="Times New Roman" w:hAnsi="Times New Roman" w:cs="Times New Roman"/>
          <w:sz w:val="28"/>
          <w:szCs w:val="28"/>
        </w:rPr>
      </w:pPr>
    </w:p>
    <w:p w:rsidR="006E709E" w:rsidRPr="00F73467" w:rsidRDefault="006E709E" w:rsidP="006E709E">
      <w:pPr>
        <w:tabs>
          <w:tab w:val="left" w:pos="0"/>
          <w:tab w:val="left" w:pos="1134"/>
        </w:tabs>
        <w:spacing w:after="0" w:line="240" w:lineRule="auto"/>
        <w:jc w:val="right"/>
        <w:rPr>
          <w:rFonts w:ascii="Times New Roman" w:hAnsi="Times New Roman" w:cs="Times New Roman"/>
          <w:sz w:val="28"/>
          <w:szCs w:val="28"/>
        </w:rPr>
      </w:pPr>
    </w:p>
    <w:p w:rsidR="006E709E" w:rsidRPr="00F73467" w:rsidRDefault="006E709E" w:rsidP="006E709E">
      <w:pPr>
        <w:tabs>
          <w:tab w:val="left" w:pos="0"/>
          <w:tab w:val="left" w:pos="1134"/>
        </w:tabs>
        <w:spacing w:after="0" w:line="240" w:lineRule="auto"/>
        <w:jc w:val="right"/>
        <w:rPr>
          <w:rFonts w:ascii="Times New Roman" w:hAnsi="Times New Roman" w:cs="Times New Roman"/>
          <w:sz w:val="28"/>
          <w:szCs w:val="28"/>
        </w:rPr>
      </w:pPr>
    </w:p>
    <w:p w:rsidR="006E709E" w:rsidRDefault="006E709E" w:rsidP="006E709E">
      <w:pPr>
        <w:spacing w:after="0" w:line="240" w:lineRule="auto"/>
        <w:jc w:val="both"/>
        <w:rPr>
          <w:rFonts w:ascii="Times New Roman" w:hAnsi="Times New Roman" w:cs="Times New Roman"/>
          <w:sz w:val="28"/>
          <w:szCs w:val="28"/>
        </w:rPr>
      </w:pPr>
      <w:r w:rsidRPr="00F73467">
        <w:rPr>
          <w:rFonts w:ascii="Times New Roman" w:hAnsi="Times New Roman" w:cs="Times New Roman"/>
          <w:color w:val="000000"/>
          <w:sz w:val="28"/>
          <w:szCs w:val="28"/>
        </w:rPr>
        <w:br/>
      </w:r>
    </w:p>
    <w:p w:rsidR="00043513" w:rsidRDefault="00043513" w:rsidP="006E709E">
      <w:pPr>
        <w:spacing w:after="0" w:line="240" w:lineRule="auto"/>
        <w:jc w:val="both"/>
        <w:rPr>
          <w:rFonts w:ascii="Times New Roman" w:hAnsi="Times New Roman" w:cs="Times New Roman"/>
          <w:sz w:val="28"/>
          <w:szCs w:val="28"/>
        </w:rPr>
      </w:pPr>
    </w:p>
    <w:p w:rsidR="00043513" w:rsidRDefault="00043513" w:rsidP="006E709E">
      <w:pPr>
        <w:spacing w:after="0" w:line="240" w:lineRule="auto"/>
        <w:jc w:val="both"/>
        <w:rPr>
          <w:rFonts w:ascii="Times New Roman" w:hAnsi="Times New Roman" w:cs="Times New Roman"/>
          <w:sz w:val="28"/>
          <w:szCs w:val="28"/>
        </w:rPr>
      </w:pPr>
    </w:p>
    <w:p w:rsidR="00043513" w:rsidRDefault="00043513" w:rsidP="006E709E">
      <w:pPr>
        <w:spacing w:after="0" w:line="240" w:lineRule="auto"/>
        <w:jc w:val="both"/>
        <w:rPr>
          <w:rFonts w:ascii="Times New Roman" w:hAnsi="Times New Roman" w:cs="Times New Roman"/>
          <w:sz w:val="28"/>
          <w:szCs w:val="28"/>
        </w:rPr>
      </w:pPr>
    </w:p>
    <w:p w:rsidR="00043513" w:rsidRDefault="00043513" w:rsidP="006E709E">
      <w:pPr>
        <w:spacing w:after="0" w:line="240" w:lineRule="auto"/>
        <w:jc w:val="both"/>
        <w:rPr>
          <w:rFonts w:ascii="Times New Roman" w:hAnsi="Times New Roman" w:cs="Times New Roman"/>
          <w:sz w:val="28"/>
          <w:szCs w:val="28"/>
        </w:rPr>
      </w:pPr>
    </w:p>
    <w:p w:rsidR="00043513" w:rsidRDefault="00043513" w:rsidP="006E709E">
      <w:pPr>
        <w:spacing w:after="0" w:line="240" w:lineRule="auto"/>
        <w:jc w:val="both"/>
        <w:rPr>
          <w:rFonts w:ascii="Times New Roman" w:hAnsi="Times New Roman" w:cs="Times New Roman"/>
          <w:sz w:val="28"/>
          <w:szCs w:val="28"/>
        </w:rPr>
      </w:pPr>
    </w:p>
    <w:p w:rsidR="00043513" w:rsidRDefault="00043513" w:rsidP="006E709E">
      <w:pPr>
        <w:spacing w:after="0" w:line="240" w:lineRule="auto"/>
        <w:jc w:val="both"/>
        <w:rPr>
          <w:rFonts w:ascii="Times New Roman" w:hAnsi="Times New Roman" w:cs="Times New Roman"/>
          <w:sz w:val="28"/>
          <w:szCs w:val="28"/>
        </w:rPr>
      </w:pPr>
    </w:p>
    <w:p w:rsidR="00043513" w:rsidRDefault="00043513" w:rsidP="006E709E">
      <w:pPr>
        <w:spacing w:after="0" w:line="240" w:lineRule="auto"/>
        <w:jc w:val="both"/>
        <w:rPr>
          <w:rFonts w:ascii="Times New Roman" w:hAnsi="Times New Roman" w:cs="Times New Roman"/>
          <w:sz w:val="28"/>
          <w:szCs w:val="28"/>
        </w:rPr>
      </w:pPr>
    </w:p>
    <w:p w:rsidR="00043513" w:rsidRDefault="00043513" w:rsidP="006E709E">
      <w:pPr>
        <w:spacing w:after="0" w:line="240" w:lineRule="auto"/>
        <w:jc w:val="both"/>
        <w:rPr>
          <w:rFonts w:ascii="Times New Roman" w:hAnsi="Times New Roman" w:cs="Times New Roman"/>
          <w:sz w:val="28"/>
          <w:szCs w:val="28"/>
        </w:rPr>
      </w:pPr>
    </w:p>
    <w:p w:rsidR="00043513" w:rsidRPr="009D046D" w:rsidRDefault="00043513" w:rsidP="00043513">
      <w:pPr>
        <w:pStyle w:val="Style15"/>
        <w:widowControl/>
        <w:jc w:val="center"/>
        <w:rPr>
          <w:rStyle w:val="FontStyle72"/>
          <w:b/>
          <w:sz w:val="28"/>
          <w:szCs w:val="28"/>
        </w:rPr>
      </w:pPr>
      <w:r w:rsidRPr="009D046D">
        <w:rPr>
          <w:rStyle w:val="FontStyle72"/>
          <w:b/>
          <w:sz w:val="28"/>
          <w:szCs w:val="28"/>
        </w:rPr>
        <w:lastRenderedPageBreak/>
        <w:t>Общая характеристика  образовательной программы</w:t>
      </w:r>
    </w:p>
    <w:p w:rsidR="00043513" w:rsidRDefault="00043513" w:rsidP="00043513">
      <w:pPr>
        <w:pStyle w:val="Style15"/>
        <w:widowControl/>
        <w:ind w:firstLine="0"/>
        <w:rPr>
          <w:rStyle w:val="FontStyle72"/>
          <w:b/>
          <w:sz w:val="28"/>
          <w:szCs w:val="28"/>
        </w:rPr>
      </w:pPr>
    </w:p>
    <w:p w:rsidR="00043513" w:rsidRPr="009D046D" w:rsidRDefault="00043513" w:rsidP="00043513">
      <w:pPr>
        <w:pStyle w:val="Style15"/>
        <w:widowControl/>
        <w:ind w:firstLine="0"/>
        <w:jc w:val="left"/>
        <w:rPr>
          <w:rStyle w:val="FontStyle72"/>
          <w:b/>
          <w:sz w:val="28"/>
          <w:szCs w:val="28"/>
        </w:rPr>
      </w:pPr>
      <w:r w:rsidRPr="009D046D">
        <w:rPr>
          <w:rStyle w:val="FontStyle72"/>
          <w:b/>
          <w:sz w:val="28"/>
          <w:szCs w:val="28"/>
        </w:rPr>
        <w:t>1.  Характеристика образовательной программы</w:t>
      </w:r>
    </w:p>
    <w:p w:rsidR="00043513" w:rsidRPr="009D046D" w:rsidRDefault="00043513" w:rsidP="00043513">
      <w:pPr>
        <w:pStyle w:val="Style15"/>
        <w:widowControl/>
        <w:tabs>
          <w:tab w:val="left" w:pos="0"/>
        </w:tabs>
        <w:ind w:firstLine="0"/>
        <w:jc w:val="left"/>
        <w:rPr>
          <w:rStyle w:val="FontStyle72"/>
          <w:sz w:val="28"/>
          <w:szCs w:val="28"/>
        </w:rPr>
      </w:pPr>
      <w:r w:rsidRPr="009D046D">
        <w:rPr>
          <w:rStyle w:val="FontStyle72"/>
          <w:sz w:val="28"/>
          <w:szCs w:val="28"/>
        </w:rPr>
        <w:t xml:space="preserve">1.1 Цели (миссия) образовательной программы </w:t>
      </w:r>
    </w:p>
    <w:p w:rsidR="00043513" w:rsidRPr="009D046D" w:rsidRDefault="00043513" w:rsidP="00043513">
      <w:pPr>
        <w:pStyle w:val="Style15"/>
        <w:widowControl/>
        <w:tabs>
          <w:tab w:val="left" w:pos="0"/>
        </w:tabs>
        <w:ind w:firstLine="0"/>
        <w:jc w:val="left"/>
        <w:rPr>
          <w:rStyle w:val="FontStyle72"/>
          <w:sz w:val="28"/>
          <w:szCs w:val="28"/>
        </w:rPr>
      </w:pPr>
      <w:r w:rsidRPr="009D046D">
        <w:rPr>
          <w:rStyle w:val="FontStyle72"/>
          <w:sz w:val="28"/>
          <w:szCs w:val="28"/>
        </w:rPr>
        <w:t>1.2 Квалификация, присваиваемая выпускни</w:t>
      </w:r>
      <w:r w:rsidRPr="009D046D">
        <w:rPr>
          <w:rStyle w:val="FontStyle72"/>
          <w:sz w:val="28"/>
          <w:szCs w:val="28"/>
        </w:rPr>
        <w:softHyphen/>
        <w:t>кам</w:t>
      </w:r>
    </w:p>
    <w:p w:rsidR="00043513" w:rsidRPr="009D046D" w:rsidRDefault="00043513" w:rsidP="00043513">
      <w:pPr>
        <w:pStyle w:val="Style15"/>
        <w:widowControl/>
        <w:tabs>
          <w:tab w:val="left" w:pos="540"/>
        </w:tabs>
        <w:ind w:firstLine="0"/>
        <w:jc w:val="left"/>
        <w:rPr>
          <w:rStyle w:val="FontStyle72"/>
          <w:sz w:val="28"/>
          <w:szCs w:val="28"/>
        </w:rPr>
      </w:pPr>
      <w:r w:rsidRPr="009D046D">
        <w:rPr>
          <w:rStyle w:val="FontStyle72"/>
          <w:sz w:val="28"/>
          <w:szCs w:val="28"/>
        </w:rPr>
        <w:t xml:space="preserve">1.3 Формы  обучения и сроки получения образования </w:t>
      </w:r>
    </w:p>
    <w:p w:rsidR="00043513" w:rsidRPr="009D046D" w:rsidRDefault="00043513" w:rsidP="00043513">
      <w:pPr>
        <w:pStyle w:val="Style15"/>
        <w:widowControl/>
        <w:tabs>
          <w:tab w:val="left" w:pos="540"/>
        </w:tabs>
        <w:ind w:firstLine="0"/>
        <w:jc w:val="left"/>
        <w:rPr>
          <w:rStyle w:val="FontStyle72"/>
          <w:sz w:val="28"/>
          <w:szCs w:val="28"/>
        </w:rPr>
      </w:pPr>
      <w:r w:rsidRPr="009D046D">
        <w:rPr>
          <w:rStyle w:val="FontStyle72"/>
          <w:sz w:val="28"/>
          <w:szCs w:val="28"/>
        </w:rPr>
        <w:t xml:space="preserve">1.4 Объем образовательной программы </w:t>
      </w:r>
    </w:p>
    <w:p w:rsidR="00043513" w:rsidRPr="009D046D" w:rsidRDefault="00043513" w:rsidP="00043513">
      <w:pPr>
        <w:pStyle w:val="Style15"/>
        <w:widowControl/>
        <w:tabs>
          <w:tab w:val="left" w:pos="540"/>
        </w:tabs>
        <w:ind w:firstLine="0"/>
        <w:jc w:val="left"/>
        <w:rPr>
          <w:rStyle w:val="FontStyle72"/>
          <w:sz w:val="28"/>
          <w:szCs w:val="28"/>
        </w:rPr>
      </w:pPr>
      <w:r w:rsidRPr="009D046D">
        <w:rPr>
          <w:rStyle w:val="FontStyle72"/>
          <w:sz w:val="28"/>
          <w:szCs w:val="28"/>
        </w:rPr>
        <w:t>1.5 Требования  к уровню подготовки, необходимому для освоения образовательной  программы.</w:t>
      </w:r>
    </w:p>
    <w:p w:rsidR="00043513" w:rsidRPr="009D046D" w:rsidRDefault="00043513" w:rsidP="00043513">
      <w:pPr>
        <w:pStyle w:val="Style15"/>
        <w:widowControl/>
        <w:tabs>
          <w:tab w:val="left" w:pos="540"/>
        </w:tabs>
        <w:ind w:firstLine="0"/>
        <w:jc w:val="left"/>
        <w:rPr>
          <w:rStyle w:val="FontStyle72"/>
          <w:sz w:val="28"/>
          <w:szCs w:val="28"/>
        </w:rPr>
      </w:pPr>
      <w:r w:rsidRPr="009D046D">
        <w:rPr>
          <w:rStyle w:val="FontStyle72"/>
          <w:sz w:val="28"/>
          <w:szCs w:val="28"/>
        </w:rPr>
        <w:t>1.6  Язык реализации образовательной программы</w:t>
      </w:r>
    </w:p>
    <w:p w:rsidR="00043513" w:rsidRPr="009D046D" w:rsidRDefault="00043513" w:rsidP="00043513">
      <w:pPr>
        <w:pStyle w:val="Style15"/>
        <w:widowControl/>
        <w:ind w:firstLine="0"/>
        <w:jc w:val="left"/>
        <w:rPr>
          <w:rStyle w:val="FontStyle72"/>
          <w:b/>
          <w:sz w:val="28"/>
          <w:szCs w:val="28"/>
        </w:rPr>
      </w:pPr>
      <w:r w:rsidRPr="009D046D">
        <w:rPr>
          <w:rStyle w:val="FontStyle72"/>
          <w:b/>
          <w:sz w:val="28"/>
          <w:szCs w:val="28"/>
        </w:rPr>
        <w:t>2. Характеристика профессиональной деятельности выпускника</w:t>
      </w:r>
    </w:p>
    <w:p w:rsidR="00043513" w:rsidRPr="009D046D" w:rsidRDefault="00043513" w:rsidP="00043513">
      <w:pPr>
        <w:pStyle w:val="Style15"/>
        <w:widowControl/>
        <w:tabs>
          <w:tab w:val="num" w:pos="0"/>
        </w:tabs>
        <w:ind w:firstLine="0"/>
        <w:jc w:val="left"/>
        <w:rPr>
          <w:rStyle w:val="FontStyle72"/>
          <w:sz w:val="28"/>
          <w:szCs w:val="28"/>
        </w:rPr>
      </w:pPr>
      <w:r w:rsidRPr="009D046D">
        <w:rPr>
          <w:rStyle w:val="FontStyle72"/>
          <w:sz w:val="28"/>
          <w:szCs w:val="28"/>
        </w:rPr>
        <w:t>2.1 Области профессиональной деятельности и сферы профессиональной  деятельности</w:t>
      </w:r>
    </w:p>
    <w:p w:rsidR="00043513" w:rsidRPr="009D046D" w:rsidRDefault="00043513" w:rsidP="00043513">
      <w:pPr>
        <w:pStyle w:val="Style22"/>
        <w:widowControl/>
        <w:tabs>
          <w:tab w:val="left" w:pos="540"/>
        </w:tabs>
        <w:spacing w:line="240" w:lineRule="auto"/>
        <w:rPr>
          <w:rStyle w:val="FontStyle72"/>
          <w:sz w:val="28"/>
          <w:szCs w:val="28"/>
        </w:rPr>
      </w:pPr>
      <w:r w:rsidRPr="009D046D">
        <w:rPr>
          <w:rStyle w:val="FontStyle72"/>
          <w:sz w:val="28"/>
          <w:szCs w:val="28"/>
        </w:rPr>
        <w:t>2.2</w:t>
      </w:r>
      <w:r>
        <w:rPr>
          <w:rStyle w:val="FontStyle72"/>
          <w:sz w:val="28"/>
          <w:szCs w:val="28"/>
        </w:rPr>
        <w:t xml:space="preserve"> </w:t>
      </w:r>
      <w:r w:rsidRPr="009D046D">
        <w:rPr>
          <w:rStyle w:val="FontStyle72"/>
          <w:sz w:val="28"/>
          <w:szCs w:val="28"/>
        </w:rPr>
        <w:t>Типы</w:t>
      </w:r>
      <w:r>
        <w:rPr>
          <w:rStyle w:val="FontStyle72"/>
          <w:sz w:val="28"/>
          <w:szCs w:val="28"/>
        </w:rPr>
        <w:t xml:space="preserve"> </w:t>
      </w:r>
      <w:r w:rsidRPr="009D046D">
        <w:rPr>
          <w:rStyle w:val="FontStyle72"/>
          <w:sz w:val="28"/>
          <w:szCs w:val="28"/>
        </w:rPr>
        <w:t>задач и задачи  профессиональной деятельности</w:t>
      </w:r>
    </w:p>
    <w:p w:rsidR="00043513" w:rsidRPr="009D046D" w:rsidRDefault="00043513" w:rsidP="00043513">
      <w:pPr>
        <w:pStyle w:val="Style15"/>
        <w:widowControl/>
        <w:ind w:firstLine="0"/>
        <w:jc w:val="left"/>
        <w:rPr>
          <w:rStyle w:val="FontStyle72"/>
          <w:b/>
          <w:sz w:val="28"/>
          <w:szCs w:val="28"/>
        </w:rPr>
      </w:pPr>
      <w:r w:rsidRPr="009D046D">
        <w:rPr>
          <w:rStyle w:val="FontStyle72"/>
          <w:b/>
          <w:sz w:val="28"/>
          <w:szCs w:val="28"/>
        </w:rPr>
        <w:t>3. Планируемые результаты  освоения образовательной программы</w:t>
      </w:r>
    </w:p>
    <w:p w:rsidR="00043513" w:rsidRPr="009D046D" w:rsidRDefault="00043513" w:rsidP="00043513">
      <w:pPr>
        <w:pStyle w:val="Style11"/>
        <w:widowControl/>
        <w:tabs>
          <w:tab w:val="left" w:pos="1296"/>
        </w:tabs>
        <w:ind w:firstLine="0"/>
        <w:jc w:val="left"/>
        <w:rPr>
          <w:rStyle w:val="FontStyle72"/>
          <w:b/>
          <w:sz w:val="28"/>
          <w:szCs w:val="28"/>
        </w:rPr>
      </w:pPr>
      <w:r w:rsidRPr="009D046D">
        <w:rPr>
          <w:rStyle w:val="FontStyle72"/>
          <w:b/>
          <w:sz w:val="28"/>
          <w:szCs w:val="28"/>
        </w:rPr>
        <w:t>4.Документы, регламентирующие содержание и организацию образовательного процесса при реализации образовательной программы</w:t>
      </w:r>
    </w:p>
    <w:p w:rsidR="00043513" w:rsidRPr="009D046D" w:rsidRDefault="00043513" w:rsidP="00043513">
      <w:pPr>
        <w:pStyle w:val="Style15"/>
        <w:widowControl/>
        <w:ind w:firstLine="0"/>
        <w:jc w:val="left"/>
        <w:rPr>
          <w:rStyle w:val="FontStyle72"/>
          <w:b/>
          <w:sz w:val="28"/>
          <w:szCs w:val="28"/>
        </w:rPr>
      </w:pPr>
      <w:r w:rsidRPr="009D046D">
        <w:rPr>
          <w:rStyle w:val="FontStyle72"/>
          <w:b/>
          <w:sz w:val="28"/>
          <w:szCs w:val="28"/>
        </w:rPr>
        <w:t>5. Фактическое ресурсное обеспечение образовательной программы</w:t>
      </w:r>
    </w:p>
    <w:p w:rsidR="00043513" w:rsidRPr="009D046D" w:rsidRDefault="00043513" w:rsidP="00043513">
      <w:pPr>
        <w:pStyle w:val="Style15"/>
        <w:widowControl/>
        <w:ind w:firstLine="0"/>
        <w:jc w:val="left"/>
        <w:rPr>
          <w:rStyle w:val="FontStyle72"/>
          <w:b/>
          <w:sz w:val="28"/>
          <w:szCs w:val="28"/>
        </w:rPr>
      </w:pPr>
      <w:r w:rsidRPr="009D046D">
        <w:rPr>
          <w:rStyle w:val="FontStyle72"/>
          <w:b/>
          <w:sz w:val="28"/>
          <w:szCs w:val="28"/>
        </w:rPr>
        <w:t>6. Характеристика среды, обеспечивающей развитие общекультурных и социально-личностных компетенций выпускников</w:t>
      </w:r>
    </w:p>
    <w:p w:rsidR="00043513" w:rsidRPr="009D046D" w:rsidRDefault="00043513" w:rsidP="00043513">
      <w:pPr>
        <w:pStyle w:val="Style11"/>
        <w:widowControl/>
        <w:tabs>
          <w:tab w:val="left" w:pos="1435"/>
        </w:tabs>
        <w:ind w:firstLine="0"/>
        <w:jc w:val="left"/>
        <w:rPr>
          <w:rStyle w:val="FontStyle72"/>
          <w:b/>
          <w:sz w:val="28"/>
          <w:szCs w:val="28"/>
        </w:rPr>
      </w:pPr>
      <w:r w:rsidRPr="009D046D">
        <w:rPr>
          <w:rStyle w:val="FontStyle72"/>
          <w:b/>
          <w:sz w:val="28"/>
          <w:szCs w:val="28"/>
        </w:rPr>
        <w:t xml:space="preserve">7. Оценка качества освоения образовательной программы </w:t>
      </w:r>
    </w:p>
    <w:p w:rsidR="00043513" w:rsidRPr="009D046D" w:rsidRDefault="00043513" w:rsidP="00043513">
      <w:pPr>
        <w:pStyle w:val="Style15"/>
        <w:widowControl/>
        <w:ind w:firstLine="0"/>
        <w:jc w:val="left"/>
        <w:rPr>
          <w:rStyle w:val="FontStyle72"/>
          <w:b/>
          <w:sz w:val="28"/>
          <w:szCs w:val="28"/>
        </w:rPr>
      </w:pPr>
      <w:r w:rsidRPr="009D046D">
        <w:rPr>
          <w:rStyle w:val="FontStyle72"/>
          <w:b/>
          <w:sz w:val="28"/>
          <w:szCs w:val="28"/>
        </w:rPr>
        <w:t>8. Список разработчиков образовательной программы</w:t>
      </w:r>
    </w:p>
    <w:p w:rsidR="00043513" w:rsidRPr="009D046D" w:rsidRDefault="00043513" w:rsidP="00043513">
      <w:pPr>
        <w:pStyle w:val="Style15"/>
        <w:widowControl/>
        <w:ind w:firstLine="0"/>
        <w:jc w:val="left"/>
        <w:rPr>
          <w:rStyle w:val="FontStyle72"/>
          <w:sz w:val="28"/>
          <w:szCs w:val="28"/>
        </w:rPr>
      </w:pPr>
      <w:r w:rsidRPr="009D046D">
        <w:rPr>
          <w:rStyle w:val="FontStyle72"/>
          <w:sz w:val="28"/>
          <w:szCs w:val="28"/>
        </w:rPr>
        <w:t>Приложение 1. Учебный план</w:t>
      </w:r>
    </w:p>
    <w:p w:rsidR="00043513" w:rsidRPr="009D046D" w:rsidRDefault="00043513" w:rsidP="00043513">
      <w:pPr>
        <w:pStyle w:val="Style11"/>
        <w:widowControl/>
        <w:tabs>
          <w:tab w:val="left" w:pos="1296"/>
        </w:tabs>
        <w:ind w:firstLine="0"/>
        <w:jc w:val="left"/>
        <w:rPr>
          <w:rStyle w:val="FontStyle72"/>
          <w:sz w:val="28"/>
          <w:szCs w:val="28"/>
        </w:rPr>
      </w:pPr>
      <w:r w:rsidRPr="009D046D">
        <w:rPr>
          <w:rStyle w:val="FontStyle72"/>
          <w:sz w:val="28"/>
          <w:szCs w:val="28"/>
        </w:rPr>
        <w:t>Приложение 2. Календарный учебный график</w:t>
      </w:r>
    </w:p>
    <w:p w:rsidR="00043513" w:rsidRPr="009D046D" w:rsidRDefault="00043513" w:rsidP="00043513">
      <w:pPr>
        <w:pStyle w:val="Style11"/>
        <w:widowControl/>
        <w:tabs>
          <w:tab w:val="left" w:pos="840"/>
        </w:tabs>
        <w:ind w:firstLine="0"/>
        <w:jc w:val="left"/>
        <w:rPr>
          <w:rStyle w:val="FontStyle72"/>
          <w:sz w:val="28"/>
          <w:szCs w:val="28"/>
        </w:rPr>
      </w:pPr>
      <w:r w:rsidRPr="009D046D">
        <w:rPr>
          <w:rStyle w:val="FontStyle72"/>
          <w:sz w:val="28"/>
          <w:szCs w:val="28"/>
        </w:rPr>
        <w:t>Приложение 3. Рабочие программы дисциплин (модулей)</w:t>
      </w:r>
    </w:p>
    <w:p w:rsidR="00043513" w:rsidRPr="009D046D" w:rsidRDefault="00043513" w:rsidP="00043513">
      <w:pPr>
        <w:pStyle w:val="Style11"/>
        <w:widowControl/>
        <w:tabs>
          <w:tab w:val="left" w:pos="840"/>
        </w:tabs>
        <w:ind w:firstLine="0"/>
        <w:jc w:val="left"/>
        <w:rPr>
          <w:rStyle w:val="FontStyle72"/>
          <w:sz w:val="28"/>
          <w:szCs w:val="28"/>
        </w:rPr>
      </w:pPr>
      <w:r w:rsidRPr="009D046D">
        <w:rPr>
          <w:rStyle w:val="FontStyle72"/>
          <w:sz w:val="28"/>
          <w:szCs w:val="28"/>
        </w:rPr>
        <w:t>Приложение 4. Программы практик</w:t>
      </w:r>
    </w:p>
    <w:p w:rsidR="00043513" w:rsidRPr="009D046D" w:rsidRDefault="00043513" w:rsidP="00043513">
      <w:pPr>
        <w:pStyle w:val="Style11"/>
        <w:widowControl/>
        <w:tabs>
          <w:tab w:val="left" w:pos="840"/>
        </w:tabs>
        <w:ind w:firstLine="0"/>
        <w:jc w:val="left"/>
        <w:rPr>
          <w:rStyle w:val="FontStyle72"/>
          <w:sz w:val="28"/>
          <w:szCs w:val="28"/>
        </w:rPr>
      </w:pPr>
      <w:r w:rsidRPr="009D046D">
        <w:rPr>
          <w:rStyle w:val="FontStyle72"/>
          <w:sz w:val="28"/>
          <w:szCs w:val="28"/>
        </w:rPr>
        <w:t>Приложение 5. Программа государственной итоговой аттестации</w:t>
      </w:r>
    </w:p>
    <w:p w:rsidR="00043513" w:rsidRPr="009D046D" w:rsidRDefault="00043513" w:rsidP="00043513">
      <w:pPr>
        <w:pStyle w:val="Style15"/>
        <w:widowControl/>
        <w:rPr>
          <w:rStyle w:val="FontStyle72"/>
          <w:b/>
          <w:sz w:val="28"/>
          <w:szCs w:val="28"/>
        </w:rPr>
      </w:pPr>
      <w:r w:rsidRPr="009D046D">
        <w:rPr>
          <w:rStyle w:val="FontStyle72"/>
          <w:sz w:val="28"/>
          <w:szCs w:val="28"/>
        </w:rPr>
        <w:br w:type="page"/>
      </w:r>
    </w:p>
    <w:p w:rsidR="00043513" w:rsidRPr="009D046D" w:rsidRDefault="00043513" w:rsidP="00043513">
      <w:pPr>
        <w:pStyle w:val="Style15"/>
        <w:widowControl/>
        <w:numPr>
          <w:ilvl w:val="0"/>
          <w:numId w:val="1"/>
        </w:numPr>
        <w:tabs>
          <w:tab w:val="clear" w:pos="720"/>
          <w:tab w:val="num" w:pos="284"/>
        </w:tabs>
        <w:spacing w:line="240" w:lineRule="auto"/>
        <w:ind w:left="284" w:hanging="284"/>
        <w:jc w:val="left"/>
        <w:rPr>
          <w:rStyle w:val="FontStyle72"/>
          <w:b/>
          <w:sz w:val="28"/>
          <w:szCs w:val="28"/>
        </w:rPr>
      </w:pPr>
      <w:r w:rsidRPr="009D046D">
        <w:rPr>
          <w:rStyle w:val="FontStyle72"/>
          <w:b/>
          <w:sz w:val="28"/>
          <w:szCs w:val="28"/>
        </w:rPr>
        <w:lastRenderedPageBreak/>
        <w:t xml:space="preserve"> ХАРАКТЕРИСТИКА ОБРАЗОВАТЕЛЬНОЙ ПРОГРАММЫ</w:t>
      </w:r>
    </w:p>
    <w:p w:rsidR="00043513" w:rsidRPr="009D046D" w:rsidRDefault="00043513" w:rsidP="00043513">
      <w:pPr>
        <w:pStyle w:val="Style15"/>
        <w:widowControl/>
        <w:ind w:left="360"/>
        <w:rPr>
          <w:rStyle w:val="FontStyle72"/>
          <w:b/>
          <w:sz w:val="28"/>
          <w:szCs w:val="28"/>
        </w:rPr>
      </w:pPr>
    </w:p>
    <w:p w:rsidR="00043513" w:rsidRPr="009D046D" w:rsidRDefault="00043513" w:rsidP="00043513">
      <w:pPr>
        <w:pStyle w:val="Style15"/>
        <w:widowControl/>
        <w:tabs>
          <w:tab w:val="left" w:pos="540"/>
        </w:tabs>
        <w:ind w:firstLine="0"/>
        <w:rPr>
          <w:rStyle w:val="FontStyle72"/>
          <w:b/>
          <w:sz w:val="28"/>
          <w:szCs w:val="28"/>
        </w:rPr>
      </w:pPr>
      <w:r w:rsidRPr="009D046D">
        <w:rPr>
          <w:rStyle w:val="FontStyle72"/>
          <w:b/>
          <w:sz w:val="28"/>
          <w:szCs w:val="28"/>
        </w:rPr>
        <w:t>1.1 Цели (миссия) образовательной программы</w:t>
      </w:r>
    </w:p>
    <w:p w:rsidR="00873DFA" w:rsidRPr="009436BC" w:rsidRDefault="00873DFA" w:rsidP="00873DFA">
      <w:pPr>
        <w:pStyle w:val="14"/>
        <w:spacing w:line="240" w:lineRule="auto"/>
        <w:rPr>
          <w:b/>
        </w:rPr>
      </w:pPr>
      <w:r w:rsidRPr="009436BC">
        <w:t>Целью</w:t>
      </w:r>
      <w:r w:rsidRPr="009436BC">
        <w:rPr>
          <w:b/>
        </w:rPr>
        <w:t xml:space="preserve"> </w:t>
      </w:r>
      <w:r w:rsidRPr="009436BC">
        <w:t xml:space="preserve">образовательной программы является подготовка высококвалифицированных и востребованных специалистов, способных к профессиональной деятельности в сфере разработки информационных систем и менеджмента </w:t>
      </w:r>
      <w:r w:rsidRPr="009436BC">
        <w:rPr>
          <w:lang w:val="en-US"/>
        </w:rPr>
        <w:t>IT</w:t>
      </w:r>
      <w:r w:rsidRPr="009436BC">
        <w:t>-проектов, а также к научно-исследовательской деятельности в области</w:t>
      </w:r>
      <w:r>
        <w:t xml:space="preserve"> анализа и обработки медико-биологических данных</w:t>
      </w:r>
      <w:r w:rsidRPr="009436BC">
        <w:t>, в том числе:</w:t>
      </w:r>
    </w:p>
    <w:p w:rsidR="00873DFA" w:rsidRPr="00FC42FF" w:rsidRDefault="00873DFA" w:rsidP="00FC42FF">
      <w:pPr>
        <w:pStyle w:val="14"/>
        <w:tabs>
          <w:tab w:val="clear" w:pos="708"/>
          <w:tab w:val="left" w:pos="284"/>
        </w:tabs>
        <w:spacing w:line="240" w:lineRule="auto"/>
        <w:ind w:left="284" w:hanging="284"/>
      </w:pPr>
      <w:r w:rsidRPr="009436BC">
        <w:t xml:space="preserve">– </w:t>
      </w:r>
      <w:r w:rsidRPr="00FC42FF">
        <w:t xml:space="preserve">специалистов по разработке требований и проектных решений к созданию, развитию информационной системы и ее компонентов;     </w:t>
      </w:r>
    </w:p>
    <w:p w:rsidR="00873DFA" w:rsidRPr="00FC42FF" w:rsidRDefault="00873DFA" w:rsidP="00FC42FF">
      <w:pPr>
        <w:pStyle w:val="14"/>
        <w:tabs>
          <w:tab w:val="clear" w:pos="708"/>
          <w:tab w:val="left" w:pos="284"/>
        </w:tabs>
        <w:spacing w:line="240" w:lineRule="auto"/>
        <w:ind w:left="284" w:hanging="284"/>
      </w:pPr>
      <w:r w:rsidRPr="00FC42FF">
        <w:t xml:space="preserve">– менеджеров </w:t>
      </w:r>
      <w:r w:rsidRPr="00FC42FF">
        <w:rPr>
          <w:lang w:val="en-US"/>
        </w:rPr>
        <w:t>IT</w:t>
      </w:r>
      <w:r w:rsidRPr="00FC42FF">
        <w:t>-проектов, ориентированных на автоматизацию бизнес-процессов организации;</w:t>
      </w:r>
    </w:p>
    <w:p w:rsidR="00873DFA" w:rsidRPr="00FC42FF" w:rsidRDefault="00873DFA" w:rsidP="00FC42FF">
      <w:pPr>
        <w:pStyle w:val="14"/>
        <w:tabs>
          <w:tab w:val="clear" w:pos="708"/>
          <w:tab w:val="left" w:pos="284"/>
        </w:tabs>
        <w:spacing w:line="240" w:lineRule="auto"/>
        <w:ind w:left="284" w:hanging="284"/>
      </w:pPr>
      <w:r w:rsidRPr="00FC42FF">
        <w:t>– специалистов по реинжинирингу;</w:t>
      </w:r>
    </w:p>
    <w:p w:rsidR="00043513" w:rsidRPr="00FC42FF" w:rsidRDefault="00873DFA" w:rsidP="00FC42FF">
      <w:pPr>
        <w:pStyle w:val="Style15"/>
        <w:widowControl/>
        <w:tabs>
          <w:tab w:val="left" w:pos="284"/>
          <w:tab w:val="left" w:pos="540"/>
        </w:tabs>
        <w:spacing w:line="240" w:lineRule="auto"/>
        <w:ind w:left="284" w:hanging="284"/>
        <w:rPr>
          <w:sz w:val="28"/>
          <w:szCs w:val="28"/>
        </w:rPr>
      </w:pPr>
      <w:r w:rsidRPr="00FC42FF">
        <w:rPr>
          <w:sz w:val="28"/>
          <w:szCs w:val="28"/>
        </w:rPr>
        <w:t>– научных работников, специализирующихся в области разработки методов и инструментов математического моделирования и систем на базе наукоемких и высокотехнологичных подходов</w:t>
      </w:r>
      <w:r w:rsidR="00FC42FF">
        <w:rPr>
          <w:sz w:val="28"/>
          <w:szCs w:val="28"/>
        </w:rPr>
        <w:t>.</w:t>
      </w:r>
    </w:p>
    <w:p w:rsidR="00043513" w:rsidRPr="009D046D" w:rsidRDefault="00043513" w:rsidP="00043513">
      <w:pPr>
        <w:pStyle w:val="Style15"/>
        <w:widowControl/>
        <w:tabs>
          <w:tab w:val="left" w:pos="540"/>
        </w:tabs>
        <w:rPr>
          <w:rStyle w:val="FontStyle72"/>
          <w:i/>
          <w:sz w:val="28"/>
          <w:szCs w:val="28"/>
        </w:rPr>
      </w:pPr>
      <w:r w:rsidRPr="009D046D">
        <w:rPr>
          <w:rStyle w:val="FontStyle72"/>
          <w:i/>
          <w:sz w:val="28"/>
          <w:szCs w:val="28"/>
        </w:rPr>
        <w:t xml:space="preserve">    </w:t>
      </w:r>
    </w:p>
    <w:p w:rsidR="00043513" w:rsidRPr="009D046D" w:rsidRDefault="00043513" w:rsidP="00043513">
      <w:pPr>
        <w:pStyle w:val="Style15"/>
        <w:widowControl/>
        <w:tabs>
          <w:tab w:val="left" w:pos="540"/>
        </w:tabs>
        <w:ind w:firstLine="0"/>
        <w:rPr>
          <w:rStyle w:val="FontStyle72"/>
          <w:b/>
          <w:sz w:val="28"/>
          <w:szCs w:val="28"/>
        </w:rPr>
      </w:pPr>
      <w:r w:rsidRPr="009D046D">
        <w:rPr>
          <w:rStyle w:val="FontStyle72"/>
          <w:b/>
          <w:sz w:val="28"/>
          <w:szCs w:val="28"/>
        </w:rPr>
        <w:t>1.2 Квалификация, присваиваемая выпускни</w:t>
      </w:r>
      <w:r w:rsidRPr="009D046D">
        <w:rPr>
          <w:rStyle w:val="FontStyle72"/>
          <w:b/>
          <w:sz w:val="28"/>
          <w:szCs w:val="28"/>
        </w:rPr>
        <w:softHyphen/>
        <w:t xml:space="preserve">кам  </w:t>
      </w:r>
    </w:p>
    <w:p w:rsidR="00043513" w:rsidRDefault="00043513" w:rsidP="00043513">
      <w:pPr>
        <w:pStyle w:val="Style15"/>
        <w:widowControl/>
        <w:tabs>
          <w:tab w:val="left" w:pos="540"/>
        </w:tabs>
        <w:spacing w:line="240" w:lineRule="auto"/>
        <w:ind w:firstLine="709"/>
        <w:rPr>
          <w:sz w:val="28"/>
          <w:szCs w:val="28"/>
        </w:rPr>
      </w:pPr>
      <w:r>
        <w:rPr>
          <w:sz w:val="28"/>
          <w:szCs w:val="28"/>
        </w:rPr>
        <w:t xml:space="preserve">По результатам освоения образовательной программы выпускнику присваивается квалификация – </w:t>
      </w:r>
      <w:r w:rsidR="00FC42FF">
        <w:rPr>
          <w:sz w:val="28"/>
          <w:szCs w:val="28"/>
        </w:rPr>
        <w:t>магистр</w:t>
      </w:r>
      <w:r>
        <w:rPr>
          <w:sz w:val="28"/>
          <w:szCs w:val="28"/>
        </w:rPr>
        <w:t>.</w:t>
      </w:r>
    </w:p>
    <w:p w:rsidR="00043513" w:rsidRDefault="00043513" w:rsidP="00043513">
      <w:pPr>
        <w:pStyle w:val="Style15"/>
        <w:widowControl/>
        <w:tabs>
          <w:tab w:val="left" w:pos="540"/>
        </w:tabs>
        <w:spacing w:line="240" w:lineRule="auto"/>
        <w:ind w:firstLine="709"/>
        <w:rPr>
          <w:rStyle w:val="FontStyle72"/>
          <w:b/>
          <w:sz w:val="28"/>
          <w:szCs w:val="28"/>
        </w:rPr>
      </w:pPr>
    </w:p>
    <w:p w:rsidR="00043513" w:rsidRPr="009D046D" w:rsidRDefault="00043513" w:rsidP="00043513">
      <w:pPr>
        <w:pStyle w:val="Style15"/>
        <w:widowControl/>
        <w:tabs>
          <w:tab w:val="left" w:pos="540"/>
        </w:tabs>
        <w:ind w:firstLine="0"/>
        <w:rPr>
          <w:rStyle w:val="FontStyle72"/>
          <w:b/>
          <w:sz w:val="28"/>
          <w:szCs w:val="28"/>
        </w:rPr>
      </w:pPr>
      <w:r w:rsidRPr="009D046D">
        <w:rPr>
          <w:rStyle w:val="FontStyle72"/>
          <w:b/>
          <w:sz w:val="28"/>
          <w:szCs w:val="28"/>
        </w:rPr>
        <w:t>1.3  Формы  обучения и сроки получения образования</w:t>
      </w:r>
    </w:p>
    <w:p w:rsidR="00043513" w:rsidRPr="009D046D" w:rsidRDefault="00043513" w:rsidP="00043513">
      <w:pPr>
        <w:pStyle w:val="Style15"/>
        <w:widowControl/>
        <w:tabs>
          <w:tab w:val="left" w:pos="540"/>
        </w:tabs>
        <w:ind w:firstLine="709"/>
        <w:rPr>
          <w:rStyle w:val="FontStyle72"/>
          <w:sz w:val="28"/>
          <w:szCs w:val="28"/>
        </w:rPr>
      </w:pPr>
      <w:r w:rsidRPr="009D046D">
        <w:rPr>
          <w:rStyle w:val="FontStyle72"/>
          <w:sz w:val="28"/>
          <w:szCs w:val="28"/>
        </w:rPr>
        <w:t>Обучение</w:t>
      </w:r>
      <w:r>
        <w:rPr>
          <w:rStyle w:val="FontStyle72"/>
          <w:sz w:val="28"/>
          <w:szCs w:val="28"/>
        </w:rPr>
        <w:t xml:space="preserve"> </w:t>
      </w:r>
      <w:r w:rsidRPr="009D046D">
        <w:rPr>
          <w:rStyle w:val="FontStyle72"/>
          <w:sz w:val="28"/>
          <w:szCs w:val="28"/>
        </w:rPr>
        <w:t>по</w:t>
      </w:r>
      <w:r>
        <w:rPr>
          <w:rStyle w:val="FontStyle72"/>
          <w:sz w:val="28"/>
          <w:szCs w:val="28"/>
        </w:rPr>
        <w:t xml:space="preserve"> </w:t>
      </w:r>
      <w:r w:rsidRPr="009D046D">
        <w:rPr>
          <w:rStyle w:val="FontStyle72"/>
          <w:sz w:val="28"/>
          <w:szCs w:val="28"/>
        </w:rPr>
        <w:t>программе осуществляется в очной форме.</w:t>
      </w:r>
    </w:p>
    <w:p w:rsidR="00043513" w:rsidRPr="009D046D" w:rsidRDefault="00043513" w:rsidP="00043513">
      <w:pPr>
        <w:pStyle w:val="Style15"/>
        <w:widowControl/>
        <w:tabs>
          <w:tab w:val="left" w:pos="540"/>
        </w:tabs>
        <w:ind w:firstLine="709"/>
        <w:rPr>
          <w:rStyle w:val="FontStyle72"/>
          <w:sz w:val="28"/>
          <w:szCs w:val="28"/>
        </w:rPr>
      </w:pPr>
      <w:r w:rsidRPr="005A0F38">
        <w:rPr>
          <w:rStyle w:val="FontStyle72"/>
          <w:sz w:val="28"/>
          <w:szCs w:val="28"/>
        </w:rPr>
        <w:t xml:space="preserve">Срок освоения образовательной программы составляет </w:t>
      </w:r>
      <w:r w:rsidR="00FC42FF">
        <w:rPr>
          <w:sz w:val="28"/>
          <w:szCs w:val="28"/>
        </w:rPr>
        <w:t>2</w:t>
      </w:r>
      <w:r w:rsidRPr="005A0F38">
        <w:rPr>
          <w:sz w:val="28"/>
          <w:szCs w:val="28"/>
        </w:rPr>
        <w:t xml:space="preserve"> года.</w:t>
      </w:r>
    </w:p>
    <w:p w:rsidR="00043513" w:rsidRPr="009D046D" w:rsidRDefault="00043513" w:rsidP="00043513">
      <w:pPr>
        <w:pStyle w:val="Style15"/>
        <w:widowControl/>
        <w:tabs>
          <w:tab w:val="left" w:pos="540"/>
        </w:tabs>
        <w:rPr>
          <w:rStyle w:val="FontStyle72"/>
          <w:i/>
          <w:sz w:val="28"/>
          <w:szCs w:val="28"/>
        </w:rPr>
      </w:pPr>
    </w:p>
    <w:p w:rsidR="00043513" w:rsidRPr="009D046D" w:rsidRDefault="00043513" w:rsidP="00043513">
      <w:pPr>
        <w:pStyle w:val="Style15"/>
        <w:widowControl/>
        <w:tabs>
          <w:tab w:val="left" w:pos="540"/>
        </w:tabs>
        <w:ind w:firstLine="0"/>
        <w:rPr>
          <w:rStyle w:val="FontStyle72"/>
          <w:b/>
          <w:sz w:val="28"/>
          <w:szCs w:val="28"/>
        </w:rPr>
      </w:pPr>
      <w:r w:rsidRPr="009D046D">
        <w:rPr>
          <w:rStyle w:val="FontStyle72"/>
          <w:b/>
          <w:sz w:val="28"/>
          <w:szCs w:val="28"/>
        </w:rPr>
        <w:t xml:space="preserve">1.4 Объем образовательной программы  </w:t>
      </w:r>
    </w:p>
    <w:p w:rsidR="00043513" w:rsidRPr="00792AA3" w:rsidRDefault="00043513" w:rsidP="00043513">
      <w:pPr>
        <w:pStyle w:val="Style15"/>
        <w:widowControl/>
        <w:tabs>
          <w:tab w:val="left" w:pos="540"/>
        </w:tabs>
        <w:spacing w:line="240" w:lineRule="auto"/>
        <w:ind w:firstLine="709"/>
        <w:rPr>
          <w:rStyle w:val="FontStyle72"/>
          <w:sz w:val="28"/>
          <w:szCs w:val="28"/>
        </w:rPr>
      </w:pPr>
      <w:r w:rsidRPr="006E18AC">
        <w:rPr>
          <w:rStyle w:val="FontStyle72"/>
          <w:sz w:val="28"/>
          <w:szCs w:val="28"/>
        </w:rPr>
        <w:t xml:space="preserve">Объем образовательной программы  составляет </w:t>
      </w:r>
      <w:r w:rsidR="00FC42FF">
        <w:rPr>
          <w:rStyle w:val="FontStyle72"/>
          <w:sz w:val="28"/>
          <w:szCs w:val="28"/>
        </w:rPr>
        <w:t>120</w:t>
      </w:r>
      <w:r w:rsidRPr="006E18AC">
        <w:rPr>
          <w:rStyle w:val="FontStyle72"/>
          <w:sz w:val="28"/>
          <w:szCs w:val="28"/>
        </w:rPr>
        <w:t xml:space="preserve"> зачетных единиц (в соответствии с ФГОС ВО по направлению подготовки 09.0</w:t>
      </w:r>
      <w:r w:rsidR="00FC42FF">
        <w:rPr>
          <w:rStyle w:val="FontStyle72"/>
          <w:sz w:val="28"/>
          <w:szCs w:val="28"/>
        </w:rPr>
        <w:t>4</w:t>
      </w:r>
      <w:r w:rsidRPr="006E18AC">
        <w:rPr>
          <w:rStyle w:val="FontStyle72"/>
          <w:sz w:val="28"/>
          <w:szCs w:val="28"/>
        </w:rPr>
        <w:t>.03 Прикладная информатика).</w:t>
      </w:r>
    </w:p>
    <w:p w:rsidR="00043513" w:rsidRPr="009D046D" w:rsidRDefault="00043513" w:rsidP="00043513">
      <w:pPr>
        <w:pStyle w:val="Style15"/>
        <w:widowControl/>
        <w:tabs>
          <w:tab w:val="left" w:pos="540"/>
        </w:tabs>
        <w:rPr>
          <w:rStyle w:val="FontStyle72"/>
          <w:i/>
          <w:sz w:val="28"/>
          <w:szCs w:val="28"/>
        </w:rPr>
      </w:pPr>
      <w:r w:rsidRPr="009D046D">
        <w:rPr>
          <w:rStyle w:val="FontStyle72"/>
          <w:i/>
          <w:sz w:val="28"/>
          <w:szCs w:val="28"/>
        </w:rPr>
        <w:t xml:space="preserve"> </w:t>
      </w:r>
    </w:p>
    <w:p w:rsidR="00043513" w:rsidRPr="009D046D" w:rsidRDefault="00043513" w:rsidP="00043513">
      <w:pPr>
        <w:pStyle w:val="Style15"/>
        <w:widowControl/>
        <w:tabs>
          <w:tab w:val="left" w:pos="540"/>
        </w:tabs>
        <w:ind w:firstLine="0"/>
        <w:rPr>
          <w:rStyle w:val="FontStyle72"/>
          <w:b/>
          <w:sz w:val="28"/>
          <w:szCs w:val="28"/>
        </w:rPr>
      </w:pPr>
      <w:r w:rsidRPr="009D046D">
        <w:rPr>
          <w:rStyle w:val="FontStyle72"/>
          <w:b/>
          <w:sz w:val="28"/>
          <w:szCs w:val="28"/>
        </w:rPr>
        <w:t>1.5 Требования  к уровню подготовки, необходимому для освоения образовательной  программы</w:t>
      </w:r>
    </w:p>
    <w:p w:rsidR="002A496E" w:rsidRPr="00B1578B" w:rsidRDefault="002A496E" w:rsidP="002A496E">
      <w:pPr>
        <w:pStyle w:val="Style15"/>
        <w:widowControl/>
        <w:tabs>
          <w:tab w:val="left" w:pos="540"/>
        </w:tabs>
        <w:spacing w:line="240" w:lineRule="auto"/>
        <w:ind w:firstLine="709"/>
        <w:rPr>
          <w:sz w:val="28"/>
          <w:szCs w:val="28"/>
        </w:rPr>
      </w:pPr>
      <w:r w:rsidRPr="002A496E">
        <w:rPr>
          <w:sz w:val="28"/>
          <w:szCs w:val="28"/>
        </w:rPr>
        <w:t>К освоению программ магистратуры допускаются лица, имеющие высшее образование любого уровня.</w:t>
      </w:r>
    </w:p>
    <w:p w:rsidR="00043513" w:rsidRDefault="00043513" w:rsidP="00043513">
      <w:pPr>
        <w:pStyle w:val="Style15"/>
        <w:widowControl/>
        <w:tabs>
          <w:tab w:val="left" w:pos="540"/>
        </w:tabs>
        <w:spacing w:line="240" w:lineRule="auto"/>
        <w:ind w:firstLine="709"/>
        <w:rPr>
          <w:rStyle w:val="FontStyle72"/>
          <w:i/>
          <w:sz w:val="28"/>
          <w:szCs w:val="28"/>
        </w:rPr>
      </w:pPr>
    </w:p>
    <w:p w:rsidR="00043513" w:rsidRPr="009D046D" w:rsidRDefault="00043513" w:rsidP="00043513">
      <w:pPr>
        <w:pStyle w:val="Style15"/>
        <w:widowControl/>
        <w:tabs>
          <w:tab w:val="left" w:pos="540"/>
        </w:tabs>
        <w:spacing w:line="240" w:lineRule="auto"/>
        <w:ind w:firstLine="0"/>
        <w:rPr>
          <w:rStyle w:val="FontStyle72"/>
          <w:i/>
          <w:sz w:val="28"/>
          <w:szCs w:val="28"/>
        </w:rPr>
      </w:pPr>
      <w:r w:rsidRPr="009D046D">
        <w:rPr>
          <w:rStyle w:val="FontStyle72"/>
          <w:b/>
          <w:sz w:val="28"/>
          <w:szCs w:val="28"/>
        </w:rPr>
        <w:t>1.6  Язык реализации образовательной программы</w:t>
      </w:r>
    </w:p>
    <w:p w:rsidR="00043513" w:rsidRPr="009D046D" w:rsidRDefault="00043513" w:rsidP="00043513">
      <w:pPr>
        <w:pStyle w:val="Style15"/>
        <w:widowControl/>
        <w:tabs>
          <w:tab w:val="left" w:pos="540"/>
        </w:tabs>
        <w:spacing w:line="240" w:lineRule="auto"/>
        <w:ind w:firstLine="709"/>
        <w:rPr>
          <w:rStyle w:val="FontStyle72"/>
          <w:sz w:val="28"/>
          <w:szCs w:val="28"/>
        </w:rPr>
      </w:pPr>
      <w:r>
        <w:rPr>
          <w:rFonts w:cs="Calibri"/>
          <w:sz w:val="28"/>
          <w:szCs w:val="28"/>
        </w:rPr>
        <w:t xml:space="preserve">Образовательная программа </w:t>
      </w:r>
      <w:r w:rsidRPr="005A3B52">
        <w:rPr>
          <w:sz w:val="28"/>
          <w:szCs w:val="28"/>
        </w:rPr>
        <w:t>по направлению подготовки 0</w:t>
      </w:r>
      <w:r>
        <w:rPr>
          <w:sz w:val="28"/>
          <w:szCs w:val="28"/>
        </w:rPr>
        <w:t>9</w:t>
      </w:r>
      <w:r w:rsidRPr="005A3B52">
        <w:rPr>
          <w:sz w:val="28"/>
          <w:szCs w:val="28"/>
        </w:rPr>
        <w:t>.0</w:t>
      </w:r>
      <w:r w:rsidR="00FC42FF">
        <w:rPr>
          <w:sz w:val="28"/>
          <w:szCs w:val="28"/>
        </w:rPr>
        <w:t>4</w:t>
      </w:r>
      <w:r w:rsidRPr="005A3B52">
        <w:rPr>
          <w:sz w:val="28"/>
          <w:szCs w:val="28"/>
        </w:rPr>
        <w:t>.03</w:t>
      </w:r>
      <w:r>
        <w:rPr>
          <w:sz w:val="28"/>
          <w:szCs w:val="28"/>
        </w:rPr>
        <w:t xml:space="preserve"> Прикладная информатика </w:t>
      </w:r>
      <w:r w:rsidRPr="00947126">
        <w:rPr>
          <w:sz w:val="28"/>
          <w:szCs w:val="28"/>
        </w:rPr>
        <w:t>направленност</w:t>
      </w:r>
      <w:r>
        <w:rPr>
          <w:sz w:val="28"/>
          <w:szCs w:val="28"/>
        </w:rPr>
        <w:t>и</w:t>
      </w:r>
      <w:r w:rsidRPr="00947126">
        <w:rPr>
          <w:sz w:val="28"/>
          <w:szCs w:val="28"/>
        </w:rPr>
        <w:t xml:space="preserve"> (профил</w:t>
      </w:r>
      <w:r>
        <w:rPr>
          <w:sz w:val="28"/>
          <w:szCs w:val="28"/>
        </w:rPr>
        <w:t>я</w:t>
      </w:r>
      <w:r w:rsidRPr="00947126">
        <w:rPr>
          <w:sz w:val="28"/>
          <w:szCs w:val="28"/>
        </w:rPr>
        <w:t>)</w:t>
      </w:r>
      <w:r>
        <w:rPr>
          <w:sz w:val="28"/>
          <w:szCs w:val="28"/>
        </w:rPr>
        <w:t xml:space="preserve"> </w:t>
      </w:r>
      <w:r w:rsidR="00FC42FF">
        <w:rPr>
          <w:sz w:val="28"/>
          <w:szCs w:val="28"/>
        </w:rPr>
        <w:t xml:space="preserve">Информационные технологии в здравоохранении </w:t>
      </w:r>
      <w:r>
        <w:rPr>
          <w:rFonts w:cs="Calibri"/>
          <w:sz w:val="28"/>
          <w:szCs w:val="28"/>
        </w:rPr>
        <w:t>реализуется на русском языке.</w:t>
      </w:r>
    </w:p>
    <w:p w:rsidR="00043513" w:rsidRDefault="00043513" w:rsidP="00043513">
      <w:pPr>
        <w:pStyle w:val="Style15"/>
        <w:widowControl/>
        <w:tabs>
          <w:tab w:val="left" w:pos="540"/>
        </w:tabs>
        <w:rPr>
          <w:rStyle w:val="FontStyle72"/>
          <w:sz w:val="28"/>
          <w:szCs w:val="28"/>
        </w:rPr>
      </w:pPr>
    </w:p>
    <w:p w:rsidR="00FC42FF" w:rsidRDefault="00FC42FF" w:rsidP="00043513">
      <w:pPr>
        <w:pStyle w:val="Style15"/>
        <w:widowControl/>
        <w:tabs>
          <w:tab w:val="left" w:pos="540"/>
        </w:tabs>
        <w:rPr>
          <w:rStyle w:val="FontStyle72"/>
          <w:sz w:val="28"/>
          <w:szCs w:val="28"/>
        </w:rPr>
      </w:pPr>
    </w:p>
    <w:p w:rsidR="00FC42FF" w:rsidRDefault="00FC42FF" w:rsidP="00043513">
      <w:pPr>
        <w:pStyle w:val="Style15"/>
        <w:widowControl/>
        <w:tabs>
          <w:tab w:val="left" w:pos="540"/>
        </w:tabs>
        <w:rPr>
          <w:rStyle w:val="FontStyle72"/>
          <w:sz w:val="28"/>
          <w:szCs w:val="28"/>
        </w:rPr>
      </w:pPr>
    </w:p>
    <w:p w:rsidR="002A496E" w:rsidRDefault="002A496E" w:rsidP="00043513">
      <w:pPr>
        <w:pStyle w:val="Style15"/>
        <w:widowControl/>
        <w:tabs>
          <w:tab w:val="left" w:pos="540"/>
        </w:tabs>
        <w:rPr>
          <w:rStyle w:val="FontStyle72"/>
          <w:sz w:val="28"/>
          <w:szCs w:val="28"/>
        </w:rPr>
      </w:pPr>
    </w:p>
    <w:p w:rsidR="00FC42FF" w:rsidRPr="009D046D" w:rsidRDefault="00FC42FF" w:rsidP="00043513">
      <w:pPr>
        <w:pStyle w:val="Style15"/>
        <w:widowControl/>
        <w:tabs>
          <w:tab w:val="left" w:pos="540"/>
        </w:tabs>
        <w:rPr>
          <w:rStyle w:val="FontStyle72"/>
          <w:sz w:val="28"/>
          <w:szCs w:val="28"/>
        </w:rPr>
      </w:pPr>
    </w:p>
    <w:p w:rsidR="00043513" w:rsidRPr="009D046D" w:rsidRDefault="00043513" w:rsidP="00043513">
      <w:pPr>
        <w:pStyle w:val="Style15"/>
        <w:widowControl/>
        <w:ind w:firstLine="0"/>
        <w:jc w:val="left"/>
        <w:rPr>
          <w:rStyle w:val="FontStyle72"/>
          <w:b/>
          <w:sz w:val="28"/>
          <w:szCs w:val="28"/>
        </w:rPr>
      </w:pPr>
      <w:r>
        <w:rPr>
          <w:rStyle w:val="FontStyle72"/>
          <w:b/>
          <w:sz w:val="28"/>
          <w:szCs w:val="28"/>
        </w:rPr>
        <w:lastRenderedPageBreak/>
        <w:t>2. </w:t>
      </w:r>
      <w:r w:rsidRPr="009D046D">
        <w:rPr>
          <w:rStyle w:val="FontStyle72"/>
          <w:b/>
          <w:sz w:val="28"/>
          <w:szCs w:val="28"/>
        </w:rPr>
        <w:t>ХАРАКТЕРИСТИКА ПРОФЕССИОНАЛЬНОЙ ДЕЯТЕЛЬНОСТИ ВЫПУСКНИКА</w:t>
      </w:r>
    </w:p>
    <w:p w:rsidR="00043513" w:rsidRPr="009D046D" w:rsidRDefault="00043513" w:rsidP="00043513">
      <w:pPr>
        <w:pStyle w:val="Style15"/>
        <w:widowControl/>
        <w:rPr>
          <w:rStyle w:val="FontStyle72"/>
          <w:b/>
          <w:sz w:val="28"/>
          <w:szCs w:val="28"/>
        </w:rPr>
      </w:pPr>
    </w:p>
    <w:p w:rsidR="00043513" w:rsidRPr="009D046D" w:rsidRDefault="00043513" w:rsidP="00043513">
      <w:pPr>
        <w:pStyle w:val="Style15"/>
        <w:widowControl/>
        <w:tabs>
          <w:tab w:val="num" w:pos="0"/>
        </w:tabs>
        <w:ind w:firstLine="0"/>
        <w:rPr>
          <w:rStyle w:val="FontStyle72"/>
          <w:b/>
          <w:sz w:val="28"/>
          <w:szCs w:val="28"/>
        </w:rPr>
      </w:pPr>
      <w:r w:rsidRPr="009D046D">
        <w:rPr>
          <w:rStyle w:val="FontStyle72"/>
          <w:b/>
          <w:sz w:val="28"/>
          <w:szCs w:val="28"/>
        </w:rPr>
        <w:t>2.1 Области профессиональной деятельности и сферы профессиональной  деятельности</w:t>
      </w:r>
    </w:p>
    <w:p w:rsidR="00043513" w:rsidRDefault="00043513" w:rsidP="00043513">
      <w:pPr>
        <w:pStyle w:val="Style12"/>
        <w:widowControl/>
        <w:spacing w:line="240" w:lineRule="auto"/>
        <w:ind w:firstLine="709"/>
        <w:jc w:val="left"/>
        <w:rPr>
          <w:sz w:val="28"/>
          <w:szCs w:val="28"/>
        </w:rPr>
      </w:pPr>
      <w:r>
        <w:rPr>
          <w:sz w:val="28"/>
          <w:szCs w:val="28"/>
        </w:rPr>
        <w:t xml:space="preserve">Области </w:t>
      </w:r>
      <w:r w:rsidRPr="002F6D30">
        <w:rPr>
          <w:sz w:val="28"/>
          <w:szCs w:val="28"/>
        </w:rPr>
        <w:t>профессиональной деятельности</w:t>
      </w:r>
      <w:r>
        <w:rPr>
          <w:sz w:val="28"/>
          <w:szCs w:val="28"/>
        </w:rPr>
        <w:t xml:space="preserve"> и сферы профессиональной деятельности, в которых </w:t>
      </w:r>
      <w:r w:rsidRPr="002F6D30">
        <w:rPr>
          <w:sz w:val="28"/>
          <w:szCs w:val="28"/>
        </w:rPr>
        <w:t>выпускник</w:t>
      </w:r>
      <w:r>
        <w:rPr>
          <w:sz w:val="28"/>
          <w:szCs w:val="28"/>
        </w:rPr>
        <w:t>и (</w:t>
      </w:r>
      <w:r w:rsidRPr="006E18AC">
        <w:rPr>
          <w:rStyle w:val="FontStyle72"/>
          <w:sz w:val="28"/>
          <w:szCs w:val="28"/>
        </w:rPr>
        <w:t>в соответствии с</w:t>
      </w:r>
      <w:r>
        <w:rPr>
          <w:rStyle w:val="FontStyle72"/>
          <w:sz w:val="28"/>
          <w:szCs w:val="28"/>
        </w:rPr>
        <w:t xml:space="preserve"> </w:t>
      </w:r>
      <w:r w:rsidRPr="006E18AC">
        <w:rPr>
          <w:rStyle w:val="FontStyle72"/>
          <w:sz w:val="28"/>
          <w:szCs w:val="28"/>
        </w:rPr>
        <w:t xml:space="preserve">ФГОС ВО по направлению подготовки </w:t>
      </w:r>
      <w:r>
        <w:rPr>
          <w:rStyle w:val="FontStyle72"/>
          <w:sz w:val="28"/>
          <w:szCs w:val="28"/>
        </w:rPr>
        <w:t>09.0</w:t>
      </w:r>
      <w:r w:rsidR="00FC42FF">
        <w:rPr>
          <w:rStyle w:val="FontStyle72"/>
          <w:sz w:val="28"/>
          <w:szCs w:val="28"/>
        </w:rPr>
        <w:t>4</w:t>
      </w:r>
      <w:r w:rsidRPr="006E18AC">
        <w:rPr>
          <w:rStyle w:val="FontStyle72"/>
          <w:sz w:val="28"/>
          <w:szCs w:val="28"/>
        </w:rPr>
        <w:t>.03 Прикладная информатика</w:t>
      </w:r>
      <w:r>
        <w:rPr>
          <w:sz w:val="28"/>
          <w:szCs w:val="28"/>
        </w:rPr>
        <w:t>)</w:t>
      </w:r>
      <w:r w:rsidRPr="002F6D30">
        <w:rPr>
          <w:sz w:val="28"/>
          <w:szCs w:val="28"/>
        </w:rPr>
        <w:t xml:space="preserve"> </w:t>
      </w:r>
      <w:r w:rsidRPr="00A54174">
        <w:rPr>
          <w:sz w:val="28"/>
          <w:szCs w:val="28"/>
        </w:rPr>
        <w:t xml:space="preserve">могут осуществлять профессиональную деятельность: </w:t>
      </w:r>
    </w:p>
    <w:p w:rsidR="00043513" w:rsidRPr="008F6019" w:rsidRDefault="00043513" w:rsidP="00043513">
      <w:pPr>
        <w:pStyle w:val="ConsPlusNormal0"/>
        <w:numPr>
          <w:ilvl w:val="0"/>
          <w:numId w:val="4"/>
        </w:numPr>
        <w:ind w:left="284" w:hanging="284"/>
        <w:jc w:val="both"/>
        <w:rPr>
          <w:sz w:val="28"/>
          <w:szCs w:val="28"/>
        </w:rPr>
      </w:pPr>
      <w:r w:rsidRPr="008F6019">
        <w:rPr>
          <w:sz w:val="28"/>
          <w:szCs w:val="28"/>
        </w:rPr>
        <w:t xml:space="preserve">06 </w:t>
      </w:r>
      <w:r w:rsidR="008F6019" w:rsidRPr="008F6019">
        <w:rPr>
          <w:sz w:val="28"/>
          <w:szCs w:val="28"/>
        </w:rPr>
        <w:t>Связь, информационные и коммуникационные технологии (в сфере проектирования, разработки, модернизации информационных систем, управления их жизненным циклом)</w:t>
      </w:r>
      <w:r w:rsidRPr="008F6019">
        <w:rPr>
          <w:sz w:val="28"/>
          <w:szCs w:val="28"/>
        </w:rPr>
        <w:t>;</w:t>
      </w:r>
    </w:p>
    <w:p w:rsidR="00043513" w:rsidRPr="008F6019" w:rsidRDefault="00043513" w:rsidP="00043513">
      <w:pPr>
        <w:pStyle w:val="ConsPlusNormal0"/>
        <w:numPr>
          <w:ilvl w:val="0"/>
          <w:numId w:val="4"/>
        </w:numPr>
        <w:ind w:left="284" w:hanging="284"/>
        <w:jc w:val="both"/>
        <w:rPr>
          <w:sz w:val="28"/>
          <w:szCs w:val="28"/>
        </w:rPr>
      </w:pPr>
      <w:r w:rsidRPr="008F6019">
        <w:rPr>
          <w:sz w:val="28"/>
          <w:szCs w:val="28"/>
        </w:rPr>
        <w:t xml:space="preserve">40 </w:t>
      </w:r>
      <w:r w:rsidR="008F6019" w:rsidRPr="008F6019">
        <w:rPr>
          <w:sz w:val="28"/>
          <w:szCs w:val="28"/>
        </w:rPr>
        <w:t>Сквозные виды профессиональной деятельности в промышленности (в сфере научного руководства научно-исследовательскими и опытно-конструкторскими разработками в области информатики и вычислительной техники)</w:t>
      </w:r>
      <w:r w:rsidRPr="008F6019">
        <w:rPr>
          <w:sz w:val="28"/>
          <w:szCs w:val="28"/>
        </w:rPr>
        <w:t>.</w:t>
      </w:r>
    </w:p>
    <w:p w:rsidR="00043513" w:rsidRPr="009D046D" w:rsidRDefault="00043513" w:rsidP="00043513">
      <w:pPr>
        <w:pStyle w:val="Style22"/>
        <w:widowControl/>
        <w:tabs>
          <w:tab w:val="left" w:pos="540"/>
        </w:tabs>
        <w:spacing w:line="240" w:lineRule="auto"/>
        <w:jc w:val="both"/>
        <w:rPr>
          <w:rStyle w:val="FontStyle72"/>
          <w:sz w:val="28"/>
          <w:szCs w:val="28"/>
        </w:rPr>
      </w:pPr>
    </w:p>
    <w:p w:rsidR="00043513" w:rsidRPr="009D046D" w:rsidRDefault="00043513" w:rsidP="00043513">
      <w:pPr>
        <w:pStyle w:val="Style22"/>
        <w:widowControl/>
        <w:tabs>
          <w:tab w:val="left" w:pos="540"/>
        </w:tabs>
        <w:spacing w:line="240" w:lineRule="auto"/>
        <w:jc w:val="both"/>
        <w:rPr>
          <w:rStyle w:val="FontStyle72"/>
          <w:b/>
          <w:sz w:val="28"/>
          <w:szCs w:val="28"/>
        </w:rPr>
      </w:pPr>
      <w:r w:rsidRPr="009D046D">
        <w:rPr>
          <w:rStyle w:val="FontStyle72"/>
          <w:b/>
          <w:sz w:val="28"/>
          <w:szCs w:val="28"/>
        </w:rPr>
        <w:t>2.2</w:t>
      </w:r>
      <w:r>
        <w:rPr>
          <w:rStyle w:val="FontStyle72"/>
          <w:b/>
          <w:sz w:val="28"/>
          <w:szCs w:val="28"/>
        </w:rPr>
        <w:t xml:space="preserve"> Т</w:t>
      </w:r>
      <w:r w:rsidRPr="009D046D">
        <w:rPr>
          <w:rStyle w:val="FontStyle72"/>
          <w:b/>
          <w:sz w:val="28"/>
          <w:szCs w:val="28"/>
        </w:rPr>
        <w:t>ипы задач и задачи  профессиональной деятельности</w:t>
      </w:r>
    </w:p>
    <w:p w:rsidR="00043513" w:rsidRPr="0096738E" w:rsidRDefault="00043513" w:rsidP="00043513">
      <w:pPr>
        <w:autoSpaceDE w:val="0"/>
        <w:autoSpaceDN w:val="0"/>
        <w:adjustRightInd w:val="0"/>
        <w:spacing w:after="0" w:line="240" w:lineRule="auto"/>
        <w:ind w:firstLine="709"/>
        <w:jc w:val="both"/>
        <w:rPr>
          <w:rFonts w:ascii="Times New Roman" w:hAnsi="Times New Roman" w:cs="Times New Roman"/>
          <w:sz w:val="28"/>
          <w:szCs w:val="28"/>
        </w:rPr>
      </w:pPr>
      <w:r w:rsidRPr="0096738E">
        <w:rPr>
          <w:rFonts w:ascii="Times New Roman" w:hAnsi="Times New Roman" w:cs="Times New Roman"/>
          <w:sz w:val="28"/>
          <w:szCs w:val="28"/>
        </w:rPr>
        <w:t>Выпускники по направлению подготовки 09.0</w:t>
      </w:r>
      <w:r w:rsidR="00FC42FF">
        <w:rPr>
          <w:rFonts w:ascii="Times New Roman" w:hAnsi="Times New Roman" w:cs="Times New Roman"/>
          <w:sz w:val="28"/>
          <w:szCs w:val="28"/>
        </w:rPr>
        <w:t>4</w:t>
      </w:r>
      <w:r w:rsidRPr="0096738E">
        <w:rPr>
          <w:rFonts w:ascii="Times New Roman" w:hAnsi="Times New Roman" w:cs="Times New Roman"/>
          <w:sz w:val="28"/>
          <w:szCs w:val="28"/>
        </w:rPr>
        <w:t xml:space="preserve">.03 Прикладная информатика направленности (профиля) </w:t>
      </w:r>
      <w:r w:rsidR="00FC42FF" w:rsidRPr="00FC42FF">
        <w:rPr>
          <w:rFonts w:ascii="Times New Roman" w:hAnsi="Times New Roman" w:cs="Times New Roman"/>
          <w:sz w:val="28"/>
          <w:szCs w:val="28"/>
        </w:rPr>
        <w:t>Информационные технологии в здравоохранении</w:t>
      </w:r>
      <w:r w:rsidRPr="0096738E">
        <w:rPr>
          <w:rFonts w:ascii="Times New Roman" w:hAnsi="Times New Roman" w:cs="Times New Roman"/>
          <w:sz w:val="28"/>
          <w:szCs w:val="28"/>
        </w:rPr>
        <w:t xml:space="preserve"> должны быть подготовлены к решению задач профессиональной деятельности следующих типов:</w:t>
      </w:r>
    </w:p>
    <w:p w:rsidR="00043513" w:rsidRPr="0096738E" w:rsidRDefault="00043513" w:rsidP="00C75135">
      <w:pPr>
        <w:pStyle w:val="ConsPlusNormal0"/>
        <w:numPr>
          <w:ilvl w:val="0"/>
          <w:numId w:val="14"/>
        </w:numPr>
        <w:ind w:left="284" w:hanging="284"/>
        <w:jc w:val="both"/>
        <w:rPr>
          <w:sz w:val="28"/>
          <w:szCs w:val="28"/>
        </w:rPr>
      </w:pPr>
      <w:r w:rsidRPr="0096738E">
        <w:rPr>
          <w:sz w:val="28"/>
          <w:szCs w:val="28"/>
        </w:rPr>
        <w:t>научно-исследовательский;</w:t>
      </w:r>
    </w:p>
    <w:p w:rsidR="00043513" w:rsidRPr="0096738E" w:rsidRDefault="00C75135" w:rsidP="00C75135">
      <w:pPr>
        <w:pStyle w:val="ConsPlusNormal0"/>
        <w:numPr>
          <w:ilvl w:val="0"/>
          <w:numId w:val="14"/>
        </w:numPr>
        <w:ind w:left="284" w:hanging="284"/>
        <w:jc w:val="both"/>
        <w:rPr>
          <w:sz w:val="28"/>
          <w:szCs w:val="28"/>
        </w:rPr>
      </w:pPr>
      <w:r w:rsidRPr="00C75135">
        <w:rPr>
          <w:sz w:val="28"/>
          <w:szCs w:val="28"/>
        </w:rPr>
        <w:t>организационно-управленческий</w:t>
      </w:r>
      <w:r w:rsidR="00043513" w:rsidRPr="0096738E">
        <w:rPr>
          <w:sz w:val="28"/>
          <w:szCs w:val="28"/>
        </w:rPr>
        <w:t>;</w:t>
      </w:r>
    </w:p>
    <w:p w:rsidR="00043513" w:rsidRDefault="00043513" w:rsidP="00C75135">
      <w:pPr>
        <w:pStyle w:val="ConsPlusNormal0"/>
        <w:numPr>
          <w:ilvl w:val="0"/>
          <w:numId w:val="14"/>
        </w:numPr>
        <w:ind w:left="284" w:hanging="284"/>
        <w:jc w:val="both"/>
        <w:rPr>
          <w:sz w:val="28"/>
          <w:szCs w:val="28"/>
        </w:rPr>
      </w:pPr>
      <w:r w:rsidRPr="0096738E">
        <w:rPr>
          <w:sz w:val="28"/>
          <w:szCs w:val="28"/>
        </w:rPr>
        <w:t>проектный.</w:t>
      </w:r>
    </w:p>
    <w:p w:rsidR="00043513" w:rsidRDefault="00043513" w:rsidP="00043513">
      <w:pPr>
        <w:pStyle w:val="ConsPlusNormal0"/>
        <w:jc w:val="both"/>
        <w:rPr>
          <w:sz w:val="28"/>
          <w:szCs w:val="28"/>
        </w:rPr>
      </w:pPr>
    </w:p>
    <w:p w:rsidR="00043513" w:rsidRDefault="00043513" w:rsidP="00043513">
      <w:pPr>
        <w:pStyle w:val="Style11"/>
        <w:widowControl/>
        <w:tabs>
          <w:tab w:val="left" w:pos="1296"/>
        </w:tabs>
        <w:suppressAutoHyphens/>
        <w:ind w:firstLine="0"/>
        <w:jc w:val="left"/>
        <w:rPr>
          <w:rStyle w:val="FontStyle72"/>
          <w:b/>
          <w:sz w:val="28"/>
          <w:szCs w:val="28"/>
        </w:rPr>
      </w:pPr>
      <w:r w:rsidRPr="00D767F8">
        <w:rPr>
          <w:rStyle w:val="FontStyle72"/>
          <w:b/>
          <w:sz w:val="28"/>
          <w:szCs w:val="28"/>
        </w:rPr>
        <w:t>3.</w:t>
      </w:r>
      <w:r w:rsidRPr="009D046D">
        <w:rPr>
          <w:rStyle w:val="FontStyle72"/>
          <w:sz w:val="28"/>
          <w:szCs w:val="28"/>
        </w:rPr>
        <w:t xml:space="preserve"> </w:t>
      </w:r>
      <w:r w:rsidRPr="009D046D">
        <w:rPr>
          <w:rStyle w:val="FontStyle72"/>
          <w:b/>
          <w:sz w:val="28"/>
          <w:szCs w:val="28"/>
        </w:rPr>
        <w:t>ПЛАНИРУЕМЫЕ РЕЗУЛЬТАТЫ  ОСВОЕНИЯ ОБРАЗОВАТЕЛЬНОЙ ПРОГРАММЫ</w:t>
      </w:r>
    </w:p>
    <w:p w:rsidR="0073573F" w:rsidRPr="009D046D" w:rsidRDefault="0073573F" w:rsidP="00043513">
      <w:pPr>
        <w:pStyle w:val="Style11"/>
        <w:widowControl/>
        <w:tabs>
          <w:tab w:val="left" w:pos="1296"/>
        </w:tabs>
        <w:suppressAutoHyphens/>
        <w:ind w:firstLine="0"/>
        <w:jc w:val="left"/>
        <w:rPr>
          <w:rStyle w:val="FontStyle72"/>
          <w:b/>
          <w:sz w:val="28"/>
          <w:szCs w:val="28"/>
        </w:rPr>
      </w:pPr>
    </w:p>
    <w:p w:rsidR="00043513" w:rsidRDefault="00043513" w:rsidP="00043513">
      <w:pPr>
        <w:pStyle w:val="Style11"/>
        <w:widowControl/>
        <w:tabs>
          <w:tab w:val="left" w:pos="1296"/>
        </w:tabs>
        <w:spacing w:line="240" w:lineRule="auto"/>
        <w:ind w:firstLine="709"/>
        <w:rPr>
          <w:rStyle w:val="FontStyle72"/>
          <w:sz w:val="28"/>
          <w:szCs w:val="28"/>
        </w:rPr>
      </w:pPr>
      <w:r w:rsidRPr="00B16728">
        <w:rPr>
          <w:rStyle w:val="FontStyle72"/>
          <w:sz w:val="28"/>
          <w:szCs w:val="28"/>
        </w:rPr>
        <w:t>В результате освоения образовательной программы у выпускника должны быть сформированы компетенции, установленные  ФГОС ВО: универсальные и общепрофессиональные, а также установленные программой профессиональные компетенции.</w:t>
      </w:r>
    </w:p>
    <w:p w:rsidR="00043513" w:rsidRDefault="00043513" w:rsidP="00043513">
      <w:pPr>
        <w:spacing w:after="0" w:line="240" w:lineRule="auto"/>
        <w:jc w:val="center"/>
        <w:rPr>
          <w:rFonts w:ascii="Times New Roman" w:hAnsi="Times New Roman" w:cs="Times New Roman"/>
          <w:b/>
          <w:sz w:val="24"/>
          <w:szCs w:val="24"/>
        </w:rPr>
      </w:pPr>
    </w:p>
    <w:p w:rsidR="00043513" w:rsidRPr="00AE4145" w:rsidRDefault="00043513" w:rsidP="00043513">
      <w:pPr>
        <w:spacing w:after="0" w:line="240" w:lineRule="auto"/>
        <w:jc w:val="center"/>
        <w:rPr>
          <w:rFonts w:ascii="Times New Roman" w:hAnsi="Times New Roman" w:cs="Times New Roman"/>
          <w:b/>
          <w:sz w:val="24"/>
          <w:szCs w:val="24"/>
        </w:rPr>
      </w:pPr>
      <w:r w:rsidRPr="00AE4145">
        <w:rPr>
          <w:rFonts w:ascii="Times New Roman" w:hAnsi="Times New Roman" w:cs="Times New Roman"/>
          <w:b/>
          <w:sz w:val="24"/>
          <w:szCs w:val="24"/>
        </w:rPr>
        <w:t>УНИВЕРСАЛЬНЫЕ КОМПЕТЕНЦИИИ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00"/>
        <w:gridCol w:w="3524"/>
        <w:gridCol w:w="3647"/>
      </w:tblGrid>
      <w:tr w:rsidR="008D50A1" w:rsidRPr="008D50A1" w:rsidTr="008D50A1">
        <w:tc>
          <w:tcPr>
            <w:tcW w:w="0" w:type="auto"/>
            <w:vAlign w:val="center"/>
          </w:tcPr>
          <w:p w:rsidR="008D50A1" w:rsidRPr="008D50A1" w:rsidRDefault="008D50A1" w:rsidP="008D50A1">
            <w:pPr>
              <w:widowControl w:val="0"/>
              <w:autoSpaceDE w:val="0"/>
              <w:autoSpaceDN w:val="0"/>
              <w:adjustRightInd w:val="0"/>
              <w:spacing w:after="0" w:line="240" w:lineRule="auto"/>
              <w:jc w:val="center"/>
              <w:rPr>
                <w:rFonts w:ascii="Times New Roman" w:eastAsia="Times New Roman" w:hAnsi="Times New Roman" w:cs="Times New Roman"/>
                <w:b/>
                <w:sz w:val="24"/>
                <w:szCs w:val="24"/>
              </w:rPr>
            </w:pPr>
            <w:r w:rsidRPr="008D50A1">
              <w:rPr>
                <w:rFonts w:ascii="Times New Roman" w:eastAsia="Times New Roman" w:hAnsi="Times New Roman" w:cs="Times New Roman"/>
                <w:b/>
                <w:sz w:val="24"/>
                <w:szCs w:val="24"/>
              </w:rPr>
              <w:t xml:space="preserve">Категория </w:t>
            </w:r>
          </w:p>
          <w:p w:rsidR="008D50A1" w:rsidRPr="008D50A1" w:rsidRDefault="008D50A1" w:rsidP="008D50A1">
            <w:pPr>
              <w:widowControl w:val="0"/>
              <w:autoSpaceDE w:val="0"/>
              <w:autoSpaceDN w:val="0"/>
              <w:adjustRightInd w:val="0"/>
              <w:spacing w:after="0" w:line="240" w:lineRule="auto"/>
              <w:jc w:val="center"/>
              <w:rPr>
                <w:rFonts w:ascii="Times New Roman" w:eastAsia="Times New Roman" w:hAnsi="Times New Roman" w:cs="Times New Roman"/>
                <w:b/>
                <w:sz w:val="24"/>
                <w:szCs w:val="24"/>
              </w:rPr>
            </w:pPr>
            <w:r w:rsidRPr="008D50A1">
              <w:rPr>
                <w:rFonts w:ascii="Times New Roman" w:eastAsia="Times New Roman" w:hAnsi="Times New Roman" w:cs="Times New Roman"/>
                <w:b/>
                <w:sz w:val="24"/>
                <w:szCs w:val="24"/>
              </w:rPr>
              <w:t>компетенций</w:t>
            </w:r>
          </w:p>
        </w:tc>
        <w:tc>
          <w:tcPr>
            <w:tcW w:w="3524" w:type="dxa"/>
            <w:vAlign w:val="center"/>
          </w:tcPr>
          <w:p w:rsidR="008D50A1" w:rsidRPr="008D50A1" w:rsidRDefault="008D50A1" w:rsidP="008D50A1">
            <w:pPr>
              <w:widowControl w:val="0"/>
              <w:autoSpaceDE w:val="0"/>
              <w:autoSpaceDN w:val="0"/>
              <w:adjustRightInd w:val="0"/>
              <w:spacing w:after="0" w:line="240" w:lineRule="auto"/>
              <w:jc w:val="center"/>
              <w:rPr>
                <w:rFonts w:ascii="Times New Roman" w:eastAsia="Times New Roman" w:hAnsi="Times New Roman" w:cs="Times New Roman"/>
                <w:b/>
                <w:sz w:val="24"/>
                <w:szCs w:val="24"/>
              </w:rPr>
            </w:pPr>
            <w:r w:rsidRPr="008D50A1">
              <w:rPr>
                <w:rFonts w:ascii="Times New Roman" w:eastAsia="Times New Roman" w:hAnsi="Times New Roman" w:cs="Times New Roman"/>
                <w:b/>
                <w:sz w:val="24"/>
                <w:szCs w:val="24"/>
              </w:rPr>
              <w:t xml:space="preserve">Код и </w:t>
            </w:r>
          </w:p>
          <w:p w:rsidR="008D50A1" w:rsidRPr="008D50A1" w:rsidRDefault="008D50A1" w:rsidP="008D50A1">
            <w:pPr>
              <w:widowControl w:val="0"/>
              <w:autoSpaceDE w:val="0"/>
              <w:autoSpaceDN w:val="0"/>
              <w:adjustRightInd w:val="0"/>
              <w:spacing w:after="0" w:line="240" w:lineRule="auto"/>
              <w:jc w:val="center"/>
              <w:rPr>
                <w:rFonts w:ascii="Times New Roman" w:eastAsia="Times New Roman" w:hAnsi="Times New Roman" w:cs="Times New Roman"/>
                <w:b/>
                <w:sz w:val="24"/>
                <w:szCs w:val="24"/>
              </w:rPr>
            </w:pPr>
            <w:r w:rsidRPr="008D50A1">
              <w:rPr>
                <w:rFonts w:ascii="Times New Roman" w:eastAsia="Times New Roman" w:hAnsi="Times New Roman" w:cs="Times New Roman"/>
                <w:b/>
                <w:sz w:val="24"/>
                <w:szCs w:val="24"/>
              </w:rPr>
              <w:t>наименование</w:t>
            </w:r>
          </w:p>
          <w:p w:rsidR="008D50A1" w:rsidRPr="008D50A1" w:rsidRDefault="008D50A1" w:rsidP="008D50A1">
            <w:pPr>
              <w:widowControl w:val="0"/>
              <w:autoSpaceDE w:val="0"/>
              <w:autoSpaceDN w:val="0"/>
              <w:adjustRightInd w:val="0"/>
              <w:spacing w:after="0" w:line="240" w:lineRule="auto"/>
              <w:jc w:val="center"/>
              <w:rPr>
                <w:rFonts w:ascii="Times New Roman" w:eastAsia="Times New Roman" w:hAnsi="Times New Roman" w:cs="Times New Roman"/>
                <w:b/>
                <w:sz w:val="24"/>
                <w:szCs w:val="24"/>
              </w:rPr>
            </w:pPr>
            <w:r w:rsidRPr="008D50A1">
              <w:rPr>
                <w:rFonts w:ascii="Times New Roman" w:eastAsia="Times New Roman" w:hAnsi="Times New Roman" w:cs="Times New Roman"/>
                <w:b/>
                <w:sz w:val="24"/>
                <w:szCs w:val="24"/>
              </w:rPr>
              <w:t>компетенции</w:t>
            </w:r>
          </w:p>
        </w:tc>
        <w:tc>
          <w:tcPr>
            <w:tcW w:w="3647" w:type="dxa"/>
            <w:vAlign w:val="center"/>
          </w:tcPr>
          <w:p w:rsidR="008D50A1" w:rsidRPr="008D50A1" w:rsidRDefault="008D50A1" w:rsidP="008D50A1">
            <w:pPr>
              <w:widowControl w:val="0"/>
              <w:autoSpaceDE w:val="0"/>
              <w:autoSpaceDN w:val="0"/>
              <w:adjustRightInd w:val="0"/>
              <w:spacing w:after="0" w:line="240" w:lineRule="auto"/>
              <w:ind w:right="53"/>
              <w:jc w:val="center"/>
              <w:rPr>
                <w:rFonts w:ascii="Times New Roman" w:eastAsia="Times New Roman" w:hAnsi="Times New Roman" w:cs="Times New Roman"/>
                <w:b/>
                <w:sz w:val="24"/>
                <w:szCs w:val="24"/>
              </w:rPr>
            </w:pPr>
            <w:r w:rsidRPr="008D50A1">
              <w:rPr>
                <w:rFonts w:ascii="Times New Roman" w:eastAsia="Times New Roman" w:hAnsi="Times New Roman" w:cs="Times New Roman"/>
                <w:b/>
                <w:sz w:val="24"/>
                <w:szCs w:val="24"/>
              </w:rPr>
              <w:t xml:space="preserve">Код  и наименование  </w:t>
            </w:r>
          </w:p>
          <w:p w:rsidR="008D50A1" w:rsidRPr="008D50A1" w:rsidRDefault="008D50A1" w:rsidP="008D50A1">
            <w:pPr>
              <w:widowControl w:val="0"/>
              <w:autoSpaceDE w:val="0"/>
              <w:autoSpaceDN w:val="0"/>
              <w:adjustRightInd w:val="0"/>
              <w:spacing w:after="0" w:line="240" w:lineRule="auto"/>
              <w:ind w:right="53"/>
              <w:jc w:val="center"/>
              <w:rPr>
                <w:rFonts w:ascii="Times New Roman" w:eastAsia="Times New Roman" w:hAnsi="Times New Roman" w:cs="Times New Roman"/>
                <w:b/>
                <w:sz w:val="24"/>
                <w:szCs w:val="24"/>
              </w:rPr>
            </w:pPr>
            <w:r w:rsidRPr="008D50A1">
              <w:rPr>
                <w:rFonts w:ascii="Times New Roman" w:eastAsia="Times New Roman" w:hAnsi="Times New Roman" w:cs="Times New Roman"/>
                <w:b/>
                <w:sz w:val="24"/>
                <w:szCs w:val="24"/>
              </w:rPr>
              <w:t xml:space="preserve">индикатора достижения </w:t>
            </w:r>
          </w:p>
          <w:p w:rsidR="008D50A1" w:rsidRPr="008D50A1" w:rsidRDefault="008D50A1" w:rsidP="008D50A1">
            <w:pPr>
              <w:widowControl w:val="0"/>
              <w:autoSpaceDE w:val="0"/>
              <w:autoSpaceDN w:val="0"/>
              <w:adjustRightInd w:val="0"/>
              <w:spacing w:after="0" w:line="240" w:lineRule="auto"/>
              <w:ind w:right="53"/>
              <w:jc w:val="center"/>
              <w:rPr>
                <w:rFonts w:ascii="Times New Roman" w:eastAsia="Times New Roman" w:hAnsi="Times New Roman" w:cs="Times New Roman"/>
                <w:b/>
                <w:sz w:val="24"/>
                <w:szCs w:val="24"/>
              </w:rPr>
            </w:pPr>
            <w:r w:rsidRPr="008D50A1">
              <w:rPr>
                <w:rFonts w:ascii="Times New Roman" w:eastAsia="Times New Roman" w:hAnsi="Times New Roman" w:cs="Times New Roman"/>
                <w:b/>
                <w:sz w:val="24"/>
                <w:szCs w:val="24"/>
              </w:rPr>
              <w:t xml:space="preserve">компетенции </w:t>
            </w:r>
          </w:p>
        </w:tc>
      </w:tr>
      <w:tr w:rsidR="008D50A1" w:rsidRPr="008D50A1" w:rsidTr="008D50A1">
        <w:trPr>
          <w:trHeight w:val="265"/>
        </w:trPr>
        <w:tc>
          <w:tcPr>
            <w:tcW w:w="0" w:type="auto"/>
            <w:vMerge w:val="restart"/>
          </w:tcPr>
          <w:p w:rsidR="008D50A1" w:rsidRPr="008D50A1" w:rsidRDefault="008D50A1" w:rsidP="008D50A1">
            <w:pPr>
              <w:pStyle w:val="ConsPlusNormal0"/>
              <w:rPr>
                <w:rFonts w:eastAsia="Times New Roman"/>
              </w:rPr>
            </w:pPr>
            <w:r w:rsidRPr="008D50A1">
              <w:rPr>
                <w:rFonts w:eastAsia="Times New Roman"/>
              </w:rPr>
              <w:t>Системное и критическое мышление</w:t>
            </w:r>
          </w:p>
        </w:tc>
        <w:tc>
          <w:tcPr>
            <w:tcW w:w="3524" w:type="dxa"/>
            <w:vMerge w:val="restart"/>
          </w:tcPr>
          <w:p w:rsidR="008D50A1" w:rsidRPr="008D50A1" w:rsidRDefault="008D50A1" w:rsidP="008D50A1">
            <w:pPr>
              <w:autoSpaceDE w:val="0"/>
              <w:autoSpaceDN w:val="0"/>
              <w:adjustRightInd w:val="0"/>
              <w:spacing w:after="0" w:line="240" w:lineRule="auto"/>
              <w:rPr>
                <w:rFonts w:ascii="Times New Roman" w:hAnsi="Times New Roman" w:cs="Times New Roman"/>
                <w:sz w:val="24"/>
                <w:szCs w:val="24"/>
                <w:lang w:eastAsia="en-US"/>
              </w:rPr>
            </w:pPr>
            <w:r w:rsidRPr="008D50A1">
              <w:rPr>
                <w:rFonts w:ascii="Times New Roman" w:hAnsi="Times New Roman" w:cs="Times New Roman"/>
                <w:sz w:val="24"/>
                <w:szCs w:val="24"/>
                <w:lang w:eastAsia="en-US"/>
              </w:rPr>
              <w:t>УК-1. Способен осуществлять</w:t>
            </w:r>
          </w:p>
          <w:p w:rsidR="008D50A1" w:rsidRPr="008D50A1" w:rsidRDefault="008D50A1" w:rsidP="008D50A1">
            <w:pPr>
              <w:autoSpaceDE w:val="0"/>
              <w:autoSpaceDN w:val="0"/>
              <w:adjustRightInd w:val="0"/>
              <w:spacing w:after="0" w:line="240" w:lineRule="auto"/>
              <w:rPr>
                <w:rFonts w:ascii="Times New Roman" w:hAnsi="Times New Roman" w:cs="Times New Roman"/>
                <w:sz w:val="24"/>
                <w:szCs w:val="24"/>
                <w:lang w:eastAsia="en-US"/>
              </w:rPr>
            </w:pPr>
            <w:r w:rsidRPr="008D50A1">
              <w:rPr>
                <w:rFonts w:ascii="Times New Roman" w:hAnsi="Times New Roman" w:cs="Times New Roman"/>
                <w:sz w:val="24"/>
                <w:szCs w:val="24"/>
                <w:lang w:eastAsia="en-US"/>
              </w:rPr>
              <w:t>критический анализ</w:t>
            </w:r>
          </w:p>
          <w:p w:rsidR="008D50A1" w:rsidRPr="008D50A1" w:rsidRDefault="008D50A1" w:rsidP="008D50A1">
            <w:pPr>
              <w:autoSpaceDE w:val="0"/>
              <w:autoSpaceDN w:val="0"/>
              <w:adjustRightInd w:val="0"/>
              <w:spacing w:after="0" w:line="240" w:lineRule="auto"/>
              <w:rPr>
                <w:rFonts w:ascii="Times New Roman" w:hAnsi="Times New Roman" w:cs="Times New Roman"/>
                <w:sz w:val="24"/>
                <w:szCs w:val="24"/>
                <w:lang w:eastAsia="en-US"/>
              </w:rPr>
            </w:pPr>
            <w:r w:rsidRPr="008D50A1">
              <w:rPr>
                <w:rFonts w:ascii="Times New Roman" w:hAnsi="Times New Roman" w:cs="Times New Roman"/>
                <w:sz w:val="24"/>
                <w:szCs w:val="24"/>
                <w:lang w:eastAsia="en-US"/>
              </w:rPr>
              <w:t>проблемных ситуаций на</w:t>
            </w:r>
          </w:p>
          <w:p w:rsidR="008D50A1" w:rsidRPr="008D50A1" w:rsidRDefault="008D50A1" w:rsidP="008D50A1">
            <w:pPr>
              <w:autoSpaceDE w:val="0"/>
              <w:autoSpaceDN w:val="0"/>
              <w:adjustRightInd w:val="0"/>
              <w:spacing w:after="0" w:line="240" w:lineRule="auto"/>
              <w:rPr>
                <w:rFonts w:ascii="Times New Roman" w:hAnsi="Times New Roman" w:cs="Times New Roman"/>
                <w:sz w:val="24"/>
                <w:szCs w:val="24"/>
                <w:lang w:eastAsia="en-US"/>
              </w:rPr>
            </w:pPr>
            <w:r w:rsidRPr="008D50A1">
              <w:rPr>
                <w:rFonts w:ascii="Times New Roman" w:hAnsi="Times New Roman" w:cs="Times New Roman"/>
                <w:sz w:val="24"/>
                <w:szCs w:val="24"/>
                <w:lang w:eastAsia="en-US"/>
              </w:rPr>
              <w:t>основе системного подхода,</w:t>
            </w:r>
          </w:p>
          <w:p w:rsidR="008D50A1" w:rsidRPr="008D50A1" w:rsidRDefault="008D50A1" w:rsidP="008D50A1">
            <w:pPr>
              <w:autoSpaceDE w:val="0"/>
              <w:autoSpaceDN w:val="0"/>
              <w:adjustRightInd w:val="0"/>
              <w:spacing w:after="0" w:line="240" w:lineRule="auto"/>
              <w:rPr>
                <w:rFonts w:ascii="Times New Roman" w:hAnsi="Times New Roman" w:cs="Times New Roman"/>
                <w:sz w:val="24"/>
                <w:szCs w:val="24"/>
                <w:lang w:eastAsia="en-US"/>
              </w:rPr>
            </w:pPr>
            <w:r w:rsidRPr="008D50A1">
              <w:rPr>
                <w:rFonts w:ascii="Times New Roman" w:hAnsi="Times New Roman" w:cs="Times New Roman"/>
                <w:sz w:val="24"/>
                <w:szCs w:val="24"/>
                <w:lang w:eastAsia="en-US"/>
              </w:rPr>
              <w:t>вырабатывать стратегию</w:t>
            </w:r>
          </w:p>
          <w:p w:rsidR="008D50A1" w:rsidRPr="008D50A1" w:rsidRDefault="008D50A1" w:rsidP="008D50A1">
            <w:pPr>
              <w:widowControl w:val="0"/>
              <w:autoSpaceDE w:val="0"/>
              <w:autoSpaceDN w:val="0"/>
              <w:adjustRightInd w:val="0"/>
              <w:spacing w:after="0" w:line="240" w:lineRule="auto"/>
              <w:rPr>
                <w:rFonts w:ascii="Times New Roman" w:eastAsia="Times New Roman" w:hAnsi="Times New Roman" w:cs="Times New Roman"/>
                <w:b/>
                <w:sz w:val="24"/>
                <w:szCs w:val="24"/>
              </w:rPr>
            </w:pPr>
            <w:r w:rsidRPr="008D50A1">
              <w:rPr>
                <w:rFonts w:ascii="Times New Roman" w:hAnsi="Times New Roman" w:cs="Times New Roman"/>
                <w:sz w:val="24"/>
                <w:szCs w:val="24"/>
                <w:lang w:eastAsia="en-US"/>
              </w:rPr>
              <w:t>действий</w:t>
            </w:r>
          </w:p>
        </w:tc>
        <w:tc>
          <w:tcPr>
            <w:tcW w:w="3647" w:type="dxa"/>
          </w:tcPr>
          <w:p w:rsidR="008D50A1" w:rsidRPr="008D50A1" w:rsidRDefault="008D50A1" w:rsidP="008D50A1">
            <w:pPr>
              <w:pBdr>
                <w:top w:val="nil"/>
                <w:left w:val="nil"/>
                <w:bottom w:val="nil"/>
                <w:right w:val="nil"/>
                <w:between w:val="nil"/>
              </w:pBdr>
              <w:spacing w:after="0" w:line="240" w:lineRule="auto"/>
              <w:rPr>
                <w:rFonts w:ascii="Times New Roman" w:hAnsi="Times New Roman" w:cs="Times New Roman"/>
                <w:sz w:val="24"/>
                <w:szCs w:val="24"/>
                <w:lang w:eastAsia="en-US"/>
              </w:rPr>
            </w:pPr>
            <w:r w:rsidRPr="008D50A1">
              <w:rPr>
                <w:rFonts w:ascii="Times New Roman" w:hAnsi="Times New Roman" w:cs="Times New Roman"/>
                <w:sz w:val="24"/>
                <w:szCs w:val="24"/>
                <w:lang w:eastAsia="en-US"/>
              </w:rPr>
              <w:t xml:space="preserve">УК-1.1. </w:t>
            </w:r>
          </w:p>
          <w:p w:rsidR="008D50A1" w:rsidRPr="008D50A1" w:rsidRDefault="008D50A1" w:rsidP="008D50A1">
            <w:pPr>
              <w:pBdr>
                <w:top w:val="nil"/>
                <w:left w:val="nil"/>
                <w:bottom w:val="nil"/>
                <w:right w:val="nil"/>
                <w:between w:val="nil"/>
              </w:pBdr>
              <w:spacing w:after="0" w:line="240" w:lineRule="auto"/>
              <w:rPr>
                <w:rFonts w:ascii="Times New Roman" w:eastAsia="Times New Roman" w:hAnsi="Times New Roman" w:cs="Times New Roman"/>
                <w:b/>
                <w:sz w:val="24"/>
                <w:szCs w:val="24"/>
              </w:rPr>
            </w:pPr>
            <w:r w:rsidRPr="008D50A1">
              <w:rPr>
                <w:rFonts w:ascii="Times New Roman" w:eastAsia="Times New Roman" w:hAnsi="Times New Roman" w:cs="Times New Roman"/>
                <w:color w:val="000000"/>
                <w:sz w:val="24"/>
                <w:szCs w:val="24"/>
              </w:rPr>
              <w:t>Знать процедуры критического анализа, методики анализа результатов исследования и разработки стратегий проведения исследований, организации процесса принятия решения</w:t>
            </w:r>
          </w:p>
        </w:tc>
      </w:tr>
      <w:tr w:rsidR="008D50A1" w:rsidRPr="008D50A1" w:rsidTr="008D50A1">
        <w:trPr>
          <w:trHeight w:val="263"/>
        </w:trPr>
        <w:tc>
          <w:tcPr>
            <w:tcW w:w="0" w:type="auto"/>
            <w:vMerge/>
          </w:tcPr>
          <w:p w:rsidR="008D50A1" w:rsidRPr="008D50A1" w:rsidRDefault="008D50A1" w:rsidP="008D50A1">
            <w:pPr>
              <w:pStyle w:val="ConsPlusNormal0"/>
              <w:rPr>
                <w:rFonts w:eastAsia="Times New Roman"/>
              </w:rPr>
            </w:pPr>
          </w:p>
        </w:tc>
        <w:tc>
          <w:tcPr>
            <w:tcW w:w="3524" w:type="dxa"/>
            <w:vMerge/>
          </w:tcPr>
          <w:p w:rsidR="008D50A1" w:rsidRPr="008D50A1" w:rsidRDefault="008D50A1" w:rsidP="008D50A1">
            <w:pPr>
              <w:widowControl w:val="0"/>
              <w:autoSpaceDE w:val="0"/>
              <w:autoSpaceDN w:val="0"/>
              <w:adjustRightInd w:val="0"/>
              <w:spacing w:after="0" w:line="240" w:lineRule="auto"/>
              <w:rPr>
                <w:rFonts w:ascii="Times New Roman" w:eastAsia="Times New Roman" w:hAnsi="Times New Roman" w:cs="Times New Roman"/>
                <w:sz w:val="24"/>
                <w:szCs w:val="24"/>
              </w:rPr>
            </w:pPr>
          </w:p>
        </w:tc>
        <w:tc>
          <w:tcPr>
            <w:tcW w:w="3647" w:type="dxa"/>
          </w:tcPr>
          <w:p w:rsidR="008D50A1" w:rsidRPr="008D50A1" w:rsidRDefault="008D50A1" w:rsidP="008D50A1">
            <w:pPr>
              <w:autoSpaceDE w:val="0"/>
              <w:autoSpaceDN w:val="0"/>
              <w:adjustRightInd w:val="0"/>
              <w:spacing w:after="0" w:line="240" w:lineRule="auto"/>
              <w:rPr>
                <w:rFonts w:ascii="Times New Roman" w:hAnsi="Times New Roman" w:cs="Times New Roman"/>
                <w:sz w:val="24"/>
                <w:szCs w:val="24"/>
                <w:lang w:eastAsia="en-US"/>
              </w:rPr>
            </w:pPr>
            <w:r w:rsidRPr="008D50A1">
              <w:rPr>
                <w:rFonts w:ascii="Times New Roman" w:hAnsi="Times New Roman" w:cs="Times New Roman"/>
                <w:sz w:val="24"/>
                <w:szCs w:val="24"/>
                <w:lang w:eastAsia="en-US"/>
              </w:rPr>
              <w:t xml:space="preserve">УК-1.2. </w:t>
            </w:r>
          </w:p>
          <w:p w:rsidR="008D50A1" w:rsidRPr="008D50A1" w:rsidRDefault="008D50A1" w:rsidP="008D50A1">
            <w:pPr>
              <w:pBdr>
                <w:top w:val="nil"/>
                <w:left w:val="nil"/>
                <w:bottom w:val="nil"/>
                <w:right w:val="nil"/>
                <w:between w:val="nil"/>
              </w:pBdr>
              <w:tabs>
                <w:tab w:val="left" w:pos="4711"/>
              </w:tabs>
              <w:spacing w:after="0" w:line="240" w:lineRule="auto"/>
              <w:rPr>
                <w:rFonts w:ascii="Times New Roman" w:eastAsia="Times New Roman" w:hAnsi="Times New Roman" w:cs="Times New Roman"/>
                <w:b/>
                <w:sz w:val="24"/>
                <w:szCs w:val="24"/>
              </w:rPr>
            </w:pPr>
            <w:r w:rsidRPr="008D50A1">
              <w:rPr>
                <w:rFonts w:ascii="Times New Roman" w:eastAsia="Times New Roman" w:hAnsi="Times New Roman" w:cs="Times New Roman"/>
                <w:color w:val="000000"/>
                <w:sz w:val="24"/>
                <w:szCs w:val="24"/>
              </w:rPr>
              <w:t xml:space="preserve">Уметь принимать конкретные </w:t>
            </w:r>
            <w:r w:rsidRPr="008D50A1">
              <w:rPr>
                <w:rFonts w:ascii="Times New Roman" w:eastAsia="Times New Roman" w:hAnsi="Times New Roman" w:cs="Times New Roman"/>
                <w:color w:val="000000"/>
                <w:sz w:val="24"/>
                <w:szCs w:val="24"/>
              </w:rPr>
              <w:lastRenderedPageBreak/>
              <w:t>решения для повышения эффективности процедур анализа проблем, принятия решений и разработки стратегий</w:t>
            </w:r>
          </w:p>
        </w:tc>
      </w:tr>
      <w:tr w:rsidR="008D50A1" w:rsidRPr="008D50A1" w:rsidTr="008D50A1">
        <w:trPr>
          <w:trHeight w:val="263"/>
        </w:trPr>
        <w:tc>
          <w:tcPr>
            <w:tcW w:w="0" w:type="auto"/>
            <w:vMerge/>
          </w:tcPr>
          <w:p w:rsidR="008D50A1" w:rsidRPr="008D50A1" w:rsidRDefault="008D50A1" w:rsidP="008D50A1">
            <w:pPr>
              <w:pStyle w:val="ConsPlusNormal0"/>
              <w:rPr>
                <w:rFonts w:eastAsia="Times New Roman"/>
              </w:rPr>
            </w:pPr>
          </w:p>
        </w:tc>
        <w:tc>
          <w:tcPr>
            <w:tcW w:w="3524" w:type="dxa"/>
            <w:vMerge/>
          </w:tcPr>
          <w:p w:rsidR="008D50A1" w:rsidRPr="008D50A1" w:rsidRDefault="008D50A1" w:rsidP="008D50A1">
            <w:pPr>
              <w:widowControl w:val="0"/>
              <w:autoSpaceDE w:val="0"/>
              <w:autoSpaceDN w:val="0"/>
              <w:adjustRightInd w:val="0"/>
              <w:spacing w:after="0" w:line="240" w:lineRule="auto"/>
              <w:rPr>
                <w:rFonts w:ascii="Times New Roman" w:eastAsia="Times New Roman" w:hAnsi="Times New Roman" w:cs="Times New Roman"/>
                <w:sz w:val="24"/>
                <w:szCs w:val="24"/>
              </w:rPr>
            </w:pPr>
          </w:p>
        </w:tc>
        <w:tc>
          <w:tcPr>
            <w:tcW w:w="3647" w:type="dxa"/>
          </w:tcPr>
          <w:p w:rsidR="008D50A1" w:rsidRPr="008D50A1" w:rsidRDefault="008D50A1" w:rsidP="008D50A1">
            <w:pPr>
              <w:autoSpaceDE w:val="0"/>
              <w:autoSpaceDN w:val="0"/>
              <w:adjustRightInd w:val="0"/>
              <w:spacing w:after="0" w:line="240" w:lineRule="auto"/>
              <w:rPr>
                <w:rFonts w:ascii="Times New Roman" w:hAnsi="Times New Roman" w:cs="Times New Roman"/>
                <w:sz w:val="24"/>
                <w:szCs w:val="24"/>
                <w:lang w:eastAsia="en-US"/>
              </w:rPr>
            </w:pPr>
            <w:r w:rsidRPr="008D50A1">
              <w:rPr>
                <w:rFonts w:ascii="Times New Roman" w:hAnsi="Times New Roman" w:cs="Times New Roman"/>
                <w:sz w:val="24"/>
                <w:szCs w:val="24"/>
                <w:lang w:eastAsia="en-US"/>
              </w:rPr>
              <w:t>УК-1.3.</w:t>
            </w:r>
          </w:p>
          <w:p w:rsidR="008D50A1" w:rsidRPr="008D50A1" w:rsidRDefault="008D50A1" w:rsidP="008D50A1">
            <w:pPr>
              <w:pBdr>
                <w:top w:val="nil"/>
                <w:left w:val="nil"/>
                <w:bottom w:val="nil"/>
                <w:right w:val="nil"/>
                <w:between w:val="nil"/>
              </w:pBdr>
              <w:tabs>
                <w:tab w:val="left" w:pos="2080"/>
              </w:tabs>
              <w:spacing w:after="0" w:line="240" w:lineRule="auto"/>
              <w:ind w:right="175"/>
              <w:rPr>
                <w:rFonts w:ascii="Times New Roman" w:eastAsia="Times New Roman" w:hAnsi="Times New Roman" w:cs="Times New Roman"/>
                <w:color w:val="000000"/>
                <w:sz w:val="24"/>
                <w:szCs w:val="24"/>
              </w:rPr>
            </w:pPr>
            <w:r w:rsidRPr="008D50A1">
              <w:rPr>
                <w:rFonts w:ascii="Times New Roman" w:eastAsia="Times New Roman" w:hAnsi="Times New Roman" w:cs="Times New Roman"/>
                <w:color w:val="000000"/>
                <w:sz w:val="24"/>
                <w:szCs w:val="24"/>
              </w:rPr>
              <w:t xml:space="preserve">Владеть методиками постановки цели и определения способов ее достижения;  </w:t>
            </w:r>
          </w:p>
          <w:p w:rsidR="008D50A1" w:rsidRPr="008D50A1" w:rsidRDefault="008D50A1" w:rsidP="008D50A1">
            <w:pPr>
              <w:pBdr>
                <w:top w:val="nil"/>
                <w:left w:val="nil"/>
                <w:bottom w:val="nil"/>
                <w:right w:val="nil"/>
                <w:between w:val="nil"/>
              </w:pBdr>
              <w:tabs>
                <w:tab w:val="left" w:pos="2080"/>
              </w:tabs>
              <w:spacing w:after="0" w:line="240" w:lineRule="auto"/>
              <w:ind w:right="175"/>
              <w:rPr>
                <w:rFonts w:ascii="Times New Roman" w:eastAsia="Times New Roman" w:hAnsi="Times New Roman" w:cs="Times New Roman"/>
                <w:b/>
                <w:sz w:val="24"/>
                <w:szCs w:val="24"/>
              </w:rPr>
            </w:pPr>
            <w:r w:rsidRPr="008D50A1">
              <w:rPr>
                <w:rFonts w:ascii="Times New Roman" w:eastAsia="Times New Roman" w:hAnsi="Times New Roman" w:cs="Times New Roman"/>
                <w:color w:val="000000"/>
                <w:sz w:val="24"/>
                <w:szCs w:val="24"/>
              </w:rPr>
              <w:t>методиками разработки стратегий действий при проблемных ситуациях</w:t>
            </w:r>
          </w:p>
        </w:tc>
      </w:tr>
      <w:tr w:rsidR="008D50A1" w:rsidRPr="008D50A1" w:rsidTr="008D50A1">
        <w:trPr>
          <w:trHeight w:val="406"/>
        </w:trPr>
        <w:tc>
          <w:tcPr>
            <w:tcW w:w="0" w:type="auto"/>
            <w:vMerge w:val="restart"/>
          </w:tcPr>
          <w:p w:rsidR="008D50A1" w:rsidRPr="008D50A1" w:rsidRDefault="008D50A1" w:rsidP="008D50A1">
            <w:pPr>
              <w:pStyle w:val="ConsPlusNormal0"/>
              <w:rPr>
                <w:rFonts w:eastAsia="Times New Roman"/>
              </w:rPr>
            </w:pPr>
            <w:r w:rsidRPr="008D50A1">
              <w:rPr>
                <w:rFonts w:eastAsia="Times New Roman"/>
              </w:rPr>
              <w:t>Разработка и реализация проектов</w:t>
            </w:r>
          </w:p>
        </w:tc>
        <w:tc>
          <w:tcPr>
            <w:tcW w:w="3524" w:type="dxa"/>
            <w:vMerge w:val="restart"/>
          </w:tcPr>
          <w:p w:rsidR="008D50A1" w:rsidRPr="008D50A1" w:rsidRDefault="008D50A1" w:rsidP="008D50A1">
            <w:pPr>
              <w:autoSpaceDE w:val="0"/>
              <w:autoSpaceDN w:val="0"/>
              <w:adjustRightInd w:val="0"/>
              <w:spacing w:after="0" w:line="240" w:lineRule="auto"/>
              <w:rPr>
                <w:rFonts w:ascii="Times New Roman" w:hAnsi="Times New Roman" w:cs="Times New Roman"/>
                <w:sz w:val="24"/>
                <w:szCs w:val="24"/>
                <w:lang w:eastAsia="en-US"/>
              </w:rPr>
            </w:pPr>
            <w:r w:rsidRPr="008D50A1">
              <w:rPr>
                <w:rFonts w:ascii="Times New Roman" w:hAnsi="Times New Roman" w:cs="Times New Roman"/>
                <w:sz w:val="24"/>
                <w:szCs w:val="24"/>
                <w:lang w:eastAsia="en-US"/>
              </w:rPr>
              <w:t>УК-2. Способен управлять</w:t>
            </w:r>
          </w:p>
          <w:p w:rsidR="008D50A1" w:rsidRPr="008D50A1" w:rsidRDefault="008D50A1" w:rsidP="008D50A1">
            <w:pPr>
              <w:autoSpaceDE w:val="0"/>
              <w:autoSpaceDN w:val="0"/>
              <w:adjustRightInd w:val="0"/>
              <w:spacing w:after="0" w:line="240" w:lineRule="auto"/>
              <w:rPr>
                <w:rFonts w:ascii="Times New Roman" w:hAnsi="Times New Roman" w:cs="Times New Roman"/>
                <w:sz w:val="24"/>
                <w:szCs w:val="24"/>
                <w:lang w:eastAsia="en-US"/>
              </w:rPr>
            </w:pPr>
            <w:r w:rsidRPr="008D50A1">
              <w:rPr>
                <w:rFonts w:ascii="Times New Roman" w:hAnsi="Times New Roman" w:cs="Times New Roman"/>
                <w:sz w:val="24"/>
                <w:szCs w:val="24"/>
                <w:lang w:eastAsia="en-US"/>
              </w:rPr>
              <w:t>проектом на всех этапах его</w:t>
            </w:r>
          </w:p>
          <w:p w:rsidR="008D50A1" w:rsidRPr="008D50A1" w:rsidRDefault="008D50A1" w:rsidP="008D50A1">
            <w:pPr>
              <w:widowControl w:val="0"/>
              <w:autoSpaceDE w:val="0"/>
              <w:autoSpaceDN w:val="0"/>
              <w:adjustRightInd w:val="0"/>
              <w:spacing w:after="0" w:line="240" w:lineRule="auto"/>
              <w:rPr>
                <w:rFonts w:ascii="Times New Roman" w:eastAsia="Times New Roman" w:hAnsi="Times New Roman" w:cs="Times New Roman"/>
                <w:b/>
                <w:sz w:val="24"/>
                <w:szCs w:val="24"/>
              </w:rPr>
            </w:pPr>
            <w:r w:rsidRPr="008D50A1">
              <w:rPr>
                <w:rFonts w:ascii="Times New Roman" w:hAnsi="Times New Roman" w:cs="Times New Roman"/>
                <w:sz w:val="24"/>
                <w:szCs w:val="24"/>
                <w:lang w:eastAsia="en-US"/>
              </w:rPr>
              <w:t>жизненного цикла</w:t>
            </w:r>
          </w:p>
        </w:tc>
        <w:tc>
          <w:tcPr>
            <w:tcW w:w="3647" w:type="dxa"/>
          </w:tcPr>
          <w:p w:rsidR="008D50A1" w:rsidRPr="008D50A1" w:rsidRDefault="008D50A1" w:rsidP="008D50A1">
            <w:pPr>
              <w:autoSpaceDE w:val="0"/>
              <w:autoSpaceDN w:val="0"/>
              <w:adjustRightInd w:val="0"/>
              <w:spacing w:after="0" w:line="240" w:lineRule="auto"/>
              <w:rPr>
                <w:rFonts w:ascii="Times New Roman" w:hAnsi="Times New Roman" w:cs="Times New Roman"/>
                <w:sz w:val="24"/>
                <w:szCs w:val="24"/>
                <w:lang w:eastAsia="en-US"/>
              </w:rPr>
            </w:pPr>
            <w:r w:rsidRPr="008D50A1">
              <w:rPr>
                <w:rFonts w:ascii="Times New Roman" w:hAnsi="Times New Roman" w:cs="Times New Roman"/>
                <w:sz w:val="24"/>
                <w:szCs w:val="24"/>
                <w:lang w:eastAsia="en-US"/>
              </w:rPr>
              <w:t>УК-2.1.</w:t>
            </w:r>
          </w:p>
          <w:p w:rsidR="008D50A1" w:rsidRPr="008D50A1" w:rsidRDefault="008D50A1" w:rsidP="008D50A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8D50A1">
              <w:rPr>
                <w:rFonts w:ascii="Times New Roman" w:eastAsia="Times New Roman" w:hAnsi="Times New Roman" w:cs="Times New Roman"/>
                <w:color w:val="000000"/>
                <w:sz w:val="24"/>
                <w:szCs w:val="24"/>
              </w:rPr>
              <w:t xml:space="preserve">Знать методы управления проектами; </w:t>
            </w:r>
          </w:p>
          <w:p w:rsidR="008D50A1" w:rsidRPr="008D50A1" w:rsidRDefault="008D50A1" w:rsidP="008D50A1">
            <w:pPr>
              <w:pBdr>
                <w:top w:val="nil"/>
                <w:left w:val="nil"/>
                <w:bottom w:val="nil"/>
                <w:right w:val="nil"/>
                <w:between w:val="nil"/>
              </w:pBdr>
              <w:spacing w:after="0" w:line="240" w:lineRule="auto"/>
              <w:rPr>
                <w:rFonts w:ascii="Times New Roman" w:eastAsia="Times New Roman" w:hAnsi="Times New Roman" w:cs="Times New Roman"/>
                <w:b/>
                <w:sz w:val="24"/>
                <w:szCs w:val="24"/>
              </w:rPr>
            </w:pPr>
            <w:r w:rsidRPr="008D50A1">
              <w:rPr>
                <w:rFonts w:ascii="Times New Roman" w:eastAsia="Times New Roman" w:hAnsi="Times New Roman" w:cs="Times New Roman"/>
                <w:color w:val="000000"/>
                <w:sz w:val="24"/>
                <w:szCs w:val="24"/>
              </w:rPr>
              <w:t>этапы жизненного цикла проекта</w:t>
            </w:r>
          </w:p>
        </w:tc>
      </w:tr>
      <w:tr w:rsidR="008D50A1" w:rsidRPr="008D50A1" w:rsidTr="008D50A1">
        <w:trPr>
          <w:trHeight w:val="404"/>
        </w:trPr>
        <w:tc>
          <w:tcPr>
            <w:tcW w:w="0" w:type="auto"/>
            <w:vMerge/>
          </w:tcPr>
          <w:p w:rsidR="008D50A1" w:rsidRPr="008D50A1" w:rsidRDefault="008D50A1" w:rsidP="008D50A1">
            <w:pPr>
              <w:pStyle w:val="ConsPlusNormal0"/>
              <w:rPr>
                <w:rFonts w:eastAsia="Times New Roman"/>
              </w:rPr>
            </w:pPr>
          </w:p>
        </w:tc>
        <w:tc>
          <w:tcPr>
            <w:tcW w:w="3524" w:type="dxa"/>
            <w:vMerge/>
          </w:tcPr>
          <w:p w:rsidR="008D50A1" w:rsidRPr="008D50A1" w:rsidRDefault="008D50A1" w:rsidP="008D50A1">
            <w:pPr>
              <w:widowControl w:val="0"/>
              <w:autoSpaceDE w:val="0"/>
              <w:autoSpaceDN w:val="0"/>
              <w:adjustRightInd w:val="0"/>
              <w:spacing w:after="0" w:line="240" w:lineRule="auto"/>
              <w:rPr>
                <w:rFonts w:ascii="Times New Roman" w:eastAsia="Times New Roman" w:hAnsi="Times New Roman" w:cs="Times New Roman"/>
                <w:sz w:val="24"/>
                <w:szCs w:val="24"/>
              </w:rPr>
            </w:pPr>
          </w:p>
        </w:tc>
        <w:tc>
          <w:tcPr>
            <w:tcW w:w="3647" w:type="dxa"/>
          </w:tcPr>
          <w:p w:rsidR="008D50A1" w:rsidRPr="008D50A1" w:rsidRDefault="008D50A1" w:rsidP="008D50A1">
            <w:pPr>
              <w:autoSpaceDE w:val="0"/>
              <w:autoSpaceDN w:val="0"/>
              <w:adjustRightInd w:val="0"/>
              <w:spacing w:after="0" w:line="240" w:lineRule="auto"/>
              <w:rPr>
                <w:rFonts w:ascii="Times New Roman" w:hAnsi="Times New Roman" w:cs="Times New Roman"/>
                <w:sz w:val="24"/>
                <w:szCs w:val="24"/>
                <w:lang w:eastAsia="en-US"/>
              </w:rPr>
            </w:pPr>
            <w:r w:rsidRPr="008D50A1">
              <w:rPr>
                <w:rFonts w:ascii="Times New Roman" w:hAnsi="Times New Roman" w:cs="Times New Roman"/>
                <w:sz w:val="24"/>
                <w:szCs w:val="24"/>
                <w:lang w:eastAsia="en-US"/>
              </w:rPr>
              <w:t>УК-2.2.</w:t>
            </w:r>
          </w:p>
          <w:p w:rsidR="008D50A1" w:rsidRPr="008D50A1" w:rsidRDefault="008D50A1" w:rsidP="008D50A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8D50A1">
              <w:rPr>
                <w:rFonts w:ascii="Times New Roman" w:eastAsia="Times New Roman" w:hAnsi="Times New Roman" w:cs="Times New Roman"/>
                <w:color w:val="000000"/>
                <w:sz w:val="24"/>
                <w:szCs w:val="24"/>
              </w:rPr>
              <w:t xml:space="preserve">Уметь разрабатывать и анализировать альтернативные варианты проектов для достижения намеченных результатов; </w:t>
            </w:r>
          </w:p>
          <w:p w:rsidR="008D50A1" w:rsidRPr="008D50A1" w:rsidRDefault="008D50A1" w:rsidP="008D50A1">
            <w:pPr>
              <w:autoSpaceDE w:val="0"/>
              <w:autoSpaceDN w:val="0"/>
              <w:adjustRightInd w:val="0"/>
              <w:spacing w:after="0" w:line="240" w:lineRule="auto"/>
              <w:rPr>
                <w:rFonts w:ascii="Times New Roman" w:eastAsia="Times New Roman" w:hAnsi="Times New Roman" w:cs="Times New Roman"/>
                <w:b/>
                <w:sz w:val="24"/>
                <w:szCs w:val="24"/>
              </w:rPr>
            </w:pPr>
            <w:r w:rsidRPr="008D50A1">
              <w:rPr>
                <w:rFonts w:ascii="Times New Roman" w:eastAsia="Times New Roman" w:hAnsi="Times New Roman" w:cs="Times New Roman"/>
                <w:color w:val="000000"/>
                <w:sz w:val="24"/>
                <w:szCs w:val="24"/>
              </w:rPr>
              <w:t>разрабатывать проекты, определять целевые этапы и основные направления работ</w:t>
            </w:r>
          </w:p>
        </w:tc>
      </w:tr>
      <w:tr w:rsidR="008D50A1" w:rsidRPr="008D50A1" w:rsidTr="008D50A1">
        <w:trPr>
          <w:trHeight w:val="404"/>
        </w:trPr>
        <w:tc>
          <w:tcPr>
            <w:tcW w:w="0" w:type="auto"/>
            <w:vMerge/>
          </w:tcPr>
          <w:p w:rsidR="008D50A1" w:rsidRPr="008D50A1" w:rsidRDefault="008D50A1" w:rsidP="008D50A1">
            <w:pPr>
              <w:pStyle w:val="ConsPlusNormal0"/>
              <w:rPr>
                <w:rFonts w:eastAsia="Times New Roman"/>
              </w:rPr>
            </w:pPr>
          </w:p>
        </w:tc>
        <w:tc>
          <w:tcPr>
            <w:tcW w:w="3524" w:type="dxa"/>
            <w:vMerge/>
          </w:tcPr>
          <w:p w:rsidR="008D50A1" w:rsidRPr="008D50A1" w:rsidRDefault="008D50A1" w:rsidP="008D50A1">
            <w:pPr>
              <w:widowControl w:val="0"/>
              <w:autoSpaceDE w:val="0"/>
              <w:autoSpaceDN w:val="0"/>
              <w:adjustRightInd w:val="0"/>
              <w:spacing w:after="0" w:line="240" w:lineRule="auto"/>
              <w:rPr>
                <w:rFonts w:ascii="Times New Roman" w:eastAsia="Times New Roman" w:hAnsi="Times New Roman" w:cs="Times New Roman"/>
                <w:sz w:val="24"/>
                <w:szCs w:val="24"/>
              </w:rPr>
            </w:pPr>
          </w:p>
        </w:tc>
        <w:tc>
          <w:tcPr>
            <w:tcW w:w="3647" w:type="dxa"/>
          </w:tcPr>
          <w:p w:rsidR="008D50A1" w:rsidRPr="008D50A1" w:rsidRDefault="008D50A1" w:rsidP="008D50A1">
            <w:pPr>
              <w:autoSpaceDE w:val="0"/>
              <w:autoSpaceDN w:val="0"/>
              <w:adjustRightInd w:val="0"/>
              <w:spacing w:after="0" w:line="240" w:lineRule="auto"/>
              <w:rPr>
                <w:rFonts w:ascii="Times New Roman" w:hAnsi="Times New Roman" w:cs="Times New Roman"/>
                <w:sz w:val="24"/>
                <w:szCs w:val="24"/>
                <w:lang w:eastAsia="en-US"/>
              </w:rPr>
            </w:pPr>
            <w:r w:rsidRPr="008D50A1">
              <w:rPr>
                <w:rFonts w:ascii="Times New Roman" w:hAnsi="Times New Roman" w:cs="Times New Roman"/>
                <w:sz w:val="24"/>
                <w:szCs w:val="24"/>
                <w:lang w:eastAsia="en-US"/>
              </w:rPr>
              <w:t>УК-2.3.</w:t>
            </w:r>
          </w:p>
          <w:p w:rsidR="008D50A1" w:rsidRPr="008D50A1" w:rsidRDefault="008D50A1" w:rsidP="008D50A1">
            <w:pPr>
              <w:pBdr>
                <w:top w:val="nil"/>
                <w:left w:val="nil"/>
                <w:bottom w:val="nil"/>
                <w:right w:val="nil"/>
                <w:between w:val="nil"/>
              </w:pBdr>
              <w:tabs>
                <w:tab w:val="left" w:pos="1088"/>
                <w:tab w:val="left" w:pos="1513"/>
                <w:tab w:val="left" w:pos="1655"/>
                <w:tab w:val="left" w:pos="3294"/>
              </w:tabs>
              <w:spacing w:after="0" w:line="240" w:lineRule="auto"/>
              <w:ind w:right="-108"/>
              <w:rPr>
                <w:rFonts w:ascii="Times New Roman" w:eastAsia="Times New Roman" w:hAnsi="Times New Roman" w:cs="Times New Roman"/>
                <w:color w:val="000000"/>
                <w:sz w:val="24"/>
                <w:szCs w:val="24"/>
              </w:rPr>
            </w:pPr>
            <w:r w:rsidRPr="008D50A1">
              <w:rPr>
                <w:rFonts w:ascii="Times New Roman" w:eastAsia="Times New Roman" w:hAnsi="Times New Roman" w:cs="Times New Roman"/>
                <w:color w:val="000000"/>
                <w:sz w:val="24"/>
                <w:szCs w:val="24"/>
              </w:rPr>
              <w:t xml:space="preserve">Владеть навыками разработки проектов в избранной профессиональной сфере; </w:t>
            </w:r>
          </w:p>
          <w:p w:rsidR="008D50A1" w:rsidRPr="008D50A1" w:rsidRDefault="008D50A1" w:rsidP="008D50A1">
            <w:pPr>
              <w:autoSpaceDE w:val="0"/>
              <w:autoSpaceDN w:val="0"/>
              <w:adjustRightInd w:val="0"/>
              <w:spacing w:after="0" w:line="240" w:lineRule="auto"/>
              <w:rPr>
                <w:rFonts w:ascii="Times New Roman" w:eastAsia="Times New Roman" w:hAnsi="Times New Roman" w:cs="Times New Roman"/>
                <w:b/>
                <w:sz w:val="24"/>
                <w:szCs w:val="24"/>
              </w:rPr>
            </w:pPr>
            <w:r w:rsidRPr="008D50A1">
              <w:rPr>
                <w:rFonts w:ascii="Times New Roman" w:eastAsia="Times New Roman" w:hAnsi="Times New Roman" w:cs="Times New Roman"/>
                <w:color w:val="000000"/>
                <w:sz w:val="24"/>
                <w:szCs w:val="24"/>
              </w:rPr>
              <w:t>методами оценки эффективности проекта, а также потребности в ресурсах</w:t>
            </w:r>
          </w:p>
        </w:tc>
      </w:tr>
      <w:tr w:rsidR="008D50A1" w:rsidRPr="008D50A1" w:rsidTr="008D50A1">
        <w:trPr>
          <w:trHeight w:val="232"/>
        </w:trPr>
        <w:tc>
          <w:tcPr>
            <w:tcW w:w="0" w:type="auto"/>
            <w:vMerge w:val="restart"/>
          </w:tcPr>
          <w:p w:rsidR="008D50A1" w:rsidRPr="008D50A1" w:rsidRDefault="008D50A1" w:rsidP="008D50A1">
            <w:pPr>
              <w:pStyle w:val="ConsPlusNormal0"/>
              <w:rPr>
                <w:rFonts w:eastAsia="Times New Roman"/>
              </w:rPr>
            </w:pPr>
            <w:r w:rsidRPr="008D50A1">
              <w:rPr>
                <w:rFonts w:eastAsia="Times New Roman"/>
              </w:rPr>
              <w:t>Командная работа и лидерство</w:t>
            </w:r>
          </w:p>
        </w:tc>
        <w:tc>
          <w:tcPr>
            <w:tcW w:w="3524" w:type="dxa"/>
            <w:vMerge w:val="restart"/>
          </w:tcPr>
          <w:p w:rsidR="008D50A1" w:rsidRPr="008D50A1" w:rsidRDefault="008D50A1" w:rsidP="008D50A1">
            <w:pPr>
              <w:autoSpaceDE w:val="0"/>
              <w:autoSpaceDN w:val="0"/>
              <w:adjustRightInd w:val="0"/>
              <w:spacing w:after="0" w:line="240" w:lineRule="auto"/>
              <w:rPr>
                <w:rFonts w:ascii="Times New Roman" w:eastAsia="Times New Roman" w:hAnsi="Times New Roman" w:cs="Times New Roman"/>
                <w:b/>
                <w:sz w:val="24"/>
                <w:szCs w:val="24"/>
              </w:rPr>
            </w:pPr>
            <w:r w:rsidRPr="008D50A1">
              <w:rPr>
                <w:rFonts w:ascii="Times New Roman" w:eastAsia="Times New Roman" w:hAnsi="Times New Roman" w:cs="Times New Roman"/>
                <w:sz w:val="24"/>
                <w:szCs w:val="24"/>
              </w:rPr>
              <w:t xml:space="preserve">УК-3. </w:t>
            </w:r>
            <w:r w:rsidRPr="008D50A1">
              <w:rPr>
                <w:rFonts w:ascii="Times New Roman" w:hAnsi="Times New Roman" w:cs="Times New Roman"/>
                <w:sz w:val="24"/>
                <w:szCs w:val="24"/>
                <w:lang w:eastAsia="en-US"/>
              </w:rPr>
              <w:t>Способен организовывать и руководить работой команды, вырабатывая командную стратегию для достижения поставленной цели</w:t>
            </w:r>
          </w:p>
        </w:tc>
        <w:tc>
          <w:tcPr>
            <w:tcW w:w="3647" w:type="dxa"/>
          </w:tcPr>
          <w:p w:rsidR="008D50A1" w:rsidRPr="008D50A1" w:rsidRDefault="008D50A1" w:rsidP="008D50A1">
            <w:pPr>
              <w:autoSpaceDE w:val="0"/>
              <w:autoSpaceDN w:val="0"/>
              <w:adjustRightInd w:val="0"/>
              <w:spacing w:after="0" w:line="240" w:lineRule="auto"/>
              <w:rPr>
                <w:rFonts w:ascii="Times New Roman" w:hAnsi="Times New Roman" w:cs="Times New Roman"/>
                <w:sz w:val="24"/>
                <w:szCs w:val="24"/>
                <w:lang w:eastAsia="en-US"/>
              </w:rPr>
            </w:pPr>
            <w:r w:rsidRPr="008D50A1">
              <w:rPr>
                <w:rFonts w:ascii="Times New Roman" w:hAnsi="Times New Roman" w:cs="Times New Roman"/>
                <w:sz w:val="24"/>
                <w:szCs w:val="24"/>
                <w:lang w:eastAsia="en-US"/>
              </w:rPr>
              <w:t>УК-3.1.</w:t>
            </w:r>
          </w:p>
          <w:p w:rsidR="008D50A1" w:rsidRPr="008D50A1" w:rsidRDefault="008D50A1" w:rsidP="008D50A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8D50A1">
              <w:rPr>
                <w:rFonts w:ascii="Times New Roman" w:eastAsia="Times New Roman" w:hAnsi="Times New Roman" w:cs="Times New Roman"/>
                <w:color w:val="000000"/>
                <w:sz w:val="24"/>
                <w:szCs w:val="24"/>
              </w:rPr>
              <w:t xml:space="preserve">Знать методики формирования команд; </w:t>
            </w:r>
          </w:p>
          <w:p w:rsidR="008D50A1" w:rsidRPr="008D50A1" w:rsidRDefault="008D50A1" w:rsidP="008D50A1">
            <w:pPr>
              <w:autoSpaceDE w:val="0"/>
              <w:autoSpaceDN w:val="0"/>
              <w:adjustRightInd w:val="0"/>
              <w:spacing w:after="0" w:line="240" w:lineRule="auto"/>
              <w:rPr>
                <w:rFonts w:ascii="Times New Roman" w:eastAsia="Times New Roman" w:hAnsi="Times New Roman" w:cs="Times New Roman"/>
                <w:b/>
                <w:sz w:val="24"/>
                <w:szCs w:val="24"/>
              </w:rPr>
            </w:pPr>
            <w:r w:rsidRPr="008D50A1">
              <w:rPr>
                <w:rFonts w:ascii="Times New Roman" w:eastAsia="Times New Roman" w:hAnsi="Times New Roman" w:cs="Times New Roman"/>
                <w:color w:val="000000"/>
                <w:sz w:val="24"/>
                <w:szCs w:val="24"/>
              </w:rPr>
              <w:t>методы эффективного руководства коллективами</w:t>
            </w:r>
          </w:p>
        </w:tc>
      </w:tr>
      <w:tr w:rsidR="008D50A1" w:rsidRPr="008D50A1" w:rsidTr="008D50A1">
        <w:trPr>
          <w:trHeight w:val="232"/>
        </w:trPr>
        <w:tc>
          <w:tcPr>
            <w:tcW w:w="0" w:type="auto"/>
            <w:vMerge/>
          </w:tcPr>
          <w:p w:rsidR="008D50A1" w:rsidRPr="008D50A1" w:rsidRDefault="008D50A1" w:rsidP="008D50A1">
            <w:pPr>
              <w:pStyle w:val="ConsPlusNormal0"/>
              <w:rPr>
                <w:rFonts w:eastAsia="Times New Roman"/>
              </w:rPr>
            </w:pPr>
          </w:p>
        </w:tc>
        <w:tc>
          <w:tcPr>
            <w:tcW w:w="3524" w:type="dxa"/>
            <w:vMerge/>
          </w:tcPr>
          <w:p w:rsidR="008D50A1" w:rsidRPr="008D50A1" w:rsidRDefault="008D50A1" w:rsidP="008D50A1">
            <w:pPr>
              <w:widowControl w:val="0"/>
              <w:autoSpaceDE w:val="0"/>
              <w:autoSpaceDN w:val="0"/>
              <w:adjustRightInd w:val="0"/>
              <w:spacing w:after="0" w:line="240" w:lineRule="auto"/>
              <w:rPr>
                <w:rFonts w:ascii="Times New Roman" w:eastAsia="Times New Roman" w:hAnsi="Times New Roman" w:cs="Times New Roman"/>
                <w:sz w:val="24"/>
                <w:szCs w:val="24"/>
              </w:rPr>
            </w:pPr>
          </w:p>
        </w:tc>
        <w:tc>
          <w:tcPr>
            <w:tcW w:w="3647" w:type="dxa"/>
          </w:tcPr>
          <w:p w:rsidR="008D50A1" w:rsidRPr="008D50A1" w:rsidRDefault="008D50A1" w:rsidP="008D50A1">
            <w:pPr>
              <w:autoSpaceDE w:val="0"/>
              <w:autoSpaceDN w:val="0"/>
              <w:adjustRightInd w:val="0"/>
              <w:spacing w:after="0" w:line="240" w:lineRule="auto"/>
              <w:rPr>
                <w:rFonts w:ascii="Times New Roman" w:hAnsi="Times New Roman" w:cs="Times New Roman"/>
                <w:sz w:val="24"/>
                <w:szCs w:val="24"/>
                <w:lang w:eastAsia="en-US"/>
              </w:rPr>
            </w:pPr>
            <w:r w:rsidRPr="008D50A1">
              <w:rPr>
                <w:rFonts w:ascii="Times New Roman" w:hAnsi="Times New Roman" w:cs="Times New Roman"/>
                <w:sz w:val="24"/>
                <w:szCs w:val="24"/>
                <w:lang w:eastAsia="en-US"/>
              </w:rPr>
              <w:t>УК-3.2.</w:t>
            </w:r>
          </w:p>
          <w:p w:rsidR="008D50A1" w:rsidRPr="008D50A1" w:rsidRDefault="008D50A1" w:rsidP="008D50A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8D50A1">
              <w:rPr>
                <w:rFonts w:ascii="Times New Roman" w:eastAsia="Times New Roman" w:hAnsi="Times New Roman" w:cs="Times New Roman"/>
                <w:color w:val="000000"/>
                <w:sz w:val="24"/>
                <w:szCs w:val="24"/>
              </w:rPr>
              <w:t xml:space="preserve">Уметь разрабатывать командную стратегию; </w:t>
            </w:r>
          </w:p>
          <w:p w:rsidR="008D50A1" w:rsidRPr="008D50A1" w:rsidRDefault="008D50A1" w:rsidP="008D50A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8D50A1">
              <w:rPr>
                <w:rFonts w:ascii="Times New Roman" w:eastAsia="Times New Roman" w:hAnsi="Times New Roman" w:cs="Times New Roman"/>
                <w:color w:val="000000"/>
                <w:sz w:val="24"/>
                <w:szCs w:val="24"/>
              </w:rPr>
              <w:t xml:space="preserve">организовывать работу коллективов; </w:t>
            </w:r>
          </w:p>
          <w:p w:rsidR="008D50A1" w:rsidRPr="008D50A1" w:rsidRDefault="008D50A1" w:rsidP="008D50A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8D50A1">
              <w:rPr>
                <w:rFonts w:ascii="Times New Roman" w:eastAsia="Times New Roman" w:hAnsi="Times New Roman" w:cs="Times New Roman"/>
                <w:color w:val="000000"/>
                <w:sz w:val="24"/>
                <w:szCs w:val="24"/>
              </w:rPr>
              <w:t>управлять коллективом;</w:t>
            </w:r>
          </w:p>
          <w:p w:rsidR="008D50A1" w:rsidRPr="008D50A1" w:rsidRDefault="008D50A1" w:rsidP="008D50A1">
            <w:pPr>
              <w:autoSpaceDE w:val="0"/>
              <w:autoSpaceDN w:val="0"/>
              <w:adjustRightInd w:val="0"/>
              <w:spacing w:after="0" w:line="240" w:lineRule="auto"/>
              <w:rPr>
                <w:rFonts w:ascii="Times New Roman" w:eastAsia="Times New Roman" w:hAnsi="Times New Roman" w:cs="Times New Roman"/>
                <w:b/>
                <w:sz w:val="24"/>
                <w:szCs w:val="24"/>
              </w:rPr>
            </w:pPr>
            <w:r w:rsidRPr="008D50A1">
              <w:rPr>
                <w:rFonts w:ascii="Times New Roman" w:eastAsia="Times New Roman" w:hAnsi="Times New Roman" w:cs="Times New Roman"/>
                <w:color w:val="000000"/>
                <w:sz w:val="24"/>
                <w:szCs w:val="24"/>
              </w:rPr>
              <w:t>разрабатывать мероприятия по личностному, образовательному и профессиональному росту</w:t>
            </w:r>
          </w:p>
        </w:tc>
      </w:tr>
      <w:tr w:rsidR="008D50A1" w:rsidRPr="008D50A1" w:rsidTr="008D50A1">
        <w:trPr>
          <w:trHeight w:val="232"/>
        </w:trPr>
        <w:tc>
          <w:tcPr>
            <w:tcW w:w="0" w:type="auto"/>
            <w:vMerge/>
          </w:tcPr>
          <w:p w:rsidR="008D50A1" w:rsidRPr="008D50A1" w:rsidRDefault="008D50A1" w:rsidP="008D50A1">
            <w:pPr>
              <w:pStyle w:val="ConsPlusNormal0"/>
              <w:rPr>
                <w:rFonts w:eastAsia="Times New Roman"/>
              </w:rPr>
            </w:pPr>
          </w:p>
        </w:tc>
        <w:tc>
          <w:tcPr>
            <w:tcW w:w="3524" w:type="dxa"/>
            <w:vMerge/>
          </w:tcPr>
          <w:p w:rsidR="008D50A1" w:rsidRPr="008D50A1" w:rsidRDefault="008D50A1" w:rsidP="008D50A1">
            <w:pPr>
              <w:widowControl w:val="0"/>
              <w:autoSpaceDE w:val="0"/>
              <w:autoSpaceDN w:val="0"/>
              <w:adjustRightInd w:val="0"/>
              <w:spacing w:after="0" w:line="240" w:lineRule="auto"/>
              <w:rPr>
                <w:rFonts w:ascii="Times New Roman" w:eastAsia="Times New Roman" w:hAnsi="Times New Roman" w:cs="Times New Roman"/>
                <w:sz w:val="24"/>
                <w:szCs w:val="24"/>
              </w:rPr>
            </w:pPr>
          </w:p>
        </w:tc>
        <w:tc>
          <w:tcPr>
            <w:tcW w:w="3647" w:type="dxa"/>
          </w:tcPr>
          <w:p w:rsidR="008D50A1" w:rsidRPr="008D50A1" w:rsidRDefault="008D50A1" w:rsidP="008D50A1">
            <w:pPr>
              <w:autoSpaceDE w:val="0"/>
              <w:autoSpaceDN w:val="0"/>
              <w:adjustRightInd w:val="0"/>
              <w:spacing w:after="0" w:line="240" w:lineRule="auto"/>
              <w:rPr>
                <w:rFonts w:ascii="Times New Roman" w:hAnsi="Times New Roman" w:cs="Times New Roman"/>
                <w:sz w:val="24"/>
                <w:szCs w:val="24"/>
                <w:lang w:eastAsia="en-US"/>
              </w:rPr>
            </w:pPr>
            <w:r w:rsidRPr="008D50A1">
              <w:rPr>
                <w:rFonts w:ascii="Times New Roman" w:hAnsi="Times New Roman" w:cs="Times New Roman"/>
                <w:sz w:val="24"/>
                <w:szCs w:val="24"/>
                <w:lang w:eastAsia="en-US"/>
              </w:rPr>
              <w:t>УК-3.3.</w:t>
            </w:r>
          </w:p>
          <w:p w:rsidR="008D50A1" w:rsidRPr="008D50A1" w:rsidRDefault="008D50A1" w:rsidP="008D50A1">
            <w:pPr>
              <w:pBdr>
                <w:top w:val="nil"/>
                <w:left w:val="nil"/>
                <w:bottom w:val="nil"/>
                <w:right w:val="nil"/>
                <w:between w:val="nil"/>
              </w:pBdr>
              <w:tabs>
                <w:tab w:val="left" w:pos="1088"/>
                <w:tab w:val="left" w:pos="1513"/>
                <w:tab w:val="left" w:pos="1655"/>
              </w:tabs>
              <w:spacing w:after="0" w:line="240" w:lineRule="auto"/>
              <w:ind w:right="-108"/>
              <w:rPr>
                <w:rFonts w:ascii="Times New Roman" w:eastAsia="Times New Roman" w:hAnsi="Times New Roman" w:cs="Times New Roman"/>
                <w:b/>
                <w:sz w:val="24"/>
                <w:szCs w:val="24"/>
              </w:rPr>
            </w:pPr>
            <w:r w:rsidRPr="008D50A1">
              <w:rPr>
                <w:rFonts w:ascii="Times New Roman" w:eastAsia="Times New Roman" w:hAnsi="Times New Roman" w:cs="Times New Roman"/>
                <w:color w:val="000000"/>
                <w:sz w:val="24"/>
                <w:szCs w:val="24"/>
              </w:rPr>
              <w:t>Владеть методами организации и управления коллективом, планированием его действий</w:t>
            </w:r>
          </w:p>
        </w:tc>
      </w:tr>
      <w:tr w:rsidR="008D50A1" w:rsidRPr="008D50A1" w:rsidTr="008D50A1">
        <w:trPr>
          <w:trHeight w:val="345"/>
        </w:trPr>
        <w:tc>
          <w:tcPr>
            <w:tcW w:w="0" w:type="auto"/>
            <w:vMerge w:val="restart"/>
          </w:tcPr>
          <w:p w:rsidR="008D50A1" w:rsidRPr="008D50A1" w:rsidRDefault="008D50A1" w:rsidP="008D50A1">
            <w:pPr>
              <w:pStyle w:val="ConsPlusNormal0"/>
              <w:rPr>
                <w:rFonts w:eastAsia="Times New Roman"/>
              </w:rPr>
            </w:pPr>
            <w:r w:rsidRPr="008D50A1">
              <w:rPr>
                <w:rFonts w:eastAsia="Times New Roman"/>
              </w:rPr>
              <w:t>Коммуникация</w:t>
            </w:r>
          </w:p>
        </w:tc>
        <w:tc>
          <w:tcPr>
            <w:tcW w:w="3524" w:type="dxa"/>
            <w:vMerge w:val="restart"/>
          </w:tcPr>
          <w:p w:rsidR="008D50A1" w:rsidRPr="008D50A1" w:rsidRDefault="008D50A1" w:rsidP="008D50A1">
            <w:pPr>
              <w:autoSpaceDE w:val="0"/>
              <w:autoSpaceDN w:val="0"/>
              <w:adjustRightInd w:val="0"/>
              <w:spacing w:after="0" w:line="240" w:lineRule="auto"/>
              <w:rPr>
                <w:rFonts w:ascii="Times New Roman" w:hAnsi="Times New Roman" w:cs="Times New Roman"/>
                <w:sz w:val="24"/>
                <w:szCs w:val="24"/>
                <w:lang w:eastAsia="en-US"/>
              </w:rPr>
            </w:pPr>
            <w:r w:rsidRPr="008D50A1">
              <w:rPr>
                <w:rFonts w:ascii="Times New Roman" w:eastAsia="Times New Roman" w:hAnsi="Times New Roman" w:cs="Times New Roman"/>
                <w:sz w:val="24"/>
                <w:szCs w:val="24"/>
              </w:rPr>
              <w:t xml:space="preserve">УК-4. </w:t>
            </w:r>
            <w:r w:rsidRPr="008D50A1">
              <w:rPr>
                <w:rFonts w:ascii="Times New Roman" w:hAnsi="Times New Roman" w:cs="Times New Roman"/>
                <w:sz w:val="24"/>
                <w:szCs w:val="24"/>
                <w:lang w:eastAsia="en-US"/>
              </w:rPr>
              <w:t>Способен применять современные коммуникативные технологии, в том числе на иностранном(ых) языке(ах),</w:t>
            </w:r>
          </w:p>
          <w:p w:rsidR="008D50A1" w:rsidRPr="008D50A1" w:rsidRDefault="008D50A1" w:rsidP="008D50A1">
            <w:pPr>
              <w:autoSpaceDE w:val="0"/>
              <w:autoSpaceDN w:val="0"/>
              <w:adjustRightInd w:val="0"/>
              <w:spacing w:after="0" w:line="240" w:lineRule="auto"/>
              <w:rPr>
                <w:rFonts w:ascii="Times New Roman" w:eastAsia="Times New Roman" w:hAnsi="Times New Roman" w:cs="Times New Roman"/>
                <w:b/>
                <w:sz w:val="24"/>
                <w:szCs w:val="24"/>
              </w:rPr>
            </w:pPr>
            <w:r w:rsidRPr="008D50A1">
              <w:rPr>
                <w:rFonts w:ascii="Times New Roman" w:hAnsi="Times New Roman" w:cs="Times New Roman"/>
                <w:sz w:val="24"/>
                <w:szCs w:val="24"/>
                <w:lang w:eastAsia="en-US"/>
              </w:rPr>
              <w:lastRenderedPageBreak/>
              <w:t>для академического и профессионального взаимодействия</w:t>
            </w:r>
          </w:p>
        </w:tc>
        <w:tc>
          <w:tcPr>
            <w:tcW w:w="3647" w:type="dxa"/>
          </w:tcPr>
          <w:p w:rsidR="008D50A1" w:rsidRPr="008D50A1" w:rsidRDefault="008D50A1" w:rsidP="008D50A1">
            <w:pPr>
              <w:autoSpaceDE w:val="0"/>
              <w:autoSpaceDN w:val="0"/>
              <w:adjustRightInd w:val="0"/>
              <w:spacing w:after="0" w:line="240" w:lineRule="auto"/>
              <w:rPr>
                <w:rFonts w:ascii="Times New Roman" w:hAnsi="Times New Roman" w:cs="Times New Roman"/>
                <w:sz w:val="24"/>
                <w:szCs w:val="24"/>
                <w:lang w:eastAsia="en-US"/>
              </w:rPr>
            </w:pPr>
            <w:r w:rsidRPr="008D50A1">
              <w:rPr>
                <w:rFonts w:ascii="Times New Roman" w:hAnsi="Times New Roman" w:cs="Times New Roman"/>
                <w:sz w:val="24"/>
                <w:szCs w:val="24"/>
                <w:lang w:eastAsia="en-US"/>
              </w:rPr>
              <w:lastRenderedPageBreak/>
              <w:t>УК-4.1.</w:t>
            </w:r>
          </w:p>
          <w:p w:rsidR="008D50A1" w:rsidRPr="008D50A1" w:rsidRDefault="008D50A1" w:rsidP="008D50A1">
            <w:pPr>
              <w:autoSpaceDE w:val="0"/>
              <w:autoSpaceDN w:val="0"/>
              <w:adjustRightInd w:val="0"/>
              <w:spacing w:after="0" w:line="240" w:lineRule="auto"/>
              <w:rPr>
                <w:rFonts w:ascii="Times New Roman" w:eastAsia="Times New Roman" w:hAnsi="Times New Roman" w:cs="Times New Roman"/>
                <w:b/>
                <w:sz w:val="24"/>
                <w:szCs w:val="24"/>
              </w:rPr>
            </w:pPr>
            <w:r w:rsidRPr="008D50A1">
              <w:rPr>
                <w:rFonts w:ascii="Times New Roman" w:eastAsia="Times New Roman" w:hAnsi="Times New Roman" w:cs="Times New Roman"/>
                <w:color w:val="000000"/>
                <w:sz w:val="24"/>
                <w:szCs w:val="24"/>
              </w:rPr>
              <w:t xml:space="preserve">Знать </w:t>
            </w:r>
            <w:r w:rsidRPr="008D50A1">
              <w:rPr>
                <w:rFonts w:ascii="Times New Roman" w:hAnsi="Times New Roman" w:cs="Times New Roman"/>
                <w:sz w:val="24"/>
                <w:szCs w:val="24"/>
              </w:rPr>
              <w:t>современные коммуникативные технологии, формы и методы коммуникации в професси</w:t>
            </w:r>
            <w:r w:rsidRPr="008D50A1">
              <w:rPr>
                <w:rFonts w:ascii="Times New Roman" w:hAnsi="Times New Roman" w:cs="Times New Roman"/>
                <w:sz w:val="24"/>
                <w:szCs w:val="24"/>
              </w:rPr>
              <w:lastRenderedPageBreak/>
              <w:t>ональной деятельности</w:t>
            </w:r>
          </w:p>
        </w:tc>
      </w:tr>
      <w:tr w:rsidR="008D50A1" w:rsidRPr="008D50A1" w:rsidTr="008D50A1">
        <w:trPr>
          <w:trHeight w:val="345"/>
        </w:trPr>
        <w:tc>
          <w:tcPr>
            <w:tcW w:w="0" w:type="auto"/>
            <w:vMerge/>
          </w:tcPr>
          <w:p w:rsidR="008D50A1" w:rsidRPr="008D50A1" w:rsidRDefault="008D50A1" w:rsidP="008D50A1">
            <w:pPr>
              <w:pStyle w:val="ConsPlusNormal0"/>
              <w:rPr>
                <w:rFonts w:eastAsia="Times New Roman"/>
              </w:rPr>
            </w:pPr>
          </w:p>
        </w:tc>
        <w:tc>
          <w:tcPr>
            <w:tcW w:w="3524" w:type="dxa"/>
            <w:vMerge/>
          </w:tcPr>
          <w:p w:rsidR="008D50A1" w:rsidRPr="008D50A1" w:rsidRDefault="008D50A1" w:rsidP="008D50A1">
            <w:pPr>
              <w:widowControl w:val="0"/>
              <w:autoSpaceDE w:val="0"/>
              <w:autoSpaceDN w:val="0"/>
              <w:adjustRightInd w:val="0"/>
              <w:spacing w:after="0" w:line="240" w:lineRule="auto"/>
              <w:rPr>
                <w:rFonts w:ascii="Times New Roman" w:eastAsia="Times New Roman" w:hAnsi="Times New Roman" w:cs="Times New Roman"/>
                <w:sz w:val="24"/>
                <w:szCs w:val="24"/>
              </w:rPr>
            </w:pPr>
          </w:p>
        </w:tc>
        <w:tc>
          <w:tcPr>
            <w:tcW w:w="3647" w:type="dxa"/>
          </w:tcPr>
          <w:p w:rsidR="008D50A1" w:rsidRPr="008D50A1" w:rsidRDefault="008D50A1" w:rsidP="008D50A1">
            <w:pPr>
              <w:autoSpaceDE w:val="0"/>
              <w:autoSpaceDN w:val="0"/>
              <w:adjustRightInd w:val="0"/>
              <w:spacing w:after="0" w:line="240" w:lineRule="auto"/>
              <w:rPr>
                <w:rFonts w:ascii="Times New Roman" w:hAnsi="Times New Roman" w:cs="Times New Roman"/>
                <w:sz w:val="24"/>
                <w:szCs w:val="24"/>
                <w:lang w:eastAsia="en-US"/>
              </w:rPr>
            </w:pPr>
            <w:r w:rsidRPr="008D50A1">
              <w:rPr>
                <w:rFonts w:ascii="Times New Roman" w:hAnsi="Times New Roman" w:cs="Times New Roman"/>
                <w:sz w:val="24"/>
                <w:szCs w:val="24"/>
                <w:lang w:eastAsia="en-US"/>
              </w:rPr>
              <w:t>УК-4.2.</w:t>
            </w:r>
          </w:p>
          <w:p w:rsidR="008D50A1" w:rsidRPr="008D50A1" w:rsidRDefault="008D50A1" w:rsidP="008D50A1">
            <w:pPr>
              <w:autoSpaceDE w:val="0"/>
              <w:autoSpaceDN w:val="0"/>
              <w:adjustRightInd w:val="0"/>
              <w:spacing w:after="0" w:line="240" w:lineRule="auto"/>
              <w:rPr>
                <w:rFonts w:ascii="Times New Roman" w:eastAsia="Times New Roman" w:hAnsi="Times New Roman" w:cs="Times New Roman"/>
                <w:b/>
                <w:sz w:val="24"/>
                <w:szCs w:val="24"/>
              </w:rPr>
            </w:pPr>
            <w:r w:rsidRPr="008D50A1">
              <w:rPr>
                <w:rFonts w:ascii="Times New Roman" w:hAnsi="Times New Roman" w:cs="Times New Roman"/>
                <w:sz w:val="24"/>
                <w:szCs w:val="24"/>
              </w:rPr>
              <w:t>Уметь осуществлять коммуникацию в различных формах; обоснованно выбирать оптимальные средства коммуникации и коммуникационные технологии с учетом специфики профессиональной деятельности</w:t>
            </w:r>
          </w:p>
        </w:tc>
      </w:tr>
      <w:tr w:rsidR="008D50A1" w:rsidRPr="008D50A1" w:rsidTr="008D50A1">
        <w:trPr>
          <w:trHeight w:val="345"/>
        </w:trPr>
        <w:tc>
          <w:tcPr>
            <w:tcW w:w="0" w:type="auto"/>
            <w:vMerge/>
          </w:tcPr>
          <w:p w:rsidR="008D50A1" w:rsidRPr="008D50A1" w:rsidRDefault="008D50A1" w:rsidP="008D50A1">
            <w:pPr>
              <w:pStyle w:val="ConsPlusNormal0"/>
              <w:rPr>
                <w:rFonts w:eastAsia="Times New Roman"/>
              </w:rPr>
            </w:pPr>
          </w:p>
        </w:tc>
        <w:tc>
          <w:tcPr>
            <w:tcW w:w="3524" w:type="dxa"/>
            <w:vMerge/>
          </w:tcPr>
          <w:p w:rsidR="008D50A1" w:rsidRPr="008D50A1" w:rsidRDefault="008D50A1" w:rsidP="008D50A1">
            <w:pPr>
              <w:widowControl w:val="0"/>
              <w:autoSpaceDE w:val="0"/>
              <w:autoSpaceDN w:val="0"/>
              <w:adjustRightInd w:val="0"/>
              <w:spacing w:after="0" w:line="240" w:lineRule="auto"/>
              <w:rPr>
                <w:rFonts w:ascii="Times New Roman" w:eastAsia="Times New Roman" w:hAnsi="Times New Roman" w:cs="Times New Roman"/>
                <w:sz w:val="24"/>
                <w:szCs w:val="24"/>
              </w:rPr>
            </w:pPr>
          </w:p>
        </w:tc>
        <w:tc>
          <w:tcPr>
            <w:tcW w:w="3647" w:type="dxa"/>
          </w:tcPr>
          <w:p w:rsidR="008D50A1" w:rsidRPr="008D50A1" w:rsidRDefault="008D50A1" w:rsidP="008D50A1">
            <w:pPr>
              <w:autoSpaceDE w:val="0"/>
              <w:autoSpaceDN w:val="0"/>
              <w:adjustRightInd w:val="0"/>
              <w:spacing w:after="0" w:line="240" w:lineRule="auto"/>
              <w:rPr>
                <w:rFonts w:ascii="Times New Roman" w:hAnsi="Times New Roman" w:cs="Times New Roman"/>
                <w:sz w:val="24"/>
                <w:szCs w:val="24"/>
                <w:lang w:eastAsia="en-US"/>
              </w:rPr>
            </w:pPr>
            <w:r w:rsidRPr="008D50A1">
              <w:rPr>
                <w:rFonts w:ascii="Times New Roman" w:hAnsi="Times New Roman" w:cs="Times New Roman"/>
                <w:sz w:val="24"/>
                <w:szCs w:val="24"/>
                <w:lang w:eastAsia="en-US"/>
              </w:rPr>
              <w:t>УК-4.3.</w:t>
            </w:r>
          </w:p>
          <w:p w:rsidR="008D50A1" w:rsidRPr="008D50A1" w:rsidRDefault="008D50A1" w:rsidP="008D50A1">
            <w:pPr>
              <w:pBdr>
                <w:top w:val="nil"/>
                <w:left w:val="nil"/>
                <w:bottom w:val="nil"/>
                <w:right w:val="nil"/>
                <w:between w:val="nil"/>
              </w:pBdr>
              <w:tabs>
                <w:tab w:val="left" w:pos="1088"/>
                <w:tab w:val="left" w:pos="1513"/>
                <w:tab w:val="left" w:pos="1655"/>
              </w:tabs>
              <w:spacing w:after="0" w:line="240" w:lineRule="auto"/>
              <w:ind w:right="-108"/>
              <w:rPr>
                <w:rFonts w:ascii="Times New Roman" w:eastAsia="Times New Roman" w:hAnsi="Times New Roman" w:cs="Times New Roman"/>
                <w:b/>
                <w:sz w:val="24"/>
                <w:szCs w:val="24"/>
              </w:rPr>
            </w:pPr>
            <w:r w:rsidRPr="008D50A1">
              <w:rPr>
                <w:rFonts w:ascii="Times New Roman" w:eastAsia="Times New Roman" w:hAnsi="Times New Roman" w:cs="Times New Roman"/>
                <w:color w:val="000000"/>
                <w:sz w:val="24"/>
                <w:szCs w:val="24"/>
              </w:rPr>
              <w:t xml:space="preserve">Владеть </w:t>
            </w:r>
            <w:r w:rsidRPr="008D50A1">
              <w:rPr>
                <w:rFonts w:ascii="Times New Roman" w:hAnsi="Times New Roman" w:cs="Times New Roman"/>
                <w:sz w:val="24"/>
                <w:szCs w:val="24"/>
              </w:rPr>
              <w:t>навыками применения современных коммуникационных технологий для профессионального взаимодействия</w:t>
            </w:r>
          </w:p>
        </w:tc>
      </w:tr>
      <w:tr w:rsidR="008D50A1" w:rsidRPr="008D50A1" w:rsidTr="008D50A1">
        <w:trPr>
          <w:trHeight w:val="290"/>
        </w:trPr>
        <w:tc>
          <w:tcPr>
            <w:tcW w:w="0" w:type="auto"/>
            <w:vMerge w:val="restart"/>
          </w:tcPr>
          <w:p w:rsidR="008D50A1" w:rsidRPr="008D50A1" w:rsidRDefault="008D50A1" w:rsidP="008D50A1">
            <w:pPr>
              <w:pStyle w:val="ConsPlusNormal0"/>
              <w:rPr>
                <w:rFonts w:eastAsia="Times New Roman"/>
              </w:rPr>
            </w:pPr>
            <w:r w:rsidRPr="008D50A1">
              <w:rPr>
                <w:rFonts w:eastAsia="Times New Roman"/>
              </w:rPr>
              <w:t>Межкультурное взаимодействие</w:t>
            </w:r>
          </w:p>
        </w:tc>
        <w:tc>
          <w:tcPr>
            <w:tcW w:w="3524" w:type="dxa"/>
            <w:vMerge w:val="restart"/>
          </w:tcPr>
          <w:p w:rsidR="008D50A1" w:rsidRPr="008D50A1" w:rsidRDefault="008D50A1" w:rsidP="008D50A1">
            <w:pPr>
              <w:autoSpaceDE w:val="0"/>
              <w:autoSpaceDN w:val="0"/>
              <w:adjustRightInd w:val="0"/>
              <w:spacing w:after="0" w:line="240" w:lineRule="auto"/>
              <w:rPr>
                <w:rFonts w:ascii="Times New Roman" w:hAnsi="Times New Roman" w:cs="Times New Roman"/>
                <w:sz w:val="24"/>
                <w:szCs w:val="24"/>
                <w:lang w:eastAsia="en-US"/>
              </w:rPr>
            </w:pPr>
            <w:r w:rsidRPr="008D50A1">
              <w:rPr>
                <w:rFonts w:ascii="Times New Roman" w:eastAsia="Times New Roman" w:hAnsi="Times New Roman" w:cs="Times New Roman"/>
                <w:sz w:val="24"/>
                <w:szCs w:val="24"/>
              </w:rPr>
              <w:t xml:space="preserve">УК-5. </w:t>
            </w:r>
            <w:r w:rsidRPr="008D50A1">
              <w:rPr>
                <w:rFonts w:ascii="Times New Roman" w:hAnsi="Times New Roman" w:cs="Times New Roman"/>
                <w:sz w:val="24"/>
                <w:szCs w:val="24"/>
                <w:lang w:eastAsia="en-US"/>
              </w:rPr>
              <w:t>Способен анализировать</w:t>
            </w:r>
          </w:p>
          <w:p w:rsidR="008D50A1" w:rsidRPr="008D50A1" w:rsidRDefault="008D50A1" w:rsidP="008D50A1">
            <w:pPr>
              <w:autoSpaceDE w:val="0"/>
              <w:autoSpaceDN w:val="0"/>
              <w:adjustRightInd w:val="0"/>
              <w:spacing w:after="0" w:line="240" w:lineRule="auto"/>
              <w:rPr>
                <w:rFonts w:ascii="Times New Roman" w:hAnsi="Times New Roman" w:cs="Times New Roman"/>
                <w:sz w:val="24"/>
                <w:szCs w:val="24"/>
                <w:lang w:eastAsia="en-US"/>
              </w:rPr>
            </w:pPr>
            <w:r w:rsidRPr="008D50A1">
              <w:rPr>
                <w:rFonts w:ascii="Times New Roman" w:hAnsi="Times New Roman" w:cs="Times New Roman"/>
                <w:sz w:val="24"/>
                <w:szCs w:val="24"/>
                <w:lang w:eastAsia="en-US"/>
              </w:rPr>
              <w:t>и учитывать разнообразие</w:t>
            </w:r>
          </w:p>
          <w:p w:rsidR="008D50A1" w:rsidRPr="008D50A1" w:rsidRDefault="008D50A1" w:rsidP="008D50A1">
            <w:pPr>
              <w:autoSpaceDE w:val="0"/>
              <w:autoSpaceDN w:val="0"/>
              <w:adjustRightInd w:val="0"/>
              <w:spacing w:after="0" w:line="240" w:lineRule="auto"/>
              <w:rPr>
                <w:rFonts w:ascii="Times New Roman" w:eastAsia="Times New Roman" w:hAnsi="Times New Roman" w:cs="Times New Roman"/>
                <w:b/>
                <w:sz w:val="24"/>
                <w:szCs w:val="24"/>
              </w:rPr>
            </w:pPr>
            <w:r w:rsidRPr="008D50A1">
              <w:rPr>
                <w:rFonts w:ascii="Times New Roman" w:hAnsi="Times New Roman" w:cs="Times New Roman"/>
                <w:sz w:val="24"/>
                <w:szCs w:val="24"/>
                <w:lang w:eastAsia="en-US"/>
              </w:rPr>
              <w:t>культур в процессе межкультурного взаимодействия</w:t>
            </w:r>
          </w:p>
        </w:tc>
        <w:tc>
          <w:tcPr>
            <w:tcW w:w="3647" w:type="dxa"/>
          </w:tcPr>
          <w:p w:rsidR="008D50A1" w:rsidRPr="008D50A1" w:rsidRDefault="008D50A1" w:rsidP="008D50A1">
            <w:pPr>
              <w:autoSpaceDE w:val="0"/>
              <w:autoSpaceDN w:val="0"/>
              <w:adjustRightInd w:val="0"/>
              <w:spacing w:after="0" w:line="240" w:lineRule="auto"/>
              <w:rPr>
                <w:rFonts w:ascii="Times New Roman" w:hAnsi="Times New Roman" w:cs="Times New Roman"/>
                <w:sz w:val="24"/>
                <w:szCs w:val="24"/>
                <w:lang w:eastAsia="en-US"/>
              </w:rPr>
            </w:pPr>
            <w:r w:rsidRPr="008D50A1">
              <w:rPr>
                <w:rFonts w:ascii="Times New Roman" w:hAnsi="Times New Roman" w:cs="Times New Roman"/>
                <w:sz w:val="24"/>
                <w:szCs w:val="24"/>
                <w:lang w:eastAsia="en-US"/>
              </w:rPr>
              <w:t>УК-5.1.</w:t>
            </w:r>
          </w:p>
          <w:p w:rsidR="008D50A1" w:rsidRPr="008D50A1" w:rsidRDefault="008D50A1" w:rsidP="008D50A1">
            <w:pPr>
              <w:pBdr>
                <w:top w:val="nil"/>
                <w:left w:val="nil"/>
                <w:bottom w:val="nil"/>
                <w:right w:val="nil"/>
                <w:between w:val="nil"/>
              </w:pBdr>
              <w:spacing w:after="0" w:line="240" w:lineRule="auto"/>
              <w:rPr>
                <w:rFonts w:ascii="Times New Roman" w:hAnsi="Times New Roman" w:cs="Times New Roman"/>
                <w:sz w:val="24"/>
                <w:szCs w:val="24"/>
              </w:rPr>
            </w:pPr>
            <w:r w:rsidRPr="008D50A1">
              <w:rPr>
                <w:rFonts w:ascii="Times New Roman" w:eastAsia="Times New Roman" w:hAnsi="Times New Roman" w:cs="Times New Roman"/>
                <w:color w:val="000000"/>
                <w:sz w:val="24"/>
                <w:szCs w:val="24"/>
              </w:rPr>
              <w:t xml:space="preserve">Знать </w:t>
            </w:r>
            <w:r w:rsidRPr="008D50A1">
              <w:rPr>
                <w:rFonts w:ascii="Times New Roman" w:hAnsi="Times New Roman" w:cs="Times New Roman"/>
                <w:sz w:val="24"/>
                <w:szCs w:val="24"/>
              </w:rPr>
              <w:t xml:space="preserve">национальные, конфессиональные и этнокультурные особенности и национальные традиции; </w:t>
            </w:r>
          </w:p>
          <w:p w:rsidR="008D50A1" w:rsidRPr="008D50A1" w:rsidRDefault="008D50A1" w:rsidP="008D50A1">
            <w:pPr>
              <w:pBdr>
                <w:top w:val="nil"/>
                <w:left w:val="nil"/>
                <w:bottom w:val="nil"/>
                <w:right w:val="nil"/>
                <w:between w:val="nil"/>
              </w:pBdr>
              <w:spacing w:after="0" w:line="240" w:lineRule="auto"/>
              <w:rPr>
                <w:rFonts w:ascii="Times New Roman" w:eastAsia="Times New Roman" w:hAnsi="Times New Roman" w:cs="Times New Roman"/>
                <w:b/>
                <w:sz w:val="24"/>
                <w:szCs w:val="24"/>
              </w:rPr>
            </w:pPr>
            <w:r w:rsidRPr="008D50A1">
              <w:rPr>
                <w:rFonts w:ascii="Times New Roman" w:hAnsi="Times New Roman" w:cs="Times New Roman"/>
                <w:sz w:val="24"/>
                <w:szCs w:val="24"/>
              </w:rPr>
              <w:t>основные принципы и нормы межкультурного взаимодействия</w:t>
            </w:r>
          </w:p>
        </w:tc>
      </w:tr>
      <w:tr w:rsidR="008D50A1" w:rsidRPr="008D50A1" w:rsidTr="008D50A1">
        <w:trPr>
          <w:trHeight w:val="288"/>
        </w:trPr>
        <w:tc>
          <w:tcPr>
            <w:tcW w:w="0" w:type="auto"/>
            <w:vMerge/>
          </w:tcPr>
          <w:p w:rsidR="008D50A1" w:rsidRPr="008D50A1" w:rsidRDefault="008D50A1" w:rsidP="008D50A1">
            <w:pPr>
              <w:pStyle w:val="ConsPlusNormal0"/>
              <w:rPr>
                <w:rFonts w:eastAsia="Times New Roman"/>
              </w:rPr>
            </w:pPr>
          </w:p>
        </w:tc>
        <w:tc>
          <w:tcPr>
            <w:tcW w:w="3524" w:type="dxa"/>
            <w:vMerge/>
          </w:tcPr>
          <w:p w:rsidR="008D50A1" w:rsidRPr="008D50A1" w:rsidRDefault="008D50A1" w:rsidP="008D50A1">
            <w:pPr>
              <w:widowControl w:val="0"/>
              <w:autoSpaceDE w:val="0"/>
              <w:autoSpaceDN w:val="0"/>
              <w:adjustRightInd w:val="0"/>
              <w:spacing w:after="0" w:line="240" w:lineRule="auto"/>
              <w:rPr>
                <w:rFonts w:ascii="Times New Roman" w:eastAsia="Times New Roman" w:hAnsi="Times New Roman" w:cs="Times New Roman"/>
                <w:sz w:val="24"/>
                <w:szCs w:val="24"/>
              </w:rPr>
            </w:pPr>
          </w:p>
        </w:tc>
        <w:tc>
          <w:tcPr>
            <w:tcW w:w="3647" w:type="dxa"/>
          </w:tcPr>
          <w:p w:rsidR="008D50A1" w:rsidRPr="008D50A1" w:rsidRDefault="008D50A1" w:rsidP="008D50A1">
            <w:pPr>
              <w:autoSpaceDE w:val="0"/>
              <w:autoSpaceDN w:val="0"/>
              <w:adjustRightInd w:val="0"/>
              <w:spacing w:after="0" w:line="240" w:lineRule="auto"/>
              <w:rPr>
                <w:rFonts w:ascii="Times New Roman" w:hAnsi="Times New Roman" w:cs="Times New Roman"/>
                <w:sz w:val="24"/>
                <w:szCs w:val="24"/>
                <w:lang w:eastAsia="en-US"/>
              </w:rPr>
            </w:pPr>
            <w:r w:rsidRPr="008D50A1">
              <w:rPr>
                <w:rFonts w:ascii="Times New Roman" w:hAnsi="Times New Roman" w:cs="Times New Roman"/>
                <w:sz w:val="24"/>
                <w:szCs w:val="24"/>
                <w:lang w:eastAsia="en-US"/>
              </w:rPr>
              <w:t>УК-5.2.</w:t>
            </w:r>
          </w:p>
          <w:p w:rsidR="008D50A1" w:rsidRPr="008D50A1" w:rsidRDefault="008D50A1" w:rsidP="008D50A1">
            <w:pPr>
              <w:pStyle w:val="TableParagraph"/>
              <w:ind w:left="35" w:right="72"/>
              <w:rPr>
                <w:rFonts w:eastAsia="Times New Roman"/>
                <w:b/>
                <w:sz w:val="24"/>
                <w:szCs w:val="24"/>
              </w:rPr>
            </w:pPr>
            <w:r w:rsidRPr="008D50A1">
              <w:rPr>
                <w:rFonts w:eastAsia="Times New Roman"/>
                <w:color w:val="000000"/>
                <w:sz w:val="24"/>
                <w:szCs w:val="24"/>
              </w:rPr>
              <w:t xml:space="preserve">Уметь </w:t>
            </w:r>
            <w:r w:rsidRPr="008D50A1">
              <w:rPr>
                <w:sz w:val="24"/>
                <w:szCs w:val="24"/>
              </w:rPr>
              <w:t>анализировать особенности межкультурного взаимодействия с учетом национальных, конфессиональных и этнокультурных особенностей и национальных традиций</w:t>
            </w:r>
          </w:p>
        </w:tc>
      </w:tr>
      <w:tr w:rsidR="008D50A1" w:rsidRPr="008D50A1" w:rsidTr="008D50A1">
        <w:trPr>
          <w:trHeight w:val="288"/>
        </w:trPr>
        <w:tc>
          <w:tcPr>
            <w:tcW w:w="0" w:type="auto"/>
            <w:vMerge/>
          </w:tcPr>
          <w:p w:rsidR="008D50A1" w:rsidRPr="008D50A1" w:rsidRDefault="008D50A1" w:rsidP="008D50A1">
            <w:pPr>
              <w:pStyle w:val="ConsPlusNormal0"/>
              <w:rPr>
                <w:rFonts w:eastAsia="Times New Roman"/>
              </w:rPr>
            </w:pPr>
          </w:p>
        </w:tc>
        <w:tc>
          <w:tcPr>
            <w:tcW w:w="3524" w:type="dxa"/>
            <w:vMerge/>
          </w:tcPr>
          <w:p w:rsidR="008D50A1" w:rsidRPr="008D50A1" w:rsidRDefault="008D50A1" w:rsidP="008D50A1">
            <w:pPr>
              <w:widowControl w:val="0"/>
              <w:autoSpaceDE w:val="0"/>
              <w:autoSpaceDN w:val="0"/>
              <w:adjustRightInd w:val="0"/>
              <w:spacing w:after="0" w:line="240" w:lineRule="auto"/>
              <w:rPr>
                <w:rFonts w:ascii="Times New Roman" w:eastAsia="Times New Roman" w:hAnsi="Times New Roman" w:cs="Times New Roman"/>
                <w:sz w:val="24"/>
                <w:szCs w:val="24"/>
              </w:rPr>
            </w:pPr>
          </w:p>
        </w:tc>
        <w:tc>
          <w:tcPr>
            <w:tcW w:w="3647" w:type="dxa"/>
          </w:tcPr>
          <w:p w:rsidR="008D50A1" w:rsidRPr="008D50A1" w:rsidRDefault="008D50A1" w:rsidP="008D50A1">
            <w:pPr>
              <w:autoSpaceDE w:val="0"/>
              <w:autoSpaceDN w:val="0"/>
              <w:adjustRightInd w:val="0"/>
              <w:spacing w:after="0" w:line="240" w:lineRule="auto"/>
              <w:rPr>
                <w:rFonts w:ascii="Times New Roman" w:hAnsi="Times New Roman" w:cs="Times New Roman"/>
                <w:sz w:val="24"/>
                <w:szCs w:val="24"/>
                <w:lang w:eastAsia="en-US"/>
              </w:rPr>
            </w:pPr>
            <w:r w:rsidRPr="008D50A1">
              <w:rPr>
                <w:rFonts w:ascii="Times New Roman" w:hAnsi="Times New Roman" w:cs="Times New Roman"/>
                <w:sz w:val="24"/>
                <w:szCs w:val="24"/>
                <w:lang w:eastAsia="en-US"/>
              </w:rPr>
              <w:t>УК-5.3.</w:t>
            </w:r>
          </w:p>
          <w:p w:rsidR="008D50A1" w:rsidRPr="008D50A1" w:rsidRDefault="008D50A1" w:rsidP="008D50A1">
            <w:pPr>
              <w:autoSpaceDE w:val="0"/>
              <w:autoSpaceDN w:val="0"/>
              <w:adjustRightInd w:val="0"/>
              <w:spacing w:after="0" w:line="240" w:lineRule="auto"/>
              <w:rPr>
                <w:rFonts w:ascii="Times New Roman" w:eastAsia="Times New Roman" w:hAnsi="Times New Roman" w:cs="Times New Roman"/>
                <w:b/>
                <w:sz w:val="24"/>
                <w:szCs w:val="24"/>
              </w:rPr>
            </w:pPr>
            <w:r w:rsidRPr="008D50A1">
              <w:rPr>
                <w:rFonts w:ascii="Times New Roman" w:hAnsi="Times New Roman" w:cs="Times New Roman"/>
                <w:sz w:val="24"/>
                <w:szCs w:val="24"/>
              </w:rPr>
              <w:t>Владеть приемами и средствами создания поликультурной среды для межкультурного взаимодействия в ходе решения задач профессиональной деятельности</w:t>
            </w:r>
          </w:p>
        </w:tc>
      </w:tr>
      <w:tr w:rsidR="008D50A1" w:rsidRPr="008D50A1" w:rsidTr="008D50A1">
        <w:trPr>
          <w:trHeight w:val="345"/>
        </w:trPr>
        <w:tc>
          <w:tcPr>
            <w:tcW w:w="0" w:type="auto"/>
            <w:vMerge w:val="restart"/>
          </w:tcPr>
          <w:p w:rsidR="008D50A1" w:rsidRPr="008D50A1" w:rsidRDefault="008D50A1" w:rsidP="008D50A1">
            <w:pPr>
              <w:pStyle w:val="ConsPlusNormal0"/>
              <w:rPr>
                <w:rFonts w:eastAsia="Times New Roman"/>
              </w:rPr>
            </w:pPr>
            <w:r w:rsidRPr="008D50A1">
              <w:rPr>
                <w:rFonts w:eastAsia="Times New Roman"/>
              </w:rPr>
              <w:t>Самоорганизация и саморазвитие (в том числе здоровьесбережение)</w:t>
            </w:r>
          </w:p>
        </w:tc>
        <w:tc>
          <w:tcPr>
            <w:tcW w:w="3524" w:type="dxa"/>
            <w:vMerge w:val="restart"/>
          </w:tcPr>
          <w:p w:rsidR="008D50A1" w:rsidRPr="008D50A1" w:rsidRDefault="008D50A1" w:rsidP="008D50A1">
            <w:pPr>
              <w:autoSpaceDE w:val="0"/>
              <w:autoSpaceDN w:val="0"/>
              <w:adjustRightInd w:val="0"/>
              <w:spacing w:after="0" w:line="240" w:lineRule="auto"/>
              <w:rPr>
                <w:rFonts w:ascii="Times New Roman" w:hAnsi="Times New Roman" w:cs="Times New Roman"/>
                <w:sz w:val="24"/>
                <w:szCs w:val="24"/>
                <w:lang w:eastAsia="en-US"/>
              </w:rPr>
            </w:pPr>
            <w:r w:rsidRPr="008D50A1">
              <w:rPr>
                <w:rFonts w:ascii="Times New Roman" w:hAnsi="Times New Roman" w:cs="Times New Roman"/>
                <w:sz w:val="24"/>
                <w:szCs w:val="24"/>
                <w:lang w:eastAsia="en-US"/>
              </w:rPr>
              <w:t>УК-6. Способен определять и</w:t>
            </w:r>
          </w:p>
          <w:p w:rsidR="008D50A1" w:rsidRPr="008D50A1" w:rsidRDefault="008D50A1" w:rsidP="008D50A1">
            <w:pPr>
              <w:autoSpaceDE w:val="0"/>
              <w:autoSpaceDN w:val="0"/>
              <w:adjustRightInd w:val="0"/>
              <w:spacing w:after="0" w:line="240" w:lineRule="auto"/>
              <w:rPr>
                <w:rFonts w:ascii="Times New Roman" w:hAnsi="Times New Roman" w:cs="Times New Roman"/>
                <w:sz w:val="24"/>
                <w:szCs w:val="24"/>
                <w:lang w:eastAsia="en-US"/>
              </w:rPr>
            </w:pPr>
            <w:r w:rsidRPr="008D50A1">
              <w:rPr>
                <w:rFonts w:ascii="Times New Roman" w:hAnsi="Times New Roman" w:cs="Times New Roman"/>
                <w:sz w:val="24"/>
                <w:szCs w:val="24"/>
                <w:lang w:eastAsia="en-US"/>
              </w:rPr>
              <w:t>реализовывать приоритеты</w:t>
            </w:r>
          </w:p>
          <w:p w:rsidR="008D50A1" w:rsidRPr="008D50A1" w:rsidRDefault="008D50A1" w:rsidP="008D50A1">
            <w:pPr>
              <w:autoSpaceDE w:val="0"/>
              <w:autoSpaceDN w:val="0"/>
              <w:adjustRightInd w:val="0"/>
              <w:spacing w:after="0" w:line="240" w:lineRule="auto"/>
              <w:rPr>
                <w:rFonts w:ascii="Times New Roman" w:hAnsi="Times New Roman" w:cs="Times New Roman"/>
                <w:sz w:val="24"/>
                <w:szCs w:val="24"/>
                <w:lang w:eastAsia="en-US"/>
              </w:rPr>
            </w:pPr>
            <w:r w:rsidRPr="008D50A1">
              <w:rPr>
                <w:rFonts w:ascii="Times New Roman" w:hAnsi="Times New Roman" w:cs="Times New Roman"/>
                <w:sz w:val="24"/>
                <w:szCs w:val="24"/>
                <w:lang w:eastAsia="en-US"/>
              </w:rPr>
              <w:t>собственной деятельности и</w:t>
            </w:r>
          </w:p>
          <w:p w:rsidR="008D50A1" w:rsidRPr="008D50A1" w:rsidRDefault="008D50A1" w:rsidP="008D50A1">
            <w:pPr>
              <w:autoSpaceDE w:val="0"/>
              <w:autoSpaceDN w:val="0"/>
              <w:adjustRightInd w:val="0"/>
              <w:spacing w:after="0" w:line="240" w:lineRule="auto"/>
              <w:rPr>
                <w:rFonts w:ascii="Times New Roman" w:hAnsi="Times New Roman" w:cs="Times New Roman"/>
                <w:sz w:val="24"/>
                <w:szCs w:val="24"/>
                <w:lang w:eastAsia="en-US"/>
              </w:rPr>
            </w:pPr>
            <w:r w:rsidRPr="008D50A1">
              <w:rPr>
                <w:rFonts w:ascii="Times New Roman" w:hAnsi="Times New Roman" w:cs="Times New Roman"/>
                <w:sz w:val="24"/>
                <w:szCs w:val="24"/>
                <w:lang w:eastAsia="en-US"/>
              </w:rPr>
              <w:t>способы ее совершенствования</w:t>
            </w:r>
          </w:p>
          <w:p w:rsidR="008D50A1" w:rsidRPr="008D50A1" w:rsidRDefault="008D50A1" w:rsidP="008D50A1">
            <w:pPr>
              <w:widowControl w:val="0"/>
              <w:autoSpaceDE w:val="0"/>
              <w:autoSpaceDN w:val="0"/>
              <w:adjustRightInd w:val="0"/>
              <w:spacing w:after="0" w:line="240" w:lineRule="auto"/>
              <w:rPr>
                <w:rFonts w:ascii="Times New Roman" w:eastAsia="Times New Roman" w:hAnsi="Times New Roman" w:cs="Times New Roman"/>
                <w:b/>
                <w:sz w:val="24"/>
                <w:szCs w:val="24"/>
              </w:rPr>
            </w:pPr>
            <w:r w:rsidRPr="008D50A1">
              <w:rPr>
                <w:rFonts w:ascii="Times New Roman" w:hAnsi="Times New Roman" w:cs="Times New Roman"/>
                <w:sz w:val="24"/>
                <w:szCs w:val="24"/>
                <w:lang w:eastAsia="en-US"/>
              </w:rPr>
              <w:t>на основе самооценки</w:t>
            </w:r>
          </w:p>
        </w:tc>
        <w:tc>
          <w:tcPr>
            <w:tcW w:w="3647" w:type="dxa"/>
          </w:tcPr>
          <w:p w:rsidR="008D50A1" w:rsidRPr="008D50A1" w:rsidRDefault="008D50A1" w:rsidP="008D50A1">
            <w:pPr>
              <w:autoSpaceDE w:val="0"/>
              <w:autoSpaceDN w:val="0"/>
              <w:adjustRightInd w:val="0"/>
              <w:spacing w:after="0" w:line="240" w:lineRule="auto"/>
              <w:rPr>
                <w:rFonts w:ascii="Times New Roman" w:hAnsi="Times New Roman" w:cs="Times New Roman"/>
                <w:sz w:val="24"/>
                <w:szCs w:val="24"/>
                <w:lang w:eastAsia="en-US"/>
              </w:rPr>
            </w:pPr>
            <w:r w:rsidRPr="008D50A1">
              <w:rPr>
                <w:rFonts w:ascii="Times New Roman" w:hAnsi="Times New Roman" w:cs="Times New Roman"/>
                <w:sz w:val="24"/>
                <w:szCs w:val="24"/>
                <w:lang w:eastAsia="en-US"/>
              </w:rPr>
              <w:t>УК-6.1.</w:t>
            </w:r>
          </w:p>
          <w:p w:rsidR="008D50A1" w:rsidRPr="008D50A1" w:rsidRDefault="008D50A1" w:rsidP="008D50A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8D50A1">
              <w:rPr>
                <w:rFonts w:ascii="Times New Roman" w:eastAsia="Times New Roman" w:hAnsi="Times New Roman" w:cs="Times New Roman"/>
                <w:color w:val="000000"/>
                <w:sz w:val="24"/>
                <w:szCs w:val="24"/>
              </w:rPr>
              <w:t xml:space="preserve">Знать основные принципы профессионального и личностного развития, исходя из этапов карьерного роста и требований рынка труда; </w:t>
            </w:r>
          </w:p>
          <w:p w:rsidR="008D50A1" w:rsidRPr="008D50A1" w:rsidRDefault="008D50A1" w:rsidP="008D50A1">
            <w:pPr>
              <w:autoSpaceDE w:val="0"/>
              <w:autoSpaceDN w:val="0"/>
              <w:adjustRightInd w:val="0"/>
              <w:spacing w:after="0" w:line="240" w:lineRule="auto"/>
              <w:rPr>
                <w:rFonts w:ascii="Times New Roman" w:eastAsia="Times New Roman" w:hAnsi="Times New Roman" w:cs="Times New Roman"/>
                <w:b/>
                <w:sz w:val="24"/>
                <w:szCs w:val="24"/>
              </w:rPr>
            </w:pPr>
            <w:r w:rsidRPr="008D50A1">
              <w:rPr>
                <w:rFonts w:ascii="Times New Roman" w:eastAsia="Times New Roman" w:hAnsi="Times New Roman" w:cs="Times New Roman"/>
                <w:color w:val="000000"/>
                <w:sz w:val="24"/>
                <w:szCs w:val="24"/>
              </w:rPr>
              <w:t>способы совершенствования своей деятельности на основе самооценки</w:t>
            </w:r>
          </w:p>
        </w:tc>
      </w:tr>
      <w:tr w:rsidR="008D50A1" w:rsidRPr="008D50A1" w:rsidTr="008D50A1">
        <w:trPr>
          <w:trHeight w:val="345"/>
        </w:trPr>
        <w:tc>
          <w:tcPr>
            <w:tcW w:w="0" w:type="auto"/>
            <w:vMerge/>
          </w:tcPr>
          <w:p w:rsidR="008D50A1" w:rsidRPr="008D50A1" w:rsidRDefault="008D50A1" w:rsidP="008D50A1">
            <w:pPr>
              <w:pStyle w:val="ConsPlusNormal0"/>
              <w:rPr>
                <w:rFonts w:eastAsia="Times New Roman"/>
              </w:rPr>
            </w:pPr>
          </w:p>
        </w:tc>
        <w:tc>
          <w:tcPr>
            <w:tcW w:w="3524" w:type="dxa"/>
            <w:vMerge/>
          </w:tcPr>
          <w:p w:rsidR="008D50A1" w:rsidRPr="008D50A1" w:rsidRDefault="008D50A1" w:rsidP="008D50A1">
            <w:pPr>
              <w:widowControl w:val="0"/>
              <w:autoSpaceDE w:val="0"/>
              <w:autoSpaceDN w:val="0"/>
              <w:adjustRightInd w:val="0"/>
              <w:spacing w:after="0" w:line="240" w:lineRule="auto"/>
              <w:rPr>
                <w:rFonts w:ascii="Times New Roman" w:eastAsia="Times New Roman" w:hAnsi="Times New Roman" w:cs="Times New Roman"/>
                <w:sz w:val="24"/>
                <w:szCs w:val="24"/>
              </w:rPr>
            </w:pPr>
          </w:p>
        </w:tc>
        <w:tc>
          <w:tcPr>
            <w:tcW w:w="3647" w:type="dxa"/>
          </w:tcPr>
          <w:p w:rsidR="008D50A1" w:rsidRPr="008D50A1" w:rsidRDefault="008D50A1" w:rsidP="008D50A1">
            <w:pPr>
              <w:autoSpaceDE w:val="0"/>
              <w:autoSpaceDN w:val="0"/>
              <w:adjustRightInd w:val="0"/>
              <w:spacing w:after="0" w:line="240" w:lineRule="auto"/>
              <w:rPr>
                <w:rFonts w:ascii="Times New Roman" w:hAnsi="Times New Roman" w:cs="Times New Roman"/>
                <w:sz w:val="24"/>
                <w:szCs w:val="24"/>
                <w:lang w:eastAsia="en-US"/>
              </w:rPr>
            </w:pPr>
            <w:r w:rsidRPr="008D50A1">
              <w:rPr>
                <w:rFonts w:ascii="Times New Roman" w:hAnsi="Times New Roman" w:cs="Times New Roman"/>
                <w:sz w:val="24"/>
                <w:szCs w:val="24"/>
                <w:lang w:eastAsia="en-US"/>
              </w:rPr>
              <w:t>УК-6.2.</w:t>
            </w:r>
          </w:p>
          <w:p w:rsidR="008D50A1" w:rsidRPr="008D50A1" w:rsidRDefault="008D50A1" w:rsidP="008D50A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8D50A1">
              <w:rPr>
                <w:rFonts w:ascii="Times New Roman" w:eastAsia="Times New Roman" w:hAnsi="Times New Roman" w:cs="Times New Roman"/>
                <w:color w:val="000000"/>
                <w:sz w:val="24"/>
                <w:szCs w:val="24"/>
              </w:rPr>
              <w:t xml:space="preserve">Уметь решать задачи собственного профессионального и личностного развития, включая задачи изменения карьерной траектории; </w:t>
            </w:r>
          </w:p>
          <w:p w:rsidR="008D50A1" w:rsidRPr="008D50A1" w:rsidRDefault="008D50A1" w:rsidP="008D50A1">
            <w:pPr>
              <w:autoSpaceDE w:val="0"/>
              <w:autoSpaceDN w:val="0"/>
              <w:adjustRightInd w:val="0"/>
              <w:spacing w:after="0" w:line="240" w:lineRule="auto"/>
              <w:rPr>
                <w:rFonts w:ascii="Times New Roman" w:eastAsia="Times New Roman" w:hAnsi="Times New Roman" w:cs="Times New Roman"/>
                <w:b/>
                <w:sz w:val="24"/>
                <w:szCs w:val="24"/>
              </w:rPr>
            </w:pPr>
            <w:r w:rsidRPr="008D50A1">
              <w:rPr>
                <w:rFonts w:ascii="Times New Roman" w:eastAsia="Times New Roman" w:hAnsi="Times New Roman" w:cs="Times New Roman"/>
                <w:color w:val="000000"/>
                <w:sz w:val="24"/>
                <w:szCs w:val="24"/>
              </w:rPr>
              <w:t>расставлять приоритеты</w:t>
            </w:r>
          </w:p>
        </w:tc>
      </w:tr>
      <w:tr w:rsidR="008D50A1" w:rsidRPr="008D50A1" w:rsidTr="008D50A1">
        <w:trPr>
          <w:trHeight w:val="2003"/>
        </w:trPr>
        <w:tc>
          <w:tcPr>
            <w:tcW w:w="0" w:type="auto"/>
            <w:vMerge/>
          </w:tcPr>
          <w:p w:rsidR="008D50A1" w:rsidRPr="008D50A1" w:rsidRDefault="008D50A1" w:rsidP="008D50A1">
            <w:pPr>
              <w:pStyle w:val="ConsPlusNormal0"/>
              <w:rPr>
                <w:rFonts w:eastAsia="Times New Roman"/>
              </w:rPr>
            </w:pPr>
          </w:p>
        </w:tc>
        <w:tc>
          <w:tcPr>
            <w:tcW w:w="3524" w:type="dxa"/>
            <w:vMerge/>
          </w:tcPr>
          <w:p w:rsidR="008D50A1" w:rsidRPr="008D50A1" w:rsidRDefault="008D50A1" w:rsidP="008D50A1">
            <w:pPr>
              <w:widowControl w:val="0"/>
              <w:autoSpaceDE w:val="0"/>
              <w:autoSpaceDN w:val="0"/>
              <w:adjustRightInd w:val="0"/>
              <w:spacing w:after="0" w:line="240" w:lineRule="auto"/>
              <w:rPr>
                <w:rFonts w:ascii="Times New Roman" w:eastAsia="Times New Roman" w:hAnsi="Times New Roman" w:cs="Times New Roman"/>
                <w:sz w:val="24"/>
                <w:szCs w:val="24"/>
              </w:rPr>
            </w:pPr>
          </w:p>
        </w:tc>
        <w:tc>
          <w:tcPr>
            <w:tcW w:w="3647" w:type="dxa"/>
          </w:tcPr>
          <w:p w:rsidR="008D50A1" w:rsidRPr="008D50A1" w:rsidRDefault="008D50A1" w:rsidP="008D50A1">
            <w:pPr>
              <w:autoSpaceDE w:val="0"/>
              <w:autoSpaceDN w:val="0"/>
              <w:adjustRightInd w:val="0"/>
              <w:spacing w:after="0" w:line="240" w:lineRule="auto"/>
              <w:rPr>
                <w:rFonts w:ascii="Times New Roman" w:hAnsi="Times New Roman" w:cs="Times New Roman"/>
                <w:sz w:val="24"/>
                <w:szCs w:val="24"/>
                <w:lang w:eastAsia="en-US"/>
              </w:rPr>
            </w:pPr>
            <w:r w:rsidRPr="008D50A1">
              <w:rPr>
                <w:rFonts w:ascii="Times New Roman" w:hAnsi="Times New Roman" w:cs="Times New Roman"/>
                <w:sz w:val="24"/>
                <w:szCs w:val="24"/>
                <w:lang w:eastAsia="en-US"/>
              </w:rPr>
              <w:t>УК-6.3.</w:t>
            </w:r>
          </w:p>
          <w:p w:rsidR="008D50A1" w:rsidRPr="008D50A1" w:rsidRDefault="008D50A1" w:rsidP="008D50A1">
            <w:pPr>
              <w:autoSpaceDE w:val="0"/>
              <w:autoSpaceDN w:val="0"/>
              <w:adjustRightInd w:val="0"/>
              <w:spacing w:after="0" w:line="240" w:lineRule="auto"/>
              <w:rPr>
                <w:rFonts w:ascii="Times New Roman" w:eastAsia="Times New Roman" w:hAnsi="Times New Roman" w:cs="Times New Roman"/>
                <w:b/>
                <w:sz w:val="24"/>
                <w:szCs w:val="24"/>
              </w:rPr>
            </w:pPr>
            <w:r w:rsidRPr="008D50A1">
              <w:rPr>
                <w:rFonts w:ascii="Times New Roman" w:eastAsia="Times New Roman" w:hAnsi="Times New Roman" w:cs="Times New Roman"/>
                <w:color w:val="000000"/>
                <w:sz w:val="24"/>
                <w:szCs w:val="24"/>
              </w:rPr>
              <w:t>Владеть способами управления своей познавательной деятельностью и ее совершенствования на основе самооценки и принципов образования в течение всей жизни</w:t>
            </w:r>
          </w:p>
        </w:tc>
      </w:tr>
    </w:tbl>
    <w:p w:rsidR="00043513" w:rsidRDefault="00043513" w:rsidP="00BC10E8">
      <w:pPr>
        <w:spacing w:after="0" w:line="240" w:lineRule="auto"/>
        <w:rPr>
          <w:rFonts w:ascii="Times New Roman" w:hAnsi="Times New Roman" w:cs="Times New Roman"/>
          <w:b/>
          <w:sz w:val="24"/>
          <w:szCs w:val="24"/>
        </w:rPr>
      </w:pPr>
    </w:p>
    <w:p w:rsidR="00043513" w:rsidRPr="00AE4145" w:rsidRDefault="00043513" w:rsidP="00043513">
      <w:pPr>
        <w:spacing w:after="0" w:line="240" w:lineRule="auto"/>
        <w:jc w:val="center"/>
        <w:rPr>
          <w:rFonts w:ascii="Times New Roman" w:hAnsi="Times New Roman" w:cs="Times New Roman"/>
          <w:b/>
          <w:sz w:val="24"/>
          <w:szCs w:val="24"/>
        </w:rPr>
      </w:pPr>
      <w:r w:rsidRPr="00AE4145">
        <w:rPr>
          <w:rFonts w:ascii="Times New Roman" w:hAnsi="Times New Roman" w:cs="Times New Roman"/>
          <w:b/>
          <w:sz w:val="24"/>
          <w:szCs w:val="24"/>
        </w:rPr>
        <w:t>ОБЩЕПРОФЕССИОНАЛЬНЫЕ КОМПЕТЕНЦИИ</w:t>
      </w:r>
      <w:r w:rsidR="009219B3">
        <w:rPr>
          <w:rFonts w:ascii="Times New Roman" w:hAnsi="Times New Roman" w:cs="Times New Roman"/>
          <w:b/>
          <w:sz w:val="24"/>
          <w:szCs w:val="24"/>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96"/>
        <w:gridCol w:w="3527"/>
        <w:gridCol w:w="3651"/>
      </w:tblGrid>
      <w:tr w:rsidR="009219B3" w:rsidRPr="008D50A1" w:rsidTr="008D50A1">
        <w:tc>
          <w:tcPr>
            <w:tcW w:w="0" w:type="auto"/>
            <w:vAlign w:val="center"/>
          </w:tcPr>
          <w:p w:rsidR="009219B3" w:rsidRPr="008D50A1" w:rsidRDefault="009219B3" w:rsidP="008D50A1">
            <w:pPr>
              <w:widowControl w:val="0"/>
              <w:autoSpaceDE w:val="0"/>
              <w:autoSpaceDN w:val="0"/>
              <w:adjustRightInd w:val="0"/>
              <w:spacing w:after="0" w:line="240" w:lineRule="auto"/>
              <w:jc w:val="center"/>
              <w:rPr>
                <w:rFonts w:ascii="Times New Roman" w:eastAsia="Times New Roman" w:hAnsi="Times New Roman" w:cs="Times New Roman"/>
                <w:b/>
                <w:sz w:val="24"/>
                <w:szCs w:val="24"/>
              </w:rPr>
            </w:pPr>
            <w:r w:rsidRPr="008D50A1">
              <w:rPr>
                <w:rFonts w:ascii="Times New Roman" w:eastAsia="Times New Roman" w:hAnsi="Times New Roman" w:cs="Times New Roman"/>
                <w:b/>
                <w:sz w:val="24"/>
                <w:szCs w:val="24"/>
              </w:rPr>
              <w:t xml:space="preserve">Категория </w:t>
            </w:r>
          </w:p>
          <w:p w:rsidR="009219B3" w:rsidRPr="008D50A1" w:rsidRDefault="009219B3" w:rsidP="008D50A1">
            <w:pPr>
              <w:widowControl w:val="0"/>
              <w:autoSpaceDE w:val="0"/>
              <w:autoSpaceDN w:val="0"/>
              <w:adjustRightInd w:val="0"/>
              <w:spacing w:after="0" w:line="240" w:lineRule="auto"/>
              <w:jc w:val="center"/>
              <w:rPr>
                <w:rFonts w:ascii="Times New Roman" w:eastAsia="Times New Roman" w:hAnsi="Times New Roman" w:cs="Times New Roman"/>
                <w:b/>
                <w:sz w:val="24"/>
                <w:szCs w:val="24"/>
              </w:rPr>
            </w:pPr>
            <w:r w:rsidRPr="008D50A1">
              <w:rPr>
                <w:rFonts w:ascii="Times New Roman" w:eastAsia="Times New Roman" w:hAnsi="Times New Roman" w:cs="Times New Roman"/>
                <w:b/>
                <w:sz w:val="24"/>
                <w:szCs w:val="24"/>
              </w:rPr>
              <w:t>Компетенций</w:t>
            </w:r>
          </w:p>
        </w:tc>
        <w:tc>
          <w:tcPr>
            <w:tcW w:w="3527" w:type="dxa"/>
            <w:vAlign w:val="center"/>
          </w:tcPr>
          <w:p w:rsidR="009219B3" w:rsidRPr="008D50A1" w:rsidRDefault="009219B3" w:rsidP="008D50A1">
            <w:pPr>
              <w:widowControl w:val="0"/>
              <w:autoSpaceDE w:val="0"/>
              <w:autoSpaceDN w:val="0"/>
              <w:adjustRightInd w:val="0"/>
              <w:spacing w:after="0" w:line="240" w:lineRule="auto"/>
              <w:jc w:val="center"/>
              <w:rPr>
                <w:rFonts w:ascii="Times New Roman" w:eastAsia="Times New Roman" w:hAnsi="Times New Roman" w:cs="Times New Roman"/>
                <w:b/>
                <w:sz w:val="24"/>
                <w:szCs w:val="24"/>
              </w:rPr>
            </w:pPr>
            <w:r w:rsidRPr="008D50A1">
              <w:rPr>
                <w:rFonts w:ascii="Times New Roman" w:eastAsia="Times New Roman" w:hAnsi="Times New Roman" w:cs="Times New Roman"/>
                <w:b/>
                <w:sz w:val="24"/>
                <w:szCs w:val="24"/>
              </w:rPr>
              <w:t xml:space="preserve">Код и </w:t>
            </w:r>
          </w:p>
          <w:p w:rsidR="009219B3" w:rsidRPr="008D50A1" w:rsidRDefault="009219B3" w:rsidP="008D50A1">
            <w:pPr>
              <w:widowControl w:val="0"/>
              <w:autoSpaceDE w:val="0"/>
              <w:autoSpaceDN w:val="0"/>
              <w:adjustRightInd w:val="0"/>
              <w:spacing w:after="0" w:line="240" w:lineRule="auto"/>
              <w:jc w:val="center"/>
              <w:rPr>
                <w:rFonts w:ascii="Times New Roman" w:eastAsia="Times New Roman" w:hAnsi="Times New Roman" w:cs="Times New Roman"/>
                <w:b/>
                <w:sz w:val="24"/>
                <w:szCs w:val="24"/>
              </w:rPr>
            </w:pPr>
            <w:r w:rsidRPr="008D50A1">
              <w:rPr>
                <w:rFonts w:ascii="Times New Roman" w:eastAsia="Times New Roman" w:hAnsi="Times New Roman" w:cs="Times New Roman"/>
                <w:b/>
                <w:sz w:val="24"/>
                <w:szCs w:val="24"/>
              </w:rPr>
              <w:t>наименование</w:t>
            </w:r>
          </w:p>
          <w:p w:rsidR="009219B3" w:rsidRPr="008D50A1" w:rsidRDefault="009219B3" w:rsidP="008D50A1">
            <w:pPr>
              <w:widowControl w:val="0"/>
              <w:autoSpaceDE w:val="0"/>
              <w:autoSpaceDN w:val="0"/>
              <w:adjustRightInd w:val="0"/>
              <w:spacing w:after="0" w:line="240" w:lineRule="auto"/>
              <w:jc w:val="center"/>
              <w:rPr>
                <w:rFonts w:ascii="Times New Roman" w:eastAsia="Times New Roman" w:hAnsi="Times New Roman" w:cs="Times New Roman"/>
                <w:b/>
                <w:sz w:val="24"/>
                <w:szCs w:val="24"/>
              </w:rPr>
            </w:pPr>
            <w:r w:rsidRPr="008D50A1">
              <w:rPr>
                <w:rFonts w:ascii="Times New Roman" w:eastAsia="Times New Roman" w:hAnsi="Times New Roman" w:cs="Times New Roman"/>
                <w:b/>
                <w:sz w:val="24"/>
                <w:szCs w:val="24"/>
              </w:rPr>
              <w:t>компетенции</w:t>
            </w:r>
          </w:p>
        </w:tc>
        <w:tc>
          <w:tcPr>
            <w:tcW w:w="3651" w:type="dxa"/>
            <w:vAlign w:val="center"/>
          </w:tcPr>
          <w:p w:rsidR="009219B3" w:rsidRPr="008D50A1" w:rsidRDefault="009219B3" w:rsidP="008D50A1">
            <w:pPr>
              <w:widowControl w:val="0"/>
              <w:autoSpaceDE w:val="0"/>
              <w:autoSpaceDN w:val="0"/>
              <w:adjustRightInd w:val="0"/>
              <w:spacing w:after="0" w:line="240" w:lineRule="auto"/>
              <w:ind w:right="53"/>
              <w:jc w:val="center"/>
              <w:rPr>
                <w:rFonts w:ascii="Times New Roman" w:eastAsia="Times New Roman" w:hAnsi="Times New Roman" w:cs="Times New Roman"/>
                <w:b/>
                <w:sz w:val="24"/>
                <w:szCs w:val="24"/>
              </w:rPr>
            </w:pPr>
            <w:r w:rsidRPr="008D50A1">
              <w:rPr>
                <w:rFonts w:ascii="Times New Roman" w:eastAsia="Times New Roman" w:hAnsi="Times New Roman" w:cs="Times New Roman"/>
                <w:b/>
                <w:sz w:val="24"/>
                <w:szCs w:val="24"/>
              </w:rPr>
              <w:t xml:space="preserve">Код  и наименование  </w:t>
            </w:r>
          </w:p>
          <w:p w:rsidR="009219B3" w:rsidRPr="008D50A1" w:rsidRDefault="009219B3" w:rsidP="008D50A1">
            <w:pPr>
              <w:widowControl w:val="0"/>
              <w:autoSpaceDE w:val="0"/>
              <w:autoSpaceDN w:val="0"/>
              <w:adjustRightInd w:val="0"/>
              <w:spacing w:after="0" w:line="240" w:lineRule="auto"/>
              <w:ind w:right="53"/>
              <w:jc w:val="center"/>
              <w:rPr>
                <w:rFonts w:ascii="Times New Roman" w:eastAsia="Times New Roman" w:hAnsi="Times New Roman" w:cs="Times New Roman"/>
                <w:b/>
                <w:sz w:val="24"/>
                <w:szCs w:val="24"/>
              </w:rPr>
            </w:pPr>
            <w:r w:rsidRPr="008D50A1">
              <w:rPr>
                <w:rFonts w:ascii="Times New Roman" w:eastAsia="Times New Roman" w:hAnsi="Times New Roman" w:cs="Times New Roman"/>
                <w:b/>
                <w:sz w:val="24"/>
                <w:szCs w:val="24"/>
              </w:rPr>
              <w:t xml:space="preserve">индикатора достижения </w:t>
            </w:r>
          </w:p>
          <w:p w:rsidR="009219B3" w:rsidRPr="008D50A1" w:rsidRDefault="009219B3" w:rsidP="008D50A1">
            <w:pPr>
              <w:widowControl w:val="0"/>
              <w:autoSpaceDE w:val="0"/>
              <w:autoSpaceDN w:val="0"/>
              <w:adjustRightInd w:val="0"/>
              <w:spacing w:after="0" w:line="240" w:lineRule="auto"/>
              <w:ind w:right="53"/>
              <w:jc w:val="center"/>
              <w:rPr>
                <w:rFonts w:ascii="Times New Roman" w:eastAsia="Times New Roman" w:hAnsi="Times New Roman" w:cs="Times New Roman"/>
                <w:b/>
                <w:sz w:val="24"/>
                <w:szCs w:val="24"/>
              </w:rPr>
            </w:pPr>
            <w:r w:rsidRPr="008D50A1">
              <w:rPr>
                <w:rFonts w:ascii="Times New Roman" w:eastAsia="Times New Roman" w:hAnsi="Times New Roman" w:cs="Times New Roman"/>
                <w:b/>
                <w:sz w:val="24"/>
                <w:szCs w:val="24"/>
              </w:rPr>
              <w:t xml:space="preserve">компетенции </w:t>
            </w:r>
          </w:p>
        </w:tc>
      </w:tr>
      <w:tr w:rsidR="009219B3" w:rsidRPr="008D50A1" w:rsidTr="008D50A1">
        <w:trPr>
          <w:trHeight w:val="635"/>
        </w:trPr>
        <w:tc>
          <w:tcPr>
            <w:tcW w:w="0" w:type="auto"/>
            <w:vMerge w:val="restart"/>
            <w:vAlign w:val="center"/>
          </w:tcPr>
          <w:p w:rsidR="009219B3" w:rsidRPr="008D50A1" w:rsidRDefault="009219B3" w:rsidP="008D50A1">
            <w:pPr>
              <w:widowControl w:val="0"/>
              <w:autoSpaceDE w:val="0"/>
              <w:autoSpaceDN w:val="0"/>
              <w:adjustRightInd w:val="0"/>
              <w:spacing w:after="0" w:line="240" w:lineRule="auto"/>
              <w:jc w:val="center"/>
              <w:rPr>
                <w:rFonts w:ascii="Times New Roman" w:eastAsia="Times New Roman" w:hAnsi="Times New Roman" w:cs="Times New Roman"/>
                <w:b/>
                <w:sz w:val="24"/>
                <w:szCs w:val="24"/>
              </w:rPr>
            </w:pPr>
          </w:p>
        </w:tc>
        <w:tc>
          <w:tcPr>
            <w:tcW w:w="3527" w:type="dxa"/>
            <w:vMerge w:val="restart"/>
          </w:tcPr>
          <w:p w:rsidR="009219B3" w:rsidRPr="008D50A1" w:rsidRDefault="009219B3" w:rsidP="008D50A1">
            <w:pPr>
              <w:autoSpaceDE w:val="0"/>
              <w:autoSpaceDN w:val="0"/>
              <w:adjustRightInd w:val="0"/>
              <w:spacing w:after="0" w:line="240" w:lineRule="auto"/>
              <w:rPr>
                <w:rFonts w:ascii="Times New Roman" w:hAnsi="Times New Roman" w:cs="Times New Roman"/>
                <w:sz w:val="24"/>
                <w:szCs w:val="24"/>
                <w:lang w:eastAsia="en-US"/>
              </w:rPr>
            </w:pPr>
            <w:r w:rsidRPr="008D50A1">
              <w:rPr>
                <w:rFonts w:ascii="Times New Roman" w:hAnsi="Times New Roman" w:cs="Times New Roman"/>
                <w:sz w:val="24"/>
                <w:szCs w:val="24"/>
                <w:lang w:eastAsia="en-US"/>
              </w:rPr>
              <w:t>ОПК-1. Способен самостоятельно приобретать, развивать и применять математические,</w:t>
            </w:r>
          </w:p>
          <w:p w:rsidR="009219B3" w:rsidRPr="008D50A1" w:rsidRDefault="009219B3" w:rsidP="008D50A1">
            <w:pPr>
              <w:autoSpaceDE w:val="0"/>
              <w:autoSpaceDN w:val="0"/>
              <w:adjustRightInd w:val="0"/>
              <w:spacing w:after="0" w:line="240" w:lineRule="auto"/>
              <w:rPr>
                <w:rFonts w:ascii="Times New Roman" w:hAnsi="Times New Roman" w:cs="Times New Roman"/>
                <w:sz w:val="24"/>
                <w:szCs w:val="24"/>
                <w:lang w:eastAsia="en-US"/>
              </w:rPr>
            </w:pPr>
            <w:r w:rsidRPr="008D50A1">
              <w:rPr>
                <w:rFonts w:ascii="Times New Roman" w:hAnsi="Times New Roman" w:cs="Times New Roman"/>
                <w:sz w:val="24"/>
                <w:szCs w:val="24"/>
                <w:lang w:eastAsia="en-US"/>
              </w:rPr>
              <w:t>естественнонаучные, социально-экономические и профессиональные знания для решения нестандартных задач, в том числе в новой или незнакомой среде и в междисциплинарном контексте</w:t>
            </w:r>
          </w:p>
        </w:tc>
        <w:tc>
          <w:tcPr>
            <w:tcW w:w="3651" w:type="dxa"/>
          </w:tcPr>
          <w:p w:rsidR="009219B3" w:rsidRPr="008D50A1" w:rsidRDefault="009219B3" w:rsidP="008D50A1">
            <w:pPr>
              <w:autoSpaceDE w:val="0"/>
              <w:autoSpaceDN w:val="0"/>
              <w:adjustRightInd w:val="0"/>
              <w:spacing w:after="0" w:line="240" w:lineRule="auto"/>
              <w:rPr>
                <w:rFonts w:ascii="Times New Roman" w:hAnsi="Times New Roman" w:cs="Times New Roman"/>
                <w:sz w:val="24"/>
                <w:szCs w:val="24"/>
                <w:lang w:eastAsia="en-US"/>
              </w:rPr>
            </w:pPr>
            <w:r w:rsidRPr="008D50A1">
              <w:rPr>
                <w:rFonts w:ascii="Times New Roman" w:hAnsi="Times New Roman" w:cs="Times New Roman"/>
                <w:sz w:val="24"/>
                <w:szCs w:val="24"/>
                <w:lang w:eastAsia="en-US"/>
              </w:rPr>
              <w:t>ОПК-1.1.</w:t>
            </w:r>
          </w:p>
          <w:p w:rsidR="009219B3" w:rsidRPr="008D50A1" w:rsidRDefault="008D50A1" w:rsidP="008D50A1">
            <w:pPr>
              <w:autoSpaceDE w:val="0"/>
              <w:autoSpaceDN w:val="0"/>
              <w:adjustRightInd w:val="0"/>
              <w:spacing w:after="0" w:line="240" w:lineRule="auto"/>
              <w:rPr>
                <w:rFonts w:ascii="Times New Roman" w:eastAsia="Times New Roman" w:hAnsi="Times New Roman" w:cs="Times New Roman"/>
                <w:b/>
                <w:sz w:val="24"/>
                <w:szCs w:val="24"/>
              </w:rPr>
            </w:pPr>
            <w:r w:rsidRPr="008D50A1">
              <w:rPr>
                <w:rFonts w:ascii="Times New Roman" w:eastAsia="Times New Roman" w:hAnsi="Times New Roman" w:cs="Times New Roman"/>
                <w:color w:val="000000"/>
                <w:sz w:val="24"/>
                <w:szCs w:val="24"/>
              </w:rPr>
              <w:t>Знать математические, естественнонаучные и социально-экономические методы для использования в профессиональной деятельности</w:t>
            </w:r>
          </w:p>
        </w:tc>
      </w:tr>
      <w:tr w:rsidR="009219B3" w:rsidRPr="008D50A1" w:rsidTr="008D50A1">
        <w:trPr>
          <w:trHeight w:val="633"/>
        </w:trPr>
        <w:tc>
          <w:tcPr>
            <w:tcW w:w="0" w:type="auto"/>
            <w:vMerge/>
            <w:vAlign w:val="center"/>
          </w:tcPr>
          <w:p w:rsidR="009219B3" w:rsidRPr="008D50A1" w:rsidRDefault="009219B3" w:rsidP="008D50A1">
            <w:pPr>
              <w:widowControl w:val="0"/>
              <w:autoSpaceDE w:val="0"/>
              <w:autoSpaceDN w:val="0"/>
              <w:adjustRightInd w:val="0"/>
              <w:spacing w:after="0" w:line="240" w:lineRule="auto"/>
              <w:jc w:val="center"/>
              <w:rPr>
                <w:rFonts w:ascii="Times New Roman" w:eastAsia="Times New Roman" w:hAnsi="Times New Roman" w:cs="Times New Roman"/>
                <w:b/>
                <w:sz w:val="24"/>
                <w:szCs w:val="24"/>
              </w:rPr>
            </w:pPr>
          </w:p>
        </w:tc>
        <w:tc>
          <w:tcPr>
            <w:tcW w:w="3527" w:type="dxa"/>
            <w:vMerge/>
          </w:tcPr>
          <w:p w:rsidR="009219B3" w:rsidRPr="008D50A1" w:rsidRDefault="009219B3" w:rsidP="008D50A1">
            <w:pPr>
              <w:autoSpaceDE w:val="0"/>
              <w:autoSpaceDN w:val="0"/>
              <w:adjustRightInd w:val="0"/>
              <w:spacing w:after="0" w:line="240" w:lineRule="auto"/>
              <w:rPr>
                <w:rFonts w:ascii="Times New Roman" w:hAnsi="Times New Roman" w:cs="Times New Roman"/>
                <w:sz w:val="24"/>
                <w:szCs w:val="24"/>
                <w:lang w:eastAsia="en-US"/>
              </w:rPr>
            </w:pPr>
          </w:p>
        </w:tc>
        <w:tc>
          <w:tcPr>
            <w:tcW w:w="3651" w:type="dxa"/>
          </w:tcPr>
          <w:p w:rsidR="009219B3" w:rsidRPr="008D50A1" w:rsidRDefault="009219B3" w:rsidP="008D50A1">
            <w:pPr>
              <w:autoSpaceDE w:val="0"/>
              <w:autoSpaceDN w:val="0"/>
              <w:adjustRightInd w:val="0"/>
              <w:spacing w:after="0" w:line="240" w:lineRule="auto"/>
              <w:rPr>
                <w:rFonts w:ascii="Times New Roman" w:hAnsi="Times New Roman" w:cs="Times New Roman"/>
                <w:sz w:val="24"/>
                <w:szCs w:val="24"/>
                <w:lang w:eastAsia="en-US"/>
              </w:rPr>
            </w:pPr>
            <w:r w:rsidRPr="008D50A1">
              <w:rPr>
                <w:rFonts w:ascii="Times New Roman" w:hAnsi="Times New Roman" w:cs="Times New Roman"/>
                <w:sz w:val="24"/>
                <w:szCs w:val="24"/>
                <w:lang w:eastAsia="en-US"/>
              </w:rPr>
              <w:t>ОПК-1.2.</w:t>
            </w:r>
          </w:p>
          <w:p w:rsidR="009219B3" w:rsidRPr="008D50A1" w:rsidRDefault="008D50A1" w:rsidP="008D50A1">
            <w:pPr>
              <w:autoSpaceDE w:val="0"/>
              <w:autoSpaceDN w:val="0"/>
              <w:adjustRightInd w:val="0"/>
              <w:spacing w:after="0" w:line="240" w:lineRule="auto"/>
              <w:rPr>
                <w:rFonts w:ascii="Times New Roman" w:eastAsia="Times New Roman" w:hAnsi="Times New Roman" w:cs="Times New Roman"/>
                <w:b/>
                <w:sz w:val="24"/>
                <w:szCs w:val="24"/>
              </w:rPr>
            </w:pPr>
            <w:r w:rsidRPr="008D50A1">
              <w:rPr>
                <w:rFonts w:ascii="Times New Roman" w:eastAsia="Times New Roman" w:hAnsi="Times New Roman" w:cs="Times New Roman"/>
                <w:color w:val="000000"/>
                <w:sz w:val="24"/>
                <w:szCs w:val="24"/>
              </w:rPr>
              <w:t>Уметь решать нестандартные профессиональные задачи, в том числе в новой или незнакомой среде и в междисциплинарном контексте, с применением математических, естественнонаучных социально-экономических и профессиональных знаний</w:t>
            </w:r>
          </w:p>
        </w:tc>
      </w:tr>
      <w:tr w:rsidR="009219B3" w:rsidRPr="008D50A1" w:rsidTr="008D50A1">
        <w:trPr>
          <w:trHeight w:val="633"/>
        </w:trPr>
        <w:tc>
          <w:tcPr>
            <w:tcW w:w="0" w:type="auto"/>
            <w:vMerge/>
            <w:vAlign w:val="center"/>
          </w:tcPr>
          <w:p w:rsidR="009219B3" w:rsidRPr="008D50A1" w:rsidRDefault="009219B3" w:rsidP="008D50A1">
            <w:pPr>
              <w:widowControl w:val="0"/>
              <w:autoSpaceDE w:val="0"/>
              <w:autoSpaceDN w:val="0"/>
              <w:adjustRightInd w:val="0"/>
              <w:spacing w:after="0" w:line="240" w:lineRule="auto"/>
              <w:jc w:val="center"/>
              <w:rPr>
                <w:rFonts w:ascii="Times New Roman" w:eastAsia="Times New Roman" w:hAnsi="Times New Roman" w:cs="Times New Roman"/>
                <w:b/>
                <w:sz w:val="24"/>
                <w:szCs w:val="24"/>
              </w:rPr>
            </w:pPr>
          </w:p>
        </w:tc>
        <w:tc>
          <w:tcPr>
            <w:tcW w:w="3527" w:type="dxa"/>
            <w:vMerge/>
          </w:tcPr>
          <w:p w:rsidR="009219B3" w:rsidRPr="008D50A1" w:rsidRDefault="009219B3" w:rsidP="008D50A1">
            <w:pPr>
              <w:autoSpaceDE w:val="0"/>
              <w:autoSpaceDN w:val="0"/>
              <w:adjustRightInd w:val="0"/>
              <w:spacing w:after="0" w:line="240" w:lineRule="auto"/>
              <w:rPr>
                <w:rFonts w:ascii="Times New Roman" w:hAnsi="Times New Roman" w:cs="Times New Roman"/>
                <w:sz w:val="24"/>
                <w:szCs w:val="24"/>
                <w:lang w:eastAsia="en-US"/>
              </w:rPr>
            </w:pPr>
          </w:p>
        </w:tc>
        <w:tc>
          <w:tcPr>
            <w:tcW w:w="3651" w:type="dxa"/>
          </w:tcPr>
          <w:p w:rsidR="009219B3" w:rsidRPr="008D50A1" w:rsidRDefault="009219B3" w:rsidP="008D50A1">
            <w:pPr>
              <w:autoSpaceDE w:val="0"/>
              <w:autoSpaceDN w:val="0"/>
              <w:adjustRightInd w:val="0"/>
              <w:spacing w:after="0" w:line="240" w:lineRule="auto"/>
              <w:rPr>
                <w:rFonts w:ascii="Times New Roman" w:hAnsi="Times New Roman" w:cs="Times New Roman"/>
                <w:sz w:val="24"/>
                <w:szCs w:val="24"/>
                <w:lang w:eastAsia="en-US"/>
              </w:rPr>
            </w:pPr>
            <w:r w:rsidRPr="008D50A1">
              <w:rPr>
                <w:rFonts w:ascii="Times New Roman" w:hAnsi="Times New Roman" w:cs="Times New Roman"/>
                <w:sz w:val="24"/>
                <w:szCs w:val="24"/>
                <w:lang w:eastAsia="en-US"/>
              </w:rPr>
              <w:t>ОПК-1.3.</w:t>
            </w:r>
          </w:p>
          <w:p w:rsidR="009219B3" w:rsidRPr="008D50A1" w:rsidRDefault="008D50A1" w:rsidP="008D50A1">
            <w:pPr>
              <w:autoSpaceDE w:val="0"/>
              <w:autoSpaceDN w:val="0"/>
              <w:adjustRightInd w:val="0"/>
              <w:spacing w:after="0" w:line="240" w:lineRule="auto"/>
              <w:rPr>
                <w:rFonts w:ascii="Times New Roman" w:eastAsia="Times New Roman" w:hAnsi="Times New Roman" w:cs="Times New Roman"/>
                <w:b/>
                <w:sz w:val="24"/>
                <w:szCs w:val="24"/>
              </w:rPr>
            </w:pPr>
            <w:r w:rsidRPr="008D50A1">
              <w:rPr>
                <w:rFonts w:ascii="Times New Roman" w:eastAsia="Times New Roman" w:hAnsi="Times New Roman" w:cs="Times New Roman"/>
                <w:sz w:val="24"/>
                <w:szCs w:val="24"/>
              </w:rPr>
              <w:t>Владеть методами решения нестандартных профессиональных задач, в том числе в новой или незнакомой среде и в междисциплинарном контексте, с применением математических, естественнонаучных социально-экономических и профессиональных знаний</w:t>
            </w:r>
          </w:p>
        </w:tc>
      </w:tr>
      <w:tr w:rsidR="009219B3" w:rsidRPr="008D50A1" w:rsidTr="008D50A1">
        <w:trPr>
          <w:trHeight w:val="635"/>
        </w:trPr>
        <w:tc>
          <w:tcPr>
            <w:tcW w:w="0" w:type="auto"/>
            <w:vMerge w:val="restart"/>
            <w:vAlign w:val="center"/>
          </w:tcPr>
          <w:p w:rsidR="009219B3" w:rsidRPr="008D50A1" w:rsidRDefault="009219B3" w:rsidP="008D50A1">
            <w:pPr>
              <w:widowControl w:val="0"/>
              <w:autoSpaceDE w:val="0"/>
              <w:autoSpaceDN w:val="0"/>
              <w:adjustRightInd w:val="0"/>
              <w:spacing w:after="0" w:line="240" w:lineRule="auto"/>
              <w:jc w:val="center"/>
              <w:rPr>
                <w:rFonts w:ascii="Times New Roman" w:eastAsia="Times New Roman" w:hAnsi="Times New Roman" w:cs="Times New Roman"/>
                <w:b/>
                <w:sz w:val="24"/>
                <w:szCs w:val="24"/>
              </w:rPr>
            </w:pPr>
          </w:p>
        </w:tc>
        <w:tc>
          <w:tcPr>
            <w:tcW w:w="3527" w:type="dxa"/>
            <w:vMerge w:val="restart"/>
          </w:tcPr>
          <w:p w:rsidR="009219B3" w:rsidRPr="008D50A1" w:rsidRDefault="009219B3" w:rsidP="008D50A1">
            <w:pPr>
              <w:autoSpaceDE w:val="0"/>
              <w:autoSpaceDN w:val="0"/>
              <w:adjustRightInd w:val="0"/>
              <w:spacing w:after="0" w:line="240" w:lineRule="auto"/>
              <w:rPr>
                <w:rFonts w:ascii="Times New Roman" w:hAnsi="Times New Roman" w:cs="Times New Roman"/>
                <w:sz w:val="24"/>
                <w:szCs w:val="24"/>
                <w:lang w:eastAsia="en-US"/>
              </w:rPr>
            </w:pPr>
            <w:r w:rsidRPr="008D50A1">
              <w:rPr>
                <w:rFonts w:ascii="Times New Roman" w:hAnsi="Times New Roman" w:cs="Times New Roman"/>
                <w:sz w:val="24"/>
                <w:szCs w:val="24"/>
                <w:lang w:eastAsia="en-US"/>
              </w:rPr>
              <w:t>ОПК-2. Способен разрабатывать оригинальные алгоритмы и программные средства, в том числе с использованием современных интеллектуальных технологий, для решения профессиональных задач</w:t>
            </w:r>
          </w:p>
        </w:tc>
        <w:tc>
          <w:tcPr>
            <w:tcW w:w="3651" w:type="dxa"/>
          </w:tcPr>
          <w:p w:rsidR="009219B3" w:rsidRPr="008D50A1" w:rsidRDefault="009219B3" w:rsidP="008D50A1">
            <w:pPr>
              <w:autoSpaceDE w:val="0"/>
              <w:autoSpaceDN w:val="0"/>
              <w:adjustRightInd w:val="0"/>
              <w:spacing w:after="0" w:line="240" w:lineRule="auto"/>
              <w:rPr>
                <w:rFonts w:ascii="Times New Roman" w:hAnsi="Times New Roman" w:cs="Times New Roman"/>
                <w:sz w:val="24"/>
                <w:szCs w:val="24"/>
                <w:lang w:eastAsia="en-US"/>
              </w:rPr>
            </w:pPr>
            <w:r w:rsidRPr="008D50A1">
              <w:rPr>
                <w:rFonts w:ascii="Times New Roman" w:hAnsi="Times New Roman" w:cs="Times New Roman"/>
                <w:sz w:val="24"/>
                <w:szCs w:val="24"/>
                <w:lang w:eastAsia="en-US"/>
              </w:rPr>
              <w:t>ОПК-2.1.</w:t>
            </w:r>
          </w:p>
          <w:p w:rsidR="009219B3" w:rsidRPr="008D50A1" w:rsidRDefault="008D50A1" w:rsidP="008D50A1">
            <w:pPr>
              <w:autoSpaceDE w:val="0"/>
              <w:autoSpaceDN w:val="0"/>
              <w:adjustRightInd w:val="0"/>
              <w:spacing w:after="0" w:line="240" w:lineRule="auto"/>
              <w:rPr>
                <w:rFonts w:ascii="Times New Roman" w:eastAsia="Times New Roman" w:hAnsi="Times New Roman" w:cs="Times New Roman"/>
                <w:b/>
                <w:sz w:val="24"/>
                <w:szCs w:val="24"/>
              </w:rPr>
            </w:pPr>
            <w:r w:rsidRPr="008D50A1">
              <w:rPr>
                <w:rFonts w:ascii="Times New Roman" w:eastAsia="Times New Roman" w:hAnsi="Times New Roman" w:cs="Times New Roman"/>
                <w:color w:val="000000"/>
                <w:sz w:val="24"/>
                <w:szCs w:val="24"/>
              </w:rPr>
              <w:t>Знать современные интеллектуальные технологии для решения профессиональных задач</w:t>
            </w:r>
          </w:p>
        </w:tc>
      </w:tr>
      <w:tr w:rsidR="009219B3" w:rsidRPr="008D50A1" w:rsidTr="008D50A1">
        <w:trPr>
          <w:trHeight w:val="633"/>
        </w:trPr>
        <w:tc>
          <w:tcPr>
            <w:tcW w:w="0" w:type="auto"/>
            <w:vMerge/>
            <w:vAlign w:val="center"/>
          </w:tcPr>
          <w:p w:rsidR="009219B3" w:rsidRPr="008D50A1" w:rsidRDefault="009219B3" w:rsidP="008D50A1">
            <w:pPr>
              <w:widowControl w:val="0"/>
              <w:autoSpaceDE w:val="0"/>
              <w:autoSpaceDN w:val="0"/>
              <w:adjustRightInd w:val="0"/>
              <w:spacing w:after="0" w:line="240" w:lineRule="auto"/>
              <w:jc w:val="center"/>
              <w:rPr>
                <w:rFonts w:ascii="Times New Roman" w:eastAsia="Times New Roman" w:hAnsi="Times New Roman" w:cs="Times New Roman"/>
                <w:b/>
                <w:sz w:val="24"/>
                <w:szCs w:val="24"/>
              </w:rPr>
            </w:pPr>
          </w:p>
        </w:tc>
        <w:tc>
          <w:tcPr>
            <w:tcW w:w="3527" w:type="dxa"/>
            <w:vMerge/>
          </w:tcPr>
          <w:p w:rsidR="009219B3" w:rsidRPr="008D50A1" w:rsidRDefault="009219B3" w:rsidP="008D50A1">
            <w:pPr>
              <w:autoSpaceDE w:val="0"/>
              <w:autoSpaceDN w:val="0"/>
              <w:adjustRightInd w:val="0"/>
              <w:spacing w:after="0" w:line="240" w:lineRule="auto"/>
              <w:rPr>
                <w:rFonts w:ascii="Times New Roman" w:hAnsi="Times New Roman" w:cs="Times New Roman"/>
                <w:sz w:val="24"/>
                <w:szCs w:val="24"/>
                <w:lang w:eastAsia="en-US"/>
              </w:rPr>
            </w:pPr>
          </w:p>
        </w:tc>
        <w:tc>
          <w:tcPr>
            <w:tcW w:w="3651" w:type="dxa"/>
          </w:tcPr>
          <w:p w:rsidR="009219B3" w:rsidRPr="008D50A1" w:rsidRDefault="009219B3" w:rsidP="008D50A1">
            <w:pPr>
              <w:autoSpaceDE w:val="0"/>
              <w:autoSpaceDN w:val="0"/>
              <w:adjustRightInd w:val="0"/>
              <w:spacing w:after="0" w:line="240" w:lineRule="auto"/>
              <w:rPr>
                <w:rFonts w:ascii="Times New Roman" w:hAnsi="Times New Roman" w:cs="Times New Roman"/>
                <w:sz w:val="24"/>
                <w:szCs w:val="24"/>
                <w:lang w:eastAsia="en-US"/>
              </w:rPr>
            </w:pPr>
            <w:r w:rsidRPr="008D50A1">
              <w:rPr>
                <w:rFonts w:ascii="Times New Roman" w:hAnsi="Times New Roman" w:cs="Times New Roman"/>
                <w:sz w:val="24"/>
                <w:szCs w:val="24"/>
                <w:lang w:eastAsia="en-US"/>
              </w:rPr>
              <w:t>ОПК-2.2.</w:t>
            </w:r>
          </w:p>
          <w:p w:rsidR="009219B3" w:rsidRPr="008D50A1" w:rsidRDefault="008D50A1" w:rsidP="008D50A1">
            <w:pPr>
              <w:autoSpaceDE w:val="0"/>
              <w:autoSpaceDN w:val="0"/>
              <w:adjustRightInd w:val="0"/>
              <w:spacing w:after="0" w:line="240" w:lineRule="auto"/>
              <w:rPr>
                <w:rFonts w:ascii="Times New Roman" w:eastAsia="Times New Roman" w:hAnsi="Times New Roman" w:cs="Times New Roman"/>
                <w:b/>
                <w:sz w:val="24"/>
                <w:szCs w:val="24"/>
              </w:rPr>
            </w:pPr>
            <w:r w:rsidRPr="008D50A1">
              <w:rPr>
                <w:rFonts w:ascii="Times New Roman" w:eastAsia="Times New Roman" w:hAnsi="Times New Roman" w:cs="Times New Roman"/>
                <w:color w:val="000000"/>
                <w:sz w:val="24"/>
                <w:szCs w:val="24"/>
              </w:rPr>
              <w:t>Уметь обосновывать выбор современных интеллектуальных технологий и программной среды при разработке оригинальных программных средств для решения профессиональных задач</w:t>
            </w:r>
          </w:p>
        </w:tc>
      </w:tr>
      <w:tr w:rsidR="009219B3" w:rsidRPr="008D50A1" w:rsidTr="008D50A1">
        <w:trPr>
          <w:trHeight w:val="1833"/>
        </w:trPr>
        <w:tc>
          <w:tcPr>
            <w:tcW w:w="0" w:type="auto"/>
            <w:vMerge/>
            <w:vAlign w:val="center"/>
          </w:tcPr>
          <w:p w:rsidR="009219B3" w:rsidRPr="008D50A1" w:rsidRDefault="009219B3" w:rsidP="008D50A1">
            <w:pPr>
              <w:widowControl w:val="0"/>
              <w:autoSpaceDE w:val="0"/>
              <w:autoSpaceDN w:val="0"/>
              <w:adjustRightInd w:val="0"/>
              <w:spacing w:after="0" w:line="240" w:lineRule="auto"/>
              <w:jc w:val="center"/>
              <w:rPr>
                <w:rFonts w:ascii="Times New Roman" w:eastAsia="Times New Roman" w:hAnsi="Times New Roman" w:cs="Times New Roman"/>
                <w:b/>
                <w:sz w:val="24"/>
                <w:szCs w:val="24"/>
              </w:rPr>
            </w:pPr>
          </w:p>
        </w:tc>
        <w:tc>
          <w:tcPr>
            <w:tcW w:w="3527" w:type="dxa"/>
            <w:vMerge/>
          </w:tcPr>
          <w:p w:rsidR="009219B3" w:rsidRPr="008D50A1" w:rsidRDefault="009219B3" w:rsidP="008D50A1">
            <w:pPr>
              <w:autoSpaceDE w:val="0"/>
              <w:autoSpaceDN w:val="0"/>
              <w:adjustRightInd w:val="0"/>
              <w:spacing w:after="0" w:line="240" w:lineRule="auto"/>
              <w:rPr>
                <w:rFonts w:ascii="Times New Roman" w:hAnsi="Times New Roman" w:cs="Times New Roman"/>
                <w:sz w:val="24"/>
                <w:szCs w:val="24"/>
                <w:lang w:eastAsia="en-US"/>
              </w:rPr>
            </w:pPr>
          </w:p>
        </w:tc>
        <w:tc>
          <w:tcPr>
            <w:tcW w:w="3651" w:type="dxa"/>
          </w:tcPr>
          <w:p w:rsidR="009219B3" w:rsidRPr="008D50A1" w:rsidRDefault="009219B3" w:rsidP="008D50A1">
            <w:pPr>
              <w:autoSpaceDE w:val="0"/>
              <w:autoSpaceDN w:val="0"/>
              <w:adjustRightInd w:val="0"/>
              <w:spacing w:after="0" w:line="240" w:lineRule="auto"/>
              <w:rPr>
                <w:rFonts w:ascii="Times New Roman" w:hAnsi="Times New Roman" w:cs="Times New Roman"/>
                <w:sz w:val="24"/>
                <w:szCs w:val="24"/>
                <w:lang w:eastAsia="en-US"/>
              </w:rPr>
            </w:pPr>
            <w:r w:rsidRPr="008D50A1">
              <w:rPr>
                <w:rFonts w:ascii="Times New Roman" w:hAnsi="Times New Roman" w:cs="Times New Roman"/>
                <w:sz w:val="24"/>
                <w:szCs w:val="24"/>
                <w:lang w:eastAsia="en-US"/>
              </w:rPr>
              <w:t>ОПК-2.3.</w:t>
            </w:r>
          </w:p>
          <w:p w:rsidR="009219B3" w:rsidRPr="008D50A1" w:rsidRDefault="008D50A1" w:rsidP="008D50A1">
            <w:pPr>
              <w:pBdr>
                <w:top w:val="nil"/>
                <w:left w:val="nil"/>
                <w:bottom w:val="nil"/>
                <w:right w:val="nil"/>
                <w:between w:val="nil"/>
              </w:pBdr>
              <w:tabs>
                <w:tab w:val="left" w:pos="1088"/>
                <w:tab w:val="left" w:pos="1513"/>
                <w:tab w:val="left" w:pos="1655"/>
              </w:tabs>
              <w:spacing w:after="0" w:line="240" w:lineRule="auto"/>
              <w:ind w:right="-108"/>
              <w:rPr>
                <w:rFonts w:ascii="Times New Roman" w:eastAsia="Times New Roman" w:hAnsi="Times New Roman" w:cs="Times New Roman"/>
                <w:b/>
                <w:sz w:val="24"/>
                <w:szCs w:val="24"/>
              </w:rPr>
            </w:pPr>
            <w:r w:rsidRPr="008D50A1">
              <w:rPr>
                <w:rFonts w:ascii="Times New Roman" w:eastAsia="Times New Roman" w:hAnsi="Times New Roman" w:cs="Times New Roman"/>
                <w:color w:val="000000"/>
                <w:sz w:val="24"/>
                <w:szCs w:val="24"/>
              </w:rPr>
              <w:t>Владеть методами обоснования выбора современных интеллектуальных технологий и программной среды при разработке оригинальных программных средств для решения профессиональных задач</w:t>
            </w:r>
          </w:p>
        </w:tc>
      </w:tr>
      <w:tr w:rsidR="009219B3" w:rsidRPr="008D50A1" w:rsidTr="008D50A1">
        <w:trPr>
          <w:trHeight w:val="866"/>
        </w:trPr>
        <w:tc>
          <w:tcPr>
            <w:tcW w:w="0" w:type="auto"/>
            <w:vMerge w:val="restart"/>
            <w:vAlign w:val="center"/>
          </w:tcPr>
          <w:p w:rsidR="009219B3" w:rsidRPr="008D50A1" w:rsidRDefault="009219B3" w:rsidP="008D50A1">
            <w:pPr>
              <w:widowControl w:val="0"/>
              <w:autoSpaceDE w:val="0"/>
              <w:autoSpaceDN w:val="0"/>
              <w:adjustRightInd w:val="0"/>
              <w:spacing w:after="0" w:line="240" w:lineRule="auto"/>
              <w:jc w:val="center"/>
              <w:rPr>
                <w:rFonts w:ascii="Times New Roman" w:eastAsia="Times New Roman" w:hAnsi="Times New Roman" w:cs="Times New Roman"/>
                <w:b/>
                <w:sz w:val="24"/>
                <w:szCs w:val="24"/>
              </w:rPr>
            </w:pPr>
          </w:p>
        </w:tc>
        <w:tc>
          <w:tcPr>
            <w:tcW w:w="3527" w:type="dxa"/>
            <w:vMerge w:val="restart"/>
          </w:tcPr>
          <w:p w:rsidR="009219B3" w:rsidRPr="008D50A1" w:rsidRDefault="009219B3" w:rsidP="008D50A1">
            <w:pPr>
              <w:autoSpaceDE w:val="0"/>
              <w:autoSpaceDN w:val="0"/>
              <w:adjustRightInd w:val="0"/>
              <w:spacing w:after="0" w:line="240" w:lineRule="auto"/>
              <w:rPr>
                <w:rFonts w:ascii="Times New Roman" w:hAnsi="Times New Roman" w:cs="Times New Roman"/>
                <w:sz w:val="24"/>
                <w:szCs w:val="24"/>
                <w:lang w:eastAsia="en-US"/>
              </w:rPr>
            </w:pPr>
            <w:r w:rsidRPr="008D50A1">
              <w:rPr>
                <w:rFonts w:ascii="Times New Roman" w:hAnsi="Times New Roman" w:cs="Times New Roman"/>
                <w:sz w:val="24"/>
                <w:szCs w:val="24"/>
                <w:lang w:eastAsia="en-US"/>
              </w:rPr>
              <w:t>ОПК-3. Способен анализировать профессиональную информацию, выделять в ней главное, структурировать, оформлять и представлять в</w:t>
            </w:r>
          </w:p>
          <w:p w:rsidR="009219B3" w:rsidRPr="008D50A1" w:rsidRDefault="009219B3" w:rsidP="008D50A1">
            <w:pPr>
              <w:autoSpaceDE w:val="0"/>
              <w:autoSpaceDN w:val="0"/>
              <w:adjustRightInd w:val="0"/>
              <w:spacing w:after="0" w:line="240" w:lineRule="auto"/>
              <w:rPr>
                <w:rFonts w:ascii="Times New Roman" w:hAnsi="Times New Roman" w:cs="Times New Roman"/>
                <w:sz w:val="24"/>
                <w:szCs w:val="24"/>
                <w:lang w:eastAsia="en-US"/>
              </w:rPr>
            </w:pPr>
            <w:r w:rsidRPr="008D50A1">
              <w:rPr>
                <w:rFonts w:ascii="Times New Roman" w:hAnsi="Times New Roman" w:cs="Times New Roman"/>
                <w:sz w:val="24"/>
                <w:szCs w:val="24"/>
                <w:lang w:eastAsia="en-US"/>
              </w:rPr>
              <w:t>виде аналитических обзоров с</w:t>
            </w:r>
          </w:p>
          <w:p w:rsidR="009219B3" w:rsidRPr="008D50A1" w:rsidRDefault="009219B3" w:rsidP="008D50A1">
            <w:pPr>
              <w:autoSpaceDE w:val="0"/>
              <w:autoSpaceDN w:val="0"/>
              <w:adjustRightInd w:val="0"/>
              <w:spacing w:after="0" w:line="240" w:lineRule="auto"/>
              <w:rPr>
                <w:rFonts w:ascii="Times New Roman" w:eastAsia="Times New Roman" w:hAnsi="Times New Roman" w:cs="Times New Roman"/>
                <w:b/>
                <w:sz w:val="24"/>
                <w:szCs w:val="24"/>
              </w:rPr>
            </w:pPr>
            <w:r w:rsidRPr="008D50A1">
              <w:rPr>
                <w:rFonts w:ascii="Times New Roman" w:hAnsi="Times New Roman" w:cs="Times New Roman"/>
                <w:sz w:val="24"/>
                <w:szCs w:val="24"/>
                <w:lang w:eastAsia="en-US"/>
              </w:rPr>
              <w:t>обоснованными выводами и рекомендациями</w:t>
            </w:r>
          </w:p>
        </w:tc>
        <w:tc>
          <w:tcPr>
            <w:tcW w:w="3651" w:type="dxa"/>
          </w:tcPr>
          <w:p w:rsidR="009219B3" w:rsidRPr="008D50A1" w:rsidRDefault="009219B3" w:rsidP="008D50A1">
            <w:pPr>
              <w:autoSpaceDE w:val="0"/>
              <w:autoSpaceDN w:val="0"/>
              <w:adjustRightInd w:val="0"/>
              <w:spacing w:after="0" w:line="240" w:lineRule="auto"/>
              <w:rPr>
                <w:rFonts w:ascii="Times New Roman" w:hAnsi="Times New Roman" w:cs="Times New Roman"/>
                <w:sz w:val="24"/>
                <w:szCs w:val="24"/>
                <w:lang w:eastAsia="en-US"/>
              </w:rPr>
            </w:pPr>
            <w:r w:rsidRPr="008D50A1">
              <w:rPr>
                <w:rFonts w:ascii="Times New Roman" w:hAnsi="Times New Roman" w:cs="Times New Roman"/>
                <w:sz w:val="24"/>
                <w:szCs w:val="24"/>
                <w:lang w:eastAsia="en-US"/>
              </w:rPr>
              <w:t>ОПК-3.1.</w:t>
            </w:r>
          </w:p>
          <w:p w:rsidR="009219B3" w:rsidRPr="008D50A1" w:rsidRDefault="008D50A1" w:rsidP="008D50A1">
            <w:pPr>
              <w:autoSpaceDE w:val="0"/>
              <w:autoSpaceDN w:val="0"/>
              <w:adjustRightInd w:val="0"/>
              <w:spacing w:after="0" w:line="240" w:lineRule="auto"/>
              <w:rPr>
                <w:rFonts w:ascii="Times New Roman" w:eastAsia="Times New Roman" w:hAnsi="Times New Roman" w:cs="Times New Roman"/>
                <w:b/>
                <w:sz w:val="24"/>
                <w:szCs w:val="24"/>
              </w:rPr>
            </w:pPr>
            <w:r w:rsidRPr="008D50A1">
              <w:rPr>
                <w:rFonts w:ascii="Times New Roman" w:eastAsia="Times New Roman" w:hAnsi="Times New Roman" w:cs="Times New Roman"/>
                <w:color w:val="000000"/>
                <w:sz w:val="24"/>
                <w:szCs w:val="24"/>
              </w:rPr>
              <w:t>Знать принципы, методы и средства анализа и структурирования профессиональной информации</w:t>
            </w:r>
          </w:p>
        </w:tc>
      </w:tr>
      <w:tr w:rsidR="009219B3" w:rsidRPr="008D50A1" w:rsidTr="008D50A1">
        <w:trPr>
          <w:trHeight w:val="866"/>
        </w:trPr>
        <w:tc>
          <w:tcPr>
            <w:tcW w:w="0" w:type="auto"/>
            <w:vMerge/>
            <w:vAlign w:val="center"/>
          </w:tcPr>
          <w:p w:rsidR="009219B3" w:rsidRPr="008D50A1" w:rsidRDefault="009219B3" w:rsidP="008D50A1">
            <w:pPr>
              <w:widowControl w:val="0"/>
              <w:autoSpaceDE w:val="0"/>
              <w:autoSpaceDN w:val="0"/>
              <w:adjustRightInd w:val="0"/>
              <w:spacing w:after="0" w:line="240" w:lineRule="auto"/>
              <w:jc w:val="center"/>
              <w:rPr>
                <w:rFonts w:ascii="Times New Roman" w:eastAsia="Times New Roman" w:hAnsi="Times New Roman" w:cs="Times New Roman"/>
                <w:b/>
                <w:sz w:val="24"/>
                <w:szCs w:val="24"/>
              </w:rPr>
            </w:pPr>
          </w:p>
        </w:tc>
        <w:tc>
          <w:tcPr>
            <w:tcW w:w="3527" w:type="dxa"/>
            <w:vMerge/>
          </w:tcPr>
          <w:p w:rsidR="009219B3" w:rsidRPr="008D50A1" w:rsidRDefault="009219B3" w:rsidP="008D50A1">
            <w:pPr>
              <w:autoSpaceDE w:val="0"/>
              <w:autoSpaceDN w:val="0"/>
              <w:adjustRightInd w:val="0"/>
              <w:spacing w:after="0" w:line="240" w:lineRule="auto"/>
              <w:rPr>
                <w:rFonts w:ascii="Times New Roman" w:hAnsi="Times New Roman" w:cs="Times New Roman"/>
                <w:sz w:val="24"/>
                <w:szCs w:val="24"/>
                <w:lang w:eastAsia="en-US"/>
              </w:rPr>
            </w:pPr>
          </w:p>
        </w:tc>
        <w:tc>
          <w:tcPr>
            <w:tcW w:w="3651" w:type="dxa"/>
          </w:tcPr>
          <w:p w:rsidR="009219B3" w:rsidRPr="008D50A1" w:rsidRDefault="009219B3" w:rsidP="008D50A1">
            <w:pPr>
              <w:autoSpaceDE w:val="0"/>
              <w:autoSpaceDN w:val="0"/>
              <w:adjustRightInd w:val="0"/>
              <w:spacing w:after="0" w:line="240" w:lineRule="auto"/>
              <w:rPr>
                <w:rFonts w:ascii="Times New Roman" w:hAnsi="Times New Roman" w:cs="Times New Roman"/>
                <w:sz w:val="24"/>
                <w:szCs w:val="24"/>
                <w:lang w:eastAsia="en-US"/>
              </w:rPr>
            </w:pPr>
            <w:r w:rsidRPr="008D50A1">
              <w:rPr>
                <w:rFonts w:ascii="Times New Roman" w:hAnsi="Times New Roman" w:cs="Times New Roman"/>
                <w:sz w:val="24"/>
                <w:szCs w:val="24"/>
                <w:lang w:eastAsia="en-US"/>
              </w:rPr>
              <w:t>ОПК-3.2.</w:t>
            </w:r>
          </w:p>
          <w:p w:rsidR="009219B3" w:rsidRPr="008D50A1" w:rsidRDefault="008D50A1" w:rsidP="008D50A1">
            <w:pPr>
              <w:autoSpaceDE w:val="0"/>
              <w:autoSpaceDN w:val="0"/>
              <w:adjustRightInd w:val="0"/>
              <w:spacing w:after="0" w:line="240" w:lineRule="auto"/>
              <w:rPr>
                <w:rFonts w:ascii="Times New Roman" w:eastAsia="Times New Roman" w:hAnsi="Times New Roman" w:cs="Times New Roman"/>
                <w:b/>
                <w:sz w:val="24"/>
                <w:szCs w:val="24"/>
              </w:rPr>
            </w:pPr>
            <w:r w:rsidRPr="008D50A1">
              <w:rPr>
                <w:rFonts w:ascii="Times New Roman" w:eastAsia="Times New Roman" w:hAnsi="Times New Roman" w:cs="Times New Roman"/>
                <w:color w:val="000000"/>
                <w:sz w:val="24"/>
                <w:szCs w:val="24"/>
              </w:rPr>
              <w:t>Уметь анализировать профессиональную информацию, выделять в ней главное, структурировать, оформлять и представлять в виде аналитических обзоров</w:t>
            </w:r>
          </w:p>
        </w:tc>
      </w:tr>
      <w:tr w:rsidR="009219B3" w:rsidRPr="008D50A1" w:rsidTr="008D50A1">
        <w:trPr>
          <w:trHeight w:val="866"/>
        </w:trPr>
        <w:tc>
          <w:tcPr>
            <w:tcW w:w="0" w:type="auto"/>
            <w:vMerge/>
            <w:vAlign w:val="center"/>
          </w:tcPr>
          <w:p w:rsidR="009219B3" w:rsidRPr="008D50A1" w:rsidRDefault="009219B3" w:rsidP="008D50A1">
            <w:pPr>
              <w:widowControl w:val="0"/>
              <w:autoSpaceDE w:val="0"/>
              <w:autoSpaceDN w:val="0"/>
              <w:adjustRightInd w:val="0"/>
              <w:spacing w:after="0" w:line="240" w:lineRule="auto"/>
              <w:jc w:val="center"/>
              <w:rPr>
                <w:rFonts w:ascii="Times New Roman" w:eastAsia="Times New Roman" w:hAnsi="Times New Roman" w:cs="Times New Roman"/>
                <w:b/>
                <w:sz w:val="24"/>
                <w:szCs w:val="24"/>
              </w:rPr>
            </w:pPr>
          </w:p>
        </w:tc>
        <w:tc>
          <w:tcPr>
            <w:tcW w:w="3527" w:type="dxa"/>
            <w:vMerge/>
          </w:tcPr>
          <w:p w:rsidR="009219B3" w:rsidRPr="008D50A1" w:rsidRDefault="009219B3" w:rsidP="008D50A1">
            <w:pPr>
              <w:autoSpaceDE w:val="0"/>
              <w:autoSpaceDN w:val="0"/>
              <w:adjustRightInd w:val="0"/>
              <w:spacing w:after="0" w:line="240" w:lineRule="auto"/>
              <w:rPr>
                <w:rFonts w:ascii="Times New Roman" w:hAnsi="Times New Roman" w:cs="Times New Roman"/>
                <w:sz w:val="24"/>
                <w:szCs w:val="24"/>
                <w:lang w:eastAsia="en-US"/>
              </w:rPr>
            </w:pPr>
          </w:p>
        </w:tc>
        <w:tc>
          <w:tcPr>
            <w:tcW w:w="3651" w:type="dxa"/>
          </w:tcPr>
          <w:p w:rsidR="009219B3" w:rsidRPr="008D50A1" w:rsidRDefault="009219B3" w:rsidP="008D50A1">
            <w:pPr>
              <w:autoSpaceDE w:val="0"/>
              <w:autoSpaceDN w:val="0"/>
              <w:adjustRightInd w:val="0"/>
              <w:spacing w:after="0" w:line="240" w:lineRule="auto"/>
              <w:rPr>
                <w:rFonts w:ascii="Times New Roman" w:hAnsi="Times New Roman" w:cs="Times New Roman"/>
                <w:sz w:val="24"/>
                <w:szCs w:val="24"/>
                <w:lang w:eastAsia="en-US"/>
              </w:rPr>
            </w:pPr>
            <w:r w:rsidRPr="008D50A1">
              <w:rPr>
                <w:rFonts w:ascii="Times New Roman" w:hAnsi="Times New Roman" w:cs="Times New Roman"/>
                <w:sz w:val="24"/>
                <w:szCs w:val="24"/>
                <w:lang w:eastAsia="en-US"/>
              </w:rPr>
              <w:t>ОПК-3.3.</w:t>
            </w:r>
          </w:p>
          <w:p w:rsidR="008D50A1" w:rsidRPr="008D50A1" w:rsidRDefault="008D50A1" w:rsidP="008D50A1">
            <w:pPr>
              <w:pBdr>
                <w:top w:val="nil"/>
                <w:left w:val="nil"/>
                <w:bottom w:val="nil"/>
                <w:right w:val="nil"/>
                <w:between w:val="nil"/>
              </w:pBdr>
              <w:tabs>
                <w:tab w:val="left" w:pos="1088"/>
                <w:tab w:val="left" w:pos="1513"/>
                <w:tab w:val="left" w:pos="1655"/>
              </w:tabs>
              <w:spacing w:after="0" w:line="240" w:lineRule="auto"/>
              <w:ind w:right="-108"/>
              <w:rPr>
                <w:rFonts w:ascii="Times New Roman" w:eastAsia="Times New Roman" w:hAnsi="Times New Roman" w:cs="Times New Roman"/>
                <w:color w:val="000000"/>
                <w:sz w:val="24"/>
                <w:szCs w:val="24"/>
              </w:rPr>
            </w:pPr>
            <w:r w:rsidRPr="008D50A1">
              <w:rPr>
                <w:rFonts w:ascii="Times New Roman" w:eastAsia="Times New Roman" w:hAnsi="Times New Roman" w:cs="Times New Roman"/>
                <w:color w:val="000000"/>
                <w:sz w:val="24"/>
                <w:szCs w:val="24"/>
              </w:rPr>
              <w:t>Владеть методами анализа профессиональной информации;</w:t>
            </w:r>
          </w:p>
          <w:p w:rsidR="009219B3" w:rsidRPr="008D50A1" w:rsidRDefault="008D50A1" w:rsidP="008D50A1">
            <w:pPr>
              <w:autoSpaceDE w:val="0"/>
              <w:autoSpaceDN w:val="0"/>
              <w:adjustRightInd w:val="0"/>
              <w:spacing w:after="0" w:line="240" w:lineRule="auto"/>
              <w:rPr>
                <w:rFonts w:ascii="Times New Roman" w:eastAsia="Times New Roman" w:hAnsi="Times New Roman" w:cs="Times New Roman"/>
                <w:b/>
                <w:sz w:val="24"/>
                <w:szCs w:val="24"/>
              </w:rPr>
            </w:pPr>
            <w:r w:rsidRPr="008D50A1">
              <w:rPr>
                <w:rFonts w:ascii="Times New Roman" w:eastAsia="Times New Roman" w:hAnsi="Times New Roman" w:cs="Times New Roman"/>
                <w:color w:val="000000"/>
                <w:sz w:val="24"/>
                <w:szCs w:val="24"/>
              </w:rPr>
              <w:t>навыками  структурирования и представления в виде аналитических обзоров</w:t>
            </w:r>
          </w:p>
        </w:tc>
      </w:tr>
      <w:tr w:rsidR="009219B3" w:rsidRPr="008D50A1" w:rsidTr="008D50A1">
        <w:trPr>
          <w:trHeight w:val="57"/>
        </w:trPr>
        <w:tc>
          <w:tcPr>
            <w:tcW w:w="0" w:type="auto"/>
            <w:vMerge w:val="restart"/>
            <w:vAlign w:val="center"/>
          </w:tcPr>
          <w:p w:rsidR="009219B3" w:rsidRPr="008D50A1" w:rsidRDefault="009219B3" w:rsidP="008D50A1">
            <w:pPr>
              <w:widowControl w:val="0"/>
              <w:autoSpaceDE w:val="0"/>
              <w:autoSpaceDN w:val="0"/>
              <w:adjustRightInd w:val="0"/>
              <w:spacing w:after="0" w:line="240" w:lineRule="auto"/>
              <w:jc w:val="center"/>
              <w:rPr>
                <w:rFonts w:ascii="Times New Roman" w:eastAsia="Times New Roman" w:hAnsi="Times New Roman" w:cs="Times New Roman"/>
                <w:b/>
                <w:sz w:val="24"/>
                <w:szCs w:val="24"/>
              </w:rPr>
            </w:pPr>
          </w:p>
        </w:tc>
        <w:tc>
          <w:tcPr>
            <w:tcW w:w="3527" w:type="dxa"/>
            <w:vMerge w:val="restart"/>
          </w:tcPr>
          <w:p w:rsidR="009219B3" w:rsidRPr="008D50A1" w:rsidRDefault="009219B3" w:rsidP="008D50A1">
            <w:pPr>
              <w:autoSpaceDE w:val="0"/>
              <w:autoSpaceDN w:val="0"/>
              <w:adjustRightInd w:val="0"/>
              <w:spacing w:after="0" w:line="240" w:lineRule="auto"/>
              <w:rPr>
                <w:rFonts w:ascii="Times New Roman" w:eastAsia="Times New Roman" w:hAnsi="Times New Roman" w:cs="Times New Roman"/>
                <w:b/>
                <w:sz w:val="24"/>
                <w:szCs w:val="24"/>
              </w:rPr>
            </w:pPr>
            <w:r w:rsidRPr="008D50A1">
              <w:rPr>
                <w:rFonts w:ascii="Times New Roman" w:hAnsi="Times New Roman" w:cs="Times New Roman"/>
                <w:sz w:val="24"/>
                <w:szCs w:val="24"/>
                <w:lang w:eastAsia="en-US"/>
              </w:rPr>
              <w:t>ОПК-4. Способен применять на практике новые научные принципы и методы исследований</w:t>
            </w:r>
          </w:p>
        </w:tc>
        <w:tc>
          <w:tcPr>
            <w:tcW w:w="3651" w:type="dxa"/>
          </w:tcPr>
          <w:p w:rsidR="009219B3" w:rsidRPr="008D50A1" w:rsidRDefault="009219B3" w:rsidP="008D50A1">
            <w:pPr>
              <w:autoSpaceDE w:val="0"/>
              <w:autoSpaceDN w:val="0"/>
              <w:adjustRightInd w:val="0"/>
              <w:spacing w:after="0" w:line="240" w:lineRule="auto"/>
              <w:rPr>
                <w:rFonts w:ascii="Times New Roman" w:hAnsi="Times New Roman" w:cs="Times New Roman"/>
                <w:sz w:val="24"/>
                <w:szCs w:val="24"/>
                <w:lang w:eastAsia="en-US"/>
              </w:rPr>
            </w:pPr>
            <w:r w:rsidRPr="008D50A1">
              <w:rPr>
                <w:rFonts w:ascii="Times New Roman" w:hAnsi="Times New Roman" w:cs="Times New Roman"/>
                <w:sz w:val="24"/>
                <w:szCs w:val="24"/>
                <w:lang w:eastAsia="en-US"/>
              </w:rPr>
              <w:t>ОПК-4.1.</w:t>
            </w:r>
          </w:p>
          <w:p w:rsidR="009219B3" w:rsidRPr="008D50A1" w:rsidRDefault="008D50A1" w:rsidP="008D50A1">
            <w:pPr>
              <w:autoSpaceDE w:val="0"/>
              <w:autoSpaceDN w:val="0"/>
              <w:adjustRightInd w:val="0"/>
              <w:spacing w:after="0" w:line="240" w:lineRule="auto"/>
              <w:rPr>
                <w:rFonts w:ascii="Times New Roman" w:eastAsia="Times New Roman" w:hAnsi="Times New Roman" w:cs="Times New Roman"/>
                <w:b/>
                <w:sz w:val="24"/>
                <w:szCs w:val="24"/>
              </w:rPr>
            </w:pPr>
            <w:r w:rsidRPr="008D50A1">
              <w:rPr>
                <w:rFonts w:ascii="Times New Roman" w:eastAsia="Times New Roman" w:hAnsi="Times New Roman" w:cs="Times New Roman"/>
                <w:color w:val="000000"/>
                <w:sz w:val="24"/>
                <w:szCs w:val="24"/>
              </w:rPr>
              <w:t>Знать новые научные принципы и методы исследований</w:t>
            </w:r>
          </w:p>
        </w:tc>
      </w:tr>
      <w:tr w:rsidR="009219B3" w:rsidRPr="008D50A1" w:rsidTr="008D50A1">
        <w:trPr>
          <w:trHeight w:val="994"/>
        </w:trPr>
        <w:tc>
          <w:tcPr>
            <w:tcW w:w="0" w:type="auto"/>
            <w:vMerge/>
            <w:vAlign w:val="center"/>
          </w:tcPr>
          <w:p w:rsidR="009219B3" w:rsidRPr="008D50A1" w:rsidRDefault="009219B3" w:rsidP="008D50A1">
            <w:pPr>
              <w:widowControl w:val="0"/>
              <w:autoSpaceDE w:val="0"/>
              <w:autoSpaceDN w:val="0"/>
              <w:adjustRightInd w:val="0"/>
              <w:spacing w:after="0" w:line="240" w:lineRule="auto"/>
              <w:jc w:val="center"/>
              <w:rPr>
                <w:rFonts w:ascii="Times New Roman" w:eastAsia="Times New Roman" w:hAnsi="Times New Roman" w:cs="Times New Roman"/>
                <w:b/>
                <w:sz w:val="24"/>
                <w:szCs w:val="24"/>
              </w:rPr>
            </w:pPr>
          </w:p>
        </w:tc>
        <w:tc>
          <w:tcPr>
            <w:tcW w:w="3527" w:type="dxa"/>
            <w:vMerge/>
          </w:tcPr>
          <w:p w:rsidR="009219B3" w:rsidRPr="008D50A1" w:rsidRDefault="009219B3" w:rsidP="008D50A1">
            <w:pPr>
              <w:widowControl w:val="0"/>
              <w:autoSpaceDE w:val="0"/>
              <w:autoSpaceDN w:val="0"/>
              <w:adjustRightInd w:val="0"/>
              <w:spacing w:after="0" w:line="240" w:lineRule="auto"/>
              <w:rPr>
                <w:rFonts w:ascii="Times New Roman" w:eastAsia="Times New Roman" w:hAnsi="Times New Roman" w:cs="Times New Roman"/>
                <w:b/>
                <w:sz w:val="24"/>
                <w:szCs w:val="24"/>
              </w:rPr>
            </w:pPr>
          </w:p>
        </w:tc>
        <w:tc>
          <w:tcPr>
            <w:tcW w:w="3651" w:type="dxa"/>
          </w:tcPr>
          <w:p w:rsidR="009219B3" w:rsidRPr="008D50A1" w:rsidRDefault="009219B3" w:rsidP="008D50A1">
            <w:pPr>
              <w:autoSpaceDE w:val="0"/>
              <w:autoSpaceDN w:val="0"/>
              <w:adjustRightInd w:val="0"/>
              <w:spacing w:after="0" w:line="240" w:lineRule="auto"/>
              <w:rPr>
                <w:rFonts w:ascii="Times New Roman" w:hAnsi="Times New Roman" w:cs="Times New Roman"/>
                <w:sz w:val="24"/>
                <w:szCs w:val="24"/>
                <w:lang w:eastAsia="en-US"/>
              </w:rPr>
            </w:pPr>
            <w:r w:rsidRPr="008D50A1">
              <w:rPr>
                <w:rFonts w:ascii="Times New Roman" w:hAnsi="Times New Roman" w:cs="Times New Roman"/>
                <w:sz w:val="24"/>
                <w:szCs w:val="24"/>
                <w:lang w:eastAsia="en-US"/>
              </w:rPr>
              <w:t>ОПК-4.2.</w:t>
            </w:r>
          </w:p>
          <w:p w:rsidR="009219B3" w:rsidRPr="008D50A1" w:rsidRDefault="008D50A1" w:rsidP="008D50A1">
            <w:pPr>
              <w:autoSpaceDE w:val="0"/>
              <w:autoSpaceDN w:val="0"/>
              <w:adjustRightInd w:val="0"/>
              <w:spacing w:after="0" w:line="240" w:lineRule="auto"/>
              <w:rPr>
                <w:rFonts w:ascii="Times New Roman" w:eastAsia="Times New Roman" w:hAnsi="Times New Roman" w:cs="Times New Roman"/>
                <w:b/>
                <w:sz w:val="24"/>
                <w:szCs w:val="24"/>
              </w:rPr>
            </w:pPr>
            <w:r w:rsidRPr="008D50A1">
              <w:rPr>
                <w:rFonts w:ascii="Times New Roman" w:eastAsia="Times New Roman" w:hAnsi="Times New Roman" w:cs="Times New Roman"/>
                <w:color w:val="000000"/>
                <w:sz w:val="24"/>
                <w:szCs w:val="24"/>
              </w:rPr>
              <w:t>Уметь применять на практике новые научные принципы и методы исследований</w:t>
            </w:r>
          </w:p>
        </w:tc>
      </w:tr>
      <w:tr w:rsidR="009219B3" w:rsidRPr="008D50A1" w:rsidTr="008D50A1">
        <w:trPr>
          <w:trHeight w:val="56"/>
        </w:trPr>
        <w:tc>
          <w:tcPr>
            <w:tcW w:w="0" w:type="auto"/>
            <w:vMerge/>
            <w:vAlign w:val="center"/>
          </w:tcPr>
          <w:p w:rsidR="009219B3" w:rsidRPr="008D50A1" w:rsidRDefault="009219B3" w:rsidP="008D50A1">
            <w:pPr>
              <w:widowControl w:val="0"/>
              <w:autoSpaceDE w:val="0"/>
              <w:autoSpaceDN w:val="0"/>
              <w:adjustRightInd w:val="0"/>
              <w:spacing w:after="0" w:line="240" w:lineRule="auto"/>
              <w:jc w:val="center"/>
              <w:rPr>
                <w:rFonts w:ascii="Times New Roman" w:eastAsia="Times New Roman" w:hAnsi="Times New Roman" w:cs="Times New Roman"/>
                <w:b/>
                <w:sz w:val="24"/>
                <w:szCs w:val="24"/>
              </w:rPr>
            </w:pPr>
          </w:p>
        </w:tc>
        <w:tc>
          <w:tcPr>
            <w:tcW w:w="3527" w:type="dxa"/>
            <w:vMerge/>
          </w:tcPr>
          <w:p w:rsidR="009219B3" w:rsidRPr="008D50A1" w:rsidRDefault="009219B3" w:rsidP="008D50A1">
            <w:pPr>
              <w:widowControl w:val="0"/>
              <w:autoSpaceDE w:val="0"/>
              <w:autoSpaceDN w:val="0"/>
              <w:adjustRightInd w:val="0"/>
              <w:spacing w:after="0" w:line="240" w:lineRule="auto"/>
              <w:rPr>
                <w:rFonts w:ascii="Times New Roman" w:eastAsia="Times New Roman" w:hAnsi="Times New Roman" w:cs="Times New Roman"/>
                <w:b/>
                <w:sz w:val="24"/>
                <w:szCs w:val="24"/>
              </w:rPr>
            </w:pPr>
          </w:p>
        </w:tc>
        <w:tc>
          <w:tcPr>
            <w:tcW w:w="3651" w:type="dxa"/>
          </w:tcPr>
          <w:p w:rsidR="009219B3" w:rsidRPr="008D50A1" w:rsidRDefault="009219B3" w:rsidP="008D50A1">
            <w:pPr>
              <w:autoSpaceDE w:val="0"/>
              <w:autoSpaceDN w:val="0"/>
              <w:adjustRightInd w:val="0"/>
              <w:spacing w:after="0" w:line="240" w:lineRule="auto"/>
              <w:rPr>
                <w:rFonts w:ascii="Times New Roman" w:hAnsi="Times New Roman" w:cs="Times New Roman"/>
                <w:sz w:val="24"/>
                <w:szCs w:val="24"/>
                <w:lang w:eastAsia="en-US"/>
              </w:rPr>
            </w:pPr>
            <w:r w:rsidRPr="008D50A1">
              <w:rPr>
                <w:rFonts w:ascii="Times New Roman" w:hAnsi="Times New Roman" w:cs="Times New Roman"/>
                <w:sz w:val="24"/>
                <w:szCs w:val="24"/>
                <w:lang w:eastAsia="en-US"/>
              </w:rPr>
              <w:t>ОПК-4.3.</w:t>
            </w:r>
          </w:p>
          <w:p w:rsidR="009219B3" w:rsidRPr="008D50A1" w:rsidRDefault="008D50A1" w:rsidP="008D50A1">
            <w:pPr>
              <w:autoSpaceDE w:val="0"/>
              <w:autoSpaceDN w:val="0"/>
              <w:adjustRightInd w:val="0"/>
              <w:spacing w:after="0" w:line="240" w:lineRule="auto"/>
              <w:rPr>
                <w:rFonts w:ascii="Times New Roman" w:eastAsia="Times New Roman" w:hAnsi="Times New Roman" w:cs="Times New Roman"/>
                <w:sz w:val="24"/>
                <w:szCs w:val="24"/>
              </w:rPr>
            </w:pPr>
            <w:r w:rsidRPr="008D50A1">
              <w:rPr>
                <w:rFonts w:ascii="Times New Roman" w:eastAsia="Times New Roman" w:hAnsi="Times New Roman" w:cs="Times New Roman"/>
                <w:color w:val="000000"/>
                <w:sz w:val="24"/>
                <w:szCs w:val="24"/>
              </w:rPr>
              <w:t>Владеть навыками применения научных принципов и методов исследований</w:t>
            </w:r>
          </w:p>
        </w:tc>
      </w:tr>
      <w:tr w:rsidR="009219B3" w:rsidRPr="008D50A1" w:rsidTr="008D50A1">
        <w:trPr>
          <w:trHeight w:val="345"/>
        </w:trPr>
        <w:tc>
          <w:tcPr>
            <w:tcW w:w="0" w:type="auto"/>
            <w:vMerge w:val="restart"/>
            <w:vAlign w:val="center"/>
          </w:tcPr>
          <w:p w:rsidR="009219B3" w:rsidRPr="008D50A1" w:rsidRDefault="009219B3" w:rsidP="008D50A1">
            <w:pPr>
              <w:widowControl w:val="0"/>
              <w:autoSpaceDE w:val="0"/>
              <w:autoSpaceDN w:val="0"/>
              <w:adjustRightInd w:val="0"/>
              <w:spacing w:after="0" w:line="240" w:lineRule="auto"/>
              <w:jc w:val="center"/>
              <w:rPr>
                <w:rFonts w:ascii="Times New Roman" w:eastAsia="Times New Roman" w:hAnsi="Times New Roman" w:cs="Times New Roman"/>
                <w:b/>
                <w:sz w:val="24"/>
                <w:szCs w:val="24"/>
              </w:rPr>
            </w:pPr>
          </w:p>
        </w:tc>
        <w:tc>
          <w:tcPr>
            <w:tcW w:w="3527" w:type="dxa"/>
            <w:vMerge w:val="restart"/>
          </w:tcPr>
          <w:p w:rsidR="009219B3" w:rsidRPr="008D50A1" w:rsidRDefault="009219B3" w:rsidP="008D50A1">
            <w:pPr>
              <w:autoSpaceDE w:val="0"/>
              <w:autoSpaceDN w:val="0"/>
              <w:adjustRightInd w:val="0"/>
              <w:spacing w:after="0" w:line="240" w:lineRule="auto"/>
              <w:rPr>
                <w:rFonts w:ascii="Times New Roman" w:hAnsi="Times New Roman" w:cs="Times New Roman"/>
                <w:sz w:val="24"/>
                <w:szCs w:val="24"/>
                <w:lang w:eastAsia="en-US"/>
              </w:rPr>
            </w:pPr>
            <w:r w:rsidRPr="008D50A1">
              <w:rPr>
                <w:rFonts w:ascii="Times New Roman" w:hAnsi="Times New Roman" w:cs="Times New Roman"/>
                <w:sz w:val="24"/>
                <w:szCs w:val="24"/>
                <w:lang w:eastAsia="en-US"/>
              </w:rPr>
              <w:t>ОПК-5. Способен разрабатывать и модернизировать программное и аппаратное обеспечение информационных и</w:t>
            </w:r>
          </w:p>
          <w:p w:rsidR="009219B3" w:rsidRPr="008D50A1" w:rsidRDefault="009219B3" w:rsidP="008D50A1">
            <w:pPr>
              <w:autoSpaceDE w:val="0"/>
              <w:autoSpaceDN w:val="0"/>
              <w:adjustRightInd w:val="0"/>
              <w:spacing w:after="0" w:line="240" w:lineRule="auto"/>
              <w:rPr>
                <w:rFonts w:ascii="Times New Roman" w:eastAsia="Times New Roman" w:hAnsi="Times New Roman" w:cs="Times New Roman"/>
                <w:b/>
                <w:sz w:val="24"/>
                <w:szCs w:val="24"/>
              </w:rPr>
            </w:pPr>
            <w:r w:rsidRPr="008D50A1">
              <w:rPr>
                <w:rFonts w:ascii="Times New Roman" w:hAnsi="Times New Roman" w:cs="Times New Roman"/>
                <w:sz w:val="24"/>
                <w:szCs w:val="24"/>
                <w:lang w:eastAsia="en-US"/>
              </w:rPr>
              <w:t>автоматизированных систем</w:t>
            </w:r>
          </w:p>
        </w:tc>
        <w:tc>
          <w:tcPr>
            <w:tcW w:w="3651" w:type="dxa"/>
          </w:tcPr>
          <w:p w:rsidR="009219B3" w:rsidRPr="008D50A1" w:rsidRDefault="009219B3" w:rsidP="008D50A1">
            <w:pPr>
              <w:autoSpaceDE w:val="0"/>
              <w:autoSpaceDN w:val="0"/>
              <w:adjustRightInd w:val="0"/>
              <w:spacing w:after="0" w:line="240" w:lineRule="auto"/>
              <w:rPr>
                <w:rFonts w:ascii="Times New Roman" w:hAnsi="Times New Roman" w:cs="Times New Roman"/>
                <w:sz w:val="24"/>
                <w:szCs w:val="24"/>
                <w:lang w:eastAsia="en-US"/>
              </w:rPr>
            </w:pPr>
            <w:r w:rsidRPr="008D50A1">
              <w:rPr>
                <w:rFonts w:ascii="Times New Roman" w:hAnsi="Times New Roman" w:cs="Times New Roman"/>
                <w:sz w:val="24"/>
                <w:szCs w:val="24"/>
                <w:lang w:eastAsia="en-US"/>
              </w:rPr>
              <w:t>ОПК-5.1.</w:t>
            </w:r>
          </w:p>
          <w:p w:rsidR="009219B3" w:rsidRPr="008D50A1" w:rsidRDefault="008D50A1" w:rsidP="008D50A1">
            <w:pPr>
              <w:autoSpaceDE w:val="0"/>
              <w:autoSpaceDN w:val="0"/>
              <w:adjustRightInd w:val="0"/>
              <w:spacing w:after="0" w:line="240" w:lineRule="auto"/>
              <w:rPr>
                <w:rFonts w:ascii="Times New Roman" w:eastAsia="Times New Roman" w:hAnsi="Times New Roman" w:cs="Times New Roman"/>
                <w:b/>
                <w:sz w:val="24"/>
                <w:szCs w:val="24"/>
              </w:rPr>
            </w:pPr>
            <w:r w:rsidRPr="008D50A1">
              <w:rPr>
                <w:rFonts w:ascii="Times New Roman" w:eastAsia="Times New Roman" w:hAnsi="Times New Roman" w:cs="Times New Roman"/>
                <w:color w:val="000000"/>
                <w:sz w:val="24"/>
                <w:szCs w:val="24"/>
              </w:rPr>
              <w:t>Знать современное программное и аппаратное обеспечение информационных и автоматизированных систем</w:t>
            </w:r>
          </w:p>
        </w:tc>
      </w:tr>
      <w:tr w:rsidR="009219B3" w:rsidRPr="008D50A1" w:rsidTr="008D50A1">
        <w:trPr>
          <w:trHeight w:val="345"/>
        </w:trPr>
        <w:tc>
          <w:tcPr>
            <w:tcW w:w="0" w:type="auto"/>
            <w:vMerge/>
            <w:vAlign w:val="center"/>
          </w:tcPr>
          <w:p w:rsidR="009219B3" w:rsidRPr="008D50A1" w:rsidRDefault="009219B3" w:rsidP="008D50A1">
            <w:pPr>
              <w:widowControl w:val="0"/>
              <w:autoSpaceDE w:val="0"/>
              <w:autoSpaceDN w:val="0"/>
              <w:adjustRightInd w:val="0"/>
              <w:spacing w:after="0" w:line="240" w:lineRule="auto"/>
              <w:jc w:val="center"/>
              <w:rPr>
                <w:rFonts w:ascii="Times New Roman" w:eastAsia="Times New Roman" w:hAnsi="Times New Roman" w:cs="Times New Roman"/>
                <w:b/>
                <w:sz w:val="24"/>
                <w:szCs w:val="24"/>
              </w:rPr>
            </w:pPr>
          </w:p>
        </w:tc>
        <w:tc>
          <w:tcPr>
            <w:tcW w:w="3527" w:type="dxa"/>
            <w:vMerge/>
          </w:tcPr>
          <w:p w:rsidR="009219B3" w:rsidRPr="008D50A1" w:rsidRDefault="009219B3" w:rsidP="008D50A1">
            <w:pPr>
              <w:autoSpaceDE w:val="0"/>
              <w:autoSpaceDN w:val="0"/>
              <w:adjustRightInd w:val="0"/>
              <w:spacing w:after="0" w:line="240" w:lineRule="auto"/>
              <w:rPr>
                <w:rFonts w:ascii="Times New Roman" w:hAnsi="Times New Roman" w:cs="Times New Roman"/>
                <w:sz w:val="24"/>
                <w:szCs w:val="24"/>
                <w:lang w:eastAsia="en-US"/>
              </w:rPr>
            </w:pPr>
          </w:p>
        </w:tc>
        <w:tc>
          <w:tcPr>
            <w:tcW w:w="3651" w:type="dxa"/>
          </w:tcPr>
          <w:p w:rsidR="009219B3" w:rsidRPr="008D50A1" w:rsidRDefault="009219B3" w:rsidP="008D50A1">
            <w:pPr>
              <w:autoSpaceDE w:val="0"/>
              <w:autoSpaceDN w:val="0"/>
              <w:adjustRightInd w:val="0"/>
              <w:spacing w:after="0" w:line="240" w:lineRule="auto"/>
              <w:rPr>
                <w:rFonts w:ascii="Times New Roman" w:hAnsi="Times New Roman" w:cs="Times New Roman"/>
                <w:sz w:val="24"/>
                <w:szCs w:val="24"/>
                <w:lang w:eastAsia="en-US"/>
              </w:rPr>
            </w:pPr>
            <w:r w:rsidRPr="008D50A1">
              <w:rPr>
                <w:rFonts w:ascii="Times New Roman" w:hAnsi="Times New Roman" w:cs="Times New Roman"/>
                <w:sz w:val="24"/>
                <w:szCs w:val="24"/>
                <w:lang w:eastAsia="en-US"/>
              </w:rPr>
              <w:t>ОПК-5.2.</w:t>
            </w:r>
          </w:p>
          <w:p w:rsidR="009219B3" w:rsidRPr="008D50A1" w:rsidRDefault="008D50A1" w:rsidP="008D50A1">
            <w:pPr>
              <w:autoSpaceDE w:val="0"/>
              <w:autoSpaceDN w:val="0"/>
              <w:adjustRightInd w:val="0"/>
              <w:spacing w:after="0" w:line="240" w:lineRule="auto"/>
              <w:rPr>
                <w:rFonts w:ascii="Times New Roman" w:eastAsia="Times New Roman" w:hAnsi="Times New Roman" w:cs="Times New Roman"/>
                <w:b/>
                <w:sz w:val="24"/>
                <w:szCs w:val="24"/>
              </w:rPr>
            </w:pPr>
            <w:r w:rsidRPr="008D50A1">
              <w:rPr>
                <w:rFonts w:ascii="Times New Roman" w:eastAsia="Times New Roman" w:hAnsi="Times New Roman" w:cs="Times New Roman"/>
                <w:color w:val="000000"/>
                <w:sz w:val="24"/>
                <w:szCs w:val="24"/>
              </w:rPr>
              <w:t>Уметь модернизировать программное и аппаратное обеспечение информационных и автоматизированных систем для решения профессиональных задач</w:t>
            </w:r>
          </w:p>
        </w:tc>
      </w:tr>
      <w:tr w:rsidR="009219B3" w:rsidRPr="008D50A1" w:rsidTr="008D50A1">
        <w:trPr>
          <w:trHeight w:val="345"/>
        </w:trPr>
        <w:tc>
          <w:tcPr>
            <w:tcW w:w="0" w:type="auto"/>
            <w:vMerge/>
            <w:vAlign w:val="center"/>
          </w:tcPr>
          <w:p w:rsidR="009219B3" w:rsidRPr="008D50A1" w:rsidRDefault="009219B3" w:rsidP="008D50A1">
            <w:pPr>
              <w:widowControl w:val="0"/>
              <w:autoSpaceDE w:val="0"/>
              <w:autoSpaceDN w:val="0"/>
              <w:adjustRightInd w:val="0"/>
              <w:spacing w:after="0" w:line="240" w:lineRule="auto"/>
              <w:jc w:val="center"/>
              <w:rPr>
                <w:rFonts w:ascii="Times New Roman" w:eastAsia="Times New Roman" w:hAnsi="Times New Roman" w:cs="Times New Roman"/>
                <w:b/>
                <w:sz w:val="24"/>
                <w:szCs w:val="24"/>
              </w:rPr>
            </w:pPr>
          </w:p>
        </w:tc>
        <w:tc>
          <w:tcPr>
            <w:tcW w:w="3527" w:type="dxa"/>
            <w:vMerge/>
          </w:tcPr>
          <w:p w:rsidR="009219B3" w:rsidRPr="008D50A1" w:rsidRDefault="009219B3" w:rsidP="008D50A1">
            <w:pPr>
              <w:autoSpaceDE w:val="0"/>
              <w:autoSpaceDN w:val="0"/>
              <w:adjustRightInd w:val="0"/>
              <w:spacing w:after="0" w:line="240" w:lineRule="auto"/>
              <w:rPr>
                <w:rFonts w:ascii="Times New Roman" w:hAnsi="Times New Roman" w:cs="Times New Roman"/>
                <w:sz w:val="24"/>
                <w:szCs w:val="24"/>
                <w:lang w:eastAsia="en-US"/>
              </w:rPr>
            </w:pPr>
          </w:p>
        </w:tc>
        <w:tc>
          <w:tcPr>
            <w:tcW w:w="3651" w:type="dxa"/>
          </w:tcPr>
          <w:p w:rsidR="009219B3" w:rsidRPr="008D50A1" w:rsidRDefault="009219B3" w:rsidP="008D50A1">
            <w:pPr>
              <w:autoSpaceDE w:val="0"/>
              <w:autoSpaceDN w:val="0"/>
              <w:adjustRightInd w:val="0"/>
              <w:spacing w:after="0" w:line="240" w:lineRule="auto"/>
              <w:rPr>
                <w:rFonts w:ascii="Times New Roman" w:hAnsi="Times New Roman" w:cs="Times New Roman"/>
                <w:sz w:val="24"/>
                <w:szCs w:val="24"/>
                <w:lang w:eastAsia="en-US"/>
              </w:rPr>
            </w:pPr>
            <w:r w:rsidRPr="008D50A1">
              <w:rPr>
                <w:rFonts w:ascii="Times New Roman" w:hAnsi="Times New Roman" w:cs="Times New Roman"/>
                <w:sz w:val="24"/>
                <w:szCs w:val="24"/>
                <w:lang w:eastAsia="en-US"/>
              </w:rPr>
              <w:t>ОПК-5.3.</w:t>
            </w:r>
          </w:p>
          <w:p w:rsidR="009219B3" w:rsidRPr="008D50A1" w:rsidRDefault="008D50A1" w:rsidP="008D50A1">
            <w:pPr>
              <w:autoSpaceDE w:val="0"/>
              <w:autoSpaceDN w:val="0"/>
              <w:adjustRightInd w:val="0"/>
              <w:spacing w:after="0" w:line="240" w:lineRule="auto"/>
              <w:rPr>
                <w:rFonts w:ascii="Times New Roman" w:eastAsia="Times New Roman" w:hAnsi="Times New Roman" w:cs="Times New Roman"/>
                <w:b/>
                <w:sz w:val="24"/>
                <w:szCs w:val="24"/>
              </w:rPr>
            </w:pPr>
            <w:r w:rsidRPr="008D50A1">
              <w:rPr>
                <w:rFonts w:ascii="Times New Roman" w:eastAsia="Times New Roman" w:hAnsi="Times New Roman" w:cs="Times New Roman"/>
                <w:color w:val="000000"/>
                <w:sz w:val="24"/>
                <w:szCs w:val="24"/>
              </w:rPr>
              <w:t>Владеть навыками модернизации программного и аппаратного обеспечения информационных и автоматизированных систем для решения профессиональных за</w:t>
            </w:r>
            <w:r w:rsidRPr="008D50A1">
              <w:rPr>
                <w:rFonts w:ascii="Times New Roman" w:eastAsia="Times New Roman" w:hAnsi="Times New Roman" w:cs="Times New Roman"/>
                <w:color w:val="000000"/>
                <w:sz w:val="24"/>
                <w:szCs w:val="24"/>
              </w:rPr>
              <w:lastRenderedPageBreak/>
              <w:t>дач</w:t>
            </w:r>
          </w:p>
        </w:tc>
      </w:tr>
      <w:tr w:rsidR="009219B3" w:rsidRPr="008D50A1" w:rsidTr="008D50A1">
        <w:trPr>
          <w:trHeight w:val="578"/>
        </w:trPr>
        <w:tc>
          <w:tcPr>
            <w:tcW w:w="0" w:type="auto"/>
            <w:vMerge w:val="restart"/>
            <w:vAlign w:val="center"/>
          </w:tcPr>
          <w:p w:rsidR="009219B3" w:rsidRPr="008D50A1" w:rsidRDefault="009219B3" w:rsidP="008D50A1">
            <w:pPr>
              <w:widowControl w:val="0"/>
              <w:autoSpaceDE w:val="0"/>
              <w:autoSpaceDN w:val="0"/>
              <w:adjustRightInd w:val="0"/>
              <w:spacing w:after="0" w:line="240" w:lineRule="auto"/>
              <w:jc w:val="center"/>
              <w:rPr>
                <w:rFonts w:ascii="Times New Roman" w:eastAsia="Times New Roman" w:hAnsi="Times New Roman" w:cs="Times New Roman"/>
                <w:b/>
                <w:sz w:val="24"/>
                <w:szCs w:val="24"/>
              </w:rPr>
            </w:pPr>
          </w:p>
        </w:tc>
        <w:tc>
          <w:tcPr>
            <w:tcW w:w="3527" w:type="dxa"/>
            <w:vMerge w:val="restart"/>
          </w:tcPr>
          <w:p w:rsidR="009219B3" w:rsidRPr="008D50A1" w:rsidRDefault="009219B3" w:rsidP="008D50A1">
            <w:pPr>
              <w:autoSpaceDE w:val="0"/>
              <w:autoSpaceDN w:val="0"/>
              <w:adjustRightInd w:val="0"/>
              <w:spacing w:after="0" w:line="240" w:lineRule="auto"/>
              <w:rPr>
                <w:rFonts w:ascii="Times New Roman" w:hAnsi="Times New Roman" w:cs="Times New Roman"/>
                <w:sz w:val="24"/>
                <w:szCs w:val="24"/>
                <w:lang w:eastAsia="en-US"/>
              </w:rPr>
            </w:pPr>
            <w:r w:rsidRPr="008D50A1">
              <w:rPr>
                <w:rFonts w:ascii="Times New Roman" w:hAnsi="Times New Roman" w:cs="Times New Roman"/>
                <w:sz w:val="24"/>
                <w:szCs w:val="24"/>
                <w:lang w:eastAsia="en-US"/>
              </w:rPr>
              <w:t>ОПК-6. Способен исследовать</w:t>
            </w:r>
          </w:p>
          <w:p w:rsidR="009219B3" w:rsidRPr="008D50A1" w:rsidRDefault="009219B3" w:rsidP="008D50A1">
            <w:pPr>
              <w:autoSpaceDE w:val="0"/>
              <w:autoSpaceDN w:val="0"/>
              <w:adjustRightInd w:val="0"/>
              <w:spacing w:after="0" w:line="240" w:lineRule="auto"/>
              <w:rPr>
                <w:rFonts w:ascii="Times New Roman" w:eastAsia="Times New Roman" w:hAnsi="Times New Roman" w:cs="Times New Roman"/>
                <w:b/>
                <w:sz w:val="24"/>
                <w:szCs w:val="24"/>
              </w:rPr>
            </w:pPr>
            <w:r w:rsidRPr="008D50A1">
              <w:rPr>
                <w:rFonts w:ascii="Times New Roman" w:hAnsi="Times New Roman" w:cs="Times New Roman"/>
                <w:sz w:val="24"/>
                <w:szCs w:val="24"/>
                <w:lang w:eastAsia="en-US"/>
              </w:rPr>
              <w:t>современные проблемы и методы прикладной информатики и развития информационного общества</w:t>
            </w:r>
          </w:p>
        </w:tc>
        <w:tc>
          <w:tcPr>
            <w:tcW w:w="3651" w:type="dxa"/>
          </w:tcPr>
          <w:p w:rsidR="009219B3" w:rsidRPr="008D50A1" w:rsidRDefault="009219B3" w:rsidP="008D50A1">
            <w:pPr>
              <w:autoSpaceDE w:val="0"/>
              <w:autoSpaceDN w:val="0"/>
              <w:adjustRightInd w:val="0"/>
              <w:spacing w:after="0" w:line="240" w:lineRule="auto"/>
              <w:rPr>
                <w:rFonts w:ascii="Times New Roman" w:hAnsi="Times New Roman" w:cs="Times New Roman"/>
                <w:sz w:val="24"/>
                <w:szCs w:val="24"/>
                <w:lang w:eastAsia="en-US"/>
              </w:rPr>
            </w:pPr>
            <w:r w:rsidRPr="008D50A1">
              <w:rPr>
                <w:rFonts w:ascii="Times New Roman" w:hAnsi="Times New Roman" w:cs="Times New Roman"/>
                <w:sz w:val="24"/>
                <w:szCs w:val="24"/>
                <w:lang w:eastAsia="en-US"/>
              </w:rPr>
              <w:t>ОПК-6.1.</w:t>
            </w:r>
          </w:p>
          <w:p w:rsidR="008D50A1" w:rsidRPr="008D50A1" w:rsidRDefault="008D50A1" w:rsidP="008D50A1">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8D50A1">
              <w:rPr>
                <w:rFonts w:ascii="Times New Roman" w:eastAsia="Times New Roman" w:hAnsi="Times New Roman" w:cs="Times New Roman"/>
                <w:sz w:val="24"/>
                <w:szCs w:val="24"/>
              </w:rPr>
              <w:t>Знать теоретические проблемы прикладной информатики, в том числе семантической обработки информации, развитие представлений об оценке качества информации в информационных системах;</w:t>
            </w:r>
          </w:p>
          <w:p w:rsidR="009219B3" w:rsidRPr="008D50A1" w:rsidRDefault="008D50A1" w:rsidP="008D50A1">
            <w:pPr>
              <w:autoSpaceDE w:val="0"/>
              <w:autoSpaceDN w:val="0"/>
              <w:adjustRightInd w:val="0"/>
              <w:spacing w:after="0" w:line="240" w:lineRule="auto"/>
              <w:rPr>
                <w:rFonts w:ascii="Times New Roman" w:eastAsia="Times New Roman" w:hAnsi="Times New Roman" w:cs="Times New Roman"/>
                <w:b/>
                <w:sz w:val="24"/>
                <w:szCs w:val="24"/>
              </w:rPr>
            </w:pPr>
            <w:r w:rsidRPr="008D50A1">
              <w:rPr>
                <w:rFonts w:ascii="Times New Roman" w:eastAsia="Times New Roman" w:hAnsi="Times New Roman" w:cs="Times New Roman"/>
                <w:sz w:val="24"/>
                <w:szCs w:val="24"/>
              </w:rPr>
              <w:t xml:space="preserve"> современные методы, средства, стандарты информатики для решения прикладных задач различных классов</w:t>
            </w:r>
          </w:p>
        </w:tc>
      </w:tr>
      <w:tr w:rsidR="009219B3" w:rsidRPr="008D50A1" w:rsidTr="008D50A1">
        <w:trPr>
          <w:trHeight w:val="577"/>
        </w:trPr>
        <w:tc>
          <w:tcPr>
            <w:tcW w:w="0" w:type="auto"/>
            <w:vMerge/>
            <w:vAlign w:val="center"/>
          </w:tcPr>
          <w:p w:rsidR="009219B3" w:rsidRPr="008D50A1" w:rsidRDefault="009219B3" w:rsidP="008D50A1">
            <w:pPr>
              <w:widowControl w:val="0"/>
              <w:autoSpaceDE w:val="0"/>
              <w:autoSpaceDN w:val="0"/>
              <w:adjustRightInd w:val="0"/>
              <w:spacing w:after="0" w:line="240" w:lineRule="auto"/>
              <w:jc w:val="center"/>
              <w:rPr>
                <w:rFonts w:ascii="Times New Roman" w:eastAsia="Times New Roman" w:hAnsi="Times New Roman" w:cs="Times New Roman"/>
                <w:b/>
                <w:sz w:val="24"/>
                <w:szCs w:val="24"/>
              </w:rPr>
            </w:pPr>
          </w:p>
        </w:tc>
        <w:tc>
          <w:tcPr>
            <w:tcW w:w="3527" w:type="dxa"/>
            <w:vMerge/>
          </w:tcPr>
          <w:p w:rsidR="009219B3" w:rsidRPr="008D50A1" w:rsidRDefault="009219B3" w:rsidP="008D50A1">
            <w:pPr>
              <w:autoSpaceDE w:val="0"/>
              <w:autoSpaceDN w:val="0"/>
              <w:adjustRightInd w:val="0"/>
              <w:spacing w:after="0" w:line="240" w:lineRule="auto"/>
              <w:rPr>
                <w:rFonts w:ascii="Times New Roman" w:hAnsi="Times New Roman" w:cs="Times New Roman"/>
                <w:sz w:val="24"/>
                <w:szCs w:val="24"/>
                <w:lang w:eastAsia="en-US"/>
              </w:rPr>
            </w:pPr>
          </w:p>
        </w:tc>
        <w:tc>
          <w:tcPr>
            <w:tcW w:w="3651" w:type="dxa"/>
          </w:tcPr>
          <w:p w:rsidR="009219B3" w:rsidRPr="008D50A1" w:rsidRDefault="009219B3" w:rsidP="008D50A1">
            <w:pPr>
              <w:autoSpaceDE w:val="0"/>
              <w:autoSpaceDN w:val="0"/>
              <w:adjustRightInd w:val="0"/>
              <w:spacing w:after="0" w:line="240" w:lineRule="auto"/>
              <w:rPr>
                <w:rFonts w:ascii="Times New Roman" w:hAnsi="Times New Roman" w:cs="Times New Roman"/>
                <w:sz w:val="24"/>
                <w:szCs w:val="24"/>
                <w:lang w:eastAsia="en-US"/>
              </w:rPr>
            </w:pPr>
            <w:r w:rsidRPr="008D50A1">
              <w:rPr>
                <w:rFonts w:ascii="Times New Roman" w:hAnsi="Times New Roman" w:cs="Times New Roman"/>
                <w:sz w:val="24"/>
                <w:szCs w:val="24"/>
                <w:lang w:eastAsia="en-US"/>
              </w:rPr>
              <w:t>ОПК-6.2.</w:t>
            </w:r>
          </w:p>
          <w:p w:rsidR="009219B3" w:rsidRPr="008D50A1" w:rsidRDefault="008D50A1" w:rsidP="008D50A1">
            <w:pPr>
              <w:autoSpaceDE w:val="0"/>
              <w:autoSpaceDN w:val="0"/>
              <w:adjustRightInd w:val="0"/>
              <w:spacing w:after="0" w:line="240" w:lineRule="auto"/>
              <w:rPr>
                <w:rFonts w:ascii="Times New Roman" w:eastAsia="Times New Roman" w:hAnsi="Times New Roman" w:cs="Times New Roman"/>
                <w:b/>
                <w:sz w:val="24"/>
                <w:szCs w:val="24"/>
              </w:rPr>
            </w:pPr>
            <w:r w:rsidRPr="008D50A1">
              <w:rPr>
                <w:rFonts w:ascii="Times New Roman" w:eastAsia="Times New Roman" w:hAnsi="Times New Roman" w:cs="Times New Roman"/>
                <w:sz w:val="24"/>
                <w:szCs w:val="24"/>
              </w:rPr>
              <w:t>Уметь проводить анализ современных методов и средств информатики для решения прикладных задач различных классов</w:t>
            </w:r>
          </w:p>
        </w:tc>
      </w:tr>
      <w:tr w:rsidR="009219B3" w:rsidRPr="008D50A1" w:rsidTr="008D50A1">
        <w:trPr>
          <w:trHeight w:val="577"/>
        </w:trPr>
        <w:tc>
          <w:tcPr>
            <w:tcW w:w="0" w:type="auto"/>
            <w:vMerge/>
            <w:vAlign w:val="center"/>
          </w:tcPr>
          <w:p w:rsidR="009219B3" w:rsidRPr="008D50A1" w:rsidRDefault="009219B3" w:rsidP="008D50A1">
            <w:pPr>
              <w:widowControl w:val="0"/>
              <w:autoSpaceDE w:val="0"/>
              <w:autoSpaceDN w:val="0"/>
              <w:adjustRightInd w:val="0"/>
              <w:spacing w:after="0" w:line="240" w:lineRule="auto"/>
              <w:jc w:val="center"/>
              <w:rPr>
                <w:rFonts w:ascii="Times New Roman" w:eastAsia="Times New Roman" w:hAnsi="Times New Roman" w:cs="Times New Roman"/>
                <w:b/>
                <w:sz w:val="24"/>
                <w:szCs w:val="24"/>
              </w:rPr>
            </w:pPr>
          </w:p>
        </w:tc>
        <w:tc>
          <w:tcPr>
            <w:tcW w:w="3527" w:type="dxa"/>
            <w:vMerge/>
          </w:tcPr>
          <w:p w:rsidR="009219B3" w:rsidRPr="008D50A1" w:rsidRDefault="009219B3" w:rsidP="008D50A1">
            <w:pPr>
              <w:autoSpaceDE w:val="0"/>
              <w:autoSpaceDN w:val="0"/>
              <w:adjustRightInd w:val="0"/>
              <w:spacing w:after="0" w:line="240" w:lineRule="auto"/>
              <w:rPr>
                <w:rFonts w:ascii="Times New Roman" w:hAnsi="Times New Roman" w:cs="Times New Roman"/>
                <w:sz w:val="24"/>
                <w:szCs w:val="24"/>
                <w:lang w:eastAsia="en-US"/>
              </w:rPr>
            </w:pPr>
          </w:p>
        </w:tc>
        <w:tc>
          <w:tcPr>
            <w:tcW w:w="3651" w:type="dxa"/>
          </w:tcPr>
          <w:p w:rsidR="009219B3" w:rsidRPr="008D50A1" w:rsidRDefault="009219B3" w:rsidP="008D50A1">
            <w:pPr>
              <w:autoSpaceDE w:val="0"/>
              <w:autoSpaceDN w:val="0"/>
              <w:adjustRightInd w:val="0"/>
              <w:spacing w:after="0" w:line="240" w:lineRule="auto"/>
              <w:rPr>
                <w:rFonts w:ascii="Times New Roman" w:hAnsi="Times New Roman" w:cs="Times New Roman"/>
                <w:sz w:val="24"/>
                <w:szCs w:val="24"/>
                <w:lang w:eastAsia="en-US"/>
              </w:rPr>
            </w:pPr>
            <w:r w:rsidRPr="008D50A1">
              <w:rPr>
                <w:rFonts w:ascii="Times New Roman" w:hAnsi="Times New Roman" w:cs="Times New Roman"/>
                <w:sz w:val="24"/>
                <w:szCs w:val="24"/>
                <w:lang w:eastAsia="en-US"/>
              </w:rPr>
              <w:t>ОПК-6.3.</w:t>
            </w:r>
          </w:p>
          <w:p w:rsidR="009219B3" w:rsidRPr="008D50A1" w:rsidRDefault="008D50A1" w:rsidP="008D50A1">
            <w:pPr>
              <w:autoSpaceDE w:val="0"/>
              <w:autoSpaceDN w:val="0"/>
              <w:adjustRightInd w:val="0"/>
              <w:spacing w:after="0" w:line="240" w:lineRule="auto"/>
              <w:rPr>
                <w:rFonts w:ascii="Times New Roman" w:eastAsia="Times New Roman" w:hAnsi="Times New Roman" w:cs="Times New Roman"/>
                <w:b/>
                <w:sz w:val="24"/>
                <w:szCs w:val="24"/>
              </w:rPr>
            </w:pPr>
            <w:r w:rsidRPr="008D50A1">
              <w:rPr>
                <w:rFonts w:ascii="Times New Roman" w:eastAsia="Times New Roman" w:hAnsi="Times New Roman" w:cs="Times New Roman"/>
                <w:sz w:val="24"/>
                <w:szCs w:val="24"/>
              </w:rPr>
              <w:t>Владеть навыками анализа современных методов и средств информатики для решения прикладных задач различных классов</w:t>
            </w:r>
          </w:p>
        </w:tc>
      </w:tr>
      <w:tr w:rsidR="009219B3" w:rsidRPr="008D50A1" w:rsidTr="008D50A1">
        <w:trPr>
          <w:trHeight w:val="290"/>
        </w:trPr>
        <w:tc>
          <w:tcPr>
            <w:tcW w:w="0" w:type="auto"/>
            <w:vMerge w:val="restart"/>
            <w:vAlign w:val="center"/>
          </w:tcPr>
          <w:p w:rsidR="009219B3" w:rsidRPr="008D50A1" w:rsidRDefault="009219B3" w:rsidP="008D50A1">
            <w:pPr>
              <w:widowControl w:val="0"/>
              <w:autoSpaceDE w:val="0"/>
              <w:autoSpaceDN w:val="0"/>
              <w:adjustRightInd w:val="0"/>
              <w:spacing w:after="0" w:line="240" w:lineRule="auto"/>
              <w:jc w:val="center"/>
              <w:rPr>
                <w:rFonts w:ascii="Times New Roman" w:eastAsia="Times New Roman" w:hAnsi="Times New Roman" w:cs="Times New Roman"/>
                <w:b/>
                <w:sz w:val="24"/>
                <w:szCs w:val="24"/>
              </w:rPr>
            </w:pPr>
          </w:p>
        </w:tc>
        <w:tc>
          <w:tcPr>
            <w:tcW w:w="3527" w:type="dxa"/>
            <w:vMerge w:val="restart"/>
          </w:tcPr>
          <w:p w:rsidR="009219B3" w:rsidRPr="008D50A1" w:rsidRDefault="009219B3" w:rsidP="008D50A1">
            <w:pPr>
              <w:autoSpaceDE w:val="0"/>
              <w:autoSpaceDN w:val="0"/>
              <w:adjustRightInd w:val="0"/>
              <w:spacing w:after="0" w:line="240" w:lineRule="auto"/>
              <w:rPr>
                <w:rFonts w:ascii="Times New Roman" w:eastAsia="Times New Roman" w:hAnsi="Times New Roman" w:cs="Times New Roman"/>
                <w:b/>
                <w:sz w:val="24"/>
                <w:szCs w:val="24"/>
              </w:rPr>
            </w:pPr>
            <w:r w:rsidRPr="008D50A1">
              <w:rPr>
                <w:rFonts w:ascii="Times New Roman" w:hAnsi="Times New Roman" w:cs="Times New Roman"/>
                <w:sz w:val="24"/>
                <w:szCs w:val="24"/>
                <w:lang w:eastAsia="en-US"/>
              </w:rPr>
              <w:t>ОПК-7. Способен использовать методы научных исследований и математического моделирования в области проектирования и управления информационными системами</w:t>
            </w:r>
          </w:p>
        </w:tc>
        <w:tc>
          <w:tcPr>
            <w:tcW w:w="3651" w:type="dxa"/>
          </w:tcPr>
          <w:p w:rsidR="009219B3" w:rsidRPr="008D50A1" w:rsidRDefault="009219B3" w:rsidP="008D50A1">
            <w:pPr>
              <w:autoSpaceDE w:val="0"/>
              <w:autoSpaceDN w:val="0"/>
              <w:adjustRightInd w:val="0"/>
              <w:spacing w:after="0" w:line="240" w:lineRule="auto"/>
              <w:rPr>
                <w:rFonts w:ascii="Times New Roman" w:hAnsi="Times New Roman" w:cs="Times New Roman"/>
                <w:sz w:val="24"/>
                <w:szCs w:val="24"/>
                <w:lang w:eastAsia="en-US"/>
              </w:rPr>
            </w:pPr>
            <w:r w:rsidRPr="008D50A1">
              <w:rPr>
                <w:rFonts w:ascii="Times New Roman" w:hAnsi="Times New Roman" w:cs="Times New Roman"/>
                <w:sz w:val="24"/>
                <w:szCs w:val="24"/>
                <w:lang w:eastAsia="en-US"/>
              </w:rPr>
              <w:t>ОПК-7.1.</w:t>
            </w:r>
          </w:p>
          <w:p w:rsidR="008D50A1" w:rsidRPr="008D50A1" w:rsidRDefault="008D50A1" w:rsidP="008D50A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8D50A1">
              <w:rPr>
                <w:rFonts w:ascii="Times New Roman" w:eastAsia="Times New Roman" w:hAnsi="Times New Roman" w:cs="Times New Roman"/>
                <w:color w:val="000000"/>
                <w:sz w:val="24"/>
                <w:szCs w:val="24"/>
              </w:rPr>
              <w:t xml:space="preserve">Знать логические методы и приемы научного исследования; </w:t>
            </w:r>
          </w:p>
          <w:p w:rsidR="008D50A1" w:rsidRPr="008D50A1" w:rsidRDefault="008D50A1" w:rsidP="008D50A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8D50A1">
              <w:rPr>
                <w:rFonts w:ascii="Times New Roman" w:eastAsia="Times New Roman" w:hAnsi="Times New Roman" w:cs="Times New Roman"/>
                <w:color w:val="000000"/>
                <w:sz w:val="24"/>
                <w:szCs w:val="24"/>
              </w:rPr>
              <w:t xml:space="preserve">основы моделирования управленческих решений; </w:t>
            </w:r>
          </w:p>
          <w:p w:rsidR="008D50A1" w:rsidRPr="008D50A1" w:rsidRDefault="008D50A1" w:rsidP="008D50A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8D50A1">
              <w:rPr>
                <w:rFonts w:ascii="Times New Roman" w:eastAsia="Times New Roman" w:hAnsi="Times New Roman" w:cs="Times New Roman"/>
                <w:color w:val="000000"/>
                <w:sz w:val="24"/>
                <w:szCs w:val="24"/>
              </w:rPr>
              <w:t xml:space="preserve">динамические оптимизационные модели; </w:t>
            </w:r>
          </w:p>
          <w:p w:rsidR="009219B3" w:rsidRPr="008D50A1" w:rsidRDefault="008D50A1" w:rsidP="008D50A1">
            <w:pPr>
              <w:autoSpaceDE w:val="0"/>
              <w:autoSpaceDN w:val="0"/>
              <w:adjustRightInd w:val="0"/>
              <w:spacing w:after="0" w:line="240" w:lineRule="auto"/>
              <w:rPr>
                <w:rFonts w:ascii="Times New Roman" w:eastAsia="Times New Roman" w:hAnsi="Times New Roman" w:cs="Times New Roman"/>
                <w:b/>
                <w:sz w:val="24"/>
                <w:szCs w:val="24"/>
              </w:rPr>
            </w:pPr>
            <w:r w:rsidRPr="008D50A1">
              <w:rPr>
                <w:rFonts w:ascii="Times New Roman" w:eastAsia="Times New Roman" w:hAnsi="Times New Roman" w:cs="Times New Roman"/>
                <w:color w:val="000000"/>
                <w:sz w:val="24"/>
                <w:szCs w:val="24"/>
              </w:rPr>
              <w:t>математические модели оптимального управления для непрерывных и дискретных процессов, их сравнительный анализ</w:t>
            </w:r>
          </w:p>
        </w:tc>
      </w:tr>
      <w:tr w:rsidR="009219B3" w:rsidRPr="008D50A1" w:rsidTr="008D50A1">
        <w:trPr>
          <w:trHeight w:val="288"/>
        </w:trPr>
        <w:tc>
          <w:tcPr>
            <w:tcW w:w="0" w:type="auto"/>
            <w:vMerge/>
            <w:vAlign w:val="center"/>
          </w:tcPr>
          <w:p w:rsidR="009219B3" w:rsidRPr="008D50A1" w:rsidRDefault="009219B3" w:rsidP="008D50A1">
            <w:pPr>
              <w:widowControl w:val="0"/>
              <w:autoSpaceDE w:val="0"/>
              <w:autoSpaceDN w:val="0"/>
              <w:adjustRightInd w:val="0"/>
              <w:spacing w:after="0" w:line="240" w:lineRule="auto"/>
              <w:jc w:val="center"/>
              <w:rPr>
                <w:rFonts w:ascii="Times New Roman" w:eastAsia="Times New Roman" w:hAnsi="Times New Roman" w:cs="Times New Roman"/>
                <w:b/>
                <w:sz w:val="24"/>
                <w:szCs w:val="24"/>
              </w:rPr>
            </w:pPr>
          </w:p>
        </w:tc>
        <w:tc>
          <w:tcPr>
            <w:tcW w:w="3527" w:type="dxa"/>
            <w:vMerge/>
          </w:tcPr>
          <w:p w:rsidR="009219B3" w:rsidRPr="008D50A1" w:rsidRDefault="009219B3" w:rsidP="008D50A1">
            <w:pPr>
              <w:autoSpaceDE w:val="0"/>
              <w:autoSpaceDN w:val="0"/>
              <w:adjustRightInd w:val="0"/>
              <w:spacing w:after="0" w:line="240" w:lineRule="auto"/>
              <w:rPr>
                <w:rFonts w:ascii="Times New Roman" w:hAnsi="Times New Roman" w:cs="Times New Roman"/>
                <w:sz w:val="24"/>
                <w:szCs w:val="24"/>
                <w:lang w:eastAsia="en-US"/>
              </w:rPr>
            </w:pPr>
          </w:p>
        </w:tc>
        <w:tc>
          <w:tcPr>
            <w:tcW w:w="3651" w:type="dxa"/>
          </w:tcPr>
          <w:p w:rsidR="009219B3" w:rsidRPr="008D50A1" w:rsidRDefault="009219B3" w:rsidP="008D50A1">
            <w:pPr>
              <w:autoSpaceDE w:val="0"/>
              <w:autoSpaceDN w:val="0"/>
              <w:adjustRightInd w:val="0"/>
              <w:spacing w:after="0" w:line="240" w:lineRule="auto"/>
              <w:rPr>
                <w:rFonts w:ascii="Times New Roman" w:hAnsi="Times New Roman" w:cs="Times New Roman"/>
                <w:sz w:val="24"/>
                <w:szCs w:val="24"/>
                <w:lang w:eastAsia="en-US"/>
              </w:rPr>
            </w:pPr>
            <w:r w:rsidRPr="008D50A1">
              <w:rPr>
                <w:rFonts w:ascii="Times New Roman" w:hAnsi="Times New Roman" w:cs="Times New Roman"/>
                <w:sz w:val="24"/>
                <w:szCs w:val="24"/>
                <w:lang w:eastAsia="en-US"/>
              </w:rPr>
              <w:t>ОПК-7.2.</w:t>
            </w:r>
          </w:p>
          <w:p w:rsidR="009219B3" w:rsidRPr="008D50A1" w:rsidRDefault="008D50A1" w:rsidP="008D50A1">
            <w:pPr>
              <w:autoSpaceDE w:val="0"/>
              <w:autoSpaceDN w:val="0"/>
              <w:adjustRightInd w:val="0"/>
              <w:spacing w:after="0" w:line="240" w:lineRule="auto"/>
              <w:rPr>
                <w:rFonts w:ascii="Times New Roman" w:eastAsia="Times New Roman" w:hAnsi="Times New Roman" w:cs="Times New Roman"/>
                <w:b/>
                <w:sz w:val="24"/>
                <w:szCs w:val="24"/>
              </w:rPr>
            </w:pPr>
            <w:r w:rsidRPr="008D50A1">
              <w:rPr>
                <w:rFonts w:ascii="Times New Roman" w:eastAsia="Times New Roman" w:hAnsi="Times New Roman" w:cs="Times New Roman"/>
                <w:color w:val="000000"/>
                <w:sz w:val="24"/>
                <w:szCs w:val="24"/>
              </w:rPr>
              <w:t>Уметь осуществлять методологическое обоснование научного исследования</w:t>
            </w:r>
          </w:p>
        </w:tc>
      </w:tr>
      <w:tr w:rsidR="009219B3" w:rsidRPr="008D50A1" w:rsidTr="008D50A1">
        <w:trPr>
          <w:trHeight w:val="288"/>
        </w:trPr>
        <w:tc>
          <w:tcPr>
            <w:tcW w:w="0" w:type="auto"/>
            <w:vMerge/>
            <w:vAlign w:val="center"/>
          </w:tcPr>
          <w:p w:rsidR="009219B3" w:rsidRPr="008D50A1" w:rsidRDefault="009219B3" w:rsidP="008D50A1">
            <w:pPr>
              <w:widowControl w:val="0"/>
              <w:autoSpaceDE w:val="0"/>
              <w:autoSpaceDN w:val="0"/>
              <w:adjustRightInd w:val="0"/>
              <w:spacing w:after="0" w:line="240" w:lineRule="auto"/>
              <w:jc w:val="center"/>
              <w:rPr>
                <w:rFonts w:ascii="Times New Roman" w:eastAsia="Times New Roman" w:hAnsi="Times New Roman" w:cs="Times New Roman"/>
                <w:b/>
                <w:sz w:val="24"/>
                <w:szCs w:val="24"/>
              </w:rPr>
            </w:pPr>
          </w:p>
        </w:tc>
        <w:tc>
          <w:tcPr>
            <w:tcW w:w="3527" w:type="dxa"/>
            <w:vMerge/>
          </w:tcPr>
          <w:p w:rsidR="009219B3" w:rsidRPr="008D50A1" w:rsidRDefault="009219B3" w:rsidP="008D50A1">
            <w:pPr>
              <w:autoSpaceDE w:val="0"/>
              <w:autoSpaceDN w:val="0"/>
              <w:adjustRightInd w:val="0"/>
              <w:spacing w:after="0" w:line="240" w:lineRule="auto"/>
              <w:rPr>
                <w:rFonts w:ascii="Times New Roman" w:hAnsi="Times New Roman" w:cs="Times New Roman"/>
                <w:sz w:val="24"/>
                <w:szCs w:val="24"/>
                <w:lang w:eastAsia="en-US"/>
              </w:rPr>
            </w:pPr>
          </w:p>
        </w:tc>
        <w:tc>
          <w:tcPr>
            <w:tcW w:w="3651" w:type="dxa"/>
          </w:tcPr>
          <w:p w:rsidR="009219B3" w:rsidRPr="008D50A1" w:rsidRDefault="009219B3" w:rsidP="008D50A1">
            <w:pPr>
              <w:autoSpaceDE w:val="0"/>
              <w:autoSpaceDN w:val="0"/>
              <w:adjustRightInd w:val="0"/>
              <w:spacing w:after="0" w:line="240" w:lineRule="auto"/>
              <w:rPr>
                <w:rFonts w:ascii="Times New Roman" w:hAnsi="Times New Roman" w:cs="Times New Roman"/>
                <w:sz w:val="24"/>
                <w:szCs w:val="24"/>
                <w:lang w:eastAsia="en-US"/>
              </w:rPr>
            </w:pPr>
            <w:r w:rsidRPr="008D50A1">
              <w:rPr>
                <w:rFonts w:ascii="Times New Roman" w:hAnsi="Times New Roman" w:cs="Times New Roman"/>
                <w:sz w:val="24"/>
                <w:szCs w:val="24"/>
                <w:lang w:eastAsia="en-US"/>
              </w:rPr>
              <w:t>ОПК-7.3.</w:t>
            </w:r>
          </w:p>
          <w:p w:rsidR="009219B3" w:rsidRPr="008D50A1" w:rsidRDefault="008D50A1" w:rsidP="008D50A1">
            <w:pPr>
              <w:autoSpaceDE w:val="0"/>
              <w:autoSpaceDN w:val="0"/>
              <w:adjustRightInd w:val="0"/>
              <w:spacing w:after="0" w:line="240" w:lineRule="auto"/>
              <w:rPr>
                <w:rFonts w:ascii="Times New Roman" w:eastAsia="Times New Roman" w:hAnsi="Times New Roman" w:cs="Times New Roman"/>
                <w:b/>
                <w:sz w:val="24"/>
                <w:szCs w:val="24"/>
              </w:rPr>
            </w:pPr>
            <w:r w:rsidRPr="008D50A1">
              <w:rPr>
                <w:rFonts w:ascii="Times New Roman" w:eastAsia="Times New Roman" w:hAnsi="Times New Roman" w:cs="Times New Roman"/>
                <w:color w:val="000000"/>
                <w:sz w:val="24"/>
                <w:szCs w:val="24"/>
              </w:rPr>
              <w:t>Владеть навыками методологического обоснования научного исследования</w:t>
            </w:r>
          </w:p>
        </w:tc>
      </w:tr>
      <w:tr w:rsidR="009219B3" w:rsidRPr="008D50A1" w:rsidTr="008D50A1">
        <w:trPr>
          <w:trHeight w:val="406"/>
        </w:trPr>
        <w:tc>
          <w:tcPr>
            <w:tcW w:w="0" w:type="auto"/>
            <w:vMerge w:val="restart"/>
            <w:vAlign w:val="center"/>
          </w:tcPr>
          <w:p w:rsidR="009219B3" w:rsidRPr="008D50A1" w:rsidRDefault="009219B3" w:rsidP="008D50A1">
            <w:pPr>
              <w:widowControl w:val="0"/>
              <w:autoSpaceDE w:val="0"/>
              <w:autoSpaceDN w:val="0"/>
              <w:adjustRightInd w:val="0"/>
              <w:spacing w:after="0" w:line="240" w:lineRule="auto"/>
              <w:jc w:val="center"/>
              <w:rPr>
                <w:rFonts w:ascii="Times New Roman" w:eastAsia="Times New Roman" w:hAnsi="Times New Roman" w:cs="Times New Roman"/>
                <w:b/>
                <w:sz w:val="24"/>
                <w:szCs w:val="24"/>
              </w:rPr>
            </w:pPr>
          </w:p>
        </w:tc>
        <w:tc>
          <w:tcPr>
            <w:tcW w:w="3527" w:type="dxa"/>
            <w:vMerge w:val="restart"/>
          </w:tcPr>
          <w:p w:rsidR="009219B3" w:rsidRPr="008D50A1" w:rsidRDefault="009219B3" w:rsidP="008D50A1">
            <w:pPr>
              <w:autoSpaceDE w:val="0"/>
              <w:autoSpaceDN w:val="0"/>
              <w:adjustRightInd w:val="0"/>
              <w:spacing w:after="0" w:line="240" w:lineRule="auto"/>
              <w:rPr>
                <w:rFonts w:ascii="Times New Roman" w:hAnsi="Times New Roman" w:cs="Times New Roman"/>
                <w:sz w:val="24"/>
                <w:szCs w:val="24"/>
                <w:lang w:eastAsia="en-US"/>
              </w:rPr>
            </w:pPr>
            <w:r w:rsidRPr="008D50A1">
              <w:rPr>
                <w:rFonts w:ascii="Times New Roman" w:hAnsi="Times New Roman" w:cs="Times New Roman"/>
                <w:sz w:val="24"/>
                <w:szCs w:val="24"/>
                <w:lang w:eastAsia="en-US"/>
              </w:rPr>
              <w:t>ОПК-8. Способен осуществлять эффективное управление разработкой программных средств и</w:t>
            </w:r>
          </w:p>
          <w:p w:rsidR="009219B3" w:rsidRPr="008D50A1" w:rsidRDefault="009219B3" w:rsidP="008D50A1">
            <w:pPr>
              <w:autoSpaceDE w:val="0"/>
              <w:autoSpaceDN w:val="0"/>
              <w:adjustRightInd w:val="0"/>
              <w:spacing w:after="0" w:line="240" w:lineRule="auto"/>
              <w:rPr>
                <w:rFonts w:ascii="Times New Roman" w:eastAsia="Times New Roman" w:hAnsi="Times New Roman" w:cs="Times New Roman"/>
                <w:b/>
                <w:sz w:val="24"/>
                <w:szCs w:val="24"/>
              </w:rPr>
            </w:pPr>
            <w:r w:rsidRPr="008D50A1">
              <w:rPr>
                <w:rFonts w:ascii="Times New Roman" w:hAnsi="Times New Roman" w:cs="Times New Roman"/>
                <w:sz w:val="24"/>
                <w:szCs w:val="24"/>
                <w:lang w:eastAsia="en-US"/>
              </w:rPr>
              <w:t>проектов</w:t>
            </w:r>
          </w:p>
        </w:tc>
        <w:tc>
          <w:tcPr>
            <w:tcW w:w="3651" w:type="dxa"/>
          </w:tcPr>
          <w:p w:rsidR="009219B3" w:rsidRPr="008D50A1" w:rsidRDefault="009219B3" w:rsidP="008D50A1">
            <w:pPr>
              <w:autoSpaceDE w:val="0"/>
              <w:autoSpaceDN w:val="0"/>
              <w:adjustRightInd w:val="0"/>
              <w:spacing w:after="0" w:line="240" w:lineRule="auto"/>
              <w:rPr>
                <w:rFonts w:ascii="Times New Roman" w:hAnsi="Times New Roman" w:cs="Times New Roman"/>
                <w:sz w:val="24"/>
                <w:szCs w:val="24"/>
                <w:lang w:eastAsia="en-US"/>
              </w:rPr>
            </w:pPr>
            <w:r w:rsidRPr="008D50A1">
              <w:rPr>
                <w:rFonts w:ascii="Times New Roman" w:hAnsi="Times New Roman" w:cs="Times New Roman"/>
                <w:sz w:val="24"/>
                <w:szCs w:val="24"/>
                <w:lang w:eastAsia="en-US"/>
              </w:rPr>
              <w:t>ОПК-8.1.</w:t>
            </w:r>
          </w:p>
          <w:p w:rsidR="008D50A1" w:rsidRPr="008D50A1" w:rsidRDefault="008D50A1" w:rsidP="008D50A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8D50A1">
              <w:rPr>
                <w:rFonts w:ascii="Times New Roman" w:eastAsia="Times New Roman" w:hAnsi="Times New Roman" w:cs="Times New Roman"/>
                <w:color w:val="000000"/>
                <w:sz w:val="24"/>
                <w:szCs w:val="24"/>
              </w:rPr>
              <w:t xml:space="preserve">Знать архитектуру информационных систем предприятий и организаций; </w:t>
            </w:r>
          </w:p>
          <w:p w:rsidR="008D50A1" w:rsidRPr="008D50A1" w:rsidRDefault="008D50A1" w:rsidP="008D50A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8D50A1">
              <w:rPr>
                <w:rFonts w:ascii="Times New Roman" w:eastAsia="Times New Roman" w:hAnsi="Times New Roman" w:cs="Times New Roman"/>
                <w:color w:val="000000"/>
                <w:sz w:val="24"/>
                <w:szCs w:val="24"/>
              </w:rPr>
              <w:t>методологии и технологии реинжиниринга, проектирования и аудита прикладных информационных систем различных клас</w:t>
            </w:r>
            <w:r w:rsidRPr="008D50A1">
              <w:rPr>
                <w:rFonts w:ascii="Times New Roman" w:eastAsia="Times New Roman" w:hAnsi="Times New Roman" w:cs="Times New Roman"/>
                <w:color w:val="000000"/>
                <w:sz w:val="24"/>
                <w:szCs w:val="24"/>
              </w:rPr>
              <w:lastRenderedPageBreak/>
              <w:t>сов;</w:t>
            </w:r>
          </w:p>
          <w:p w:rsidR="008D50A1" w:rsidRPr="008D50A1" w:rsidRDefault="008D50A1" w:rsidP="008D50A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8D50A1">
              <w:rPr>
                <w:rFonts w:ascii="Times New Roman" w:eastAsia="Times New Roman" w:hAnsi="Times New Roman" w:cs="Times New Roman"/>
                <w:color w:val="000000"/>
                <w:sz w:val="24"/>
                <w:szCs w:val="24"/>
              </w:rPr>
              <w:t xml:space="preserve"> инструментальные средства поддержки технологии проектирования и аудита информационных систем и сервисов; </w:t>
            </w:r>
          </w:p>
          <w:p w:rsidR="009219B3" w:rsidRPr="008D50A1" w:rsidRDefault="008D50A1" w:rsidP="008D50A1">
            <w:pPr>
              <w:pBdr>
                <w:top w:val="nil"/>
                <w:left w:val="nil"/>
                <w:bottom w:val="nil"/>
                <w:right w:val="nil"/>
                <w:between w:val="nil"/>
              </w:pBdr>
              <w:spacing w:after="0" w:line="240" w:lineRule="auto"/>
              <w:rPr>
                <w:rFonts w:ascii="Times New Roman" w:eastAsia="Times New Roman" w:hAnsi="Times New Roman" w:cs="Times New Roman"/>
                <w:b/>
                <w:sz w:val="24"/>
                <w:szCs w:val="24"/>
              </w:rPr>
            </w:pPr>
            <w:r w:rsidRPr="008D50A1">
              <w:rPr>
                <w:rFonts w:ascii="Times New Roman" w:eastAsia="Times New Roman" w:hAnsi="Times New Roman" w:cs="Times New Roman"/>
                <w:color w:val="000000"/>
                <w:sz w:val="24"/>
                <w:szCs w:val="24"/>
              </w:rPr>
              <w:t xml:space="preserve">методы оценки экономической эффективности и качества, управления надежностью и информационной безопасностью </w:t>
            </w:r>
          </w:p>
        </w:tc>
      </w:tr>
      <w:tr w:rsidR="009219B3" w:rsidRPr="008D50A1" w:rsidTr="008D50A1">
        <w:trPr>
          <w:trHeight w:val="404"/>
        </w:trPr>
        <w:tc>
          <w:tcPr>
            <w:tcW w:w="0" w:type="auto"/>
            <w:vMerge/>
            <w:vAlign w:val="center"/>
          </w:tcPr>
          <w:p w:rsidR="009219B3" w:rsidRPr="008D50A1" w:rsidRDefault="009219B3" w:rsidP="008D50A1">
            <w:pPr>
              <w:widowControl w:val="0"/>
              <w:autoSpaceDE w:val="0"/>
              <w:autoSpaceDN w:val="0"/>
              <w:adjustRightInd w:val="0"/>
              <w:spacing w:after="0" w:line="240" w:lineRule="auto"/>
              <w:jc w:val="center"/>
              <w:rPr>
                <w:rFonts w:ascii="Times New Roman" w:eastAsia="Times New Roman" w:hAnsi="Times New Roman" w:cs="Times New Roman"/>
                <w:b/>
                <w:sz w:val="24"/>
                <w:szCs w:val="24"/>
              </w:rPr>
            </w:pPr>
          </w:p>
        </w:tc>
        <w:tc>
          <w:tcPr>
            <w:tcW w:w="3527" w:type="dxa"/>
            <w:vMerge/>
          </w:tcPr>
          <w:p w:rsidR="009219B3" w:rsidRPr="008D50A1" w:rsidRDefault="009219B3" w:rsidP="008D50A1">
            <w:pPr>
              <w:autoSpaceDE w:val="0"/>
              <w:autoSpaceDN w:val="0"/>
              <w:adjustRightInd w:val="0"/>
              <w:spacing w:after="0" w:line="240" w:lineRule="auto"/>
              <w:rPr>
                <w:rFonts w:ascii="Times New Roman" w:hAnsi="Times New Roman" w:cs="Times New Roman"/>
                <w:sz w:val="24"/>
                <w:szCs w:val="24"/>
                <w:lang w:eastAsia="en-US"/>
              </w:rPr>
            </w:pPr>
          </w:p>
        </w:tc>
        <w:tc>
          <w:tcPr>
            <w:tcW w:w="3651" w:type="dxa"/>
          </w:tcPr>
          <w:p w:rsidR="009219B3" w:rsidRPr="008D50A1" w:rsidRDefault="009219B3" w:rsidP="008D50A1">
            <w:pPr>
              <w:autoSpaceDE w:val="0"/>
              <w:autoSpaceDN w:val="0"/>
              <w:adjustRightInd w:val="0"/>
              <w:spacing w:after="0" w:line="240" w:lineRule="auto"/>
              <w:rPr>
                <w:rFonts w:ascii="Times New Roman" w:hAnsi="Times New Roman" w:cs="Times New Roman"/>
                <w:sz w:val="24"/>
                <w:szCs w:val="24"/>
                <w:lang w:eastAsia="en-US"/>
              </w:rPr>
            </w:pPr>
            <w:r w:rsidRPr="008D50A1">
              <w:rPr>
                <w:rFonts w:ascii="Times New Roman" w:hAnsi="Times New Roman" w:cs="Times New Roman"/>
                <w:sz w:val="24"/>
                <w:szCs w:val="24"/>
                <w:lang w:eastAsia="en-US"/>
              </w:rPr>
              <w:t>ОПК-8.2.</w:t>
            </w:r>
          </w:p>
          <w:p w:rsidR="008D50A1" w:rsidRPr="008D50A1" w:rsidRDefault="008D50A1" w:rsidP="008D50A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8D50A1">
              <w:rPr>
                <w:rFonts w:ascii="Times New Roman" w:eastAsia="Times New Roman" w:hAnsi="Times New Roman" w:cs="Times New Roman"/>
                <w:color w:val="000000"/>
                <w:sz w:val="24"/>
                <w:szCs w:val="24"/>
              </w:rPr>
              <w:t xml:space="preserve">Уметь выбирать методологию и технологию проектирования информационных систем; </w:t>
            </w:r>
          </w:p>
          <w:p w:rsidR="008D50A1" w:rsidRPr="008D50A1" w:rsidRDefault="008D50A1" w:rsidP="008D50A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8D50A1">
              <w:rPr>
                <w:rFonts w:ascii="Times New Roman" w:eastAsia="Times New Roman" w:hAnsi="Times New Roman" w:cs="Times New Roman"/>
                <w:color w:val="000000"/>
                <w:sz w:val="24"/>
                <w:szCs w:val="24"/>
              </w:rPr>
              <w:t>обосновывать архитектуру ИС;</w:t>
            </w:r>
          </w:p>
          <w:p w:rsidR="008D50A1" w:rsidRPr="008D50A1" w:rsidRDefault="008D50A1" w:rsidP="008D50A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8D50A1">
              <w:rPr>
                <w:rFonts w:ascii="Times New Roman" w:eastAsia="Times New Roman" w:hAnsi="Times New Roman" w:cs="Times New Roman"/>
                <w:color w:val="000000"/>
                <w:sz w:val="24"/>
                <w:szCs w:val="24"/>
              </w:rPr>
              <w:t>управлять проектами ИС на всех стадиях жизненного цикла, оценивать эффективность и качество проекта;</w:t>
            </w:r>
          </w:p>
          <w:p w:rsidR="008D50A1" w:rsidRPr="008D50A1" w:rsidRDefault="008D50A1" w:rsidP="008D50A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8D50A1">
              <w:rPr>
                <w:rFonts w:ascii="Times New Roman" w:eastAsia="Times New Roman" w:hAnsi="Times New Roman" w:cs="Times New Roman"/>
                <w:color w:val="000000"/>
                <w:sz w:val="24"/>
                <w:szCs w:val="24"/>
              </w:rPr>
              <w:t xml:space="preserve">применять современные методы управления проектами и сервисами ИС; </w:t>
            </w:r>
          </w:p>
          <w:p w:rsidR="008D50A1" w:rsidRPr="008D50A1" w:rsidRDefault="008D50A1" w:rsidP="008D50A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8D50A1">
              <w:rPr>
                <w:rFonts w:ascii="Times New Roman" w:eastAsia="Times New Roman" w:hAnsi="Times New Roman" w:cs="Times New Roman"/>
                <w:color w:val="000000"/>
                <w:sz w:val="24"/>
                <w:szCs w:val="24"/>
              </w:rPr>
              <w:t>использовать инновационные подходы к проектированию ИС;</w:t>
            </w:r>
          </w:p>
          <w:p w:rsidR="008D50A1" w:rsidRPr="008D50A1" w:rsidRDefault="008D50A1" w:rsidP="008D50A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8D50A1">
              <w:rPr>
                <w:rFonts w:ascii="Times New Roman" w:eastAsia="Times New Roman" w:hAnsi="Times New Roman" w:cs="Times New Roman"/>
                <w:color w:val="000000"/>
                <w:sz w:val="24"/>
                <w:szCs w:val="24"/>
              </w:rPr>
              <w:t xml:space="preserve">принимать решения по информатизации предприятий в условиях неопределенности; </w:t>
            </w:r>
          </w:p>
          <w:p w:rsidR="009219B3" w:rsidRPr="008D50A1" w:rsidRDefault="008D50A1" w:rsidP="008D50A1">
            <w:pPr>
              <w:autoSpaceDE w:val="0"/>
              <w:autoSpaceDN w:val="0"/>
              <w:adjustRightInd w:val="0"/>
              <w:spacing w:after="0" w:line="240" w:lineRule="auto"/>
              <w:rPr>
                <w:rFonts w:ascii="Times New Roman" w:eastAsia="Times New Roman" w:hAnsi="Times New Roman" w:cs="Times New Roman"/>
                <w:b/>
                <w:sz w:val="24"/>
                <w:szCs w:val="24"/>
              </w:rPr>
            </w:pPr>
            <w:r w:rsidRPr="008D50A1">
              <w:rPr>
                <w:rFonts w:ascii="Times New Roman" w:eastAsia="Times New Roman" w:hAnsi="Times New Roman" w:cs="Times New Roman"/>
                <w:color w:val="000000"/>
                <w:sz w:val="24"/>
                <w:szCs w:val="24"/>
              </w:rPr>
              <w:t>проводить реинжиниринг прикладных и информационных процессов</w:t>
            </w:r>
          </w:p>
        </w:tc>
      </w:tr>
      <w:tr w:rsidR="009219B3" w:rsidRPr="008D50A1" w:rsidTr="008D50A1">
        <w:trPr>
          <w:trHeight w:val="404"/>
        </w:trPr>
        <w:tc>
          <w:tcPr>
            <w:tcW w:w="0" w:type="auto"/>
            <w:vMerge/>
            <w:vAlign w:val="center"/>
          </w:tcPr>
          <w:p w:rsidR="009219B3" w:rsidRPr="008D50A1" w:rsidRDefault="009219B3" w:rsidP="008D50A1">
            <w:pPr>
              <w:widowControl w:val="0"/>
              <w:autoSpaceDE w:val="0"/>
              <w:autoSpaceDN w:val="0"/>
              <w:adjustRightInd w:val="0"/>
              <w:spacing w:after="0" w:line="240" w:lineRule="auto"/>
              <w:jc w:val="center"/>
              <w:rPr>
                <w:rFonts w:ascii="Times New Roman" w:eastAsia="Times New Roman" w:hAnsi="Times New Roman" w:cs="Times New Roman"/>
                <w:b/>
                <w:sz w:val="24"/>
                <w:szCs w:val="24"/>
              </w:rPr>
            </w:pPr>
          </w:p>
        </w:tc>
        <w:tc>
          <w:tcPr>
            <w:tcW w:w="3527" w:type="dxa"/>
            <w:vMerge/>
          </w:tcPr>
          <w:p w:rsidR="009219B3" w:rsidRPr="008D50A1" w:rsidRDefault="009219B3" w:rsidP="008D50A1">
            <w:pPr>
              <w:autoSpaceDE w:val="0"/>
              <w:autoSpaceDN w:val="0"/>
              <w:adjustRightInd w:val="0"/>
              <w:spacing w:after="0" w:line="240" w:lineRule="auto"/>
              <w:rPr>
                <w:rFonts w:ascii="Times New Roman" w:hAnsi="Times New Roman" w:cs="Times New Roman"/>
                <w:sz w:val="24"/>
                <w:szCs w:val="24"/>
                <w:lang w:eastAsia="en-US"/>
              </w:rPr>
            </w:pPr>
          </w:p>
        </w:tc>
        <w:tc>
          <w:tcPr>
            <w:tcW w:w="3651" w:type="dxa"/>
          </w:tcPr>
          <w:p w:rsidR="009219B3" w:rsidRPr="008D50A1" w:rsidRDefault="009219B3" w:rsidP="008D50A1">
            <w:pPr>
              <w:autoSpaceDE w:val="0"/>
              <w:autoSpaceDN w:val="0"/>
              <w:adjustRightInd w:val="0"/>
              <w:spacing w:after="0" w:line="240" w:lineRule="auto"/>
              <w:rPr>
                <w:rFonts w:ascii="Times New Roman" w:hAnsi="Times New Roman" w:cs="Times New Roman"/>
                <w:sz w:val="24"/>
                <w:szCs w:val="24"/>
                <w:lang w:eastAsia="en-US"/>
              </w:rPr>
            </w:pPr>
            <w:r w:rsidRPr="008D50A1">
              <w:rPr>
                <w:rFonts w:ascii="Times New Roman" w:hAnsi="Times New Roman" w:cs="Times New Roman"/>
                <w:sz w:val="24"/>
                <w:szCs w:val="24"/>
                <w:lang w:eastAsia="en-US"/>
              </w:rPr>
              <w:t>ОПК-8.3.</w:t>
            </w:r>
          </w:p>
          <w:p w:rsidR="008D50A1" w:rsidRPr="008D50A1" w:rsidRDefault="008D50A1" w:rsidP="008D50A1">
            <w:pPr>
              <w:pBdr>
                <w:top w:val="nil"/>
                <w:left w:val="nil"/>
                <w:bottom w:val="nil"/>
                <w:right w:val="nil"/>
                <w:between w:val="nil"/>
              </w:pBdr>
              <w:tabs>
                <w:tab w:val="left" w:pos="1088"/>
                <w:tab w:val="left" w:pos="1513"/>
                <w:tab w:val="left" w:pos="1655"/>
              </w:tabs>
              <w:spacing w:after="0" w:line="240" w:lineRule="auto"/>
              <w:ind w:right="-108"/>
              <w:rPr>
                <w:rFonts w:ascii="Times New Roman" w:eastAsia="Times New Roman" w:hAnsi="Times New Roman" w:cs="Times New Roman"/>
                <w:color w:val="000000"/>
                <w:sz w:val="24"/>
                <w:szCs w:val="24"/>
              </w:rPr>
            </w:pPr>
            <w:r w:rsidRPr="008D50A1">
              <w:rPr>
                <w:rFonts w:ascii="Times New Roman" w:eastAsia="Times New Roman" w:hAnsi="Times New Roman" w:cs="Times New Roman"/>
                <w:color w:val="000000"/>
                <w:sz w:val="24"/>
                <w:szCs w:val="24"/>
              </w:rPr>
              <w:t xml:space="preserve">Владеть навыками выбора методологий и технологий проектирования информационных систем; </w:t>
            </w:r>
          </w:p>
          <w:p w:rsidR="008D50A1" w:rsidRPr="008D50A1" w:rsidRDefault="008D50A1" w:rsidP="008D50A1">
            <w:pPr>
              <w:pBdr>
                <w:top w:val="nil"/>
                <w:left w:val="nil"/>
                <w:bottom w:val="nil"/>
                <w:right w:val="nil"/>
                <w:between w:val="nil"/>
              </w:pBdr>
              <w:tabs>
                <w:tab w:val="left" w:pos="1088"/>
                <w:tab w:val="left" w:pos="1513"/>
                <w:tab w:val="left" w:pos="1655"/>
              </w:tabs>
              <w:spacing w:after="0" w:line="240" w:lineRule="auto"/>
              <w:ind w:right="-108"/>
              <w:rPr>
                <w:rFonts w:ascii="Times New Roman" w:eastAsia="Times New Roman" w:hAnsi="Times New Roman" w:cs="Times New Roman"/>
                <w:color w:val="000000"/>
                <w:sz w:val="24"/>
                <w:szCs w:val="24"/>
              </w:rPr>
            </w:pPr>
            <w:r w:rsidRPr="008D50A1">
              <w:rPr>
                <w:rFonts w:ascii="Times New Roman" w:eastAsia="Times New Roman" w:hAnsi="Times New Roman" w:cs="Times New Roman"/>
                <w:color w:val="000000"/>
                <w:sz w:val="24"/>
                <w:szCs w:val="24"/>
              </w:rPr>
              <w:t>навыками обоснования архитектуры ИС;</w:t>
            </w:r>
          </w:p>
          <w:p w:rsidR="008D50A1" w:rsidRPr="008D50A1" w:rsidRDefault="008D50A1" w:rsidP="008D50A1">
            <w:pPr>
              <w:pBdr>
                <w:top w:val="nil"/>
                <w:left w:val="nil"/>
                <w:bottom w:val="nil"/>
                <w:right w:val="nil"/>
                <w:between w:val="nil"/>
              </w:pBdr>
              <w:tabs>
                <w:tab w:val="left" w:pos="1088"/>
                <w:tab w:val="left" w:pos="1513"/>
                <w:tab w:val="left" w:pos="1655"/>
              </w:tabs>
              <w:spacing w:after="0" w:line="240" w:lineRule="auto"/>
              <w:ind w:right="-108"/>
              <w:rPr>
                <w:rFonts w:ascii="Times New Roman" w:eastAsia="Times New Roman" w:hAnsi="Times New Roman" w:cs="Times New Roman"/>
                <w:color w:val="000000"/>
                <w:sz w:val="24"/>
                <w:szCs w:val="24"/>
              </w:rPr>
            </w:pPr>
            <w:r w:rsidRPr="008D50A1">
              <w:rPr>
                <w:rFonts w:ascii="Times New Roman" w:eastAsia="Times New Roman" w:hAnsi="Times New Roman" w:cs="Times New Roman"/>
                <w:color w:val="000000"/>
                <w:sz w:val="24"/>
                <w:szCs w:val="24"/>
              </w:rPr>
              <w:t>навыками управления проектами ИС на всех стадиях жизненного цикла, оценки эффективности и качества проекта;</w:t>
            </w:r>
          </w:p>
          <w:p w:rsidR="008D50A1" w:rsidRPr="008D50A1" w:rsidRDefault="008D50A1" w:rsidP="008D50A1">
            <w:pPr>
              <w:pBdr>
                <w:top w:val="nil"/>
                <w:left w:val="nil"/>
                <w:bottom w:val="nil"/>
                <w:right w:val="nil"/>
                <w:between w:val="nil"/>
              </w:pBdr>
              <w:tabs>
                <w:tab w:val="left" w:pos="1088"/>
                <w:tab w:val="left" w:pos="1513"/>
                <w:tab w:val="left" w:pos="1655"/>
              </w:tabs>
              <w:spacing w:after="0" w:line="240" w:lineRule="auto"/>
              <w:ind w:right="-108"/>
              <w:rPr>
                <w:rFonts w:ascii="Times New Roman" w:eastAsia="Times New Roman" w:hAnsi="Times New Roman" w:cs="Times New Roman"/>
                <w:color w:val="000000"/>
                <w:sz w:val="24"/>
                <w:szCs w:val="24"/>
              </w:rPr>
            </w:pPr>
            <w:r w:rsidRPr="008D50A1">
              <w:rPr>
                <w:rFonts w:ascii="Times New Roman" w:eastAsia="Times New Roman" w:hAnsi="Times New Roman" w:cs="Times New Roman"/>
                <w:color w:val="000000"/>
                <w:sz w:val="24"/>
                <w:szCs w:val="24"/>
              </w:rPr>
              <w:t xml:space="preserve"> навыками применения современных методов управления проектами и сервисами ИС; </w:t>
            </w:r>
          </w:p>
          <w:p w:rsidR="008D50A1" w:rsidRPr="008D50A1" w:rsidRDefault="008D50A1" w:rsidP="008D50A1">
            <w:pPr>
              <w:pBdr>
                <w:top w:val="nil"/>
                <w:left w:val="nil"/>
                <w:bottom w:val="nil"/>
                <w:right w:val="nil"/>
                <w:between w:val="nil"/>
              </w:pBdr>
              <w:tabs>
                <w:tab w:val="left" w:pos="1088"/>
                <w:tab w:val="left" w:pos="1513"/>
                <w:tab w:val="left" w:pos="1655"/>
              </w:tabs>
              <w:spacing w:after="0" w:line="240" w:lineRule="auto"/>
              <w:ind w:right="-108"/>
              <w:rPr>
                <w:rFonts w:ascii="Times New Roman" w:eastAsia="Times New Roman" w:hAnsi="Times New Roman" w:cs="Times New Roman"/>
                <w:color w:val="000000"/>
                <w:sz w:val="24"/>
                <w:szCs w:val="24"/>
              </w:rPr>
            </w:pPr>
            <w:r w:rsidRPr="008D50A1">
              <w:rPr>
                <w:rFonts w:ascii="Times New Roman" w:eastAsia="Times New Roman" w:hAnsi="Times New Roman" w:cs="Times New Roman"/>
                <w:color w:val="000000"/>
                <w:sz w:val="24"/>
                <w:szCs w:val="24"/>
              </w:rPr>
              <w:t>навыками использования инновационных подходов к проектированию ИС;</w:t>
            </w:r>
          </w:p>
          <w:p w:rsidR="008D50A1" w:rsidRPr="008D50A1" w:rsidRDefault="008D50A1" w:rsidP="008D50A1">
            <w:pPr>
              <w:pBdr>
                <w:top w:val="nil"/>
                <w:left w:val="nil"/>
                <w:bottom w:val="nil"/>
                <w:right w:val="nil"/>
                <w:between w:val="nil"/>
              </w:pBdr>
              <w:tabs>
                <w:tab w:val="left" w:pos="1088"/>
                <w:tab w:val="left" w:pos="1513"/>
                <w:tab w:val="left" w:pos="1655"/>
              </w:tabs>
              <w:spacing w:after="0" w:line="240" w:lineRule="auto"/>
              <w:ind w:right="-108"/>
              <w:rPr>
                <w:rFonts w:ascii="Times New Roman" w:eastAsia="Times New Roman" w:hAnsi="Times New Roman" w:cs="Times New Roman"/>
                <w:color w:val="000000"/>
                <w:sz w:val="24"/>
                <w:szCs w:val="24"/>
              </w:rPr>
            </w:pPr>
            <w:r w:rsidRPr="008D50A1">
              <w:rPr>
                <w:rFonts w:ascii="Times New Roman" w:eastAsia="Times New Roman" w:hAnsi="Times New Roman" w:cs="Times New Roman"/>
                <w:color w:val="000000"/>
                <w:sz w:val="24"/>
                <w:szCs w:val="24"/>
              </w:rPr>
              <w:t xml:space="preserve">навыками принятия решений по информатизации предприятий в условиях неопределенности; </w:t>
            </w:r>
          </w:p>
          <w:p w:rsidR="009219B3" w:rsidRPr="008D50A1" w:rsidRDefault="008D50A1" w:rsidP="008D50A1">
            <w:pPr>
              <w:autoSpaceDE w:val="0"/>
              <w:autoSpaceDN w:val="0"/>
              <w:adjustRightInd w:val="0"/>
              <w:spacing w:after="0" w:line="240" w:lineRule="auto"/>
              <w:rPr>
                <w:rFonts w:ascii="Times New Roman" w:eastAsia="Times New Roman" w:hAnsi="Times New Roman" w:cs="Times New Roman"/>
                <w:b/>
                <w:sz w:val="24"/>
                <w:szCs w:val="24"/>
              </w:rPr>
            </w:pPr>
            <w:r w:rsidRPr="008D50A1">
              <w:rPr>
                <w:rFonts w:ascii="Times New Roman" w:eastAsia="Times New Roman" w:hAnsi="Times New Roman" w:cs="Times New Roman"/>
                <w:color w:val="000000"/>
                <w:sz w:val="24"/>
                <w:szCs w:val="24"/>
              </w:rPr>
              <w:t>навыками проведения реинжиниринга прикладных и информационных процессов</w:t>
            </w:r>
          </w:p>
        </w:tc>
      </w:tr>
    </w:tbl>
    <w:p w:rsidR="00043513" w:rsidRPr="005E33F0" w:rsidRDefault="00043513" w:rsidP="00043513">
      <w:pPr>
        <w:spacing w:after="0" w:line="240" w:lineRule="auto"/>
        <w:rPr>
          <w:color w:val="FF0000"/>
        </w:rPr>
      </w:pPr>
    </w:p>
    <w:p w:rsidR="00043513" w:rsidRPr="009D046D" w:rsidRDefault="00043513" w:rsidP="00776C9A">
      <w:pPr>
        <w:tabs>
          <w:tab w:val="left" w:pos="0"/>
          <w:tab w:val="left" w:pos="1134"/>
        </w:tabs>
        <w:spacing w:line="240" w:lineRule="auto"/>
        <w:rPr>
          <w:rFonts w:ascii="Times New Roman" w:eastAsia="Times New Roman" w:hAnsi="Times New Roman" w:cs="Times New Roman"/>
          <w:b/>
          <w:sz w:val="28"/>
          <w:szCs w:val="28"/>
        </w:rPr>
      </w:pPr>
      <w:r>
        <w:rPr>
          <w:rFonts w:ascii="Times New Roman" w:hAnsi="Times New Roman" w:cs="Times New Roman"/>
          <w:b/>
          <w:sz w:val="28"/>
          <w:szCs w:val="28"/>
        </w:rPr>
        <w:lastRenderedPageBreak/>
        <w:t>П</w:t>
      </w:r>
      <w:r w:rsidRPr="009D046D">
        <w:rPr>
          <w:rFonts w:ascii="Times New Roman" w:hAnsi="Times New Roman" w:cs="Times New Roman"/>
          <w:b/>
          <w:sz w:val="28"/>
          <w:szCs w:val="28"/>
        </w:rPr>
        <w:t>еречень  профессиональных  стандартов, соответствующих  профессиональной деятельности выпускников, освоивших  образовательную программу  по направлению подготовки</w:t>
      </w:r>
      <w:r>
        <w:rPr>
          <w:rFonts w:ascii="Times New Roman" w:hAnsi="Times New Roman" w:cs="Times New Roman"/>
          <w:b/>
          <w:sz w:val="28"/>
          <w:szCs w:val="28"/>
        </w:rPr>
        <w:t xml:space="preserve"> 09.0</w:t>
      </w:r>
      <w:r w:rsidR="00E52215">
        <w:rPr>
          <w:rFonts w:ascii="Times New Roman" w:hAnsi="Times New Roman" w:cs="Times New Roman"/>
          <w:b/>
          <w:sz w:val="28"/>
          <w:szCs w:val="28"/>
        </w:rPr>
        <w:t>4</w:t>
      </w:r>
      <w:r>
        <w:rPr>
          <w:rFonts w:ascii="Times New Roman" w:hAnsi="Times New Roman" w:cs="Times New Roman"/>
          <w:b/>
          <w:sz w:val="28"/>
          <w:szCs w:val="28"/>
        </w:rPr>
        <w:t xml:space="preserve">.03 Прикладная информатика направленности (профиля) </w:t>
      </w:r>
      <w:r w:rsidR="00E52215">
        <w:rPr>
          <w:rFonts w:ascii="Times New Roman" w:hAnsi="Times New Roman" w:cs="Times New Roman"/>
          <w:b/>
          <w:sz w:val="28"/>
          <w:szCs w:val="28"/>
        </w:rPr>
        <w:t>Информационные технологии в здравоохранении</w:t>
      </w:r>
      <w:r>
        <w:rPr>
          <w:rFonts w:ascii="Times New Roman" w:hAnsi="Times New Roman" w:cs="Times New Roman"/>
          <w:b/>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0"/>
        <w:gridCol w:w="2577"/>
        <w:gridCol w:w="6074"/>
      </w:tblGrid>
      <w:tr w:rsidR="00043513" w:rsidRPr="008404EB" w:rsidTr="00FC42FF">
        <w:tc>
          <w:tcPr>
            <w:tcW w:w="920" w:type="dxa"/>
            <w:tcBorders>
              <w:top w:val="single" w:sz="4" w:space="0" w:color="auto"/>
              <w:left w:val="single" w:sz="4" w:space="0" w:color="auto"/>
              <w:bottom w:val="single" w:sz="4" w:space="0" w:color="auto"/>
              <w:right w:val="single" w:sz="4" w:space="0" w:color="auto"/>
            </w:tcBorders>
            <w:hideMark/>
          </w:tcPr>
          <w:p w:rsidR="00043513" w:rsidRPr="008404EB" w:rsidRDefault="00043513" w:rsidP="00FC42FF">
            <w:pPr>
              <w:tabs>
                <w:tab w:val="left" w:pos="0"/>
                <w:tab w:val="left" w:pos="1134"/>
              </w:tabs>
              <w:spacing w:after="0" w:line="240" w:lineRule="auto"/>
              <w:jc w:val="center"/>
              <w:rPr>
                <w:rFonts w:ascii="Times New Roman" w:eastAsia="Calibri" w:hAnsi="Times New Roman" w:cs="Times New Roman"/>
                <w:sz w:val="28"/>
                <w:szCs w:val="28"/>
                <w:lang w:eastAsia="en-US"/>
              </w:rPr>
            </w:pPr>
            <w:r w:rsidRPr="008404EB">
              <w:rPr>
                <w:rFonts w:ascii="Times New Roman" w:hAnsi="Times New Roman" w:cs="Times New Roman"/>
                <w:sz w:val="28"/>
                <w:szCs w:val="28"/>
              </w:rPr>
              <w:t xml:space="preserve">  </w:t>
            </w:r>
            <w:r w:rsidRPr="008404EB">
              <w:rPr>
                <w:rFonts w:ascii="Times New Roman" w:eastAsia="Calibri" w:hAnsi="Times New Roman" w:cs="Times New Roman"/>
                <w:sz w:val="28"/>
                <w:szCs w:val="28"/>
                <w:lang w:eastAsia="en-US"/>
              </w:rPr>
              <w:t>№</w:t>
            </w:r>
          </w:p>
          <w:p w:rsidR="00043513" w:rsidRPr="008404EB" w:rsidRDefault="00043513" w:rsidP="00FC42FF">
            <w:pPr>
              <w:widowControl w:val="0"/>
              <w:tabs>
                <w:tab w:val="left" w:pos="0"/>
                <w:tab w:val="left" w:pos="1134"/>
              </w:tabs>
              <w:autoSpaceDE w:val="0"/>
              <w:autoSpaceDN w:val="0"/>
              <w:adjustRightInd w:val="0"/>
              <w:spacing w:after="0" w:line="240" w:lineRule="auto"/>
              <w:jc w:val="center"/>
              <w:rPr>
                <w:rFonts w:ascii="Times New Roman" w:eastAsia="Calibri" w:hAnsi="Times New Roman" w:cs="Times New Roman"/>
                <w:sz w:val="28"/>
                <w:szCs w:val="28"/>
                <w:lang w:eastAsia="en-US"/>
              </w:rPr>
            </w:pPr>
            <w:r w:rsidRPr="008404EB">
              <w:rPr>
                <w:rFonts w:ascii="Times New Roman" w:eastAsia="Calibri" w:hAnsi="Times New Roman" w:cs="Times New Roman"/>
                <w:sz w:val="28"/>
                <w:szCs w:val="28"/>
                <w:lang w:eastAsia="en-US"/>
              </w:rPr>
              <w:t>п/п</w:t>
            </w:r>
          </w:p>
        </w:tc>
        <w:tc>
          <w:tcPr>
            <w:tcW w:w="2577" w:type="dxa"/>
            <w:tcBorders>
              <w:top w:val="single" w:sz="4" w:space="0" w:color="auto"/>
              <w:left w:val="single" w:sz="4" w:space="0" w:color="auto"/>
              <w:bottom w:val="single" w:sz="4" w:space="0" w:color="auto"/>
              <w:right w:val="single" w:sz="4" w:space="0" w:color="auto"/>
            </w:tcBorders>
            <w:hideMark/>
          </w:tcPr>
          <w:p w:rsidR="00043513" w:rsidRPr="008404EB" w:rsidRDefault="00043513" w:rsidP="00FC42FF">
            <w:pPr>
              <w:tabs>
                <w:tab w:val="left" w:pos="0"/>
                <w:tab w:val="left" w:pos="1134"/>
              </w:tabs>
              <w:spacing w:after="0" w:line="240" w:lineRule="auto"/>
              <w:jc w:val="center"/>
              <w:rPr>
                <w:rFonts w:ascii="Times New Roman" w:eastAsia="Calibri" w:hAnsi="Times New Roman" w:cs="Times New Roman"/>
                <w:sz w:val="28"/>
                <w:szCs w:val="28"/>
                <w:lang w:eastAsia="en-US"/>
              </w:rPr>
            </w:pPr>
            <w:r w:rsidRPr="008404EB">
              <w:rPr>
                <w:rFonts w:ascii="Times New Roman" w:eastAsia="Calibri" w:hAnsi="Times New Roman" w:cs="Times New Roman"/>
                <w:sz w:val="28"/>
                <w:szCs w:val="28"/>
                <w:lang w:eastAsia="en-US"/>
              </w:rPr>
              <w:t xml:space="preserve">Код </w:t>
            </w:r>
          </w:p>
          <w:p w:rsidR="00043513" w:rsidRPr="008404EB" w:rsidRDefault="00043513" w:rsidP="00FC42FF">
            <w:pPr>
              <w:tabs>
                <w:tab w:val="left" w:pos="0"/>
                <w:tab w:val="left" w:pos="1134"/>
              </w:tabs>
              <w:spacing w:after="0" w:line="240" w:lineRule="auto"/>
              <w:jc w:val="center"/>
              <w:rPr>
                <w:rFonts w:ascii="Times New Roman" w:eastAsia="Calibri" w:hAnsi="Times New Roman" w:cs="Times New Roman"/>
                <w:sz w:val="28"/>
                <w:szCs w:val="28"/>
                <w:lang w:eastAsia="en-US"/>
              </w:rPr>
            </w:pPr>
            <w:r w:rsidRPr="008404EB">
              <w:rPr>
                <w:rFonts w:ascii="Times New Roman" w:eastAsia="Calibri" w:hAnsi="Times New Roman" w:cs="Times New Roman"/>
                <w:sz w:val="28"/>
                <w:szCs w:val="28"/>
                <w:lang w:eastAsia="en-US"/>
              </w:rPr>
              <w:t>профессионального</w:t>
            </w:r>
          </w:p>
          <w:p w:rsidR="00043513" w:rsidRPr="008404EB" w:rsidRDefault="00043513" w:rsidP="00FC42FF">
            <w:pPr>
              <w:widowControl w:val="0"/>
              <w:tabs>
                <w:tab w:val="left" w:pos="0"/>
                <w:tab w:val="left" w:pos="1134"/>
              </w:tabs>
              <w:autoSpaceDE w:val="0"/>
              <w:autoSpaceDN w:val="0"/>
              <w:adjustRightInd w:val="0"/>
              <w:spacing w:after="0" w:line="240" w:lineRule="auto"/>
              <w:jc w:val="center"/>
              <w:rPr>
                <w:rFonts w:ascii="Times New Roman" w:eastAsia="Calibri" w:hAnsi="Times New Roman" w:cs="Times New Roman"/>
                <w:sz w:val="28"/>
                <w:szCs w:val="28"/>
                <w:lang w:eastAsia="en-US"/>
              </w:rPr>
            </w:pPr>
            <w:r w:rsidRPr="008404EB">
              <w:rPr>
                <w:rFonts w:ascii="Times New Roman" w:eastAsia="Calibri" w:hAnsi="Times New Roman" w:cs="Times New Roman"/>
                <w:sz w:val="28"/>
                <w:szCs w:val="28"/>
                <w:lang w:eastAsia="en-US"/>
              </w:rPr>
              <w:t>стандарта</w:t>
            </w:r>
          </w:p>
        </w:tc>
        <w:tc>
          <w:tcPr>
            <w:tcW w:w="6074" w:type="dxa"/>
            <w:tcBorders>
              <w:top w:val="single" w:sz="4" w:space="0" w:color="auto"/>
              <w:left w:val="single" w:sz="4" w:space="0" w:color="auto"/>
              <w:bottom w:val="single" w:sz="4" w:space="0" w:color="auto"/>
              <w:right w:val="single" w:sz="4" w:space="0" w:color="auto"/>
            </w:tcBorders>
          </w:tcPr>
          <w:p w:rsidR="00043513" w:rsidRPr="008404EB" w:rsidRDefault="00043513" w:rsidP="00FC42FF">
            <w:pPr>
              <w:tabs>
                <w:tab w:val="left" w:pos="0"/>
                <w:tab w:val="left" w:pos="1134"/>
              </w:tabs>
              <w:spacing w:after="0" w:line="240" w:lineRule="auto"/>
              <w:jc w:val="center"/>
              <w:rPr>
                <w:rFonts w:ascii="Times New Roman" w:eastAsia="Calibri" w:hAnsi="Times New Roman" w:cs="Times New Roman"/>
                <w:sz w:val="28"/>
                <w:szCs w:val="28"/>
                <w:lang w:eastAsia="en-US"/>
              </w:rPr>
            </w:pPr>
          </w:p>
          <w:p w:rsidR="00043513" w:rsidRPr="008404EB" w:rsidRDefault="00043513" w:rsidP="00FC42FF">
            <w:pPr>
              <w:widowControl w:val="0"/>
              <w:tabs>
                <w:tab w:val="left" w:pos="0"/>
                <w:tab w:val="left" w:pos="1134"/>
              </w:tabs>
              <w:autoSpaceDE w:val="0"/>
              <w:autoSpaceDN w:val="0"/>
              <w:adjustRightInd w:val="0"/>
              <w:spacing w:after="0" w:line="240" w:lineRule="auto"/>
              <w:jc w:val="center"/>
              <w:rPr>
                <w:rFonts w:ascii="Times New Roman" w:eastAsia="Calibri" w:hAnsi="Times New Roman" w:cs="Times New Roman"/>
                <w:sz w:val="28"/>
                <w:szCs w:val="28"/>
                <w:lang w:eastAsia="en-US"/>
              </w:rPr>
            </w:pPr>
            <w:r w:rsidRPr="008404EB">
              <w:rPr>
                <w:rFonts w:ascii="Times New Roman" w:eastAsia="Calibri" w:hAnsi="Times New Roman" w:cs="Times New Roman"/>
                <w:sz w:val="28"/>
                <w:szCs w:val="28"/>
                <w:lang w:eastAsia="en-US"/>
              </w:rPr>
              <w:t>Наименование профессионального стандарта</w:t>
            </w:r>
          </w:p>
        </w:tc>
      </w:tr>
      <w:tr w:rsidR="00F80386" w:rsidRPr="008404EB" w:rsidTr="00FC42FF">
        <w:tc>
          <w:tcPr>
            <w:tcW w:w="920" w:type="dxa"/>
            <w:tcBorders>
              <w:top w:val="single" w:sz="4" w:space="0" w:color="auto"/>
              <w:left w:val="single" w:sz="4" w:space="0" w:color="auto"/>
              <w:bottom w:val="single" w:sz="4" w:space="0" w:color="auto"/>
              <w:right w:val="single" w:sz="4" w:space="0" w:color="auto"/>
            </w:tcBorders>
          </w:tcPr>
          <w:p w:rsidR="00F80386" w:rsidRPr="00E80638" w:rsidRDefault="00F80386" w:rsidP="00FC42FF">
            <w:pPr>
              <w:widowControl w:val="0"/>
              <w:tabs>
                <w:tab w:val="left" w:pos="0"/>
                <w:tab w:val="left" w:pos="1134"/>
              </w:tabs>
              <w:autoSpaceDE w:val="0"/>
              <w:autoSpaceDN w:val="0"/>
              <w:adjustRightInd w:val="0"/>
              <w:spacing w:after="0" w:line="240" w:lineRule="auto"/>
              <w:jc w:val="center"/>
              <w:rPr>
                <w:rFonts w:ascii="Times New Roman" w:eastAsia="Calibri" w:hAnsi="Times New Roman" w:cs="Times New Roman"/>
                <w:sz w:val="28"/>
                <w:szCs w:val="28"/>
                <w:highlight w:val="yellow"/>
                <w:lang w:eastAsia="en-US"/>
              </w:rPr>
            </w:pPr>
          </w:p>
        </w:tc>
        <w:tc>
          <w:tcPr>
            <w:tcW w:w="2577" w:type="dxa"/>
            <w:tcBorders>
              <w:top w:val="single" w:sz="4" w:space="0" w:color="auto"/>
              <w:left w:val="single" w:sz="4" w:space="0" w:color="auto"/>
              <w:bottom w:val="single" w:sz="4" w:space="0" w:color="auto"/>
              <w:right w:val="single" w:sz="4" w:space="0" w:color="auto"/>
            </w:tcBorders>
          </w:tcPr>
          <w:p w:rsidR="00F80386" w:rsidRPr="00F80386" w:rsidRDefault="00F80386" w:rsidP="00F80386">
            <w:pPr>
              <w:widowControl w:val="0"/>
              <w:tabs>
                <w:tab w:val="left" w:pos="0"/>
                <w:tab w:val="left" w:pos="781"/>
                <w:tab w:val="left" w:pos="1134"/>
                <w:tab w:val="center" w:pos="1180"/>
              </w:tabs>
              <w:autoSpaceDE w:val="0"/>
              <w:autoSpaceDN w:val="0"/>
              <w:adjustRightInd w:val="0"/>
              <w:spacing w:after="0" w:line="240" w:lineRule="auto"/>
              <w:rPr>
                <w:rFonts w:ascii="Times New Roman" w:eastAsia="Times New Roman" w:hAnsi="Times New Roman" w:cs="Times New Roman"/>
                <w:bCs/>
                <w:sz w:val="28"/>
                <w:szCs w:val="28"/>
              </w:rPr>
            </w:pPr>
            <w:r w:rsidRPr="00F80386">
              <w:rPr>
                <w:rFonts w:ascii="Times New Roman" w:hAnsi="Times New Roman" w:cs="Times New Roman"/>
                <w:sz w:val="28"/>
                <w:szCs w:val="28"/>
              </w:rPr>
              <w:tab/>
              <w:t>06.014</w:t>
            </w:r>
          </w:p>
        </w:tc>
        <w:tc>
          <w:tcPr>
            <w:tcW w:w="6074" w:type="dxa"/>
            <w:tcBorders>
              <w:top w:val="single" w:sz="4" w:space="0" w:color="auto"/>
              <w:left w:val="single" w:sz="4" w:space="0" w:color="auto"/>
              <w:bottom w:val="single" w:sz="4" w:space="0" w:color="auto"/>
              <w:right w:val="single" w:sz="4" w:space="0" w:color="auto"/>
            </w:tcBorders>
          </w:tcPr>
          <w:p w:rsidR="00F80386" w:rsidRPr="007322FA" w:rsidRDefault="007322FA" w:rsidP="00F80386">
            <w:pPr>
              <w:tabs>
                <w:tab w:val="left" w:pos="0"/>
                <w:tab w:val="left" w:pos="781"/>
                <w:tab w:val="left" w:pos="1134"/>
              </w:tabs>
              <w:autoSpaceDE w:val="0"/>
              <w:autoSpaceDN w:val="0"/>
              <w:adjustRightInd w:val="0"/>
              <w:spacing w:after="0" w:line="240" w:lineRule="auto"/>
              <w:rPr>
                <w:rFonts w:ascii="Times New Roman" w:eastAsia="Times New Roman" w:hAnsi="Times New Roman" w:cs="Times New Roman"/>
                <w:bCs/>
                <w:sz w:val="28"/>
                <w:szCs w:val="28"/>
              </w:rPr>
            </w:pPr>
            <w:r w:rsidRPr="007322FA">
              <w:rPr>
                <w:rFonts w:ascii="Times New Roman" w:hAnsi="Times New Roman" w:cs="Times New Roman"/>
                <w:sz w:val="28"/>
                <w:szCs w:val="28"/>
              </w:rPr>
              <w:t>Профессиональный стандарт "Менеджер по информационным технологиям", утвержденный приказом Министерства труда и социальной защиты Российской Федерации от 13 октября 2014 г. N 716н (зарегистрирован Министерством юстиции Российской Федерации 14 ноября 2014 г., регистрационный N 34714), с изменением, внесенным приказом Министерства труда и социальной защиты Российской Федерации от 12 декабря 2016 г. N 727н (зарегистрирован Министерством юстиции Российской Федерации 13 января 2017 г., регистрационный N 45230)</w:t>
            </w:r>
          </w:p>
        </w:tc>
      </w:tr>
      <w:tr w:rsidR="00E80638" w:rsidRPr="008404EB" w:rsidTr="00FC42FF">
        <w:tc>
          <w:tcPr>
            <w:tcW w:w="920" w:type="dxa"/>
            <w:tcBorders>
              <w:top w:val="single" w:sz="4" w:space="0" w:color="auto"/>
              <w:left w:val="single" w:sz="4" w:space="0" w:color="auto"/>
              <w:bottom w:val="single" w:sz="4" w:space="0" w:color="auto"/>
              <w:right w:val="single" w:sz="4" w:space="0" w:color="auto"/>
            </w:tcBorders>
          </w:tcPr>
          <w:p w:rsidR="00E80638" w:rsidRPr="00E80638" w:rsidRDefault="00E80638" w:rsidP="00FC42FF">
            <w:pPr>
              <w:widowControl w:val="0"/>
              <w:tabs>
                <w:tab w:val="left" w:pos="0"/>
                <w:tab w:val="left" w:pos="1134"/>
              </w:tabs>
              <w:autoSpaceDE w:val="0"/>
              <w:autoSpaceDN w:val="0"/>
              <w:adjustRightInd w:val="0"/>
              <w:spacing w:after="0" w:line="240" w:lineRule="auto"/>
              <w:jc w:val="center"/>
              <w:rPr>
                <w:rFonts w:ascii="Times New Roman" w:eastAsia="Calibri" w:hAnsi="Times New Roman" w:cs="Times New Roman"/>
                <w:sz w:val="28"/>
                <w:szCs w:val="28"/>
                <w:highlight w:val="yellow"/>
                <w:lang w:eastAsia="en-US"/>
              </w:rPr>
            </w:pPr>
          </w:p>
        </w:tc>
        <w:tc>
          <w:tcPr>
            <w:tcW w:w="2577" w:type="dxa"/>
            <w:tcBorders>
              <w:top w:val="single" w:sz="4" w:space="0" w:color="auto"/>
              <w:left w:val="single" w:sz="4" w:space="0" w:color="auto"/>
              <w:bottom w:val="single" w:sz="4" w:space="0" w:color="auto"/>
              <w:right w:val="single" w:sz="4" w:space="0" w:color="auto"/>
            </w:tcBorders>
          </w:tcPr>
          <w:p w:rsidR="00E80638" w:rsidRPr="00F80386" w:rsidRDefault="00E80638" w:rsidP="00F80386">
            <w:pPr>
              <w:widowControl w:val="0"/>
              <w:tabs>
                <w:tab w:val="left" w:pos="0"/>
                <w:tab w:val="left" w:pos="781"/>
                <w:tab w:val="left" w:pos="1134"/>
              </w:tabs>
              <w:autoSpaceDE w:val="0"/>
              <w:autoSpaceDN w:val="0"/>
              <w:adjustRightInd w:val="0"/>
              <w:spacing w:after="0" w:line="240" w:lineRule="auto"/>
              <w:jc w:val="center"/>
              <w:rPr>
                <w:rFonts w:ascii="Times New Roman" w:eastAsia="Times New Roman" w:hAnsi="Times New Roman" w:cs="Times New Roman"/>
                <w:bCs/>
                <w:sz w:val="28"/>
                <w:szCs w:val="28"/>
              </w:rPr>
            </w:pPr>
            <w:r w:rsidRPr="00F80386">
              <w:rPr>
                <w:rFonts w:ascii="Times New Roman" w:eastAsia="Times New Roman" w:hAnsi="Times New Roman" w:cs="Times New Roman"/>
                <w:bCs/>
                <w:sz w:val="28"/>
                <w:szCs w:val="28"/>
              </w:rPr>
              <w:t>06.015</w:t>
            </w:r>
          </w:p>
        </w:tc>
        <w:tc>
          <w:tcPr>
            <w:tcW w:w="6074" w:type="dxa"/>
            <w:tcBorders>
              <w:top w:val="single" w:sz="4" w:space="0" w:color="auto"/>
              <w:left w:val="single" w:sz="4" w:space="0" w:color="auto"/>
              <w:bottom w:val="single" w:sz="4" w:space="0" w:color="auto"/>
              <w:right w:val="single" w:sz="4" w:space="0" w:color="auto"/>
            </w:tcBorders>
          </w:tcPr>
          <w:p w:rsidR="00E80638" w:rsidRPr="00F80386" w:rsidRDefault="007322FA" w:rsidP="00F80386">
            <w:pPr>
              <w:tabs>
                <w:tab w:val="left" w:pos="0"/>
                <w:tab w:val="left" w:pos="781"/>
                <w:tab w:val="left" w:pos="1134"/>
              </w:tabs>
              <w:autoSpaceDE w:val="0"/>
              <w:autoSpaceDN w:val="0"/>
              <w:adjustRightInd w:val="0"/>
              <w:spacing w:after="0" w:line="240" w:lineRule="auto"/>
              <w:rPr>
                <w:rFonts w:ascii="Times New Roman" w:eastAsia="Times New Roman" w:hAnsi="Times New Roman" w:cs="Times New Roman"/>
                <w:bCs/>
                <w:sz w:val="28"/>
                <w:szCs w:val="28"/>
              </w:rPr>
            </w:pPr>
            <w:r w:rsidRPr="007322FA">
              <w:rPr>
                <w:rFonts w:ascii="Times New Roman" w:eastAsia="Times New Roman" w:hAnsi="Times New Roman" w:cs="Times New Roman"/>
                <w:bCs/>
                <w:sz w:val="28"/>
                <w:szCs w:val="28"/>
              </w:rPr>
              <w:t>Профессиональный стандарт "Специалист по информационным системам", утвержденный приказом Министерства труда и социальной защиты Российской Федерации от 18 ноября 2014 г. N 896н (зарегистрирован Министерством юстиции Российской Федерации 24 декабря 2014 г., регистрационный N 35361), с изменением, внесенным приказом Министерства труда и социальной защиты Российской Федерации от 12 декабря 2016 г. N 727н (зарегистрирован Министерством юстиции Российской Федерации 13 января 2017 г., регистрационный N 45230)</w:t>
            </w:r>
          </w:p>
        </w:tc>
      </w:tr>
      <w:tr w:rsidR="00E80638" w:rsidRPr="008404EB" w:rsidTr="00FC42FF">
        <w:tc>
          <w:tcPr>
            <w:tcW w:w="920" w:type="dxa"/>
            <w:tcBorders>
              <w:top w:val="single" w:sz="4" w:space="0" w:color="auto"/>
              <w:left w:val="single" w:sz="4" w:space="0" w:color="auto"/>
              <w:bottom w:val="single" w:sz="4" w:space="0" w:color="auto"/>
              <w:right w:val="single" w:sz="4" w:space="0" w:color="auto"/>
            </w:tcBorders>
          </w:tcPr>
          <w:p w:rsidR="00E80638" w:rsidRPr="00E80638" w:rsidRDefault="00E80638" w:rsidP="00FC42FF">
            <w:pPr>
              <w:widowControl w:val="0"/>
              <w:tabs>
                <w:tab w:val="left" w:pos="0"/>
                <w:tab w:val="left" w:pos="1134"/>
              </w:tabs>
              <w:autoSpaceDE w:val="0"/>
              <w:autoSpaceDN w:val="0"/>
              <w:adjustRightInd w:val="0"/>
              <w:spacing w:after="0" w:line="240" w:lineRule="auto"/>
              <w:jc w:val="center"/>
              <w:rPr>
                <w:rFonts w:ascii="Times New Roman" w:eastAsia="Calibri" w:hAnsi="Times New Roman" w:cs="Times New Roman"/>
                <w:sz w:val="28"/>
                <w:szCs w:val="28"/>
                <w:highlight w:val="yellow"/>
                <w:lang w:eastAsia="en-US"/>
              </w:rPr>
            </w:pPr>
          </w:p>
        </w:tc>
        <w:tc>
          <w:tcPr>
            <w:tcW w:w="2577" w:type="dxa"/>
            <w:tcBorders>
              <w:top w:val="single" w:sz="4" w:space="0" w:color="auto"/>
              <w:left w:val="single" w:sz="4" w:space="0" w:color="auto"/>
              <w:bottom w:val="single" w:sz="4" w:space="0" w:color="auto"/>
              <w:right w:val="single" w:sz="4" w:space="0" w:color="auto"/>
            </w:tcBorders>
          </w:tcPr>
          <w:p w:rsidR="00E80638" w:rsidRPr="00F80386" w:rsidRDefault="00E80638" w:rsidP="00F80386">
            <w:pPr>
              <w:widowControl w:val="0"/>
              <w:tabs>
                <w:tab w:val="left" w:pos="0"/>
                <w:tab w:val="left" w:pos="781"/>
                <w:tab w:val="left" w:pos="1134"/>
              </w:tabs>
              <w:autoSpaceDE w:val="0"/>
              <w:autoSpaceDN w:val="0"/>
              <w:adjustRightInd w:val="0"/>
              <w:spacing w:after="0" w:line="240" w:lineRule="auto"/>
              <w:jc w:val="center"/>
              <w:rPr>
                <w:rFonts w:ascii="Times New Roman" w:eastAsia="Times New Roman" w:hAnsi="Times New Roman" w:cs="Times New Roman"/>
                <w:bCs/>
                <w:sz w:val="28"/>
                <w:szCs w:val="28"/>
              </w:rPr>
            </w:pPr>
            <w:r w:rsidRPr="00F80386">
              <w:rPr>
                <w:rFonts w:ascii="Times New Roman" w:eastAsia="Times New Roman" w:hAnsi="Times New Roman" w:cs="Times New Roman"/>
                <w:bCs/>
                <w:sz w:val="28"/>
                <w:szCs w:val="28"/>
              </w:rPr>
              <w:t>06.017</w:t>
            </w:r>
          </w:p>
        </w:tc>
        <w:tc>
          <w:tcPr>
            <w:tcW w:w="6074" w:type="dxa"/>
            <w:tcBorders>
              <w:top w:val="single" w:sz="4" w:space="0" w:color="auto"/>
              <w:left w:val="single" w:sz="4" w:space="0" w:color="auto"/>
              <w:bottom w:val="single" w:sz="4" w:space="0" w:color="auto"/>
              <w:right w:val="single" w:sz="4" w:space="0" w:color="auto"/>
            </w:tcBorders>
          </w:tcPr>
          <w:p w:rsidR="00E80638" w:rsidRPr="00F80386" w:rsidRDefault="007322FA" w:rsidP="00F80386">
            <w:pPr>
              <w:tabs>
                <w:tab w:val="left" w:pos="0"/>
                <w:tab w:val="left" w:pos="781"/>
                <w:tab w:val="left" w:pos="1134"/>
              </w:tabs>
              <w:autoSpaceDE w:val="0"/>
              <w:autoSpaceDN w:val="0"/>
              <w:adjustRightInd w:val="0"/>
              <w:spacing w:after="0" w:line="240" w:lineRule="auto"/>
              <w:rPr>
                <w:rFonts w:ascii="Times New Roman" w:eastAsia="Times New Roman" w:hAnsi="Times New Roman" w:cs="Times New Roman"/>
                <w:bCs/>
                <w:sz w:val="28"/>
                <w:szCs w:val="28"/>
              </w:rPr>
            </w:pPr>
            <w:r w:rsidRPr="007322FA">
              <w:rPr>
                <w:rFonts w:ascii="Times New Roman" w:eastAsia="Times New Roman" w:hAnsi="Times New Roman" w:cs="Times New Roman"/>
                <w:bCs/>
                <w:sz w:val="28"/>
                <w:szCs w:val="28"/>
              </w:rPr>
              <w:t>Профессиональный стандарт "Руководитель разработки программного обеспечения", утвержденный приказом Министерства труда и социальной защиты Российской Федерации от 17 сентября 2014 г. N 645н (зарегистрирован Министерством юстиции Российской Федерации 24 ноября 2014 г., регистрационный N 34847), с изменением, внесенным приказом Министерства труда и социальной защиты Российской Федерации от 12 декабря 2016 г. N 727н (зарегистрирован Министерством юстиции Российской Федерации 13 января 2017 г., регистраци</w:t>
            </w:r>
            <w:r w:rsidRPr="007322FA">
              <w:rPr>
                <w:rFonts w:ascii="Times New Roman" w:eastAsia="Times New Roman" w:hAnsi="Times New Roman" w:cs="Times New Roman"/>
                <w:bCs/>
                <w:sz w:val="28"/>
                <w:szCs w:val="28"/>
              </w:rPr>
              <w:lastRenderedPageBreak/>
              <w:t>онный N 45230)</w:t>
            </w:r>
          </w:p>
        </w:tc>
      </w:tr>
      <w:tr w:rsidR="00E80638" w:rsidRPr="008404EB" w:rsidTr="00FC42FF">
        <w:tc>
          <w:tcPr>
            <w:tcW w:w="920" w:type="dxa"/>
            <w:tcBorders>
              <w:top w:val="single" w:sz="4" w:space="0" w:color="auto"/>
              <w:left w:val="single" w:sz="4" w:space="0" w:color="auto"/>
              <w:bottom w:val="single" w:sz="4" w:space="0" w:color="auto"/>
              <w:right w:val="single" w:sz="4" w:space="0" w:color="auto"/>
            </w:tcBorders>
          </w:tcPr>
          <w:p w:rsidR="00E80638" w:rsidRPr="00E80638" w:rsidRDefault="00E80638" w:rsidP="00FC42FF">
            <w:pPr>
              <w:widowControl w:val="0"/>
              <w:tabs>
                <w:tab w:val="left" w:pos="0"/>
                <w:tab w:val="left" w:pos="1134"/>
              </w:tabs>
              <w:autoSpaceDE w:val="0"/>
              <w:autoSpaceDN w:val="0"/>
              <w:adjustRightInd w:val="0"/>
              <w:spacing w:after="0" w:line="240" w:lineRule="auto"/>
              <w:jc w:val="center"/>
              <w:rPr>
                <w:rFonts w:ascii="Times New Roman" w:eastAsia="Calibri" w:hAnsi="Times New Roman" w:cs="Times New Roman"/>
                <w:sz w:val="28"/>
                <w:szCs w:val="28"/>
                <w:highlight w:val="yellow"/>
                <w:lang w:eastAsia="en-US"/>
              </w:rPr>
            </w:pPr>
          </w:p>
        </w:tc>
        <w:tc>
          <w:tcPr>
            <w:tcW w:w="2577" w:type="dxa"/>
            <w:tcBorders>
              <w:top w:val="single" w:sz="4" w:space="0" w:color="auto"/>
              <w:left w:val="single" w:sz="4" w:space="0" w:color="auto"/>
              <w:bottom w:val="single" w:sz="4" w:space="0" w:color="auto"/>
              <w:right w:val="single" w:sz="4" w:space="0" w:color="auto"/>
            </w:tcBorders>
          </w:tcPr>
          <w:p w:rsidR="00E80638" w:rsidRPr="00F80386" w:rsidRDefault="00E80638" w:rsidP="00F80386">
            <w:pPr>
              <w:widowControl w:val="0"/>
              <w:tabs>
                <w:tab w:val="left" w:pos="0"/>
                <w:tab w:val="left" w:pos="781"/>
                <w:tab w:val="left" w:pos="1134"/>
              </w:tabs>
              <w:autoSpaceDE w:val="0"/>
              <w:autoSpaceDN w:val="0"/>
              <w:adjustRightInd w:val="0"/>
              <w:spacing w:after="0" w:line="240" w:lineRule="auto"/>
              <w:jc w:val="center"/>
              <w:rPr>
                <w:rFonts w:ascii="Times New Roman" w:eastAsia="Calibri" w:hAnsi="Times New Roman" w:cs="Times New Roman"/>
                <w:sz w:val="28"/>
                <w:szCs w:val="28"/>
                <w:highlight w:val="yellow"/>
                <w:lang w:eastAsia="en-US"/>
              </w:rPr>
            </w:pPr>
            <w:r w:rsidRPr="00F80386">
              <w:rPr>
                <w:rFonts w:ascii="Times New Roman" w:eastAsia="Times New Roman" w:hAnsi="Times New Roman" w:cs="Times New Roman"/>
                <w:bCs/>
                <w:sz w:val="28"/>
                <w:szCs w:val="28"/>
              </w:rPr>
              <w:t>06.022</w:t>
            </w:r>
          </w:p>
        </w:tc>
        <w:tc>
          <w:tcPr>
            <w:tcW w:w="6074" w:type="dxa"/>
            <w:tcBorders>
              <w:top w:val="single" w:sz="4" w:space="0" w:color="auto"/>
              <w:left w:val="single" w:sz="4" w:space="0" w:color="auto"/>
              <w:bottom w:val="single" w:sz="4" w:space="0" w:color="auto"/>
              <w:right w:val="single" w:sz="4" w:space="0" w:color="auto"/>
            </w:tcBorders>
          </w:tcPr>
          <w:p w:rsidR="00E80638" w:rsidRPr="00F80386" w:rsidRDefault="007322FA" w:rsidP="00F80386">
            <w:pPr>
              <w:tabs>
                <w:tab w:val="left" w:pos="0"/>
                <w:tab w:val="left" w:pos="781"/>
                <w:tab w:val="left" w:pos="1134"/>
              </w:tabs>
              <w:autoSpaceDE w:val="0"/>
              <w:autoSpaceDN w:val="0"/>
              <w:adjustRightInd w:val="0"/>
              <w:spacing w:after="0" w:line="240" w:lineRule="auto"/>
              <w:rPr>
                <w:rFonts w:ascii="Times New Roman" w:eastAsia="Calibri" w:hAnsi="Times New Roman" w:cs="Times New Roman"/>
                <w:sz w:val="28"/>
                <w:szCs w:val="28"/>
                <w:highlight w:val="yellow"/>
                <w:lang w:eastAsia="en-US"/>
              </w:rPr>
            </w:pPr>
            <w:r w:rsidRPr="007322FA">
              <w:rPr>
                <w:rFonts w:ascii="Times New Roman" w:eastAsia="Calibri" w:hAnsi="Times New Roman" w:cs="Times New Roman"/>
                <w:sz w:val="28"/>
                <w:szCs w:val="28"/>
                <w:lang w:eastAsia="en-US"/>
              </w:rPr>
              <w:t>Профессиональный стандарт "Системный аналитик", утвержденный приказом Министерства труда и социальной защиты Российской Федерации от 28 октября 2014 г. N 809н (зарегистрирован Министерством юстиции Российской Федерации 24 ноября 2014 г., регистрационный N 34882), с изменением, внесенным приказом Министерства труда и социальной защиты Российской Федерации от 12 декабря 2016 г. N 727н (зарегистрирован Министерством юстиции Российской Федерации 13 января 2017 г., регистрационный N 45230)</w:t>
            </w:r>
          </w:p>
        </w:tc>
      </w:tr>
    </w:tbl>
    <w:p w:rsidR="00043513" w:rsidRDefault="00043513" w:rsidP="00043513">
      <w:pPr>
        <w:tabs>
          <w:tab w:val="left" w:pos="0"/>
          <w:tab w:val="left" w:pos="1134"/>
        </w:tabs>
        <w:spacing w:line="240" w:lineRule="auto"/>
        <w:jc w:val="center"/>
        <w:rPr>
          <w:rFonts w:ascii="Times New Roman" w:eastAsia="Calibri" w:hAnsi="Times New Roman" w:cs="Times New Roman"/>
          <w:b/>
          <w:sz w:val="28"/>
          <w:szCs w:val="28"/>
          <w:lang w:eastAsia="en-US"/>
        </w:rPr>
      </w:pPr>
    </w:p>
    <w:p w:rsidR="00043513" w:rsidRDefault="00043513" w:rsidP="00043513">
      <w:pPr>
        <w:tabs>
          <w:tab w:val="left" w:pos="0"/>
          <w:tab w:val="left" w:pos="1134"/>
        </w:tabs>
        <w:spacing w:line="240" w:lineRule="auto"/>
        <w:jc w:val="center"/>
        <w:rPr>
          <w:rFonts w:ascii="Times New Roman" w:eastAsia="Calibri" w:hAnsi="Times New Roman" w:cs="Times New Roman"/>
          <w:b/>
          <w:sz w:val="28"/>
          <w:szCs w:val="28"/>
          <w:lang w:eastAsia="en-US"/>
        </w:rPr>
      </w:pPr>
    </w:p>
    <w:p w:rsidR="00043513" w:rsidRDefault="00043513" w:rsidP="00043513">
      <w:pPr>
        <w:tabs>
          <w:tab w:val="left" w:pos="0"/>
          <w:tab w:val="left" w:pos="1134"/>
        </w:tabs>
        <w:spacing w:line="240" w:lineRule="auto"/>
        <w:jc w:val="center"/>
        <w:rPr>
          <w:rFonts w:ascii="Times New Roman" w:eastAsia="Calibri" w:hAnsi="Times New Roman" w:cs="Times New Roman"/>
          <w:b/>
          <w:sz w:val="28"/>
          <w:szCs w:val="28"/>
          <w:lang w:eastAsia="en-US"/>
        </w:rPr>
      </w:pPr>
    </w:p>
    <w:p w:rsidR="00043513" w:rsidRDefault="00043513" w:rsidP="00043513">
      <w:pPr>
        <w:tabs>
          <w:tab w:val="left" w:pos="0"/>
          <w:tab w:val="left" w:pos="1134"/>
        </w:tabs>
        <w:spacing w:line="240" w:lineRule="auto"/>
        <w:jc w:val="center"/>
        <w:rPr>
          <w:rFonts w:ascii="Times New Roman" w:eastAsia="Calibri" w:hAnsi="Times New Roman" w:cs="Times New Roman"/>
          <w:b/>
          <w:sz w:val="28"/>
          <w:szCs w:val="28"/>
          <w:lang w:eastAsia="en-US"/>
        </w:rPr>
        <w:sectPr w:rsidR="00043513">
          <w:pgSz w:w="11906" w:h="16838"/>
          <w:pgMar w:top="1134" w:right="850" w:bottom="1134" w:left="1701" w:header="708" w:footer="708" w:gutter="0"/>
          <w:cols w:space="720"/>
        </w:sectPr>
      </w:pPr>
    </w:p>
    <w:p w:rsidR="00043513" w:rsidRPr="009D046D" w:rsidRDefault="00043513" w:rsidP="00694C4D">
      <w:pPr>
        <w:tabs>
          <w:tab w:val="left" w:pos="0"/>
          <w:tab w:val="left" w:pos="1134"/>
        </w:tabs>
        <w:spacing w:after="0" w:line="240" w:lineRule="auto"/>
        <w:jc w:val="center"/>
        <w:rPr>
          <w:rFonts w:ascii="Times New Roman" w:eastAsia="Calibri" w:hAnsi="Times New Roman" w:cs="Times New Roman"/>
          <w:b/>
          <w:sz w:val="28"/>
          <w:szCs w:val="28"/>
          <w:lang w:eastAsia="en-US"/>
        </w:rPr>
      </w:pPr>
      <w:r w:rsidRPr="009D046D">
        <w:rPr>
          <w:rFonts w:ascii="Times New Roman" w:eastAsia="Calibri" w:hAnsi="Times New Roman" w:cs="Times New Roman"/>
          <w:b/>
          <w:sz w:val="28"/>
          <w:szCs w:val="28"/>
          <w:lang w:eastAsia="en-US"/>
        </w:rPr>
        <w:lastRenderedPageBreak/>
        <w:t>Профессиональные компетенции  выпускников и индикаторы их достижения</w:t>
      </w:r>
    </w:p>
    <w:tbl>
      <w:tblPr>
        <w:tblpPr w:leftFromText="180" w:rightFromText="180" w:vertAnchor="text" w:horzAnchor="margin" w:tblpXSpec="center" w:tblpY="305"/>
        <w:tblW w:w="139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26"/>
        <w:gridCol w:w="2268"/>
        <w:gridCol w:w="5386"/>
        <w:gridCol w:w="4772"/>
      </w:tblGrid>
      <w:tr w:rsidR="009219B3" w:rsidRPr="008645D7" w:rsidTr="008D50A1">
        <w:tc>
          <w:tcPr>
            <w:tcW w:w="1526" w:type="dxa"/>
          </w:tcPr>
          <w:p w:rsidR="009219B3" w:rsidRPr="008645D7" w:rsidRDefault="009219B3" w:rsidP="008476BB">
            <w:pPr>
              <w:spacing w:after="0" w:line="240" w:lineRule="auto"/>
              <w:jc w:val="center"/>
              <w:rPr>
                <w:rFonts w:ascii="Times New Roman" w:hAnsi="Times New Roman" w:cs="Times New Roman"/>
                <w:spacing w:val="-7"/>
                <w:sz w:val="24"/>
                <w:szCs w:val="24"/>
              </w:rPr>
            </w:pPr>
            <w:r w:rsidRPr="008645D7">
              <w:rPr>
                <w:rFonts w:ascii="Times New Roman" w:eastAsia="Times New Roman" w:hAnsi="Times New Roman" w:cs="Times New Roman"/>
                <w:spacing w:val="-7"/>
                <w:sz w:val="24"/>
                <w:szCs w:val="24"/>
              </w:rPr>
              <w:t>Задача</w:t>
            </w:r>
          </w:p>
          <w:p w:rsidR="009219B3" w:rsidRPr="008645D7" w:rsidRDefault="009219B3" w:rsidP="008476BB">
            <w:pPr>
              <w:widowControl w:val="0"/>
              <w:tabs>
                <w:tab w:val="left" w:pos="0"/>
                <w:tab w:val="left" w:pos="1134"/>
              </w:tabs>
              <w:autoSpaceDE w:val="0"/>
              <w:autoSpaceDN w:val="0"/>
              <w:adjustRightInd w:val="0"/>
              <w:spacing w:after="0" w:line="240" w:lineRule="auto"/>
              <w:jc w:val="center"/>
              <w:rPr>
                <w:rFonts w:ascii="Times New Roman" w:eastAsia="Times New Roman" w:hAnsi="Times New Roman" w:cs="Times New Roman"/>
                <w:sz w:val="24"/>
                <w:szCs w:val="24"/>
                <w:lang w:eastAsia="en-US"/>
              </w:rPr>
            </w:pPr>
            <w:r w:rsidRPr="008645D7">
              <w:rPr>
                <w:rFonts w:ascii="Times New Roman" w:eastAsia="Times New Roman" w:hAnsi="Times New Roman" w:cs="Times New Roman"/>
                <w:spacing w:val="-7"/>
                <w:sz w:val="24"/>
                <w:szCs w:val="24"/>
              </w:rPr>
              <w:t>профессиональной деятельности</w:t>
            </w:r>
          </w:p>
        </w:tc>
        <w:tc>
          <w:tcPr>
            <w:tcW w:w="2268" w:type="dxa"/>
          </w:tcPr>
          <w:p w:rsidR="009219B3" w:rsidRPr="008645D7" w:rsidRDefault="009219B3" w:rsidP="008476BB">
            <w:pPr>
              <w:spacing w:after="0" w:line="240" w:lineRule="auto"/>
              <w:jc w:val="center"/>
              <w:rPr>
                <w:rFonts w:ascii="Times New Roman" w:eastAsia="Times New Roman" w:hAnsi="Times New Roman" w:cs="Times New Roman"/>
                <w:color w:val="000000"/>
                <w:sz w:val="24"/>
                <w:szCs w:val="24"/>
              </w:rPr>
            </w:pPr>
            <w:r w:rsidRPr="008645D7">
              <w:rPr>
                <w:rFonts w:ascii="Times New Roman" w:eastAsia="Times New Roman" w:hAnsi="Times New Roman" w:cs="Times New Roman"/>
                <w:color w:val="000000"/>
                <w:sz w:val="24"/>
                <w:szCs w:val="24"/>
              </w:rPr>
              <w:t>Код</w:t>
            </w:r>
          </w:p>
          <w:p w:rsidR="009219B3" w:rsidRPr="008645D7" w:rsidRDefault="009219B3" w:rsidP="008476BB">
            <w:pPr>
              <w:spacing w:after="0" w:line="240" w:lineRule="auto"/>
              <w:jc w:val="center"/>
              <w:rPr>
                <w:rFonts w:ascii="Times New Roman" w:eastAsia="Times New Roman" w:hAnsi="Times New Roman" w:cs="Times New Roman"/>
                <w:color w:val="000000"/>
                <w:sz w:val="24"/>
                <w:szCs w:val="24"/>
              </w:rPr>
            </w:pPr>
            <w:r w:rsidRPr="008645D7">
              <w:rPr>
                <w:rFonts w:ascii="Times New Roman" w:eastAsia="Times New Roman" w:hAnsi="Times New Roman" w:cs="Times New Roman"/>
                <w:color w:val="000000"/>
                <w:sz w:val="24"/>
                <w:szCs w:val="24"/>
              </w:rPr>
              <w:t>и наименование</w:t>
            </w:r>
          </w:p>
          <w:p w:rsidR="009219B3" w:rsidRPr="008645D7" w:rsidRDefault="009219B3" w:rsidP="008476BB">
            <w:pPr>
              <w:spacing w:after="0" w:line="240" w:lineRule="auto"/>
              <w:jc w:val="center"/>
              <w:rPr>
                <w:rFonts w:ascii="Times New Roman" w:hAnsi="Times New Roman" w:cs="Times New Roman"/>
                <w:color w:val="000000"/>
                <w:sz w:val="24"/>
                <w:szCs w:val="24"/>
              </w:rPr>
            </w:pPr>
            <w:r w:rsidRPr="008645D7">
              <w:rPr>
                <w:rFonts w:ascii="Times New Roman" w:eastAsia="Times New Roman" w:hAnsi="Times New Roman" w:cs="Times New Roman"/>
                <w:color w:val="000000"/>
                <w:sz w:val="24"/>
                <w:szCs w:val="24"/>
              </w:rPr>
              <w:t>профессиональной</w:t>
            </w:r>
          </w:p>
          <w:p w:rsidR="009219B3" w:rsidRPr="008645D7" w:rsidRDefault="009219B3" w:rsidP="008476BB">
            <w:pPr>
              <w:widowControl w:val="0"/>
              <w:tabs>
                <w:tab w:val="left" w:pos="0"/>
                <w:tab w:val="left" w:pos="1134"/>
              </w:tabs>
              <w:autoSpaceDE w:val="0"/>
              <w:autoSpaceDN w:val="0"/>
              <w:adjustRightInd w:val="0"/>
              <w:spacing w:after="0" w:line="240" w:lineRule="auto"/>
              <w:jc w:val="center"/>
              <w:rPr>
                <w:rFonts w:ascii="Times New Roman" w:eastAsia="Times New Roman" w:hAnsi="Times New Roman" w:cs="Times New Roman"/>
                <w:sz w:val="24"/>
                <w:szCs w:val="24"/>
                <w:lang w:eastAsia="en-US"/>
              </w:rPr>
            </w:pPr>
            <w:r w:rsidRPr="008645D7">
              <w:rPr>
                <w:rFonts w:ascii="Times New Roman" w:eastAsia="Times New Roman" w:hAnsi="Times New Roman" w:cs="Times New Roman"/>
                <w:color w:val="000000"/>
                <w:sz w:val="24"/>
                <w:szCs w:val="24"/>
              </w:rPr>
              <w:t>компетенции</w:t>
            </w:r>
          </w:p>
        </w:tc>
        <w:tc>
          <w:tcPr>
            <w:tcW w:w="5386" w:type="dxa"/>
          </w:tcPr>
          <w:p w:rsidR="009219B3" w:rsidRPr="008645D7" w:rsidRDefault="009219B3" w:rsidP="008476BB">
            <w:pPr>
              <w:widowControl w:val="0"/>
              <w:tabs>
                <w:tab w:val="left" w:pos="0"/>
                <w:tab w:val="left" w:pos="1134"/>
              </w:tabs>
              <w:autoSpaceDE w:val="0"/>
              <w:autoSpaceDN w:val="0"/>
              <w:adjustRightInd w:val="0"/>
              <w:spacing w:after="0" w:line="240" w:lineRule="auto"/>
              <w:jc w:val="center"/>
              <w:rPr>
                <w:rFonts w:ascii="Times New Roman" w:eastAsia="Times New Roman" w:hAnsi="Times New Roman" w:cs="Times New Roman"/>
                <w:color w:val="000000"/>
                <w:sz w:val="24"/>
                <w:szCs w:val="24"/>
              </w:rPr>
            </w:pPr>
            <w:r w:rsidRPr="008645D7">
              <w:rPr>
                <w:rFonts w:ascii="Times New Roman" w:eastAsia="Times New Roman" w:hAnsi="Times New Roman" w:cs="Times New Roman"/>
                <w:color w:val="000000"/>
                <w:sz w:val="24"/>
                <w:szCs w:val="24"/>
              </w:rPr>
              <w:t>Код и наименование  индикатора достижения</w:t>
            </w:r>
          </w:p>
          <w:p w:rsidR="009219B3" w:rsidRPr="008645D7" w:rsidRDefault="009219B3" w:rsidP="008476BB">
            <w:pPr>
              <w:widowControl w:val="0"/>
              <w:tabs>
                <w:tab w:val="left" w:pos="0"/>
                <w:tab w:val="left" w:pos="1134"/>
              </w:tabs>
              <w:autoSpaceDE w:val="0"/>
              <w:autoSpaceDN w:val="0"/>
              <w:adjustRightInd w:val="0"/>
              <w:spacing w:after="0" w:line="240" w:lineRule="auto"/>
              <w:jc w:val="center"/>
              <w:rPr>
                <w:rFonts w:ascii="Times New Roman" w:eastAsia="Times New Roman" w:hAnsi="Times New Roman" w:cs="Times New Roman"/>
                <w:sz w:val="24"/>
                <w:szCs w:val="24"/>
                <w:lang w:eastAsia="en-US"/>
              </w:rPr>
            </w:pPr>
            <w:r w:rsidRPr="008645D7">
              <w:rPr>
                <w:rFonts w:ascii="Times New Roman" w:eastAsia="Times New Roman" w:hAnsi="Times New Roman" w:cs="Times New Roman"/>
                <w:color w:val="000000"/>
                <w:sz w:val="24"/>
                <w:szCs w:val="24"/>
              </w:rPr>
              <w:t>профессиональной  компетенции</w:t>
            </w:r>
          </w:p>
        </w:tc>
        <w:tc>
          <w:tcPr>
            <w:tcW w:w="4772" w:type="dxa"/>
          </w:tcPr>
          <w:p w:rsidR="009219B3" w:rsidRPr="008645D7" w:rsidRDefault="009219B3" w:rsidP="008476BB">
            <w:pPr>
              <w:spacing w:after="0" w:line="240" w:lineRule="auto"/>
              <w:jc w:val="center"/>
              <w:rPr>
                <w:rFonts w:ascii="Times New Roman" w:eastAsia="Times New Roman" w:hAnsi="Times New Roman" w:cs="Times New Roman"/>
                <w:color w:val="000000"/>
                <w:sz w:val="24"/>
                <w:szCs w:val="24"/>
              </w:rPr>
            </w:pPr>
            <w:r w:rsidRPr="008645D7">
              <w:rPr>
                <w:rFonts w:ascii="Times New Roman" w:eastAsia="Times New Roman" w:hAnsi="Times New Roman" w:cs="Times New Roman"/>
                <w:color w:val="000000"/>
                <w:sz w:val="24"/>
                <w:szCs w:val="24"/>
              </w:rPr>
              <w:t xml:space="preserve">Основание </w:t>
            </w:r>
          </w:p>
          <w:p w:rsidR="009219B3" w:rsidRPr="008645D7" w:rsidRDefault="009219B3" w:rsidP="008476BB">
            <w:pPr>
              <w:spacing w:after="0" w:line="240" w:lineRule="auto"/>
              <w:jc w:val="center"/>
              <w:rPr>
                <w:rFonts w:ascii="Times New Roman" w:eastAsia="Times New Roman" w:hAnsi="Times New Roman" w:cs="Times New Roman"/>
                <w:sz w:val="24"/>
                <w:szCs w:val="24"/>
                <w:lang w:eastAsia="en-US"/>
              </w:rPr>
            </w:pPr>
            <w:r w:rsidRPr="008645D7">
              <w:rPr>
                <w:rFonts w:ascii="Times New Roman" w:eastAsia="Times New Roman" w:hAnsi="Times New Roman" w:cs="Times New Roman"/>
                <w:color w:val="000000"/>
                <w:sz w:val="24"/>
                <w:szCs w:val="24"/>
              </w:rPr>
              <w:t>(код и  наименование профессионального стандарта, код и наименование обобщенной трудовой функции, код и наименование  трудовой функции // анализ опыта)</w:t>
            </w:r>
          </w:p>
        </w:tc>
      </w:tr>
      <w:tr w:rsidR="009219B3" w:rsidRPr="008645D7" w:rsidTr="008D50A1">
        <w:trPr>
          <w:trHeight w:val="1005"/>
        </w:trPr>
        <w:tc>
          <w:tcPr>
            <w:tcW w:w="1526" w:type="dxa"/>
            <w:vMerge w:val="restart"/>
          </w:tcPr>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r w:rsidRPr="008645D7">
              <w:rPr>
                <w:rFonts w:ascii="Times New Roman" w:eastAsia="Times New Roman" w:hAnsi="Times New Roman" w:cs="Times New Roman"/>
                <w:sz w:val="24"/>
                <w:szCs w:val="24"/>
                <w:lang w:eastAsia="en-US"/>
              </w:rPr>
              <w:t>Проектная</w:t>
            </w:r>
          </w:p>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tc>
        <w:tc>
          <w:tcPr>
            <w:tcW w:w="2268" w:type="dxa"/>
            <w:vMerge w:val="restart"/>
          </w:tcPr>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r w:rsidRPr="008645D7">
              <w:rPr>
                <w:rFonts w:ascii="Times New Roman" w:eastAsia="Times New Roman" w:hAnsi="Times New Roman" w:cs="Times New Roman"/>
                <w:sz w:val="24"/>
                <w:szCs w:val="24"/>
                <w:lang w:eastAsia="en-US"/>
              </w:rPr>
              <w:lastRenderedPageBreak/>
              <w:t xml:space="preserve">ПК-1. </w:t>
            </w:r>
            <w:r w:rsidRPr="008645D7">
              <w:rPr>
                <w:rFonts w:ascii="Times New Roman" w:eastAsia="Times New Roman" w:hAnsi="Times New Roman" w:cs="Times New Roman"/>
                <w:sz w:val="24"/>
                <w:szCs w:val="24"/>
              </w:rPr>
              <w:t xml:space="preserve"> </w:t>
            </w:r>
            <w:r w:rsidRPr="008645D7">
              <w:rPr>
                <w:rFonts w:ascii="Times New Roman" w:eastAsia="Times New Roman" w:hAnsi="Times New Roman" w:cs="Times New Roman"/>
                <w:sz w:val="24"/>
                <w:szCs w:val="24"/>
                <w:lang w:eastAsia="en-US"/>
              </w:rPr>
              <w:t>Способен руководить работами по выявлению, анализу, разработке и управлению требованиями в проектах в области информационных технологий</w:t>
            </w:r>
          </w:p>
        </w:tc>
        <w:tc>
          <w:tcPr>
            <w:tcW w:w="5386" w:type="dxa"/>
          </w:tcPr>
          <w:p w:rsidR="009219B3" w:rsidRPr="008645D7" w:rsidRDefault="009219B3" w:rsidP="008476BB">
            <w:pPr>
              <w:spacing w:after="0" w:line="240" w:lineRule="auto"/>
              <w:rPr>
                <w:rFonts w:ascii="Times New Roman" w:hAnsi="Times New Roman" w:cs="Times New Roman"/>
                <w:sz w:val="24"/>
                <w:szCs w:val="24"/>
                <w:lang w:eastAsia="en-US"/>
              </w:rPr>
            </w:pPr>
            <w:r w:rsidRPr="008645D7">
              <w:rPr>
                <w:rFonts w:ascii="Times New Roman" w:hAnsi="Times New Roman" w:cs="Times New Roman"/>
                <w:sz w:val="24"/>
                <w:szCs w:val="24"/>
                <w:lang w:eastAsia="en-US"/>
              </w:rPr>
              <w:t>ПК-1.1.</w:t>
            </w:r>
          </w:p>
          <w:p w:rsidR="008476BB" w:rsidRPr="008645D7" w:rsidRDefault="008476BB" w:rsidP="008476B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8645D7">
              <w:rPr>
                <w:rFonts w:ascii="Times New Roman" w:eastAsia="Times New Roman" w:hAnsi="Times New Roman" w:cs="Times New Roman"/>
                <w:color w:val="000000"/>
                <w:sz w:val="24"/>
                <w:szCs w:val="24"/>
              </w:rPr>
              <w:t xml:space="preserve">Знает </w:t>
            </w:r>
            <w:r w:rsidRPr="008645D7">
              <w:rPr>
                <w:rFonts w:ascii="Times New Roman" w:eastAsia="Times New Roman" w:hAnsi="Times New Roman" w:cs="Times New Roman"/>
                <w:sz w:val="24"/>
                <w:szCs w:val="24"/>
              </w:rPr>
              <w:t>о</w:t>
            </w:r>
            <w:r w:rsidRPr="008645D7">
              <w:rPr>
                <w:rFonts w:ascii="Times New Roman" w:eastAsia="Times New Roman" w:hAnsi="Times New Roman" w:cs="Times New Roman"/>
                <w:color w:val="000000"/>
                <w:sz w:val="24"/>
                <w:szCs w:val="24"/>
              </w:rPr>
              <w:t>сновные методики и нотации обследования и описания организации;</w:t>
            </w:r>
          </w:p>
          <w:p w:rsidR="009219B3" w:rsidRPr="008645D7" w:rsidRDefault="008476BB" w:rsidP="008476BB">
            <w:pPr>
              <w:autoSpaceDE w:val="0"/>
              <w:autoSpaceDN w:val="0"/>
              <w:adjustRightInd w:val="0"/>
              <w:spacing w:after="0" w:line="240" w:lineRule="auto"/>
              <w:rPr>
                <w:rFonts w:ascii="Times New Roman" w:eastAsia="Times New Roman" w:hAnsi="Times New Roman" w:cs="Times New Roman"/>
                <w:sz w:val="24"/>
                <w:szCs w:val="24"/>
                <w:highlight w:val="green"/>
              </w:rPr>
            </w:pPr>
            <w:r w:rsidRPr="008645D7">
              <w:rPr>
                <w:rFonts w:ascii="Times New Roman" w:eastAsia="Times New Roman" w:hAnsi="Times New Roman" w:cs="Times New Roman"/>
                <w:color w:val="000000"/>
                <w:sz w:val="24"/>
                <w:szCs w:val="24"/>
              </w:rPr>
              <w:t>терминологию и нотации, используемые при формировании требований к программному обеспечению</w:t>
            </w:r>
          </w:p>
        </w:tc>
        <w:tc>
          <w:tcPr>
            <w:tcW w:w="4772" w:type="dxa"/>
            <w:vMerge w:val="restart"/>
          </w:tcPr>
          <w:p w:rsidR="009219B3" w:rsidRPr="008645D7" w:rsidRDefault="009219B3" w:rsidP="008476BB">
            <w:pPr>
              <w:autoSpaceDE w:val="0"/>
              <w:autoSpaceDN w:val="0"/>
              <w:adjustRightInd w:val="0"/>
              <w:spacing w:after="0" w:line="240" w:lineRule="auto"/>
              <w:rPr>
                <w:rFonts w:ascii="Times New Roman" w:hAnsi="Times New Roman" w:cs="Times New Roman"/>
                <w:bCs/>
                <w:sz w:val="24"/>
                <w:szCs w:val="24"/>
              </w:rPr>
            </w:pPr>
            <w:r w:rsidRPr="008645D7">
              <w:rPr>
                <w:rFonts w:ascii="Times New Roman" w:hAnsi="Times New Roman" w:cs="Times New Roman"/>
                <w:bCs/>
                <w:sz w:val="24"/>
                <w:szCs w:val="24"/>
              </w:rPr>
              <w:t xml:space="preserve">06.015 Специалист по информационным системам; </w:t>
            </w:r>
          </w:p>
          <w:p w:rsidR="009219B3" w:rsidRPr="008645D7" w:rsidRDefault="009219B3" w:rsidP="008476BB">
            <w:pPr>
              <w:autoSpaceDE w:val="0"/>
              <w:autoSpaceDN w:val="0"/>
              <w:adjustRightInd w:val="0"/>
              <w:spacing w:after="0" w:line="240" w:lineRule="auto"/>
              <w:rPr>
                <w:rFonts w:ascii="Times New Roman" w:hAnsi="Times New Roman" w:cs="Times New Roman"/>
                <w:sz w:val="24"/>
                <w:szCs w:val="24"/>
                <w:lang w:eastAsia="en-US"/>
              </w:rPr>
            </w:pPr>
            <w:r w:rsidRPr="008645D7">
              <w:rPr>
                <w:rFonts w:ascii="Times New Roman" w:eastAsia="Times New Roman" w:hAnsi="Times New Roman" w:cs="Times New Roman"/>
                <w:sz w:val="24"/>
                <w:szCs w:val="24"/>
                <w:lang w:val="en-US" w:eastAsia="en-US"/>
              </w:rPr>
              <w:t>D</w:t>
            </w:r>
            <w:r w:rsidRPr="008645D7">
              <w:rPr>
                <w:rFonts w:ascii="Times New Roman" w:eastAsia="Times New Roman" w:hAnsi="Times New Roman" w:cs="Times New Roman"/>
                <w:sz w:val="24"/>
                <w:szCs w:val="24"/>
                <w:lang w:eastAsia="en-US"/>
              </w:rPr>
              <w:t xml:space="preserve">. </w:t>
            </w:r>
            <w:r w:rsidRPr="008645D7">
              <w:rPr>
                <w:rFonts w:ascii="Times New Roman" w:hAnsi="Times New Roman" w:cs="Times New Roman"/>
                <w:sz w:val="24"/>
                <w:szCs w:val="24"/>
                <w:lang w:eastAsia="en-US"/>
              </w:rPr>
              <w:t xml:space="preserve"> Управление работами по сопровождению и проектами создания (модификации) ИС, автоматизирующих задачи организационного управления и бизнес-процессы;</w:t>
            </w:r>
          </w:p>
          <w:p w:rsidR="009219B3" w:rsidRPr="008645D7" w:rsidRDefault="009219B3" w:rsidP="008476BB">
            <w:pPr>
              <w:autoSpaceDE w:val="0"/>
              <w:autoSpaceDN w:val="0"/>
              <w:adjustRightInd w:val="0"/>
              <w:spacing w:after="0" w:line="240" w:lineRule="auto"/>
              <w:rPr>
                <w:rFonts w:ascii="Times New Roman" w:hAnsi="Times New Roman" w:cs="Times New Roman"/>
                <w:sz w:val="24"/>
                <w:szCs w:val="24"/>
                <w:lang w:eastAsia="en-US"/>
              </w:rPr>
            </w:pPr>
            <w:r w:rsidRPr="008645D7">
              <w:rPr>
                <w:rFonts w:ascii="Times New Roman" w:hAnsi="Times New Roman" w:cs="Times New Roman"/>
                <w:sz w:val="24"/>
                <w:szCs w:val="24"/>
                <w:lang w:eastAsia="en-US"/>
              </w:rPr>
              <w:t>D/01.7 Организационное и технологическое обеспечение определения первоначальных требований заказчика к ИС и возможности их реализации в ИС;</w:t>
            </w:r>
          </w:p>
          <w:p w:rsidR="009219B3" w:rsidRPr="008645D7" w:rsidRDefault="009219B3" w:rsidP="008476BB">
            <w:pPr>
              <w:autoSpaceDE w:val="0"/>
              <w:autoSpaceDN w:val="0"/>
              <w:adjustRightInd w:val="0"/>
              <w:spacing w:after="0" w:line="240" w:lineRule="auto"/>
              <w:rPr>
                <w:rFonts w:ascii="Times New Roman" w:hAnsi="Times New Roman" w:cs="Times New Roman"/>
                <w:sz w:val="24"/>
                <w:szCs w:val="24"/>
                <w:lang w:eastAsia="en-US"/>
              </w:rPr>
            </w:pPr>
            <w:r w:rsidRPr="008645D7">
              <w:rPr>
                <w:rFonts w:ascii="Times New Roman" w:hAnsi="Times New Roman" w:cs="Times New Roman"/>
                <w:sz w:val="24"/>
                <w:szCs w:val="24"/>
                <w:lang w:eastAsia="en-US"/>
              </w:rPr>
              <w:t>D/10.7 Планирование управления требованиями;</w:t>
            </w:r>
          </w:p>
          <w:p w:rsidR="009219B3" w:rsidRPr="008645D7" w:rsidRDefault="009219B3" w:rsidP="008476BB">
            <w:pPr>
              <w:autoSpaceDE w:val="0"/>
              <w:autoSpaceDN w:val="0"/>
              <w:adjustRightInd w:val="0"/>
              <w:spacing w:after="0" w:line="240" w:lineRule="auto"/>
              <w:rPr>
                <w:rFonts w:ascii="Times New Roman" w:hAnsi="Times New Roman" w:cs="Times New Roman"/>
                <w:sz w:val="24"/>
                <w:szCs w:val="24"/>
                <w:lang w:eastAsia="en-US"/>
              </w:rPr>
            </w:pPr>
            <w:r w:rsidRPr="008645D7">
              <w:rPr>
                <w:rFonts w:ascii="Times New Roman" w:hAnsi="Times New Roman" w:cs="Times New Roman"/>
                <w:sz w:val="24"/>
                <w:szCs w:val="24"/>
                <w:lang w:eastAsia="en-US"/>
              </w:rPr>
              <w:t>D/11.7 Организационное и технологическое обеспечение выявления требований;</w:t>
            </w:r>
          </w:p>
          <w:p w:rsidR="009219B3" w:rsidRPr="008645D7" w:rsidRDefault="009219B3" w:rsidP="008476BB">
            <w:pPr>
              <w:autoSpaceDE w:val="0"/>
              <w:autoSpaceDN w:val="0"/>
              <w:adjustRightInd w:val="0"/>
              <w:spacing w:after="0" w:line="240" w:lineRule="auto"/>
              <w:rPr>
                <w:rFonts w:ascii="Times New Roman" w:hAnsi="Times New Roman" w:cs="Times New Roman"/>
                <w:sz w:val="24"/>
                <w:szCs w:val="24"/>
                <w:lang w:eastAsia="en-US"/>
              </w:rPr>
            </w:pPr>
            <w:r w:rsidRPr="008645D7">
              <w:rPr>
                <w:rFonts w:ascii="Times New Roman" w:hAnsi="Times New Roman" w:cs="Times New Roman"/>
                <w:sz w:val="24"/>
                <w:szCs w:val="24"/>
                <w:lang w:eastAsia="en-US"/>
              </w:rPr>
              <w:t>D/12.7 Разработка инструментов и методов анализа требований;</w:t>
            </w:r>
          </w:p>
          <w:p w:rsidR="009219B3" w:rsidRPr="008645D7" w:rsidRDefault="009219B3" w:rsidP="008476BB">
            <w:pPr>
              <w:autoSpaceDE w:val="0"/>
              <w:autoSpaceDN w:val="0"/>
              <w:adjustRightInd w:val="0"/>
              <w:spacing w:after="0" w:line="240" w:lineRule="auto"/>
              <w:rPr>
                <w:rFonts w:ascii="Times New Roman" w:eastAsia="Times New Roman" w:hAnsi="Times New Roman" w:cs="Times New Roman"/>
                <w:sz w:val="24"/>
                <w:szCs w:val="24"/>
                <w:highlight w:val="green"/>
                <w:lang w:eastAsia="en-US"/>
              </w:rPr>
            </w:pPr>
            <w:r w:rsidRPr="008645D7">
              <w:rPr>
                <w:rFonts w:ascii="Times New Roman" w:hAnsi="Times New Roman" w:cs="Times New Roman"/>
                <w:sz w:val="24"/>
                <w:szCs w:val="24"/>
                <w:lang w:eastAsia="en-US"/>
              </w:rPr>
              <w:t>D/13.7 Организационное и технологическое обеспечение согласования и утверждения требований</w:t>
            </w:r>
          </w:p>
        </w:tc>
      </w:tr>
      <w:tr w:rsidR="009219B3" w:rsidRPr="008645D7" w:rsidTr="008D50A1">
        <w:trPr>
          <w:trHeight w:val="920"/>
        </w:trPr>
        <w:tc>
          <w:tcPr>
            <w:tcW w:w="1526" w:type="dxa"/>
            <w:vMerge/>
          </w:tcPr>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tc>
        <w:tc>
          <w:tcPr>
            <w:tcW w:w="2268" w:type="dxa"/>
            <w:vMerge/>
          </w:tcPr>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tc>
        <w:tc>
          <w:tcPr>
            <w:tcW w:w="5386" w:type="dxa"/>
          </w:tcPr>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hAnsi="Times New Roman" w:cs="Times New Roman"/>
                <w:sz w:val="24"/>
                <w:szCs w:val="24"/>
                <w:lang w:eastAsia="en-US"/>
              </w:rPr>
            </w:pPr>
            <w:r w:rsidRPr="008645D7">
              <w:rPr>
                <w:rFonts w:ascii="Times New Roman" w:hAnsi="Times New Roman" w:cs="Times New Roman"/>
                <w:sz w:val="24"/>
                <w:szCs w:val="24"/>
                <w:lang w:eastAsia="en-US"/>
              </w:rPr>
              <w:t>ПК-1.2.</w:t>
            </w:r>
          </w:p>
          <w:p w:rsidR="008476BB" w:rsidRPr="008645D7" w:rsidRDefault="008476BB" w:rsidP="008476B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8645D7">
              <w:rPr>
                <w:rFonts w:ascii="Times New Roman" w:eastAsia="Times New Roman" w:hAnsi="Times New Roman" w:cs="Times New Roman"/>
                <w:color w:val="000000"/>
                <w:sz w:val="24"/>
                <w:szCs w:val="24"/>
              </w:rPr>
              <w:t xml:space="preserve">Умеет выявлять области обследования организации; </w:t>
            </w:r>
          </w:p>
          <w:p w:rsidR="008476BB" w:rsidRPr="008645D7" w:rsidRDefault="008476BB" w:rsidP="008476B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8645D7">
              <w:rPr>
                <w:rFonts w:ascii="Times New Roman" w:eastAsia="Times New Roman" w:hAnsi="Times New Roman" w:cs="Times New Roman"/>
                <w:color w:val="000000"/>
                <w:sz w:val="24"/>
                <w:szCs w:val="24"/>
              </w:rPr>
              <w:t>использовать методы обследования организаций для выявления информационных потребностей пользователей;</w:t>
            </w:r>
          </w:p>
          <w:p w:rsidR="008476BB" w:rsidRPr="008645D7" w:rsidRDefault="008476BB" w:rsidP="008476B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8645D7">
              <w:rPr>
                <w:rFonts w:ascii="Times New Roman" w:eastAsia="Times New Roman" w:hAnsi="Times New Roman" w:cs="Times New Roman"/>
                <w:color w:val="000000"/>
                <w:sz w:val="24"/>
                <w:szCs w:val="24"/>
              </w:rPr>
              <w:t xml:space="preserve">формировать требования к информационной системе; </w:t>
            </w:r>
          </w:p>
          <w:p w:rsidR="009219B3" w:rsidRPr="008645D7" w:rsidRDefault="008476BB"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r w:rsidRPr="008645D7">
              <w:rPr>
                <w:rFonts w:ascii="Times New Roman" w:eastAsia="Times New Roman" w:hAnsi="Times New Roman" w:cs="Times New Roman"/>
                <w:color w:val="000000"/>
                <w:sz w:val="24"/>
                <w:szCs w:val="24"/>
              </w:rPr>
              <w:t>документировать требования к информационной системе</w:t>
            </w:r>
          </w:p>
        </w:tc>
        <w:tc>
          <w:tcPr>
            <w:tcW w:w="4772" w:type="dxa"/>
            <w:vMerge/>
          </w:tcPr>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tc>
      </w:tr>
      <w:tr w:rsidR="009219B3" w:rsidRPr="008645D7" w:rsidTr="008645D7">
        <w:trPr>
          <w:trHeight w:val="1386"/>
        </w:trPr>
        <w:tc>
          <w:tcPr>
            <w:tcW w:w="1526" w:type="dxa"/>
            <w:vMerge/>
          </w:tcPr>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tc>
        <w:tc>
          <w:tcPr>
            <w:tcW w:w="2268" w:type="dxa"/>
            <w:vMerge/>
          </w:tcPr>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tc>
        <w:tc>
          <w:tcPr>
            <w:tcW w:w="5386" w:type="dxa"/>
          </w:tcPr>
          <w:p w:rsidR="009219B3" w:rsidRPr="008645D7" w:rsidRDefault="009219B3" w:rsidP="008476BB">
            <w:pPr>
              <w:spacing w:after="0" w:line="240" w:lineRule="auto"/>
              <w:rPr>
                <w:rFonts w:ascii="Times New Roman" w:hAnsi="Times New Roman" w:cs="Times New Roman"/>
                <w:sz w:val="24"/>
                <w:szCs w:val="24"/>
                <w:lang w:eastAsia="en-US"/>
              </w:rPr>
            </w:pPr>
            <w:r w:rsidRPr="008645D7">
              <w:rPr>
                <w:rFonts w:ascii="Times New Roman" w:hAnsi="Times New Roman" w:cs="Times New Roman"/>
                <w:sz w:val="24"/>
                <w:szCs w:val="24"/>
                <w:lang w:eastAsia="en-US"/>
              </w:rPr>
              <w:t xml:space="preserve">ПК-1.3. </w:t>
            </w:r>
          </w:p>
          <w:p w:rsidR="008476BB" w:rsidRPr="008645D7" w:rsidRDefault="008476BB" w:rsidP="008476BB">
            <w:pPr>
              <w:pBdr>
                <w:top w:val="nil"/>
                <w:left w:val="nil"/>
                <w:bottom w:val="nil"/>
                <w:right w:val="nil"/>
                <w:between w:val="nil"/>
              </w:pBdr>
              <w:tabs>
                <w:tab w:val="left" w:pos="1088"/>
                <w:tab w:val="left" w:pos="1513"/>
                <w:tab w:val="left" w:pos="1655"/>
                <w:tab w:val="left" w:pos="3294"/>
              </w:tabs>
              <w:spacing w:after="0" w:line="240" w:lineRule="auto"/>
              <w:ind w:right="-108"/>
              <w:rPr>
                <w:rFonts w:ascii="Times New Roman" w:eastAsia="Times New Roman" w:hAnsi="Times New Roman" w:cs="Times New Roman"/>
                <w:color w:val="000000"/>
                <w:sz w:val="24"/>
                <w:szCs w:val="24"/>
              </w:rPr>
            </w:pPr>
            <w:r w:rsidRPr="008645D7">
              <w:rPr>
                <w:rFonts w:ascii="Times New Roman" w:eastAsia="Times New Roman" w:hAnsi="Times New Roman" w:cs="Times New Roman"/>
                <w:color w:val="000000"/>
                <w:sz w:val="24"/>
                <w:szCs w:val="24"/>
              </w:rPr>
              <w:t xml:space="preserve">Владеет основными методиками обследования организации; </w:t>
            </w:r>
          </w:p>
          <w:p w:rsidR="008476BB" w:rsidRPr="008645D7" w:rsidRDefault="008476BB" w:rsidP="008476BB">
            <w:pPr>
              <w:pBdr>
                <w:top w:val="nil"/>
                <w:left w:val="nil"/>
                <w:bottom w:val="nil"/>
                <w:right w:val="nil"/>
                <w:between w:val="nil"/>
              </w:pBdr>
              <w:tabs>
                <w:tab w:val="left" w:pos="1088"/>
                <w:tab w:val="left" w:pos="1513"/>
                <w:tab w:val="left" w:pos="1655"/>
                <w:tab w:val="left" w:pos="3294"/>
              </w:tabs>
              <w:spacing w:after="0" w:line="240" w:lineRule="auto"/>
              <w:ind w:right="-108"/>
              <w:rPr>
                <w:rFonts w:ascii="Times New Roman" w:eastAsia="Times New Roman" w:hAnsi="Times New Roman" w:cs="Times New Roman"/>
                <w:color w:val="000000"/>
                <w:sz w:val="24"/>
                <w:szCs w:val="24"/>
              </w:rPr>
            </w:pPr>
            <w:r w:rsidRPr="008645D7">
              <w:rPr>
                <w:rFonts w:ascii="Times New Roman" w:eastAsia="Times New Roman" w:hAnsi="Times New Roman" w:cs="Times New Roman"/>
                <w:color w:val="000000"/>
                <w:sz w:val="24"/>
                <w:szCs w:val="24"/>
              </w:rPr>
              <w:t xml:space="preserve">навыками подбора типовых решений для удовлетворения информационных потребностей пользователя; </w:t>
            </w:r>
          </w:p>
          <w:p w:rsidR="009219B3" w:rsidRPr="008645D7" w:rsidRDefault="008476BB" w:rsidP="008476BB">
            <w:pPr>
              <w:spacing w:after="0" w:line="240" w:lineRule="auto"/>
              <w:rPr>
                <w:rFonts w:ascii="Times New Roman" w:hAnsi="Times New Roman" w:cs="Times New Roman"/>
                <w:sz w:val="24"/>
                <w:szCs w:val="24"/>
                <w:lang w:eastAsia="en-US"/>
              </w:rPr>
            </w:pPr>
            <w:r w:rsidRPr="008645D7">
              <w:rPr>
                <w:rFonts w:ascii="Times New Roman" w:eastAsia="Times New Roman" w:hAnsi="Times New Roman" w:cs="Times New Roman"/>
                <w:color w:val="000000"/>
                <w:sz w:val="24"/>
                <w:szCs w:val="24"/>
              </w:rPr>
              <w:t>навыками документирования требований к информационной системе</w:t>
            </w:r>
          </w:p>
        </w:tc>
        <w:tc>
          <w:tcPr>
            <w:tcW w:w="4772" w:type="dxa"/>
            <w:vMerge/>
          </w:tcPr>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tc>
      </w:tr>
      <w:tr w:rsidR="009219B3" w:rsidRPr="008645D7" w:rsidTr="008D50A1">
        <w:trPr>
          <w:trHeight w:val="460"/>
        </w:trPr>
        <w:tc>
          <w:tcPr>
            <w:tcW w:w="1526" w:type="dxa"/>
            <w:vMerge/>
          </w:tcPr>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tc>
        <w:tc>
          <w:tcPr>
            <w:tcW w:w="2268" w:type="dxa"/>
            <w:vMerge w:val="restart"/>
          </w:tcPr>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r w:rsidRPr="008645D7">
              <w:rPr>
                <w:rFonts w:ascii="Times New Roman" w:eastAsia="Times New Roman" w:hAnsi="Times New Roman" w:cs="Times New Roman"/>
                <w:sz w:val="24"/>
                <w:szCs w:val="24"/>
                <w:lang w:eastAsia="en-US"/>
              </w:rPr>
              <w:t xml:space="preserve">ПК-2. </w:t>
            </w:r>
            <w:r w:rsidRPr="008645D7">
              <w:rPr>
                <w:rFonts w:ascii="Times New Roman" w:eastAsia="Times New Roman" w:hAnsi="Times New Roman" w:cs="Times New Roman"/>
                <w:sz w:val="24"/>
                <w:szCs w:val="24"/>
              </w:rPr>
              <w:t xml:space="preserve"> </w:t>
            </w:r>
            <w:r w:rsidRPr="008645D7">
              <w:rPr>
                <w:rFonts w:ascii="Times New Roman" w:eastAsia="Times New Roman" w:hAnsi="Times New Roman" w:cs="Times New Roman"/>
                <w:sz w:val="24"/>
                <w:szCs w:val="24"/>
                <w:lang w:eastAsia="en-US"/>
              </w:rPr>
              <w:t>Способность проектировать архитектуру инфор</w:t>
            </w:r>
            <w:r w:rsidRPr="008645D7">
              <w:rPr>
                <w:rFonts w:ascii="Times New Roman" w:eastAsia="Times New Roman" w:hAnsi="Times New Roman" w:cs="Times New Roman"/>
                <w:sz w:val="24"/>
                <w:szCs w:val="24"/>
                <w:lang w:eastAsia="en-US"/>
              </w:rPr>
              <w:lastRenderedPageBreak/>
              <w:t>мационных систем в прикладной области</w:t>
            </w:r>
          </w:p>
          <w:p w:rsidR="009219B3" w:rsidRPr="008645D7" w:rsidRDefault="009219B3" w:rsidP="008476BB">
            <w:pPr>
              <w:spacing w:after="0" w:line="240" w:lineRule="auto"/>
              <w:jc w:val="center"/>
              <w:rPr>
                <w:rFonts w:ascii="Times New Roman" w:eastAsia="Times New Roman" w:hAnsi="Times New Roman" w:cs="Times New Roman"/>
                <w:sz w:val="24"/>
                <w:szCs w:val="24"/>
                <w:lang w:eastAsia="en-US"/>
              </w:rPr>
            </w:pPr>
          </w:p>
          <w:p w:rsidR="009219B3" w:rsidRPr="008645D7" w:rsidRDefault="009219B3" w:rsidP="008476BB">
            <w:pPr>
              <w:spacing w:after="0" w:line="240" w:lineRule="auto"/>
              <w:jc w:val="center"/>
              <w:rPr>
                <w:rFonts w:ascii="Times New Roman" w:eastAsia="Times New Roman" w:hAnsi="Times New Roman" w:cs="Times New Roman"/>
                <w:sz w:val="24"/>
                <w:szCs w:val="24"/>
                <w:lang w:eastAsia="en-US"/>
              </w:rPr>
            </w:pPr>
          </w:p>
        </w:tc>
        <w:tc>
          <w:tcPr>
            <w:tcW w:w="5386" w:type="dxa"/>
          </w:tcPr>
          <w:p w:rsidR="009219B3" w:rsidRPr="008645D7" w:rsidRDefault="009219B3" w:rsidP="008476BB">
            <w:pPr>
              <w:spacing w:after="0" w:line="240" w:lineRule="auto"/>
              <w:rPr>
                <w:rFonts w:ascii="Times New Roman" w:eastAsia="Times New Roman" w:hAnsi="Times New Roman" w:cs="Times New Roman"/>
                <w:sz w:val="24"/>
                <w:szCs w:val="24"/>
                <w:lang w:eastAsia="en-US"/>
              </w:rPr>
            </w:pPr>
            <w:r w:rsidRPr="008645D7">
              <w:rPr>
                <w:rFonts w:ascii="Times New Roman" w:hAnsi="Times New Roman" w:cs="Times New Roman"/>
                <w:sz w:val="24"/>
                <w:szCs w:val="24"/>
                <w:lang w:eastAsia="en-US"/>
              </w:rPr>
              <w:lastRenderedPageBreak/>
              <w:t xml:space="preserve">ПК-2.1. </w:t>
            </w:r>
          </w:p>
          <w:p w:rsidR="008476BB" w:rsidRPr="008645D7" w:rsidRDefault="008476BB" w:rsidP="008476B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8645D7">
              <w:rPr>
                <w:rFonts w:ascii="Times New Roman" w:eastAsia="Times New Roman" w:hAnsi="Times New Roman" w:cs="Times New Roman"/>
                <w:color w:val="000000"/>
                <w:sz w:val="24"/>
                <w:szCs w:val="24"/>
              </w:rPr>
              <w:t xml:space="preserve">Знает </w:t>
            </w:r>
            <w:r w:rsidRPr="008645D7">
              <w:rPr>
                <w:rFonts w:ascii="Times New Roman" w:eastAsia="Times New Roman" w:hAnsi="Times New Roman" w:cs="Times New Roman"/>
                <w:b/>
                <w:color w:val="000000"/>
                <w:sz w:val="24"/>
                <w:szCs w:val="24"/>
              </w:rPr>
              <w:t xml:space="preserve"> </w:t>
            </w:r>
            <w:r w:rsidRPr="008645D7">
              <w:rPr>
                <w:rFonts w:ascii="Times New Roman" w:eastAsia="Times New Roman" w:hAnsi="Times New Roman" w:cs="Times New Roman"/>
                <w:color w:val="000000"/>
                <w:sz w:val="24"/>
                <w:szCs w:val="24"/>
              </w:rPr>
              <w:t xml:space="preserve">назначение, классификации и основные характеристики информационных систем в сфере </w:t>
            </w:r>
            <w:r w:rsidRPr="008645D7">
              <w:rPr>
                <w:rFonts w:ascii="Times New Roman" w:eastAsia="Times New Roman" w:hAnsi="Times New Roman" w:cs="Times New Roman"/>
                <w:color w:val="000000"/>
                <w:sz w:val="24"/>
                <w:szCs w:val="24"/>
              </w:rPr>
              <w:lastRenderedPageBreak/>
              <w:t xml:space="preserve">здравоохранения; </w:t>
            </w:r>
          </w:p>
          <w:p w:rsidR="008476BB" w:rsidRPr="008645D7" w:rsidRDefault="008476BB" w:rsidP="008476BB">
            <w:pPr>
              <w:pBdr>
                <w:top w:val="nil"/>
                <w:left w:val="nil"/>
                <w:bottom w:val="nil"/>
                <w:right w:val="nil"/>
                <w:between w:val="nil"/>
              </w:pBdr>
              <w:tabs>
                <w:tab w:val="left" w:pos="3750"/>
              </w:tabs>
              <w:spacing w:after="0" w:line="240" w:lineRule="auto"/>
              <w:rPr>
                <w:rFonts w:ascii="Times New Roman" w:eastAsia="Times New Roman" w:hAnsi="Times New Roman" w:cs="Times New Roman"/>
                <w:color w:val="000000"/>
                <w:sz w:val="24"/>
                <w:szCs w:val="24"/>
              </w:rPr>
            </w:pPr>
            <w:r w:rsidRPr="008645D7">
              <w:rPr>
                <w:rFonts w:ascii="Times New Roman" w:eastAsia="Times New Roman" w:hAnsi="Times New Roman" w:cs="Times New Roman"/>
                <w:color w:val="000000"/>
                <w:sz w:val="24"/>
                <w:szCs w:val="24"/>
              </w:rPr>
              <w:t>основные принципы разработки и внедрения информационных систем в сфере здравоохранения;</w:t>
            </w:r>
          </w:p>
          <w:p w:rsidR="008476BB" w:rsidRPr="008645D7" w:rsidRDefault="008476BB" w:rsidP="008476B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8645D7">
              <w:rPr>
                <w:rFonts w:ascii="Times New Roman" w:eastAsia="Times New Roman" w:hAnsi="Times New Roman" w:cs="Times New Roman"/>
                <w:color w:val="000000"/>
                <w:sz w:val="24"/>
                <w:szCs w:val="24"/>
              </w:rPr>
              <w:t>методы разработки, анализа и проектирования программного продукта;</w:t>
            </w:r>
          </w:p>
          <w:p w:rsidR="008476BB" w:rsidRPr="008645D7" w:rsidRDefault="008476BB" w:rsidP="008476B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8645D7">
              <w:rPr>
                <w:rFonts w:ascii="Times New Roman" w:eastAsia="Times New Roman" w:hAnsi="Times New Roman" w:cs="Times New Roman"/>
                <w:color w:val="000000"/>
                <w:sz w:val="24"/>
                <w:szCs w:val="24"/>
              </w:rPr>
              <w:t xml:space="preserve">содержание архитектурно-экономического цикла; </w:t>
            </w:r>
          </w:p>
          <w:p w:rsidR="008476BB" w:rsidRPr="008645D7" w:rsidRDefault="008476BB" w:rsidP="008476B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8645D7">
              <w:rPr>
                <w:rFonts w:ascii="Times New Roman" w:eastAsia="Times New Roman" w:hAnsi="Times New Roman" w:cs="Times New Roman"/>
                <w:color w:val="000000"/>
                <w:sz w:val="24"/>
                <w:szCs w:val="24"/>
              </w:rPr>
              <w:t xml:space="preserve">нормативную базу в области программной архитектуры; </w:t>
            </w:r>
          </w:p>
          <w:p w:rsidR="008476BB" w:rsidRPr="008645D7" w:rsidRDefault="008476BB" w:rsidP="008476B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8645D7">
              <w:rPr>
                <w:rFonts w:ascii="Times New Roman" w:eastAsia="Times New Roman" w:hAnsi="Times New Roman" w:cs="Times New Roman"/>
                <w:color w:val="000000"/>
                <w:sz w:val="24"/>
                <w:szCs w:val="24"/>
              </w:rPr>
              <w:t xml:space="preserve">архитектурные концептуальные схемы; </w:t>
            </w:r>
          </w:p>
          <w:p w:rsidR="008476BB" w:rsidRPr="008645D7" w:rsidRDefault="008476BB" w:rsidP="008476B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8645D7">
              <w:rPr>
                <w:rFonts w:ascii="Times New Roman" w:eastAsia="Times New Roman" w:hAnsi="Times New Roman" w:cs="Times New Roman"/>
                <w:color w:val="000000"/>
                <w:sz w:val="24"/>
                <w:szCs w:val="24"/>
              </w:rPr>
              <w:t xml:space="preserve">атрибуты качества,  принципы проектирования  программной архитектуры; </w:t>
            </w:r>
          </w:p>
          <w:p w:rsidR="008476BB" w:rsidRPr="008645D7" w:rsidRDefault="008476BB" w:rsidP="008476B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8645D7">
              <w:rPr>
                <w:rFonts w:ascii="Times New Roman" w:eastAsia="Times New Roman" w:hAnsi="Times New Roman" w:cs="Times New Roman"/>
                <w:color w:val="000000"/>
                <w:sz w:val="24"/>
                <w:szCs w:val="24"/>
              </w:rPr>
              <w:t>архитектурные шаблоны и стили;</w:t>
            </w:r>
          </w:p>
          <w:p w:rsidR="008476BB" w:rsidRPr="008645D7" w:rsidRDefault="008476BB" w:rsidP="008476B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8645D7">
              <w:rPr>
                <w:rFonts w:ascii="Times New Roman" w:eastAsia="Times New Roman" w:hAnsi="Times New Roman" w:cs="Times New Roman"/>
                <w:color w:val="000000"/>
                <w:sz w:val="24"/>
                <w:szCs w:val="24"/>
              </w:rPr>
              <w:t xml:space="preserve">методы оценки качества плана разработки программного продукта; </w:t>
            </w:r>
          </w:p>
          <w:p w:rsidR="008476BB" w:rsidRPr="008645D7" w:rsidRDefault="008476BB" w:rsidP="008476B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8645D7">
              <w:rPr>
                <w:rFonts w:ascii="Times New Roman" w:eastAsia="Times New Roman" w:hAnsi="Times New Roman" w:cs="Times New Roman"/>
                <w:color w:val="000000"/>
                <w:sz w:val="24"/>
                <w:szCs w:val="24"/>
              </w:rPr>
              <w:t xml:space="preserve">инструменты и методы проектирования архитектуры; </w:t>
            </w:r>
          </w:p>
          <w:p w:rsidR="008476BB" w:rsidRPr="008645D7" w:rsidRDefault="008476BB" w:rsidP="008476B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8645D7">
              <w:rPr>
                <w:rFonts w:ascii="Times New Roman" w:eastAsia="Times New Roman" w:hAnsi="Times New Roman" w:cs="Times New Roman"/>
                <w:color w:val="000000"/>
                <w:sz w:val="24"/>
                <w:szCs w:val="24"/>
              </w:rPr>
              <w:t xml:space="preserve">принципы проектирования многослойных приложений, программных компонентов отдельного архитектурного слоя; </w:t>
            </w:r>
          </w:p>
          <w:p w:rsidR="008476BB" w:rsidRPr="008645D7" w:rsidRDefault="008476BB" w:rsidP="008476B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8645D7">
              <w:rPr>
                <w:rFonts w:ascii="Times New Roman" w:eastAsia="Times New Roman" w:hAnsi="Times New Roman" w:cs="Times New Roman"/>
                <w:color w:val="000000"/>
                <w:sz w:val="24"/>
                <w:szCs w:val="24"/>
              </w:rPr>
              <w:t xml:space="preserve">схемы развертывания программной архитектуры; </w:t>
            </w:r>
          </w:p>
          <w:p w:rsidR="009219B3" w:rsidRPr="008645D7" w:rsidRDefault="008476BB" w:rsidP="008476BB">
            <w:pPr>
              <w:autoSpaceDE w:val="0"/>
              <w:autoSpaceDN w:val="0"/>
              <w:adjustRightInd w:val="0"/>
              <w:spacing w:after="0" w:line="240" w:lineRule="auto"/>
              <w:rPr>
                <w:rFonts w:ascii="Times New Roman" w:eastAsia="Times New Roman" w:hAnsi="Times New Roman" w:cs="Times New Roman"/>
                <w:sz w:val="24"/>
                <w:szCs w:val="24"/>
                <w:lang w:eastAsia="en-US"/>
              </w:rPr>
            </w:pPr>
            <w:r w:rsidRPr="008645D7">
              <w:rPr>
                <w:rFonts w:ascii="Times New Roman" w:eastAsia="Times New Roman" w:hAnsi="Times New Roman" w:cs="Times New Roman"/>
                <w:color w:val="000000"/>
                <w:sz w:val="24"/>
                <w:szCs w:val="24"/>
              </w:rPr>
              <w:t>архитектуру современных корпоративных систем</w:t>
            </w:r>
          </w:p>
        </w:tc>
        <w:tc>
          <w:tcPr>
            <w:tcW w:w="4772" w:type="dxa"/>
            <w:vMerge w:val="restart"/>
          </w:tcPr>
          <w:p w:rsidR="009219B3" w:rsidRPr="008645D7" w:rsidRDefault="009219B3" w:rsidP="008476BB">
            <w:pPr>
              <w:autoSpaceDE w:val="0"/>
              <w:autoSpaceDN w:val="0"/>
              <w:adjustRightInd w:val="0"/>
              <w:spacing w:after="0" w:line="240" w:lineRule="auto"/>
              <w:rPr>
                <w:rFonts w:ascii="Times New Roman" w:hAnsi="Times New Roman" w:cs="Times New Roman"/>
                <w:bCs/>
                <w:sz w:val="24"/>
                <w:szCs w:val="24"/>
              </w:rPr>
            </w:pPr>
            <w:r w:rsidRPr="008645D7">
              <w:rPr>
                <w:rFonts w:ascii="Times New Roman" w:hAnsi="Times New Roman" w:cs="Times New Roman"/>
                <w:bCs/>
                <w:sz w:val="24"/>
                <w:szCs w:val="24"/>
              </w:rPr>
              <w:lastRenderedPageBreak/>
              <w:t xml:space="preserve">06.015 Специалист по информационным системам; </w:t>
            </w:r>
          </w:p>
          <w:p w:rsidR="009219B3" w:rsidRPr="008645D7" w:rsidRDefault="009219B3" w:rsidP="008476BB">
            <w:pPr>
              <w:autoSpaceDE w:val="0"/>
              <w:autoSpaceDN w:val="0"/>
              <w:adjustRightInd w:val="0"/>
              <w:spacing w:after="0" w:line="240" w:lineRule="auto"/>
              <w:rPr>
                <w:rFonts w:ascii="Times New Roman" w:hAnsi="Times New Roman" w:cs="Times New Roman"/>
                <w:sz w:val="24"/>
                <w:szCs w:val="24"/>
                <w:lang w:eastAsia="en-US"/>
              </w:rPr>
            </w:pPr>
            <w:r w:rsidRPr="008645D7">
              <w:rPr>
                <w:rFonts w:ascii="Times New Roman" w:eastAsia="Times New Roman" w:hAnsi="Times New Roman" w:cs="Times New Roman"/>
                <w:sz w:val="24"/>
                <w:szCs w:val="24"/>
                <w:lang w:val="en-US" w:eastAsia="en-US"/>
              </w:rPr>
              <w:t>D</w:t>
            </w:r>
            <w:r w:rsidRPr="008645D7">
              <w:rPr>
                <w:rFonts w:ascii="Times New Roman" w:eastAsia="Times New Roman" w:hAnsi="Times New Roman" w:cs="Times New Roman"/>
                <w:sz w:val="24"/>
                <w:szCs w:val="24"/>
                <w:lang w:eastAsia="en-US"/>
              </w:rPr>
              <w:t xml:space="preserve">. </w:t>
            </w:r>
            <w:r w:rsidRPr="008645D7">
              <w:rPr>
                <w:rFonts w:ascii="Times New Roman" w:hAnsi="Times New Roman" w:cs="Times New Roman"/>
                <w:sz w:val="24"/>
                <w:szCs w:val="24"/>
                <w:lang w:eastAsia="en-US"/>
              </w:rPr>
              <w:t xml:space="preserve"> Управление работами по сопровожде</w:t>
            </w:r>
            <w:r w:rsidRPr="008645D7">
              <w:rPr>
                <w:rFonts w:ascii="Times New Roman" w:hAnsi="Times New Roman" w:cs="Times New Roman"/>
                <w:sz w:val="24"/>
                <w:szCs w:val="24"/>
                <w:lang w:eastAsia="en-US"/>
              </w:rPr>
              <w:lastRenderedPageBreak/>
              <w:t>нию и проектами создания (модификации) ИС, автоматизирующих задачи организационного управления и бизнес-процессы;</w:t>
            </w:r>
          </w:p>
          <w:p w:rsidR="009219B3" w:rsidRPr="008645D7" w:rsidRDefault="009219B3" w:rsidP="008476BB">
            <w:pPr>
              <w:autoSpaceDE w:val="0"/>
              <w:autoSpaceDN w:val="0"/>
              <w:adjustRightInd w:val="0"/>
              <w:spacing w:after="0" w:line="240" w:lineRule="auto"/>
              <w:rPr>
                <w:rFonts w:ascii="Times New Roman" w:hAnsi="Times New Roman" w:cs="Times New Roman"/>
                <w:sz w:val="24"/>
                <w:szCs w:val="24"/>
                <w:lang w:eastAsia="en-US"/>
              </w:rPr>
            </w:pPr>
            <w:r w:rsidRPr="008645D7">
              <w:rPr>
                <w:rFonts w:ascii="Times New Roman" w:hAnsi="Times New Roman" w:cs="Times New Roman"/>
                <w:sz w:val="24"/>
                <w:szCs w:val="24"/>
                <w:lang w:eastAsia="en-US"/>
              </w:rPr>
              <w:t>D/14.7 Экспертная поддержка разработки архитектуры ИС;</w:t>
            </w:r>
          </w:p>
          <w:p w:rsidR="009219B3" w:rsidRPr="008645D7" w:rsidRDefault="009219B3" w:rsidP="008476BB">
            <w:pPr>
              <w:autoSpaceDE w:val="0"/>
              <w:autoSpaceDN w:val="0"/>
              <w:adjustRightInd w:val="0"/>
              <w:spacing w:after="0" w:line="240" w:lineRule="auto"/>
              <w:rPr>
                <w:rFonts w:ascii="Times New Roman" w:eastAsia="Times New Roman" w:hAnsi="Times New Roman" w:cs="Times New Roman"/>
                <w:sz w:val="24"/>
                <w:szCs w:val="24"/>
                <w:lang w:eastAsia="en-US"/>
              </w:rPr>
            </w:pPr>
            <w:r w:rsidRPr="008645D7">
              <w:rPr>
                <w:rFonts w:ascii="Times New Roman" w:hAnsi="Times New Roman" w:cs="Times New Roman"/>
                <w:sz w:val="24"/>
                <w:szCs w:val="24"/>
                <w:lang w:eastAsia="en-US"/>
              </w:rPr>
              <w:t>D/15.7 Экспертная поддержка разработки прототипов ИС</w:t>
            </w:r>
          </w:p>
        </w:tc>
      </w:tr>
      <w:tr w:rsidR="009219B3" w:rsidRPr="008645D7" w:rsidTr="008D50A1">
        <w:trPr>
          <w:trHeight w:val="4234"/>
        </w:trPr>
        <w:tc>
          <w:tcPr>
            <w:tcW w:w="1526" w:type="dxa"/>
            <w:vMerge/>
          </w:tcPr>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tc>
        <w:tc>
          <w:tcPr>
            <w:tcW w:w="2268" w:type="dxa"/>
            <w:vMerge/>
          </w:tcPr>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tc>
        <w:tc>
          <w:tcPr>
            <w:tcW w:w="5386" w:type="dxa"/>
          </w:tcPr>
          <w:p w:rsidR="009219B3" w:rsidRPr="008645D7" w:rsidRDefault="009219B3" w:rsidP="008476BB">
            <w:pPr>
              <w:spacing w:after="0" w:line="240" w:lineRule="auto"/>
              <w:rPr>
                <w:rFonts w:ascii="Times New Roman" w:hAnsi="Times New Roman" w:cs="Times New Roman"/>
                <w:sz w:val="24"/>
                <w:szCs w:val="24"/>
                <w:lang w:eastAsia="en-US"/>
              </w:rPr>
            </w:pPr>
            <w:r w:rsidRPr="008645D7">
              <w:rPr>
                <w:rFonts w:ascii="Times New Roman" w:hAnsi="Times New Roman" w:cs="Times New Roman"/>
                <w:sz w:val="24"/>
                <w:szCs w:val="24"/>
                <w:lang w:eastAsia="en-US"/>
              </w:rPr>
              <w:t xml:space="preserve">ПК-2.2. </w:t>
            </w:r>
          </w:p>
          <w:p w:rsidR="008476BB" w:rsidRPr="008645D7" w:rsidRDefault="008476BB" w:rsidP="008476B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8645D7">
              <w:rPr>
                <w:rFonts w:ascii="Times New Roman" w:eastAsia="Times New Roman" w:hAnsi="Times New Roman" w:cs="Times New Roman"/>
                <w:color w:val="000000"/>
                <w:sz w:val="24"/>
                <w:szCs w:val="24"/>
              </w:rPr>
              <w:t>Умеет проводить анализ современных информационных технологий с целью модернизации программных средств, применяемых в здравоохранении;</w:t>
            </w:r>
          </w:p>
          <w:p w:rsidR="008476BB" w:rsidRPr="008645D7" w:rsidRDefault="008476BB" w:rsidP="008476B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8645D7">
              <w:rPr>
                <w:rFonts w:ascii="Times New Roman" w:eastAsia="Times New Roman" w:hAnsi="Times New Roman" w:cs="Times New Roman"/>
                <w:color w:val="000000"/>
                <w:sz w:val="24"/>
                <w:szCs w:val="24"/>
              </w:rPr>
              <w:t xml:space="preserve">обосновывать выбор методов проектирования организационных структур; </w:t>
            </w:r>
          </w:p>
          <w:p w:rsidR="008476BB" w:rsidRPr="008645D7" w:rsidRDefault="008476BB" w:rsidP="008476B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8645D7">
              <w:rPr>
                <w:rFonts w:ascii="Times New Roman" w:eastAsia="Times New Roman" w:hAnsi="Times New Roman" w:cs="Times New Roman"/>
                <w:color w:val="000000"/>
                <w:sz w:val="24"/>
                <w:szCs w:val="24"/>
              </w:rPr>
              <w:t xml:space="preserve">обосновать выбор архитектурного стиля; </w:t>
            </w:r>
          </w:p>
          <w:p w:rsidR="008476BB" w:rsidRPr="008645D7" w:rsidRDefault="008476BB" w:rsidP="008476B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8645D7">
              <w:rPr>
                <w:rFonts w:ascii="Times New Roman" w:eastAsia="Times New Roman" w:hAnsi="Times New Roman" w:cs="Times New Roman"/>
                <w:color w:val="000000"/>
                <w:sz w:val="24"/>
                <w:szCs w:val="24"/>
              </w:rPr>
              <w:t xml:space="preserve">выполнить декомпозицию программных средств на компоненты; </w:t>
            </w:r>
          </w:p>
          <w:p w:rsidR="008476BB" w:rsidRPr="008645D7" w:rsidRDefault="008476BB" w:rsidP="008476B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8645D7">
              <w:rPr>
                <w:rFonts w:ascii="Times New Roman" w:eastAsia="Times New Roman" w:hAnsi="Times New Roman" w:cs="Times New Roman"/>
                <w:color w:val="000000"/>
                <w:sz w:val="24"/>
                <w:szCs w:val="24"/>
              </w:rPr>
              <w:t xml:space="preserve">анализировать и оценивать полноту перечня типов компонентов архитектуры; </w:t>
            </w:r>
          </w:p>
          <w:p w:rsidR="008476BB" w:rsidRPr="008645D7" w:rsidRDefault="008476BB" w:rsidP="008476B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8645D7">
              <w:rPr>
                <w:rFonts w:ascii="Times New Roman" w:eastAsia="Times New Roman" w:hAnsi="Times New Roman" w:cs="Times New Roman"/>
                <w:color w:val="000000"/>
                <w:sz w:val="24"/>
                <w:szCs w:val="24"/>
              </w:rPr>
              <w:t xml:space="preserve">анализировать архитектуру на соответствие принятым стандартам и методам проектирования; </w:t>
            </w:r>
          </w:p>
          <w:p w:rsidR="008476BB" w:rsidRPr="008645D7" w:rsidRDefault="008476BB" w:rsidP="008476B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8645D7">
              <w:rPr>
                <w:rFonts w:ascii="Times New Roman" w:eastAsia="Times New Roman" w:hAnsi="Times New Roman" w:cs="Times New Roman"/>
                <w:color w:val="000000"/>
                <w:sz w:val="24"/>
                <w:szCs w:val="24"/>
              </w:rPr>
              <w:t xml:space="preserve">описывать технологические и технико-эксплуатационные характеристики возможных типов для каждого компонента; </w:t>
            </w:r>
          </w:p>
          <w:p w:rsidR="009219B3" w:rsidRPr="008645D7" w:rsidRDefault="008476BB" w:rsidP="008476BB">
            <w:pPr>
              <w:autoSpaceDE w:val="0"/>
              <w:autoSpaceDN w:val="0"/>
              <w:adjustRightInd w:val="0"/>
              <w:spacing w:after="0" w:line="240" w:lineRule="auto"/>
              <w:rPr>
                <w:rFonts w:ascii="Times New Roman" w:eastAsia="Times New Roman" w:hAnsi="Times New Roman" w:cs="Times New Roman"/>
                <w:sz w:val="24"/>
                <w:szCs w:val="24"/>
                <w:lang w:eastAsia="en-US"/>
              </w:rPr>
            </w:pPr>
            <w:r w:rsidRPr="008645D7">
              <w:rPr>
                <w:rFonts w:ascii="Times New Roman" w:eastAsia="Times New Roman" w:hAnsi="Times New Roman" w:cs="Times New Roman"/>
                <w:color w:val="000000"/>
                <w:sz w:val="24"/>
                <w:szCs w:val="24"/>
              </w:rPr>
              <w:t>использовать современные CASE-средства для проектирования программной архитектуры; использовать возможности UML для проектирования программной архитектуры</w:t>
            </w:r>
          </w:p>
        </w:tc>
        <w:tc>
          <w:tcPr>
            <w:tcW w:w="4772" w:type="dxa"/>
            <w:vMerge/>
          </w:tcPr>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tc>
      </w:tr>
      <w:tr w:rsidR="009219B3" w:rsidRPr="008645D7" w:rsidTr="008D50A1">
        <w:trPr>
          <w:trHeight w:val="460"/>
        </w:trPr>
        <w:tc>
          <w:tcPr>
            <w:tcW w:w="1526" w:type="dxa"/>
            <w:vMerge/>
          </w:tcPr>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tc>
        <w:tc>
          <w:tcPr>
            <w:tcW w:w="2268" w:type="dxa"/>
            <w:vMerge/>
          </w:tcPr>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tc>
        <w:tc>
          <w:tcPr>
            <w:tcW w:w="5386" w:type="dxa"/>
          </w:tcPr>
          <w:p w:rsidR="009219B3" w:rsidRPr="008645D7" w:rsidRDefault="009219B3" w:rsidP="008476BB">
            <w:pPr>
              <w:spacing w:after="0" w:line="240" w:lineRule="auto"/>
              <w:rPr>
                <w:rFonts w:ascii="Times New Roman" w:hAnsi="Times New Roman" w:cs="Times New Roman"/>
                <w:sz w:val="24"/>
                <w:szCs w:val="24"/>
                <w:lang w:eastAsia="en-US"/>
              </w:rPr>
            </w:pPr>
            <w:r w:rsidRPr="008645D7">
              <w:rPr>
                <w:rFonts w:ascii="Times New Roman" w:hAnsi="Times New Roman" w:cs="Times New Roman"/>
                <w:sz w:val="24"/>
                <w:szCs w:val="24"/>
                <w:lang w:eastAsia="en-US"/>
              </w:rPr>
              <w:t xml:space="preserve">ПК-2.3. </w:t>
            </w:r>
          </w:p>
          <w:p w:rsidR="008476BB" w:rsidRPr="008645D7" w:rsidRDefault="008476BB" w:rsidP="008476BB">
            <w:pPr>
              <w:pBdr>
                <w:top w:val="nil"/>
                <w:left w:val="nil"/>
                <w:bottom w:val="nil"/>
                <w:right w:val="nil"/>
                <w:between w:val="nil"/>
              </w:pBdr>
              <w:tabs>
                <w:tab w:val="left" w:pos="1088"/>
                <w:tab w:val="left" w:pos="1513"/>
                <w:tab w:val="left" w:pos="1655"/>
                <w:tab w:val="left" w:pos="3294"/>
              </w:tabs>
              <w:spacing w:after="0" w:line="240" w:lineRule="auto"/>
              <w:ind w:right="-108"/>
              <w:rPr>
                <w:rFonts w:ascii="Times New Roman" w:eastAsia="Times New Roman" w:hAnsi="Times New Roman" w:cs="Times New Roman"/>
                <w:color w:val="000000"/>
                <w:sz w:val="24"/>
                <w:szCs w:val="24"/>
              </w:rPr>
            </w:pPr>
            <w:r w:rsidRPr="008645D7">
              <w:rPr>
                <w:rFonts w:ascii="Times New Roman" w:eastAsia="Times New Roman" w:hAnsi="Times New Roman" w:cs="Times New Roman"/>
                <w:color w:val="000000"/>
                <w:sz w:val="24"/>
                <w:szCs w:val="24"/>
              </w:rPr>
              <w:t>Владеет</w:t>
            </w:r>
            <w:r w:rsidRPr="008645D7">
              <w:rPr>
                <w:rFonts w:ascii="Times New Roman" w:eastAsia="Times New Roman" w:hAnsi="Times New Roman" w:cs="Times New Roman"/>
                <w:sz w:val="24"/>
                <w:szCs w:val="24"/>
              </w:rPr>
              <w:t xml:space="preserve"> </w:t>
            </w:r>
            <w:r w:rsidRPr="008645D7">
              <w:rPr>
                <w:rFonts w:ascii="Times New Roman" w:eastAsia="Times New Roman" w:hAnsi="Times New Roman" w:cs="Times New Roman"/>
                <w:color w:val="000000"/>
                <w:sz w:val="24"/>
                <w:szCs w:val="24"/>
              </w:rPr>
              <w:t xml:space="preserve">приемами выявления требований к программной архитектуре; </w:t>
            </w:r>
          </w:p>
          <w:p w:rsidR="008476BB" w:rsidRPr="008645D7" w:rsidRDefault="008476BB" w:rsidP="008476BB">
            <w:pPr>
              <w:pBdr>
                <w:top w:val="nil"/>
                <w:left w:val="nil"/>
                <w:bottom w:val="nil"/>
                <w:right w:val="nil"/>
                <w:between w:val="nil"/>
              </w:pBdr>
              <w:tabs>
                <w:tab w:val="left" w:pos="1088"/>
                <w:tab w:val="left" w:pos="1513"/>
                <w:tab w:val="left" w:pos="1655"/>
                <w:tab w:val="left" w:pos="3294"/>
              </w:tabs>
              <w:spacing w:after="0" w:line="240" w:lineRule="auto"/>
              <w:ind w:right="-108"/>
              <w:rPr>
                <w:rFonts w:ascii="Times New Roman" w:eastAsia="Times New Roman" w:hAnsi="Times New Roman" w:cs="Times New Roman"/>
                <w:color w:val="000000"/>
                <w:sz w:val="24"/>
                <w:szCs w:val="24"/>
              </w:rPr>
            </w:pPr>
            <w:r w:rsidRPr="008645D7">
              <w:rPr>
                <w:rFonts w:ascii="Times New Roman" w:eastAsia="Times New Roman" w:hAnsi="Times New Roman" w:cs="Times New Roman"/>
                <w:color w:val="000000"/>
                <w:sz w:val="24"/>
                <w:szCs w:val="24"/>
              </w:rPr>
              <w:t>навыками описания программной архитектуры информационных систем в сфере здравоохранения;</w:t>
            </w:r>
          </w:p>
          <w:p w:rsidR="008476BB" w:rsidRPr="008645D7" w:rsidRDefault="008476BB" w:rsidP="008476BB">
            <w:pPr>
              <w:pBdr>
                <w:top w:val="nil"/>
                <w:left w:val="nil"/>
                <w:bottom w:val="nil"/>
                <w:right w:val="nil"/>
                <w:between w:val="nil"/>
              </w:pBdr>
              <w:tabs>
                <w:tab w:val="left" w:pos="1088"/>
                <w:tab w:val="left" w:pos="1513"/>
                <w:tab w:val="left" w:pos="1655"/>
                <w:tab w:val="left" w:pos="3294"/>
              </w:tabs>
              <w:spacing w:after="0" w:line="240" w:lineRule="auto"/>
              <w:ind w:right="-108"/>
              <w:rPr>
                <w:rFonts w:ascii="Times New Roman" w:eastAsia="Times New Roman" w:hAnsi="Times New Roman" w:cs="Times New Roman"/>
                <w:color w:val="000000"/>
                <w:sz w:val="24"/>
                <w:szCs w:val="24"/>
              </w:rPr>
            </w:pPr>
            <w:r w:rsidRPr="008645D7">
              <w:rPr>
                <w:rFonts w:ascii="Times New Roman" w:eastAsia="Times New Roman" w:hAnsi="Times New Roman" w:cs="Times New Roman"/>
                <w:color w:val="000000"/>
                <w:sz w:val="24"/>
                <w:szCs w:val="24"/>
              </w:rPr>
              <w:t xml:space="preserve"> навыками описание программной архитектуры с использованием возможностей UML; </w:t>
            </w:r>
          </w:p>
          <w:p w:rsidR="008476BB" w:rsidRPr="008645D7" w:rsidRDefault="008476BB" w:rsidP="008476BB">
            <w:pPr>
              <w:pBdr>
                <w:top w:val="nil"/>
                <w:left w:val="nil"/>
                <w:bottom w:val="nil"/>
                <w:right w:val="nil"/>
                <w:between w:val="nil"/>
              </w:pBdr>
              <w:tabs>
                <w:tab w:val="left" w:pos="1088"/>
                <w:tab w:val="left" w:pos="1513"/>
                <w:tab w:val="left" w:pos="1655"/>
                <w:tab w:val="left" w:pos="3294"/>
              </w:tabs>
              <w:spacing w:after="0" w:line="240" w:lineRule="auto"/>
              <w:ind w:right="-108"/>
              <w:rPr>
                <w:rFonts w:ascii="Times New Roman" w:eastAsia="Times New Roman" w:hAnsi="Times New Roman" w:cs="Times New Roman"/>
                <w:color w:val="000000"/>
                <w:sz w:val="24"/>
                <w:szCs w:val="24"/>
              </w:rPr>
            </w:pPr>
            <w:r w:rsidRPr="008645D7">
              <w:rPr>
                <w:rFonts w:ascii="Times New Roman" w:eastAsia="Times New Roman" w:hAnsi="Times New Roman" w:cs="Times New Roman"/>
                <w:color w:val="000000"/>
                <w:sz w:val="24"/>
                <w:szCs w:val="24"/>
              </w:rPr>
              <w:t xml:space="preserve">навыками проектирования программной архитектуры информационной системы; </w:t>
            </w:r>
          </w:p>
          <w:p w:rsidR="009219B3" w:rsidRPr="008645D7" w:rsidRDefault="008476BB" w:rsidP="008476BB">
            <w:pPr>
              <w:spacing w:after="0" w:line="240" w:lineRule="auto"/>
              <w:rPr>
                <w:rFonts w:ascii="Times New Roman" w:eastAsia="Times New Roman" w:hAnsi="Times New Roman" w:cs="Times New Roman"/>
                <w:sz w:val="24"/>
                <w:szCs w:val="24"/>
                <w:lang w:eastAsia="en-US"/>
              </w:rPr>
            </w:pPr>
            <w:r w:rsidRPr="008645D7">
              <w:rPr>
                <w:rFonts w:ascii="Times New Roman" w:eastAsia="Times New Roman" w:hAnsi="Times New Roman" w:cs="Times New Roman"/>
                <w:color w:val="000000"/>
                <w:sz w:val="24"/>
                <w:szCs w:val="24"/>
              </w:rPr>
              <w:t>приемами работы с инструментальными средствами автоматизации проектирования</w:t>
            </w:r>
          </w:p>
        </w:tc>
        <w:tc>
          <w:tcPr>
            <w:tcW w:w="4772" w:type="dxa"/>
            <w:vMerge/>
          </w:tcPr>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tc>
      </w:tr>
      <w:tr w:rsidR="009219B3" w:rsidRPr="008645D7" w:rsidTr="008645D7">
        <w:trPr>
          <w:trHeight w:val="2122"/>
        </w:trPr>
        <w:tc>
          <w:tcPr>
            <w:tcW w:w="1526" w:type="dxa"/>
            <w:vMerge/>
          </w:tcPr>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tc>
        <w:tc>
          <w:tcPr>
            <w:tcW w:w="2268" w:type="dxa"/>
            <w:vMerge w:val="restart"/>
          </w:tcPr>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r w:rsidRPr="008645D7">
              <w:rPr>
                <w:rFonts w:ascii="Times New Roman" w:eastAsia="Times New Roman" w:hAnsi="Times New Roman" w:cs="Times New Roman"/>
                <w:sz w:val="24"/>
                <w:szCs w:val="24"/>
                <w:lang w:eastAsia="en-US"/>
              </w:rPr>
              <w:t xml:space="preserve">ПК-3. </w:t>
            </w:r>
            <w:r w:rsidRPr="008645D7">
              <w:rPr>
                <w:rFonts w:ascii="Times New Roman" w:eastAsia="Times New Roman" w:hAnsi="Times New Roman" w:cs="Times New Roman"/>
                <w:sz w:val="24"/>
                <w:szCs w:val="24"/>
              </w:rPr>
              <w:t xml:space="preserve"> </w:t>
            </w:r>
            <w:r w:rsidRPr="008645D7">
              <w:rPr>
                <w:rFonts w:ascii="Times New Roman" w:eastAsia="Times New Roman" w:hAnsi="Times New Roman" w:cs="Times New Roman"/>
                <w:sz w:val="24"/>
                <w:szCs w:val="24"/>
                <w:lang w:eastAsia="en-US"/>
              </w:rPr>
              <w:t>Способность планировать и руководить аналитическими работами в информационно-технологическом проекте</w:t>
            </w:r>
          </w:p>
        </w:tc>
        <w:tc>
          <w:tcPr>
            <w:tcW w:w="5386" w:type="dxa"/>
          </w:tcPr>
          <w:p w:rsidR="009219B3" w:rsidRPr="008645D7" w:rsidRDefault="009219B3" w:rsidP="008476BB">
            <w:pPr>
              <w:autoSpaceDE w:val="0"/>
              <w:autoSpaceDN w:val="0"/>
              <w:adjustRightInd w:val="0"/>
              <w:spacing w:after="0" w:line="240" w:lineRule="auto"/>
              <w:jc w:val="both"/>
              <w:rPr>
                <w:rFonts w:ascii="Times New Roman" w:hAnsi="Times New Roman" w:cs="Times New Roman"/>
                <w:sz w:val="24"/>
                <w:szCs w:val="24"/>
                <w:lang w:eastAsia="en-US"/>
              </w:rPr>
            </w:pPr>
            <w:r w:rsidRPr="008645D7">
              <w:rPr>
                <w:rFonts w:ascii="Times New Roman" w:hAnsi="Times New Roman" w:cs="Times New Roman"/>
                <w:sz w:val="24"/>
                <w:szCs w:val="24"/>
                <w:lang w:eastAsia="en-US"/>
              </w:rPr>
              <w:t>ПК-3.1.</w:t>
            </w:r>
          </w:p>
          <w:p w:rsidR="008476BB" w:rsidRPr="008645D7" w:rsidRDefault="008476BB" w:rsidP="008476B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8645D7">
              <w:rPr>
                <w:rFonts w:ascii="Times New Roman" w:eastAsia="Times New Roman" w:hAnsi="Times New Roman" w:cs="Times New Roman"/>
                <w:color w:val="000000"/>
                <w:sz w:val="24"/>
                <w:szCs w:val="24"/>
              </w:rPr>
              <w:t xml:space="preserve">Знает этапы, методы и принципы планирования и организации исследований, в том числе в области собственного профессионального образования; </w:t>
            </w:r>
          </w:p>
          <w:p w:rsidR="008476BB" w:rsidRPr="008645D7" w:rsidRDefault="008476BB" w:rsidP="008476B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8645D7">
              <w:rPr>
                <w:rFonts w:ascii="Times New Roman" w:eastAsia="Times New Roman" w:hAnsi="Times New Roman" w:cs="Times New Roman"/>
                <w:color w:val="000000"/>
                <w:sz w:val="24"/>
                <w:szCs w:val="24"/>
              </w:rPr>
              <w:t xml:space="preserve">принципы и методы обработки экспериментальных данных; </w:t>
            </w:r>
          </w:p>
          <w:p w:rsidR="008476BB" w:rsidRPr="008645D7" w:rsidRDefault="008476BB" w:rsidP="008476B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8645D7">
              <w:rPr>
                <w:rFonts w:ascii="Times New Roman" w:eastAsia="Times New Roman" w:hAnsi="Times New Roman" w:cs="Times New Roman"/>
                <w:color w:val="000000"/>
                <w:sz w:val="24"/>
                <w:szCs w:val="24"/>
              </w:rPr>
              <w:t>методы оценивания результатов исследований с использованием методов анализа данных;</w:t>
            </w:r>
          </w:p>
          <w:p w:rsidR="009219B3" w:rsidRPr="008645D7" w:rsidRDefault="008476BB" w:rsidP="008476BB">
            <w:pPr>
              <w:pStyle w:val="Default"/>
            </w:pPr>
            <w:r w:rsidRPr="008645D7">
              <w:rPr>
                <w:rFonts w:eastAsia="Times New Roman"/>
              </w:rPr>
              <w:t>функциональные возможности программных средств в области обработки результатов экспериментов</w:t>
            </w:r>
          </w:p>
        </w:tc>
        <w:tc>
          <w:tcPr>
            <w:tcW w:w="4772" w:type="dxa"/>
            <w:vMerge w:val="restart"/>
          </w:tcPr>
          <w:p w:rsidR="009219B3" w:rsidRPr="008645D7" w:rsidRDefault="009219B3" w:rsidP="008476BB">
            <w:pPr>
              <w:autoSpaceDE w:val="0"/>
              <w:autoSpaceDN w:val="0"/>
              <w:adjustRightInd w:val="0"/>
              <w:spacing w:after="0" w:line="240" w:lineRule="auto"/>
              <w:rPr>
                <w:rFonts w:ascii="Times New Roman" w:hAnsi="Times New Roman" w:cs="Times New Roman"/>
                <w:bCs/>
                <w:sz w:val="24"/>
                <w:szCs w:val="24"/>
              </w:rPr>
            </w:pPr>
            <w:r w:rsidRPr="008645D7">
              <w:rPr>
                <w:rFonts w:ascii="Times New Roman" w:hAnsi="Times New Roman" w:cs="Times New Roman"/>
                <w:bCs/>
                <w:sz w:val="24"/>
                <w:szCs w:val="24"/>
              </w:rPr>
              <w:t>06.022 Системный аналитик;</w:t>
            </w:r>
          </w:p>
          <w:p w:rsidR="009219B3" w:rsidRPr="008645D7" w:rsidRDefault="009219B3" w:rsidP="008476BB">
            <w:pPr>
              <w:autoSpaceDE w:val="0"/>
              <w:autoSpaceDN w:val="0"/>
              <w:adjustRightInd w:val="0"/>
              <w:spacing w:after="0" w:line="240" w:lineRule="auto"/>
              <w:rPr>
                <w:rFonts w:ascii="Times New Roman" w:eastAsia="Times New Roman" w:hAnsi="Times New Roman" w:cs="Times New Roman"/>
                <w:sz w:val="24"/>
                <w:szCs w:val="24"/>
              </w:rPr>
            </w:pPr>
            <w:r w:rsidRPr="008645D7">
              <w:rPr>
                <w:rFonts w:ascii="Times New Roman" w:hAnsi="Times New Roman" w:cs="Times New Roman"/>
                <w:bCs/>
                <w:sz w:val="24"/>
                <w:szCs w:val="24"/>
                <w:lang w:val="en-US"/>
              </w:rPr>
              <w:t>D</w:t>
            </w:r>
            <w:r w:rsidRPr="008645D7">
              <w:rPr>
                <w:rFonts w:ascii="Times New Roman" w:hAnsi="Times New Roman" w:cs="Times New Roman"/>
                <w:bCs/>
                <w:sz w:val="24"/>
                <w:szCs w:val="24"/>
              </w:rPr>
              <w:t xml:space="preserve"> </w:t>
            </w:r>
            <w:r w:rsidRPr="008645D7">
              <w:rPr>
                <w:rFonts w:ascii="Times New Roman" w:eastAsia="Times New Roman" w:hAnsi="Times New Roman" w:cs="Times New Roman"/>
                <w:sz w:val="24"/>
                <w:szCs w:val="24"/>
              </w:rPr>
              <w:t xml:space="preserve"> Управление аналитическими работами и подразделением;</w:t>
            </w:r>
          </w:p>
          <w:p w:rsidR="009219B3" w:rsidRPr="008645D7" w:rsidRDefault="009219B3" w:rsidP="008476BB">
            <w:pPr>
              <w:autoSpaceDE w:val="0"/>
              <w:autoSpaceDN w:val="0"/>
              <w:adjustRightInd w:val="0"/>
              <w:spacing w:after="0" w:line="240" w:lineRule="auto"/>
              <w:rPr>
                <w:rFonts w:ascii="Times New Roman" w:eastAsia="Times New Roman" w:hAnsi="Times New Roman" w:cs="Times New Roman"/>
                <w:sz w:val="24"/>
                <w:szCs w:val="24"/>
              </w:rPr>
            </w:pPr>
            <w:r w:rsidRPr="008645D7">
              <w:rPr>
                <w:rFonts w:ascii="Times New Roman" w:eastAsia="Times New Roman" w:hAnsi="Times New Roman" w:cs="Times New Roman"/>
                <w:sz w:val="24"/>
                <w:szCs w:val="24"/>
              </w:rPr>
              <w:t>D/02.7  Разработка методик выполнения аналитических работ;</w:t>
            </w:r>
          </w:p>
          <w:p w:rsidR="009219B3" w:rsidRPr="008645D7" w:rsidRDefault="009219B3" w:rsidP="008476BB">
            <w:pPr>
              <w:autoSpaceDE w:val="0"/>
              <w:autoSpaceDN w:val="0"/>
              <w:adjustRightInd w:val="0"/>
              <w:spacing w:after="0" w:line="240" w:lineRule="auto"/>
              <w:rPr>
                <w:rFonts w:ascii="Times New Roman" w:eastAsia="Times New Roman" w:hAnsi="Times New Roman" w:cs="Times New Roman"/>
                <w:sz w:val="24"/>
                <w:szCs w:val="24"/>
              </w:rPr>
            </w:pPr>
            <w:r w:rsidRPr="008645D7">
              <w:rPr>
                <w:rFonts w:ascii="Times New Roman" w:eastAsia="Times New Roman" w:hAnsi="Times New Roman" w:cs="Times New Roman"/>
                <w:sz w:val="24"/>
                <w:szCs w:val="24"/>
              </w:rPr>
              <w:t>D/03.7  Планирование аналитических работ в информационно-технологическом проекте;</w:t>
            </w:r>
          </w:p>
          <w:p w:rsidR="009219B3" w:rsidRPr="008645D7" w:rsidRDefault="009219B3" w:rsidP="008476BB">
            <w:pPr>
              <w:autoSpaceDE w:val="0"/>
              <w:autoSpaceDN w:val="0"/>
              <w:adjustRightInd w:val="0"/>
              <w:spacing w:after="0" w:line="240" w:lineRule="auto"/>
              <w:rPr>
                <w:rFonts w:ascii="Times New Roman" w:eastAsia="Times New Roman" w:hAnsi="Times New Roman" w:cs="Times New Roman"/>
                <w:sz w:val="24"/>
                <w:szCs w:val="24"/>
              </w:rPr>
            </w:pPr>
            <w:r w:rsidRPr="008645D7">
              <w:rPr>
                <w:rFonts w:ascii="Times New Roman" w:eastAsia="Times New Roman" w:hAnsi="Times New Roman" w:cs="Times New Roman"/>
                <w:sz w:val="24"/>
                <w:szCs w:val="24"/>
              </w:rPr>
              <w:t>D/04.7 Организация аналитических работ в ИТ-проекте;</w:t>
            </w:r>
          </w:p>
          <w:p w:rsidR="009219B3" w:rsidRPr="008645D7" w:rsidRDefault="009219B3" w:rsidP="008476BB">
            <w:pPr>
              <w:autoSpaceDE w:val="0"/>
              <w:autoSpaceDN w:val="0"/>
              <w:adjustRightInd w:val="0"/>
              <w:spacing w:after="0" w:line="240" w:lineRule="auto"/>
              <w:rPr>
                <w:rFonts w:ascii="Times New Roman" w:eastAsia="Times New Roman" w:hAnsi="Times New Roman" w:cs="Times New Roman"/>
                <w:sz w:val="24"/>
                <w:szCs w:val="24"/>
              </w:rPr>
            </w:pPr>
            <w:r w:rsidRPr="008645D7">
              <w:rPr>
                <w:rFonts w:ascii="Times New Roman" w:eastAsia="Times New Roman" w:hAnsi="Times New Roman" w:cs="Times New Roman"/>
                <w:sz w:val="24"/>
                <w:szCs w:val="24"/>
              </w:rPr>
              <w:t>D/05.7  Контроль аналитических работ в ИТ-проекте;</w:t>
            </w:r>
          </w:p>
          <w:p w:rsidR="009219B3" w:rsidRPr="008645D7" w:rsidRDefault="009219B3" w:rsidP="008476BB">
            <w:pPr>
              <w:autoSpaceDE w:val="0"/>
              <w:autoSpaceDN w:val="0"/>
              <w:adjustRightInd w:val="0"/>
              <w:spacing w:after="0" w:line="240" w:lineRule="auto"/>
              <w:rPr>
                <w:rFonts w:ascii="Times New Roman" w:hAnsi="Times New Roman" w:cs="Times New Roman"/>
                <w:bCs/>
                <w:sz w:val="24"/>
                <w:szCs w:val="24"/>
              </w:rPr>
            </w:pPr>
            <w:r w:rsidRPr="008645D7">
              <w:rPr>
                <w:rFonts w:ascii="Times New Roman" w:eastAsia="Times New Roman" w:hAnsi="Times New Roman" w:cs="Times New Roman"/>
                <w:sz w:val="24"/>
                <w:szCs w:val="24"/>
              </w:rPr>
              <w:t>D/06.7 Составление отчетов об аналитических работах в ИТ-проекте</w:t>
            </w:r>
          </w:p>
        </w:tc>
      </w:tr>
      <w:tr w:rsidR="009219B3" w:rsidRPr="008645D7" w:rsidTr="008D50A1">
        <w:trPr>
          <w:trHeight w:val="530"/>
        </w:trPr>
        <w:tc>
          <w:tcPr>
            <w:tcW w:w="1526" w:type="dxa"/>
            <w:vMerge/>
          </w:tcPr>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tc>
        <w:tc>
          <w:tcPr>
            <w:tcW w:w="2268" w:type="dxa"/>
            <w:vMerge/>
          </w:tcPr>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tc>
        <w:tc>
          <w:tcPr>
            <w:tcW w:w="5386" w:type="dxa"/>
          </w:tcPr>
          <w:p w:rsidR="009219B3" w:rsidRPr="008645D7" w:rsidRDefault="009219B3" w:rsidP="008476BB">
            <w:pPr>
              <w:autoSpaceDE w:val="0"/>
              <w:autoSpaceDN w:val="0"/>
              <w:adjustRightInd w:val="0"/>
              <w:spacing w:after="0" w:line="240" w:lineRule="auto"/>
              <w:jc w:val="both"/>
              <w:rPr>
                <w:rFonts w:ascii="Times New Roman" w:hAnsi="Times New Roman" w:cs="Times New Roman"/>
                <w:sz w:val="24"/>
                <w:szCs w:val="24"/>
              </w:rPr>
            </w:pPr>
            <w:r w:rsidRPr="008645D7">
              <w:rPr>
                <w:rFonts w:ascii="Times New Roman" w:hAnsi="Times New Roman" w:cs="Times New Roman"/>
                <w:sz w:val="24"/>
                <w:szCs w:val="24"/>
              </w:rPr>
              <w:t>ПК-3.2.</w:t>
            </w:r>
          </w:p>
          <w:p w:rsidR="008476BB" w:rsidRPr="008645D7" w:rsidRDefault="008476BB" w:rsidP="008476B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8645D7">
              <w:rPr>
                <w:rFonts w:ascii="Times New Roman" w:eastAsia="Times New Roman" w:hAnsi="Times New Roman" w:cs="Times New Roman"/>
                <w:color w:val="000000"/>
                <w:sz w:val="24"/>
                <w:szCs w:val="24"/>
              </w:rPr>
              <w:t>Умеет</w:t>
            </w:r>
            <w:r w:rsidRPr="008645D7">
              <w:rPr>
                <w:rFonts w:ascii="Times New Roman" w:eastAsia="Times New Roman" w:hAnsi="Times New Roman" w:cs="Times New Roman"/>
                <w:b/>
                <w:color w:val="000000"/>
                <w:sz w:val="24"/>
                <w:szCs w:val="24"/>
              </w:rPr>
              <w:t xml:space="preserve"> </w:t>
            </w:r>
            <w:r w:rsidRPr="008645D7">
              <w:rPr>
                <w:rFonts w:ascii="Times New Roman" w:eastAsia="Times New Roman" w:hAnsi="Times New Roman" w:cs="Times New Roman"/>
                <w:color w:val="000000"/>
                <w:sz w:val="24"/>
                <w:szCs w:val="24"/>
              </w:rPr>
              <w:t xml:space="preserve">анализировать информационные ресурсы по избранной теме, самостоятельно проводить научное исследование, представлять полученные в ходе исследования результаты в виде законченных научно-исследовательских разработок; </w:t>
            </w:r>
          </w:p>
          <w:p w:rsidR="008476BB" w:rsidRPr="008645D7" w:rsidRDefault="008476BB" w:rsidP="008476B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8645D7">
              <w:rPr>
                <w:rFonts w:ascii="Times New Roman" w:eastAsia="Times New Roman" w:hAnsi="Times New Roman" w:cs="Times New Roman"/>
                <w:color w:val="000000"/>
                <w:sz w:val="24"/>
                <w:szCs w:val="24"/>
              </w:rPr>
              <w:t xml:space="preserve">оценивать, обрабатывать и описывать результаты исследований;  </w:t>
            </w:r>
          </w:p>
          <w:p w:rsidR="008476BB" w:rsidRPr="008645D7" w:rsidRDefault="008476BB" w:rsidP="008476B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8645D7">
              <w:rPr>
                <w:rFonts w:ascii="Times New Roman" w:eastAsia="Times New Roman" w:hAnsi="Times New Roman" w:cs="Times New Roman"/>
                <w:color w:val="000000"/>
                <w:sz w:val="24"/>
                <w:szCs w:val="24"/>
              </w:rPr>
              <w:t>использовать принципы системного подхода и методы математического моделирования для анализа деятельности организационных систем в здравоохранении;</w:t>
            </w:r>
          </w:p>
          <w:p w:rsidR="009219B3" w:rsidRPr="008645D7" w:rsidRDefault="008476BB" w:rsidP="008476BB">
            <w:pPr>
              <w:spacing w:after="0" w:line="240" w:lineRule="auto"/>
              <w:rPr>
                <w:rFonts w:ascii="Times New Roman" w:hAnsi="Times New Roman" w:cs="Times New Roman"/>
                <w:color w:val="000000"/>
                <w:sz w:val="24"/>
                <w:szCs w:val="24"/>
              </w:rPr>
            </w:pPr>
            <w:r w:rsidRPr="008645D7">
              <w:rPr>
                <w:rFonts w:ascii="Times New Roman" w:eastAsia="Times New Roman" w:hAnsi="Times New Roman" w:cs="Times New Roman"/>
                <w:color w:val="000000"/>
                <w:sz w:val="24"/>
                <w:szCs w:val="24"/>
              </w:rPr>
              <w:t>обрабатывать результаты научного эксперимента с помощью специализированных программных средств</w:t>
            </w:r>
          </w:p>
        </w:tc>
        <w:tc>
          <w:tcPr>
            <w:tcW w:w="4772" w:type="dxa"/>
            <w:vMerge/>
          </w:tcPr>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tc>
      </w:tr>
      <w:tr w:rsidR="009219B3" w:rsidRPr="008645D7" w:rsidTr="008D50A1">
        <w:trPr>
          <w:trHeight w:val="270"/>
        </w:trPr>
        <w:tc>
          <w:tcPr>
            <w:tcW w:w="1526" w:type="dxa"/>
            <w:vMerge/>
          </w:tcPr>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tc>
        <w:tc>
          <w:tcPr>
            <w:tcW w:w="2268" w:type="dxa"/>
            <w:vMerge/>
          </w:tcPr>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tc>
        <w:tc>
          <w:tcPr>
            <w:tcW w:w="5386" w:type="dxa"/>
          </w:tcPr>
          <w:p w:rsidR="009219B3" w:rsidRPr="008645D7" w:rsidRDefault="009219B3" w:rsidP="008476BB">
            <w:pPr>
              <w:tabs>
                <w:tab w:val="left" w:pos="205"/>
              </w:tabs>
              <w:spacing w:after="0" w:line="240" w:lineRule="auto"/>
              <w:jc w:val="both"/>
              <w:rPr>
                <w:rFonts w:ascii="Times New Roman" w:hAnsi="Times New Roman" w:cs="Times New Roman"/>
                <w:sz w:val="24"/>
                <w:szCs w:val="24"/>
                <w:lang w:eastAsia="en-US"/>
              </w:rPr>
            </w:pPr>
            <w:r w:rsidRPr="008645D7">
              <w:rPr>
                <w:rFonts w:ascii="Times New Roman" w:hAnsi="Times New Roman" w:cs="Times New Roman"/>
                <w:sz w:val="24"/>
                <w:szCs w:val="24"/>
                <w:lang w:eastAsia="en-US"/>
              </w:rPr>
              <w:t>ПК-3.3.</w:t>
            </w:r>
          </w:p>
          <w:p w:rsidR="008476BB" w:rsidRPr="008645D7" w:rsidRDefault="008476BB" w:rsidP="008476BB">
            <w:pPr>
              <w:pBdr>
                <w:top w:val="nil"/>
                <w:left w:val="nil"/>
                <w:bottom w:val="nil"/>
                <w:right w:val="nil"/>
                <w:between w:val="nil"/>
              </w:pBdr>
              <w:tabs>
                <w:tab w:val="left" w:pos="1088"/>
                <w:tab w:val="left" w:pos="1513"/>
                <w:tab w:val="left" w:pos="1655"/>
                <w:tab w:val="left" w:pos="3294"/>
              </w:tabs>
              <w:spacing w:after="0" w:line="240" w:lineRule="auto"/>
              <w:ind w:right="-108"/>
              <w:rPr>
                <w:rFonts w:ascii="Times New Roman" w:eastAsia="Times New Roman" w:hAnsi="Times New Roman" w:cs="Times New Roman"/>
                <w:color w:val="000000"/>
                <w:sz w:val="24"/>
                <w:szCs w:val="24"/>
              </w:rPr>
            </w:pPr>
            <w:r w:rsidRPr="008645D7">
              <w:rPr>
                <w:rFonts w:ascii="Times New Roman" w:eastAsia="Times New Roman" w:hAnsi="Times New Roman" w:cs="Times New Roman"/>
                <w:color w:val="000000"/>
                <w:sz w:val="24"/>
                <w:szCs w:val="24"/>
              </w:rPr>
              <w:t xml:space="preserve">Владеет навыками организации, проведения и оценки экспериментальной деятельности; </w:t>
            </w:r>
          </w:p>
          <w:p w:rsidR="008476BB" w:rsidRPr="008645D7" w:rsidRDefault="008476BB" w:rsidP="008476BB">
            <w:pPr>
              <w:pBdr>
                <w:top w:val="nil"/>
                <w:left w:val="nil"/>
                <w:bottom w:val="nil"/>
                <w:right w:val="nil"/>
                <w:between w:val="nil"/>
              </w:pBdr>
              <w:tabs>
                <w:tab w:val="left" w:pos="1088"/>
                <w:tab w:val="left" w:pos="1513"/>
                <w:tab w:val="left" w:pos="1655"/>
                <w:tab w:val="left" w:pos="3294"/>
              </w:tabs>
              <w:spacing w:after="0" w:line="240" w:lineRule="auto"/>
              <w:ind w:right="-108"/>
              <w:rPr>
                <w:rFonts w:ascii="Times New Roman" w:eastAsia="Times New Roman" w:hAnsi="Times New Roman" w:cs="Times New Roman"/>
                <w:color w:val="000000"/>
                <w:sz w:val="24"/>
                <w:szCs w:val="24"/>
              </w:rPr>
            </w:pPr>
            <w:r w:rsidRPr="008645D7">
              <w:rPr>
                <w:rFonts w:ascii="Times New Roman" w:eastAsia="Times New Roman" w:hAnsi="Times New Roman" w:cs="Times New Roman"/>
                <w:color w:val="000000"/>
                <w:sz w:val="24"/>
                <w:szCs w:val="24"/>
              </w:rPr>
              <w:t xml:space="preserve">навыками обработки данных, анализа полученных экспериментальных результатов; </w:t>
            </w:r>
          </w:p>
          <w:p w:rsidR="009219B3" w:rsidRPr="008645D7" w:rsidRDefault="008476BB" w:rsidP="008476BB">
            <w:pPr>
              <w:autoSpaceDE w:val="0"/>
              <w:autoSpaceDN w:val="0"/>
              <w:adjustRightInd w:val="0"/>
              <w:spacing w:after="0" w:line="240" w:lineRule="auto"/>
              <w:jc w:val="both"/>
              <w:rPr>
                <w:rFonts w:ascii="Times New Roman" w:eastAsia="Times New Roman" w:hAnsi="Times New Roman" w:cs="Times New Roman"/>
                <w:sz w:val="24"/>
                <w:szCs w:val="24"/>
                <w:lang w:eastAsia="en-US"/>
              </w:rPr>
            </w:pPr>
            <w:r w:rsidRPr="008645D7">
              <w:rPr>
                <w:rFonts w:ascii="Times New Roman" w:eastAsia="Times New Roman" w:hAnsi="Times New Roman" w:cs="Times New Roman"/>
                <w:color w:val="000000"/>
                <w:sz w:val="24"/>
                <w:szCs w:val="24"/>
              </w:rPr>
              <w:t>навыками использования специализированных программных средств при проведении научных экспериментов</w:t>
            </w:r>
          </w:p>
        </w:tc>
        <w:tc>
          <w:tcPr>
            <w:tcW w:w="4772" w:type="dxa"/>
            <w:vMerge/>
          </w:tcPr>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tc>
      </w:tr>
      <w:tr w:rsidR="009219B3" w:rsidRPr="008645D7" w:rsidTr="008645D7">
        <w:trPr>
          <w:trHeight w:val="555"/>
        </w:trPr>
        <w:tc>
          <w:tcPr>
            <w:tcW w:w="1526" w:type="dxa"/>
            <w:vMerge/>
          </w:tcPr>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tc>
        <w:tc>
          <w:tcPr>
            <w:tcW w:w="2268" w:type="dxa"/>
            <w:vMerge w:val="restart"/>
          </w:tcPr>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r w:rsidRPr="008645D7">
              <w:rPr>
                <w:rFonts w:ascii="Times New Roman" w:eastAsia="Times New Roman" w:hAnsi="Times New Roman" w:cs="Times New Roman"/>
                <w:sz w:val="24"/>
                <w:szCs w:val="24"/>
                <w:lang w:eastAsia="en-US"/>
              </w:rPr>
              <w:t xml:space="preserve">ПК-4. </w:t>
            </w:r>
            <w:r w:rsidRPr="008645D7">
              <w:rPr>
                <w:rFonts w:ascii="Times New Roman" w:eastAsia="Times New Roman" w:hAnsi="Times New Roman" w:cs="Times New Roman"/>
                <w:sz w:val="24"/>
                <w:szCs w:val="24"/>
              </w:rPr>
              <w:t xml:space="preserve"> </w:t>
            </w:r>
            <w:r w:rsidRPr="008645D7">
              <w:rPr>
                <w:rFonts w:ascii="Times New Roman" w:eastAsia="Times New Roman" w:hAnsi="Times New Roman" w:cs="Times New Roman"/>
                <w:sz w:val="24"/>
                <w:szCs w:val="24"/>
                <w:lang w:eastAsia="en-US"/>
              </w:rPr>
              <w:t>Способен использовать информационные сервисы для автоматизации прикладных и информационных процессов</w:t>
            </w:r>
          </w:p>
        </w:tc>
        <w:tc>
          <w:tcPr>
            <w:tcW w:w="5386" w:type="dxa"/>
          </w:tcPr>
          <w:p w:rsidR="009219B3" w:rsidRPr="008645D7" w:rsidRDefault="009219B3" w:rsidP="008476BB">
            <w:pPr>
              <w:spacing w:after="0" w:line="240" w:lineRule="auto"/>
              <w:rPr>
                <w:rFonts w:ascii="Times New Roman" w:eastAsia="Times New Roman" w:hAnsi="Times New Roman" w:cs="Times New Roman"/>
                <w:sz w:val="24"/>
                <w:szCs w:val="24"/>
              </w:rPr>
            </w:pPr>
            <w:r w:rsidRPr="008645D7">
              <w:rPr>
                <w:rFonts w:ascii="Times New Roman" w:hAnsi="Times New Roman" w:cs="Times New Roman"/>
                <w:sz w:val="24"/>
                <w:szCs w:val="24"/>
                <w:lang w:eastAsia="en-US"/>
              </w:rPr>
              <w:t xml:space="preserve">ПК-4.1. </w:t>
            </w:r>
            <w:r w:rsidRPr="008645D7">
              <w:rPr>
                <w:rFonts w:ascii="Times New Roman" w:eastAsia="Times New Roman" w:hAnsi="Times New Roman" w:cs="Times New Roman"/>
                <w:sz w:val="24"/>
                <w:szCs w:val="24"/>
              </w:rPr>
              <w:t xml:space="preserve"> </w:t>
            </w:r>
          </w:p>
          <w:p w:rsidR="009219B3" w:rsidRPr="008645D7" w:rsidRDefault="008476BB" w:rsidP="008476BB">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8645D7">
              <w:rPr>
                <w:rFonts w:ascii="Times New Roman" w:eastAsia="Times New Roman" w:hAnsi="Times New Roman" w:cs="Times New Roman"/>
                <w:color w:val="000000"/>
                <w:sz w:val="24"/>
                <w:szCs w:val="24"/>
              </w:rPr>
              <w:t xml:space="preserve">Знает </w:t>
            </w:r>
            <w:r w:rsidRPr="008645D7">
              <w:rPr>
                <w:rFonts w:ascii="Times New Roman" w:eastAsia="Times New Roman" w:hAnsi="Times New Roman" w:cs="Times New Roman"/>
                <w:sz w:val="24"/>
                <w:szCs w:val="24"/>
              </w:rPr>
              <w:t>с</w:t>
            </w:r>
            <w:r w:rsidRPr="008645D7">
              <w:rPr>
                <w:rFonts w:ascii="Times New Roman" w:eastAsia="Times New Roman" w:hAnsi="Times New Roman" w:cs="Times New Roman"/>
                <w:color w:val="000000"/>
                <w:sz w:val="24"/>
                <w:szCs w:val="24"/>
              </w:rPr>
              <w:t>овременные технологии управления организацией</w:t>
            </w:r>
          </w:p>
        </w:tc>
        <w:tc>
          <w:tcPr>
            <w:tcW w:w="4772" w:type="dxa"/>
            <w:vMerge w:val="restart"/>
          </w:tcPr>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rPr>
            </w:pPr>
            <w:r w:rsidRPr="008645D7">
              <w:rPr>
                <w:rFonts w:ascii="Times New Roman" w:eastAsia="Times New Roman" w:hAnsi="Times New Roman" w:cs="Times New Roman"/>
                <w:sz w:val="24"/>
                <w:szCs w:val="24"/>
              </w:rPr>
              <w:t>06.014 Менеджер по информационным технологиям</w:t>
            </w:r>
          </w:p>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rPr>
            </w:pPr>
            <w:r w:rsidRPr="008645D7">
              <w:rPr>
                <w:rFonts w:ascii="Times New Roman" w:eastAsia="Times New Roman" w:hAnsi="Times New Roman" w:cs="Times New Roman"/>
                <w:sz w:val="24"/>
                <w:szCs w:val="24"/>
                <w:lang w:val="en-US"/>
              </w:rPr>
              <w:t>B</w:t>
            </w:r>
            <w:r w:rsidRPr="008645D7">
              <w:rPr>
                <w:rFonts w:ascii="Times New Roman" w:eastAsia="Times New Roman" w:hAnsi="Times New Roman" w:cs="Times New Roman"/>
                <w:sz w:val="24"/>
                <w:szCs w:val="24"/>
              </w:rPr>
              <w:t xml:space="preserve"> Управление сервисами ИТ;</w:t>
            </w:r>
          </w:p>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r w:rsidRPr="008645D7">
              <w:rPr>
                <w:rFonts w:ascii="Times New Roman" w:eastAsia="Times New Roman" w:hAnsi="Times New Roman" w:cs="Times New Roman"/>
                <w:sz w:val="24"/>
                <w:szCs w:val="24"/>
              </w:rPr>
              <w:t>B/07.7 Управление непрерывностью сервисов ИТ</w:t>
            </w:r>
          </w:p>
        </w:tc>
      </w:tr>
      <w:tr w:rsidR="009219B3" w:rsidRPr="008645D7" w:rsidTr="008D50A1">
        <w:trPr>
          <w:trHeight w:val="460"/>
        </w:trPr>
        <w:tc>
          <w:tcPr>
            <w:tcW w:w="1526" w:type="dxa"/>
            <w:vMerge/>
          </w:tcPr>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tc>
        <w:tc>
          <w:tcPr>
            <w:tcW w:w="2268" w:type="dxa"/>
            <w:vMerge/>
          </w:tcPr>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tc>
        <w:tc>
          <w:tcPr>
            <w:tcW w:w="5386" w:type="dxa"/>
          </w:tcPr>
          <w:p w:rsidR="008476BB" w:rsidRPr="008645D7" w:rsidRDefault="009219B3" w:rsidP="008476BB">
            <w:pPr>
              <w:widowControl w:val="0"/>
              <w:tabs>
                <w:tab w:val="left" w:pos="0"/>
                <w:tab w:val="left" w:pos="1134"/>
              </w:tabs>
              <w:autoSpaceDE w:val="0"/>
              <w:autoSpaceDN w:val="0"/>
              <w:adjustRightInd w:val="0"/>
              <w:spacing w:after="0" w:line="240" w:lineRule="auto"/>
              <w:rPr>
                <w:rFonts w:ascii="Times New Roman" w:hAnsi="Times New Roman" w:cs="Times New Roman"/>
                <w:sz w:val="24"/>
                <w:szCs w:val="24"/>
                <w:lang w:eastAsia="en-US"/>
              </w:rPr>
            </w:pPr>
            <w:r w:rsidRPr="008645D7">
              <w:rPr>
                <w:rFonts w:ascii="Times New Roman" w:hAnsi="Times New Roman" w:cs="Times New Roman"/>
                <w:sz w:val="24"/>
                <w:szCs w:val="24"/>
                <w:lang w:eastAsia="en-US"/>
              </w:rPr>
              <w:t>ПК-4.2.</w:t>
            </w:r>
          </w:p>
          <w:p w:rsidR="009219B3" w:rsidRPr="008645D7" w:rsidRDefault="008476BB" w:rsidP="008645D7">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r w:rsidRPr="008645D7">
              <w:rPr>
                <w:rFonts w:ascii="Times New Roman" w:eastAsia="Times New Roman" w:hAnsi="Times New Roman" w:cs="Times New Roman"/>
                <w:color w:val="000000"/>
                <w:sz w:val="24"/>
                <w:szCs w:val="24"/>
              </w:rPr>
              <w:t>Умеет применять современные</w:t>
            </w:r>
            <w:r w:rsidRPr="008645D7">
              <w:rPr>
                <w:rFonts w:ascii="Times New Roman" w:eastAsia="Times New Roman" w:hAnsi="Times New Roman" w:cs="Times New Roman"/>
                <w:sz w:val="24"/>
                <w:szCs w:val="24"/>
              </w:rPr>
              <w:t xml:space="preserve"> технологии управления организацией к </w:t>
            </w:r>
            <w:r w:rsidRPr="008645D7">
              <w:rPr>
                <w:rFonts w:ascii="Times New Roman" w:eastAsia="Times New Roman" w:hAnsi="Times New Roman" w:cs="Times New Roman"/>
                <w:color w:val="000000"/>
                <w:sz w:val="24"/>
                <w:szCs w:val="24"/>
              </w:rPr>
              <w:t>автоматизации информационных процессов</w:t>
            </w:r>
            <w:r w:rsidRPr="008645D7">
              <w:rPr>
                <w:rFonts w:ascii="Times New Roman" w:hAnsi="Times New Roman" w:cs="Times New Roman"/>
                <w:sz w:val="24"/>
                <w:szCs w:val="24"/>
                <w:lang w:eastAsia="en-US"/>
              </w:rPr>
              <w:t xml:space="preserve"> </w:t>
            </w:r>
            <w:r w:rsidR="009219B3" w:rsidRPr="008645D7">
              <w:rPr>
                <w:rFonts w:ascii="Times New Roman" w:hAnsi="Times New Roman" w:cs="Times New Roman"/>
                <w:sz w:val="24"/>
                <w:szCs w:val="24"/>
                <w:lang w:eastAsia="en-US"/>
              </w:rPr>
              <w:t xml:space="preserve"> </w:t>
            </w:r>
          </w:p>
        </w:tc>
        <w:tc>
          <w:tcPr>
            <w:tcW w:w="4772" w:type="dxa"/>
            <w:vMerge/>
          </w:tcPr>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tc>
      </w:tr>
      <w:tr w:rsidR="009219B3" w:rsidRPr="008645D7" w:rsidTr="008D50A1">
        <w:trPr>
          <w:trHeight w:val="270"/>
        </w:trPr>
        <w:tc>
          <w:tcPr>
            <w:tcW w:w="1526" w:type="dxa"/>
            <w:vMerge/>
          </w:tcPr>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tc>
        <w:tc>
          <w:tcPr>
            <w:tcW w:w="2268" w:type="dxa"/>
            <w:vMerge/>
          </w:tcPr>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tc>
        <w:tc>
          <w:tcPr>
            <w:tcW w:w="5386" w:type="dxa"/>
          </w:tcPr>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hAnsi="Times New Roman" w:cs="Times New Roman"/>
                <w:sz w:val="24"/>
                <w:szCs w:val="24"/>
                <w:lang w:eastAsia="en-US"/>
              </w:rPr>
            </w:pPr>
            <w:r w:rsidRPr="008645D7">
              <w:rPr>
                <w:rFonts w:ascii="Times New Roman" w:hAnsi="Times New Roman" w:cs="Times New Roman"/>
                <w:sz w:val="24"/>
                <w:szCs w:val="24"/>
                <w:lang w:eastAsia="en-US"/>
              </w:rPr>
              <w:t>ПК-4.3.</w:t>
            </w:r>
          </w:p>
          <w:p w:rsidR="009219B3" w:rsidRPr="008645D7" w:rsidRDefault="008476BB"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r w:rsidRPr="008645D7">
              <w:rPr>
                <w:rFonts w:ascii="Times New Roman" w:eastAsia="Times New Roman" w:hAnsi="Times New Roman" w:cs="Times New Roman"/>
                <w:color w:val="000000"/>
                <w:sz w:val="24"/>
                <w:szCs w:val="24"/>
              </w:rPr>
              <w:t>Владеет навыками выделения и автоматизации информационных процессов</w:t>
            </w:r>
          </w:p>
        </w:tc>
        <w:tc>
          <w:tcPr>
            <w:tcW w:w="4772" w:type="dxa"/>
            <w:vMerge/>
          </w:tcPr>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tc>
      </w:tr>
      <w:tr w:rsidR="009219B3" w:rsidRPr="008645D7" w:rsidTr="008645D7">
        <w:trPr>
          <w:trHeight w:val="2405"/>
        </w:trPr>
        <w:tc>
          <w:tcPr>
            <w:tcW w:w="1526" w:type="dxa"/>
            <w:vMerge w:val="restart"/>
          </w:tcPr>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r w:rsidRPr="008645D7">
              <w:rPr>
                <w:rFonts w:ascii="Times New Roman" w:eastAsia="Times New Roman" w:hAnsi="Times New Roman" w:cs="Times New Roman"/>
                <w:sz w:val="24"/>
                <w:szCs w:val="24"/>
                <w:lang w:eastAsia="en-US"/>
              </w:rPr>
              <w:t>Организационно-управленческий</w:t>
            </w:r>
          </w:p>
        </w:tc>
        <w:tc>
          <w:tcPr>
            <w:tcW w:w="2268" w:type="dxa"/>
            <w:vMerge w:val="restart"/>
          </w:tcPr>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r w:rsidRPr="008645D7">
              <w:rPr>
                <w:rFonts w:ascii="Times New Roman" w:eastAsia="Times New Roman" w:hAnsi="Times New Roman" w:cs="Times New Roman"/>
                <w:sz w:val="24"/>
                <w:szCs w:val="24"/>
                <w:lang w:eastAsia="en-US"/>
              </w:rPr>
              <w:t xml:space="preserve">ПК-5. </w:t>
            </w:r>
            <w:r w:rsidRPr="008645D7">
              <w:rPr>
                <w:rFonts w:ascii="Times New Roman" w:eastAsia="Times New Roman" w:hAnsi="Times New Roman" w:cs="Times New Roman"/>
                <w:sz w:val="24"/>
                <w:szCs w:val="24"/>
              </w:rPr>
              <w:t xml:space="preserve"> </w:t>
            </w:r>
            <w:r w:rsidRPr="008645D7">
              <w:rPr>
                <w:rFonts w:ascii="Times New Roman" w:eastAsia="Times New Roman" w:hAnsi="Times New Roman" w:cs="Times New Roman"/>
                <w:sz w:val="24"/>
                <w:szCs w:val="24"/>
                <w:lang w:eastAsia="en-US"/>
              </w:rPr>
              <w:t>Способен организовывать работы по оценке, планированию и управлению необходимыми ресурсами для выполнения проекта</w:t>
            </w:r>
          </w:p>
        </w:tc>
        <w:tc>
          <w:tcPr>
            <w:tcW w:w="5386" w:type="dxa"/>
          </w:tcPr>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hAnsi="Times New Roman" w:cs="Times New Roman"/>
                <w:sz w:val="24"/>
                <w:szCs w:val="24"/>
                <w:lang w:eastAsia="en-US"/>
              </w:rPr>
            </w:pPr>
            <w:r w:rsidRPr="008645D7">
              <w:rPr>
                <w:rFonts w:ascii="Times New Roman" w:hAnsi="Times New Roman" w:cs="Times New Roman"/>
                <w:sz w:val="24"/>
                <w:szCs w:val="24"/>
                <w:lang w:eastAsia="en-US"/>
              </w:rPr>
              <w:t>ПК-5.1.</w:t>
            </w:r>
          </w:p>
          <w:p w:rsidR="008476BB" w:rsidRPr="008645D7" w:rsidRDefault="008476BB" w:rsidP="008476B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8645D7">
              <w:rPr>
                <w:rFonts w:ascii="Times New Roman" w:eastAsia="Times New Roman" w:hAnsi="Times New Roman" w:cs="Times New Roman"/>
                <w:color w:val="000000"/>
                <w:sz w:val="24"/>
                <w:szCs w:val="24"/>
              </w:rPr>
              <w:t xml:space="preserve">Знает стандарты и методики управления проектами различных типов; </w:t>
            </w:r>
          </w:p>
          <w:p w:rsidR="008476BB" w:rsidRPr="008645D7" w:rsidRDefault="008476BB" w:rsidP="008476B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8645D7">
              <w:rPr>
                <w:rFonts w:ascii="Times New Roman" w:eastAsia="Times New Roman" w:hAnsi="Times New Roman" w:cs="Times New Roman"/>
                <w:color w:val="000000"/>
                <w:sz w:val="24"/>
                <w:szCs w:val="24"/>
              </w:rPr>
              <w:t xml:space="preserve">стандарты и методики анализа и управления рисками; </w:t>
            </w:r>
          </w:p>
          <w:p w:rsidR="008476BB" w:rsidRPr="008645D7" w:rsidRDefault="008476BB" w:rsidP="008476B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8645D7">
              <w:rPr>
                <w:rFonts w:ascii="Times New Roman" w:eastAsia="Times New Roman" w:hAnsi="Times New Roman" w:cs="Times New Roman"/>
                <w:color w:val="000000"/>
                <w:sz w:val="24"/>
                <w:szCs w:val="24"/>
              </w:rPr>
              <w:t xml:space="preserve">структуру пооперационного перечня работ по проекту; </w:t>
            </w:r>
          </w:p>
          <w:p w:rsidR="008476BB" w:rsidRPr="008645D7" w:rsidRDefault="008476BB" w:rsidP="008476B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8645D7">
              <w:rPr>
                <w:rFonts w:ascii="Times New Roman" w:eastAsia="Times New Roman" w:hAnsi="Times New Roman" w:cs="Times New Roman"/>
                <w:color w:val="000000"/>
                <w:sz w:val="24"/>
                <w:szCs w:val="24"/>
              </w:rPr>
              <w:t xml:space="preserve">экономико-математические методы оценки стоимостных и финансовых показателей проекта; </w:t>
            </w:r>
          </w:p>
          <w:p w:rsidR="008476BB" w:rsidRPr="008645D7" w:rsidRDefault="008476BB" w:rsidP="008476B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8645D7">
              <w:rPr>
                <w:rFonts w:ascii="Times New Roman" w:eastAsia="Times New Roman" w:hAnsi="Times New Roman" w:cs="Times New Roman"/>
                <w:color w:val="000000"/>
                <w:sz w:val="24"/>
                <w:szCs w:val="24"/>
              </w:rPr>
              <w:t xml:space="preserve">функциональные возможности инструментальных средств оценки эффективности IT-проектов; </w:t>
            </w:r>
          </w:p>
          <w:p w:rsidR="009219B3" w:rsidRPr="008645D7" w:rsidRDefault="008476BB" w:rsidP="008476BB">
            <w:pPr>
              <w:spacing w:after="0" w:line="240" w:lineRule="auto"/>
              <w:rPr>
                <w:rFonts w:ascii="Times New Roman" w:eastAsia="Times New Roman" w:hAnsi="Times New Roman" w:cs="Times New Roman"/>
                <w:sz w:val="24"/>
                <w:szCs w:val="24"/>
                <w:lang w:eastAsia="en-US"/>
              </w:rPr>
            </w:pPr>
            <w:r w:rsidRPr="008645D7">
              <w:rPr>
                <w:rFonts w:ascii="Times New Roman" w:eastAsia="Times New Roman" w:hAnsi="Times New Roman" w:cs="Times New Roman"/>
                <w:color w:val="000000"/>
                <w:sz w:val="24"/>
                <w:szCs w:val="24"/>
              </w:rPr>
              <w:t>методы планирования проектных работ</w:t>
            </w:r>
          </w:p>
        </w:tc>
        <w:tc>
          <w:tcPr>
            <w:tcW w:w="4772" w:type="dxa"/>
            <w:vMerge w:val="restart"/>
          </w:tcPr>
          <w:p w:rsidR="009219B3" w:rsidRPr="008645D7" w:rsidRDefault="009219B3" w:rsidP="008476BB">
            <w:pPr>
              <w:autoSpaceDE w:val="0"/>
              <w:autoSpaceDN w:val="0"/>
              <w:adjustRightInd w:val="0"/>
              <w:spacing w:after="0" w:line="240" w:lineRule="auto"/>
              <w:rPr>
                <w:rFonts w:ascii="Times New Roman" w:hAnsi="Times New Roman" w:cs="Times New Roman"/>
                <w:bCs/>
                <w:sz w:val="24"/>
                <w:szCs w:val="24"/>
              </w:rPr>
            </w:pPr>
            <w:r w:rsidRPr="008645D7">
              <w:rPr>
                <w:rFonts w:ascii="Times New Roman" w:hAnsi="Times New Roman" w:cs="Times New Roman"/>
                <w:bCs/>
                <w:sz w:val="24"/>
                <w:szCs w:val="24"/>
              </w:rPr>
              <w:t xml:space="preserve">06.017 </w:t>
            </w:r>
            <w:r w:rsidRPr="008645D7">
              <w:rPr>
                <w:rFonts w:ascii="Times New Roman" w:eastAsia="Times New Roman" w:hAnsi="Times New Roman" w:cs="Times New Roman"/>
                <w:sz w:val="24"/>
                <w:szCs w:val="24"/>
              </w:rPr>
              <w:t>Руководитель разработки программного обеспечения</w:t>
            </w:r>
            <w:r w:rsidRPr="008645D7">
              <w:rPr>
                <w:rFonts w:ascii="Times New Roman" w:hAnsi="Times New Roman" w:cs="Times New Roman"/>
                <w:bCs/>
                <w:sz w:val="24"/>
                <w:szCs w:val="24"/>
              </w:rPr>
              <w:t xml:space="preserve">; </w:t>
            </w:r>
          </w:p>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rPr>
            </w:pPr>
            <w:r w:rsidRPr="008645D7">
              <w:rPr>
                <w:rFonts w:ascii="Times New Roman" w:eastAsia="Times New Roman" w:hAnsi="Times New Roman" w:cs="Times New Roman"/>
                <w:sz w:val="24"/>
                <w:szCs w:val="24"/>
              </w:rPr>
              <w:t>С.  Управление программно-техническими, технологическими и человеческими ресурсами;</w:t>
            </w:r>
          </w:p>
          <w:p w:rsidR="009219B3" w:rsidRPr="008645D7" w:rsidRDefault="009219B3" w:rsidP="008476BB">
            <w:pPr>
              <w:autoSpaceDE w:val="0"/>
              <w:autoSpaceDN w:val="0"/>
              <w:adjustRightInd w:val="0"/>
              <w:spacing w:after="0" w:line="240" w:lineRule="auto"/>
              <w:rPr>
                <w:rFonts w:ascii="Times New Roman" w:eastAsia="Times New Roman" w:hAnsi="Times New Roman" w:cs="Times New Roman"/>
                <w:sz w:val="24"/>
                <w:szCs w:val="24"/>
                <w:lang w:eastAsia="en-US"/>
              </w:rPr>
            </w:pPr>
            <w:r w:rsidRPr="008645D7">
              <w:rPr>
                <w:rFonts w:ascii="Times New Roman" w:hAnsi="Times New Roman" w:cs="Times New Roman"/>
                <w:sz w:val="24"/>
                <w:szCs w:val="24"/>
                <w:lang w:eastAsia="en-US"/>
              </w:rPr>
              <w:t xml:space="preserve">C/03.7 </w:t>
            </w:r>
            <w:r w:rsidRPr="008645D7">
              <w:rPr>
                <w:rFonts w:ascii="Times New Roman" w:eastAsia="Times New Roman" w:hAnsi="Times New Roman" w:cs="Times New Roman"/>
                <w:sz w:val="24"/>
                <w:szCs w:val="24"/>
              </w:rPr>
              <w:t>Управление процессами оценки сложности, трудоемкости, сроков выполнения работ</w:t>
            </w:r>
          </w:p>
        </w:tc>
      </w:tr>
      <w:tr w:rsidR="009219B3" w:rsidRPr="008645D7" w:rsidTr="008D50A1">
        <w:trPr>
          <w:trHeight w:val="550"/>
        </w:trPr>
        <w:tc>
          <w:tcPr>
            <w:tcW w:w="1526" w:type="dxa"/>
            <w:vMerge/>
          </w:tcPr>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tc>
        <w:tc>
          <w:tcPr>
            <w:tcW w:w="2268" w:type="dxa"/>
            <w:vMerge/>
          </w:tcPr>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tc>
        <w:tc>
          <w:tcPr>
            <w:tcW w:w="5386" w:type="dxa"/>
          </w:tcPr>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hAnsi="Times New Roman" w:cs="Times New Roman"/>
                <w:sz w:val="24"/>
                <w:szCs w:val="24"/>
                <w:lang w:eastAsia="en-US"/>
              </w:rPr>
            </w:pPr>
            <w:r w:rsidRPr="008645D7">
              <w:rPr>
                <w:rFonts w:ascii="Times New Roman" w:hAnsi="Times New Roman" w:cs="Times New Roman"/>
                <w:sz w:val="24"/>
                <w:szCs w:val="24"/>
                <w:lang w:eastAsia="en-US"/>
              </w:rPr>
              <w:t>ПК-5.2.</w:t>
            </w:r>
          </w:p>
          <w:p w:rsidR="008476BB" w:rsidRPr="008645D7" w:rsidRDefault="008476BB" w:rsidP="008476B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8645D7">
              <w:rPr>
                <w:rFonts w:ascii="Times New Roman" w:eastAsia="Times New Roman" w:hAnsi="Times New Roman" w:cs="Times New Roman"/>
                <w:color w:val="000000"/>
                <w:sz w:val="24"/>
                <w:szCs w:val="24"/>
              </w:rPr>
              <w:t xml:space="preserve">Умеет формировать систему показателей оценки эффективности IT-проекта; </w:t>
            </w:r>
          </w:p>
          <w:p w:rsidR="008476BB" w:rsidRPr="008645D7" w:rsidRDefault="008476BB" w:rsidP="008476B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8645D7">
              <w:rPr>
                <w:rFonts w:ascii="Times New Roman" w:eastAsia="Times New Roman" w:hAnsi="Times New Roman" w:cs="Times New Roman"/>
                <w:color w:val="000000"/>
                <w:sz w:val="24"/>
                <w:szCs w:val="24"/>
              </w:rPr>
              <w:t xml:space="preserve">оценивать эффективность затрат на IT-проект; </w:t>
            </w:r>
          </w:p>
          <w:p w:rsidR="008476BB" w:rsidRPr="008645D7" w:rsidRDefault="008476BB" w:rsidP="008476B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8645D7">
              <w:rPr>
                <w:rFonts w:ascii="Times New Roman" w:eastAsia="Times New Roman" w:hAnsi="Times New Roman" w:cs="Times New Roman"/>
                <w:color w:val="000000"/>
                <w:sz w:val="24"/>
                <w:szCs w:val="24"/>
              </w:rPr>
              <w:t xml:space="preserve">управлять процессами, оценивать и контролировать качество процесса управления изменениями ресурсов IT-проекта; </w:t>
            </w:r>
          </w:p>
          <w:p w:rsidR="008476BB" w:rsidRPr="008645D7" w:rsidRDefault="008476BB" w:rsidP="008476B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8645D7">
              <w:rPr>
                <w:rFonts w:ascii="Times New Roman" w:eastAsia="Times New Roman" w:hAnsi="Times New Roman" w:cs="Times New Roman"/>
                <w:color w:val="000000"/>
                <w:sz w:val="24"/>
                <w:szCs w:val="24"/>
              </w:rPr>
              <w:t xml:space="preserve">оптимизировать процесс управления ресурсами IT-проекта; </w:t>
            </w:r>
          </w:p>
          <w:p w:rsidR="009219B3" w:rsidRPr="008645D7" w:rsidRDefault="008476BB" w:rsidP="008476BB">
            <w:pPr>
              <w:spacing w:after="0" w:line="240" w:lineRule="auto"/>
              <w:rPr>
                <w:rFonts w:ascii="Times New Roman" w:eastAsia="Times New Roman" w:hAnsi="Times New Roman" w:cs="Times New Roman"/>
                <w:sz w:val="24"/>
                <w:szCs w:val="24"/>
                <w:lang w:eastAsia="en-US"/>
              </w:rPr>
            </w:pPr>
            <w:r w:rsidRPr="008645D7">
              <w:rPr>
                <w:rFonts w:ascii="Times New Roman" w:eastAsia="Times New Roman" w:hAnsi="Times New Roman" w:cs="Times New Roman"/>
                <w:color w:val="000000"/>
                <w:sz w:val="24"/>
                <w:szCs w:val="24"/>
              </w:rPr>
              <w:t>использовать современные информационные технологии для оценки экономических и финансовых показателей IT-проекта</w:t>
            </w:r>
          </w:p>
        </w:tc>
        <w:tc>
          <w:tcPr>
            <w:tcW w:w="4772" w:type="dxa"/>
            <w:vMerge/>
          </w:tcPr>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tc>
      </w:tr>
      <w:tr w:rsidR="009219B3" w:rsidRPr="008645D7" w:rsidTr="008D50A1">
        <w:trPr>
          <w:trHeight w:val="550"/>
        </w:trPr>
        <w:tc>
          <w:tcPr>
            <w:tcW w:w="1526" w:type="dxa"/>
            <w:vMerge/>
          </w:tcPr>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tc>
        <w:tc>
          <w:tcPr>
            <w:tcW w:w="2268" w:type="dxa"/>
            <w:vMerge/>
          </w:tcPr>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tc>
        <w:tc>
          <w:tcPr>
            <w:tcW w:w="5386" w:type="dxa"/>
          </w:tcPr>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hAnsi="Times New Roman" w:cs="Times New Roman"/>
                <w:sz w:val="24"/>
                <w:szCs w:val="24"/>
                <w:lang w:eastAsia="en-US"/>
              </w:rPr>
            </w:pPr>
            <w:r w:rsidRPr="008645D7">
              <w:rPr>
                <w:rFonts w:ascii="Times New Roman" w:hAnsi="Times New Roman" w:cs="Times New Roman"/>
                <w:sz w:val="24"/>
                <w:szCs w:val="24"/>
                <w:lang w:eastAsia="en-US"/>
              </w:rPr>
              <w:t xml:space="preserve">ПК-5.3. </w:t>
            </w:r>
          </w:p>
          <w:p w:rsidR="008476BB" w:rsidRPr="008645D7" w:rsidRDefault="008476BB" w:rsidP="008476BB">
            <w:pPr>
              <w:pBdr>
                <w:top w:val="nil"/>
                <w:left w:val="nil"/>
                <w:bottom w:val="nil"/>
                <w:right w:val="nil"/>
                <w:between w:val="nil"/>
              </w:pBdr>
              <w:tabs>
                <w:tab w:val="left" w:pos="1088"/>
                <w:tab w:val="left" w:pos="1513"/>
                <w:tab w:val="left" w:pos="1655"/>
                <w:tab w:val="left" w:pos="3294"/>
              </w:tabs>
              <w:spacing w:after="0" w:line="240" w:lineRule="auto"/>
              <w:ind w:right="-108"/>
              <w:rPr>
                <w:rFonts w:ascii="Times New Roman" w:eastAsia="Times New Roman" w:hAnsi="Times New Roman" w:cs="Times New Roman"/>
                <w:color w:val="000000"/>
                <w:sz w:val="24"/>
                <w:szCs w:val="24"/>
              </w:rPr>
            </w:pPr>
            <w:r w:rsidRPr="008645D7">
              <w:rPr>
                <w:rFonts w:ascii="Times New Roman" w:eastAsia="Times New Roman" w:hAnsi="Times New Roman" w:cs="Times New Roman"/>
                <w:color w:val="000000"/>
                <w:sz w:val="24"/>
                <w:szCs w:val="24"/>
              </w:rPr>
              <w:t xml:space="preserve">Владеет навыками применения методов оценки эффективности  IT-проекта; </w:t>
            </w:r>
          </w:p>
          <w:p w:rsidR="009219B3" w:rsidRPr="008645D7" w:rsidRDefault="008476BB"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r w:rsidRPr="008645D7">
              <w:rPr>
                <w:rFonts w:ascii="Times New Roman" w:eastAsia="Times New Roman" w:hAnsi="Times New Roman" w:cs="Times New Roman"/>
                <w:color w:val="000000"/>
                <w:sz w:val="24"/>
                <w:szCs w:val="24"/>
              </w:rPr>
              <w:t>методиками выявления рисков</w:t>
            </w:r>
          </w:p>
        </w:tc>
        <w:tc>
          <w:tcPr>
            <w:tcW w:w="4772" w:type="dxa"/>
            <w:vMerge/>
          </w:tcPr>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tc>
      </w:tr>
      <w:tr w:rsidR="009219B3" w:rsidRPr="008645D7" w:rsidTr="008D50A1">
        <w:trPr>
          <w:trHeight w:val="830"/>
        </w:trPr>
        <w:tc>
          <w:tcPr>
            <w:tcW w:w="1526" w:type="dxa"/>
            <w:vMerge/>
          </w:tcPr>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tc>
        <w:tc>
          <w:tcPr>
            <w:tcW w:w="2268" w:type="dxa"/>
            <w:vMerge w:val="restart"/>
          </w:tcPr>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r w:rsidRPr="008645D7">
              <w:rPr>
                <w:rFonts w:ascii="Times New Roman" w:eastAsia="Times New Roman" w:hAnsi="Times New Roman" w:cs="Times New Roman"/>
                <w:sz w:val="24"/>
                <w:szCs w:val="24"/>
                <w:lang w:eastAsia="en-US"/>
              </w:rPr>
              <w:t>ПК-6.</w:t>
            </w:r>
            <w:r w:rsidRPr="008645D7">
              <w:rPr>
                <w:rFonts w:ascii="Times New Roman" w:eastAsia="Times New Roman" w:hAnsi="Times New Roman" w:cs="Times New Roman"/>
                <w:sz w:val="24"/>
                <w:szCs w:val="24"/>
              </w:rPr>
              <w:t xml:space="preserve">  Способен управлять информационными ресурсами</w:t>
            </w:r>
          </w:p>
        </w:tc>
        <w:tc>
          <w:tcPr>
            <w:tcW w:w="5386" w:type="dxa"/>
          </w:tcPr>
          <w:p w:rsidR="009219B3" w:rsidRPr="008645D7" w:rsidRDefault="009219B3" w:rsidP="008476BB">
            <w:pPr>
              <w:autoSpaceDE w:val="0"/>
              <w:autoSpaceDN w:val="0"/>
              <w:adjustRightInd w:val="0"/>
              <w:spacing w:after="0" w:line="240" w:lineRule="auto"/>
              <w:rPr>
                <w:rFonts w:ascii="Times New Roman" w:hAnsi="Times New Roman" w:cs="Times New Roman"/>
                <w:sz w:val="24"/>
                <w:szCs w:val="24"/>
                <w:lang w:eastAsia="en-US"/>
              </w:rPr>
            </w:pPr>
            <w:r w:rsidRPr="008645D7">
              <w:rPr>
                <w:rFonts w:ascii="Times New Roman" w:hAnsi="Times New Roman" w:cs="Times New Roman"/>
                <w:sz w:val="24"/>
                <w:szCs w:val="24"/>
                <w:lang w:eastAsia="en-US"/>
              </w:rPr>
              <w:t xml:space="preserve">ПК-6.1. </w:t>
            </w:r>
          </w:p>
          <w:p w:rsidR="008476BB" w:rsidRPr="008645D7" w:rsidRDefault="008476BB" w:rsidP="008476BB">
            <w:pPr>
              <w:spacing w:after="0" w:line="240" w:lineRule="auto"/>
              <w:rPr>
                <w:rFonts w:ascii="Times New Roman" w:eastAsia="Times New Roman" w:hAnsi="Times New Roman" w:cs="Times New Roman"/>
                <w:sz w:val="24"/>
                <w:szCs w:val="24"/>
              </w:rPr>
            </w:pPr>
            <w:r w:rsidRPr="008645D7">
              <w:rPr>
                <w:rFonts w:ascii="Times New Roman" w:eastAsia="Times New Roman" w:hAnsi="Times New Roman" w:cs="Times New Roman"/>
                <w:sz w:val="24"/>
                <w:szCs w:val="24"/>
              </w:rPr>
              <w:t>Знает понятие, структуру, классификацию и  показатели, характеризующие информационные ресурсы;</w:t>
            </w:r>
          </w:p>
          <w:p w:rsidR="009219B3" w:rsidRPr="008645D7" w:rsidRDefault="008476BB" w:rsidP="008476BB">
            <w:pPr>
              <w:spacing w:after="0" w:line="240" w:lineRule="auto"/>
              <w:rPr>
                <w:rFonts w:ascii="Times New Roman" w:eastAsia="Times New Roman" w:hAnsi="Times New Roman" w:cs="Times New Roman"/>
                <w:sz w:val="24"/>
                <w:szCs w:val="24"/>
                <w:lang w:eastAsia="en-US"/>
              </w:rPr>
            </w:pPr>
            <w:r w:rsidRPr="008645D7">
              <w:rPr>
                <w:rFonts w:ascii="Times New Roman" w:eastAsia="Times New Roman" w:hAnsi="Times New Roman" w:cs="Times New Roman"/>
                <w:sz w:val="24"/>
                <w:szCs w:val="24"/>
              </w:rPr>
              <w:t>этапы проектирования систем управления информационными ресурсами</w:t>
            </w:r>
          </w:p>
        </w:tc>
        <w:tc>
          <w:tcPr>
            <w:tcW w:w="4772" w:type="dxa"/>
            <w:vMerge w:val="restart"/>
          </w:tcPr>
          <w:p w:rsidR="009219B3" w:rsidRPr="008645D7" w:rsidRDefault="009219B3" w:rsidP="008476BB">
            <w:pPr>
              <w:autoSpaceDE w:val="0"/>
              <w:autoSpaceDN w:val="0"/>
              <w:adjustRightInd w:val="0"/>
              <w:spacing w:after="0" w:line="240" w:lineRule="auto"/>
              <w:rPr>
                <w:rFonts w:ascii="Times New Roman" w:hAnsi="Times New Roman" w:cs="Times New Roman"/>
                <w:bCs/>
                <w:sz w:val="24"/>
                <w:szCs w:val="24"/>
              </w:rPr>
            </w:pPr>
            <w:r w:rsidRPr="008645D7">
              <w:rPr>
                <w:rFonts w:ascii="Times New Roman" w:hAnsi="Times New Roman" w:cs="Times New Roman"/>
                <w:bCs/>
                <w:sz w:val="24"/>
                <w:szCs w:val="24"/>
              </w:rPr>
              <w:t xml:space="preserve">06.015 Специалист по информационным системам; </w:t>
            </w:r>
          </w:p>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rPr>
            </w:pPr>
            <w:r w:rsidRPr="008645D7">
              <w:rPr>
                <w:rFonts w:ascii="Times New Roman" w:eastAsia="Times New Roman" w:hAnsi="Times New Roman" w:cs="Times New Roman"/>
                <w:sz w:val="24"/>
                <w:szCs w:val="24"/>
                <w:lang w:val="en-US" w:eastAsia="en-US"/>
              </w:rPr>
              <w:t>D</w:t>
            </w:r>
            <w:r w:rsidRPr="008645D7">
              <w:rPr>
                <w:rFonts w:ascii="Times New Roman" w:eastAsia="Times New Roman" w:hAnsi="Times New Roman" w:cs="Times New Roman"/>
                <w:sz w:val="24"/>
                <w:szCs w:val="24"/>
                <w:lang w:eastAsia="en-US"/>
              </w:rPr>
              <w:t xml:space="preserve">. </w:t>
            </w:r>
            <w:r w:rsidRPr="008645D7">
              <w:rPr>
                <w:rFonts w:ascii="Times New Roman" w:hAnsi="Times New Roman" w:cs="Times New Roman"/>
                <w:sz w:val="24"/>
                <w:szCs w:val="24"/>
                <w:lang w:eastAsia="en-US"/>
              </w:rPr>
              <w:t>Управление работами по сопровождению и проектами создания (модификации) ИС, автоматизирующих задачи организационного управления и бизнес-процессы;</w:t>
            </w:r>
          </w:p>
          <w:p w:rsidR="009219B3" w:rsidRPr="008645D7" w:rsidRDefault="009219B3" w:rsidP="008476BB">
            <w:pPr>
              <w:autoSpaceDE w:val="0"/>
              <w:autoSpaceDN w:val="0"/>
              <w:adjustRightInd w:val="0"/>
              <w:spacing w:after="0" w:line="240" w:lineRule="auto"/>
              <w:rPr>
                <w:rFonts w:ascii="Times New Roman" w:eastAsia="Times New Roman" w:hAnsi="Times New Roman" w:cs="Times New Roman"/>
                <w:sz w:val="24"/>
                <w:szCs w:val="24"/>
                <w:lang w:eastAsia="en-US"/>
              </w:rPr>
            </w:pPr>
            <w:r w:rsidRPr="008645D7">
              <w:rPr>
                <w:rFonts w:ascii="Times New Roman" w:hAnsi="Times New Roman" w:cs="Times New Roman"/>
                <w:sz w:val="24"/>
                <w:szCs w:val="24"/>
                <w:lang w:val="en-US" w:eastAsia="en-US"/>
              </w:rPr>
              <w:t>D</w:t>
            </w:r>
            <w:r w:rsidRPr="008645D7">
              <w:rPr>
                <w:rFonts w:ascii="Times New Roman" w:hAnsi="Times New Roman" w:cs="Times New Roman"/>
                <w:sz w:val="24"/>
                <w:szCs w:val="24"/>
                <w:lang w:eastAsia="en-US"/>
              </w:rPr>
              <w:t>/17.7  Организационное и технологическое обеспечение разработки баз данных ИС</w:t>
            </w:r>
          </w:p>
        </w:tc>
      </w:tr>
      <w:tr w:rsidR="009219B3" w:rsidRPr="008645D7" w:rsidTr="008D50A1">
        <w:trPr>
          <w:trHeight w:val="533"/>
        </w:trPr>
        <w:tc>
          <w:tcPr>
            <w:tcW w:w="1526" w:type="dxa"/>
            <w:vMerge/>
          </w:tcPr>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tc>
        <w:tc>
          <w:tcPr>
            <w:tcW w:w="2268" w:type="dxa"/>
            <w:vMerge/>
          </w:tcPr>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tc>
        <w:tc>
          <w:tcPr>
            <w:tcW w:w="5386" w:type="dxa"/>
          </w:tcPr>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hAnsi="Times New Roman" w:cs="Times New Roman"/>
                <w:sz w:val="24"/>
                <w:szCs w:val="24"/>
                <w:lang w:eastAsia="en-US"/>
              </w:rPr>
            </w:pPr>
            <w:r w:rsidRPr="008645D7">
              <w:rPr>
                <w:rFonts w:ascii="Times New Roman" w:hAnsi="Times New Roman" w:cs="Times New Roman"/>
                <w:sz w:val="24"/>
                <w:szCs w:val="24"/>
                <w:lang w:eastAsia="en-US"/>
              </w:rPr>
              <w:t>ПК-6.2.</w:t>
            </w:r>
          </w:p>
          <w:p w:rsidR="009219B3" w:rsidRPr="008645D7" w:rsidRDefault="008476BB" w:rsidP="008476BB">
            <w:pPr>
              <w:spacing w:after="0" w:line="240" w:lineRule="auto"/>
              <w:rPr>
                <w:rFonts w:ascii="Times New Roman" w:eastAsia="Times New Roman" w:hAnsi="Times New Roman" w:cs="Times New Roman"/>
                <w:sz w:val="24"/>
                <w:szCs w:val="24"/>
                <w:lang w:eastAsia="en-US"/>
              </w:rPr>
            </w:pPr>
            <w:r w:rsidRPr="008645D7">
              <w:rPr>
                <w:rFonts w:ascii="Times New Roman" w:eastAsia="Times New Roman" w:hAnsi="Times New Roman" w:cs="Times New Roman"/>
                <w:sz w:val="24"/>
                <w:szCs w:val="24"/>
              </w:rPr>
              <w:t>Умеет измерять и оценивать состояние и качество информационных ресурсов</w:t>
            </w:r>
          </w:p>
        </w:tc>
        <w:tc>
          <w:tcPr>
            <w:tcW w:w="4772" w:type="dxa"/>
            <w:vMerge/>
          </w:tcPr>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tc>
      </w:tr>
      <w:tr w:rsidR="009219B3" w:rsidRPr="008645D7" w:rsidTr="008D50A1">
        <w:trPr>
          <w:trHeight w:val="830"/>
        </w:trPr>
        <w:tc>
          <w:tcPr>
            <w:tcW w:w="1526" w:type="dxa"/>
            <w:vMerge/>
          </w:tcPr>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tc>
        <w:tc>
          <w:tcPr>
            <w:tcW w:w="2268" w:type="dxa"/>
            <w:vMerge/>
          </w:tcPr>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tc>
        <w:tc>
          <w:tcPr>
            <w:tcW w:w="5386" w:type="dxa"/>
          </w:tcPr>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hAnsi="Times New Roman" w:cs="Times New Roman"/>
                <w:sz w:val="24"/>
                <w:szCs w:val="24"/>
                <w:lang w:eastAsia="en-US"/>
              </w:rPr>
            </w:pPr>
            <w:r w:rsidRPr="008645D7">
              <w:rPr>
                <w:rFonts w:ascii="Times New Roman" w:hAnsi="Times New Roman" w:cs="Times New Roman"/>
                <w:sz w:val="24"/>
                <w:szCs w:val="24"/>
                <w:lang w:eastAsia="en-US"/>
              </w:rPr>
              <w:t>ПК-6.3.</w:t>
            </w:r>
          </w:p>
          <w:p w:rsidR="009219B3" w:rsidRPr="008645D7" w:rsidRDefault="008476BB"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r w:rsidRPr="008645D7">
              <w:rPr>
                <w:rFonts w:ascii="Times New Roman" w:eastAsia="Times New Roman" w:hAnsi="Times New Roman" w:cs="Times New Roman"/>
                <w:sz w:val="24"/>
                <w:szCs w:val="24"/>
              </w:rPr>
              <w:t>Владеет навыками использования информационных систем обработки информационных ресурсов</w:t>
            </w:r>
          </w:p>
        </w:tc>
        <w:tc>
          <w:tcPr>
            <w:tcW w:w="4772" w:type="dxa"/>
            <w:vMerge/>
          </w:tcPr>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tc>
      </w:tr>
      <w:tr w:rsidR="009219B3" w:rsidRPr="008645D7" w:rsidTr="008D50A1">
        <w:trPr>
          <w:trHeight w:val="270"/>
        </w:trPr>
        <w:tc>
          <w:tcPr>
            <w:tcW w:w="1526" w:type="dxa"/>
            <w:vMerge w:val="restart"/>
          </w:tcPr>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r w:rsidRPr="008645D7">
              <w:rPr>
                <w:rFonts w:ascii="Times New Roman" w:eastAsia="Times New Roman" w:hAnsi="Times New Roman" w:cs="Times New Roman"/>
                <w:sz w:val="24"/>
                <w:szCs w:val="24"/>
                <w:lang w:eastAsia="en-US"/>
              </w:rPr>
              <w:t>Научно-исследовательская</w:t>
            </w:r>
          </w:p>
        </w:tc>
        <w:tc>
          <w:tcPr>
            <w:tcW w:w="2268" w:type="dxa"/>
            <w:vMerge w:val="restart"/>
          </w:tcPr>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r w:rsidRPr="008645D7">
              <w:rPr>
                <w:rFonts w:ascii="Times New Roman" w:eastAsia="Times New Roman" w:hAnsi="Times New Roman" w:cs="Times New Roman"/>
                <w:sz w:val="24"/>
                <w:szCs w:val="24"/>
                <w:lang w:eastAsia="en-US"/>
              </w:rPr>
              <w:t xml:space="preserve">ПК-7. </w:t>
            </w:r>
            <w:r w:rsidRPr="008645D7">
              <w:rPr>
                <w:rFonts w:ascii="Times New Roman" w:eastAsia="Times New Roman" w:hAnsi="Times New Roman" w:cs="Times New Roman"/>
                <w:sz w:val="24"/>
                <w:szCs w:val="24"/>
              </w:rPr>
              <w:t xml:space="preserve"> </w:t>
            </w:r>
            <w:r w:rsidRPr="008645D7">
              <w:rPr>
                <w:rFonts w:ascii="Times New Roman" w:eastAsia="Times New Roman" w:hAnsi="Times New Roman" w:cs="Times New Roman"/>
                <w:sz w:val="24"/>
                <w:szCs w:val="24"/>
                <w:lang w:eastAsia="en-US"/>
              </w:rPr>
              <w:t>Способен использовать и развивать методы научных исследований и инструментария в области проектирования и управления информационными системами в прикладных областях</w:t>
            </w:r>
          </w:p>
        </w:tc>
        <w:tc>
          <w:tcPr>
            <w:tcW w:w="5386" w:type="dxa"/>
          </w:tcPr>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hAnsi="Times New Roman" w:cs="Times New Roman"/>
                <w:sz w:val="24"/>
                <w:szCs w:val="24"/>
                <w:lang w:eastAsia="en-US"/>
              </w:rPr>
            </w:pPr>
            <w:r w:rsidRPr="008645D7">
              <w:rPr>
                <w:rFonts w:ascii="Times New Roman" w:hAnsi="Times New Roman" w:cs="Times New Roman"/>
                <w:sz w:val="24"/>
                <w:szCs w:val="24"/>
                <w:lang w:eastAsia="en-US"/>
              </w:rPr>
              <w:t>ПК-7.1.</w:t>
            </w:r>
          </w:p>
          <w:p w:rsidR="008476BB" w:rsidRPr="008645D7" w:rsidRDefault="008476BB" w:rsidP="008476B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8645D7">
              <w:rPr>
                <w:rFonts w:ascii="Times New Roman" w:eastAsia="Times New Roman" w:hAnsi="Times New Roman" w:cs="Times New Roman"/>
                <w:color w:val="000000"/>
                <w:sz w:val="24"/>
                <w:szCs w:val="24"/>
              </w:rPr>
              <w:t>Знает области исследования и проблемы в сфере разработки информационных технологий в здравоохранении;</w:t>
            </w:r>
          </w:p>
          <w:p w:rsidR="009219B3" w:rsidRPr="008645D7" w:rsidRDefault="008476BB" w:rsidP="008476BB">
            <w:pPr>
              <w:widowControl w:val="0"/>
              <w:autoSpaceDE w:val="0"/>
              <w:autoSpaceDN w:val="0"/>
              <w:adjustRightInd w:val="0"/>
              <w:spacing w:after="0" w:line="240" w:lineRule="auto"/>
              <w:rPr>
                <w:rFonts w:ascii="Times New Roman" w:eastAsia="Times New Roman" w:hAnsi="Times New Roman" w:cs="Times New Roman"/>
                <w:sz w:val="24"/>
                <w:szCs w:val="24"/>
                <w:lang w:eastAsia="en-US"/>
              </w:rPr>
            </w:pPr>
            <w:r w:rsidRPr="008645D7">
              <w:rPr>
                <w:rFonts w:ascii="Times New Roman" w:eastAsia="Times New Roman" w:hAnsi="Times New Roman" w:cs="Times New Roman"/>
                <w:color w:val="000000"/>
                <w:sz w:val="24"/>
                <w:szCs w:val="24"/>
              </w:rPr>
              <w:t>технологии разработки профессионально-ориентированных информационных систем</w:t>
            </w:r>
          </w:p>
        </w:tc>
        <w:tc>
          <w:tcPr>
            <w:tcW w:w="4772" w:type="dxa"/>
            <w:vMerge w:val="restart"/>
          </w:tcPr>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r w:rsidRPr="008645D7">
              <w:rPr>
                <w:rFonts w:ascii="Times New Roman" w:eastAsia="Times New Roman" w:hAnsi="Times New Roman" w:cs="Times New Roman"/>
                <w:sz w:val="24"/>
                <w:szCs w:val="24"/>
                <w:lang w:eastAsia="en-US"/>
              </w:rPr>
              <w:t xml:space="preserve">Анализ требований к профессиональным компетенциям, предъявляемых на рынке труда </w:t>
            </w:r>
          </w:p>
        </w:tc>
      </w:tr>
      <w:tr w:rsidR="009219B3" w:rsidRPr="008645D7" w:rsidTr="008645D7">
        <w:trPr>
          <w:trHeight w:val="977"/>
        </w:trPr>
        <w:tc>
          <w:tcPr>
            <w:tcW w:w="1526" w:type="dxa"/>
            <w:vMerge/>
          </w:tcPr>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tc>
        <w:tc>
          <w:tcPr>
            <w:tcW w:w="2268" w:type="dxa"/>
            <w:vMerge/>
          </w:tcPr>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tc>
        <w:tc>
          <w:tcPr>
            <w:tcW w:w="5386" w:type="dxa"/>
          </w:tcPr>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hAnsi="Times New Roman" w:cs="Times New Roman"/>
                <w:sz w:val="24"/>
                <w:szCs w:val="24"/>
                <w:lang w:eastAsia="en-US"/>
              </w:rPr>
            </w:pPr>
            <w:r w:rsidRPr="008645D7">
              <w:rPr>
                <w:rFonts w:ascii="Times New Roman" w:hAnsi="Times New Roman" w:cs="Times New Roman"/>
                <w:sz w:val="24"/>
                <w:szCs w:val="24"/>
                <w:lang w:eastAsia="en-US"/>
              </w:rPr>
              <w:t xml:space="preserve">ПК-7.2. </w:t>
            </w:r>
          </w:p>
          <w:p w:rsidR="009219B3" w:rsidRPr="008645D7" w:rsidRDefault="008476BB" w:rsidP="008645D7">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r w:rsidRPr="008645D7">
              <w:rPr>
                <w:rFonts w:ascii="Times New Roman" w:eastAsia="Times New Roman" w:hAnsi="Times New Roman" w:cs="Times New Roman"/>
                <w:color w:val="000000"/>
                <w:sz w:val="24"/>
                <w:szCs w:val="24"/>
              </w:rPr>
              <w:t xml:space="preserve">Умеет </w:t>
            </w:r>
            <w:r w:rsidRPr="008645D7">
              <w:rPr>
                <w:rFonts w:ascii="Times New Roman" w:eastAsia="Times New Roman" w:hAnsi="Times New Roman" w:cs="Times New Roman"/>
                <w:sz w:val="24"/>
                <w:szCs w:val="24"/>
              </w:rPr>
              <w:t>обосновывать применением типовых решений при проектировании профессионально-ориентированных информационных систем</w:t>
            </w:r>
          </w:p>
        </w:tc>
        <w:tc>
          <w:tcPr>
            <w:tcW w:w="4772" w:type="dxa"/>
            <w:vMerge/>
          </w:tcPr>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tc>
      </w:tr>
      <w:tr w:rsidR="009219B3" w:rsidRPr="008645D7" w:rsidTr="008645D7">
        <w:trPr>
          <w:trHeight w:val="990"/>
        </w:trPr>
        <w:tc>
          <w:tcPr>
            <w:tcW w:w="1526" w:type="dxa"/>
            <w:vMerge/>
          </w:tcPr>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tc>
        <w:tc>
          <w:tcPr>
            <w:tcW w:w="2268" w:type="dxa"/>
            <w:vMerge/>
          </w:tcPr>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tc>
        <w:tc>
          <w:tcPr>
            <w:tcW w:w="5386" w:type="dxa"/>
          </w:tcPr>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hAnsi="Times New Roman" w:cs="Times New Roman"/>
                <w:sz w:val="24"/>
                <w:szCs w:val="24"/>
                <w:lang w:eastAsia="en-US"/>
              </w:rPr>
            </w:pPr>
            <w:r w:rsidRPr="008645D7">
              <w:rPr>
                <w:rFonts w:ascii="Times New Roman" w:hAnsi="Times New Roman" w:cs="Times New Roman"/>
                <w:sz w:val="24"/>
                <w:szCs w:val="24"/>
                <w:lang w:eastAsia="en-US"/>
              </w:rPr>
              <w:t>ПК-7.3.</w:t>
            </w:r>
          </w:p>
          <w:p w:rsidR="009219B3" w:rsidRPr="008645D7" w:rsidRDefault="008476BB"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r w:rsidRPr="008645D7">
              <w:rPr>
                <w:rFonts w:ascii="Times New Roman" w:eastAsia="Times New Roman" w:hAnsi="Times New Roman" w:cs="Times New Roman"/>
                <w:sz w:val="24"/>
                <w:szCs w:val="24"/>
              </w:rPr>
              <w:t>Владеет практическими приемами обоснования проектных решений при разработке профессионально-ориентированных информационных систем</w:t>
            </w:r>
          </w:p>
        </w:tc>
        <w:tc>
          <w:tcPr>
            <w:tcW w:w="4772" w:type="dxa"/>
            <w:vMerge/>
          </w:tcPr>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tc>
      </w:tr>
      <w:tr w:rsidR="009219B3" w:rsidRPr="008645D7" w:rsidTr="008D50A1">
        <w:trPr>
          <w:trHeight w:val="568"/>
        </w:trPr>
        <w:tc>
          <w:tcPr>
            <w:tcW w:w="1526" w:type="dxa"/>
            <w:vMerge/>
          </w:tcPr>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tc>
        <w:tc>
          <w:tcPr>
            <w:tcW w:w="2268" w:type="dxa"/>
            <w:vMerge w:val="restart"/>
          </w:tcPr>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r w:rsidRPr="008645D7">
              <w:rPr>
                <w:rFonts w:ascii="Times New Roman" w:eastAsia="Times New Roman" w:hAnsi="Times New Roman" w:cs="Times New Roman"/>
                <w:sz w:val="24"/>
                <w:szCs w:val="24"/>
                <w:lang w:eastAsia="en-US"/>
              </w:rPr>
              <w:t>ПК-8. Способен использовать и развивать математиче</w:t>
            </w:r>
            <w:r w:rsidRPr="008645D7">
              <w:rPr>
                <w:rFonts w:ascii="Times New Roman" w:eastAsia="Times New Roman" w:hAnsi="Times New Roman" w:cs="Times New Roman"/>
                <w:sz w:val="24"/>
                <w:szCs w:val="24"/>
                <w:lang w:eastAsia="en-US"/>
              </w:rPr>
              <w:lastRenderedPageBreak/>
              <w:t>ские методы обработки разнотипной информации в прикладных областях</w:t>
            </w:r>
          </w:p>
        </w:tc>
        <w:tc>
          <w:tcPr>
            <w:tcW w:w="5386" w:type="dxa"/>
          </w:tcPr>
          <w:p w:rsidR="009219B3" w:rsidRPr="008645D7" w:rsidRDefault="009219B3" w:rsidP="008476BB">
            <w:pPr>
              <w:spacing w:after="0" w:line="240" w:lineRule="auto"/>
              <w:rPr>
                <w:rFonts w:ascii="Times New Roman" w:hAnsi="Times New Roman" w:cs="Times New Roman"/>
                <w:sz w:val="24"/>
                <w:szCs w:val="24"/>
                <w:lang w:eastAsia="en-US"/>
              </w:rPr>
            </w:pPr>
            <w:r w:rsidRPr="008645D7">
              <w:rPr>
                <w:rFonts w:ascii="Times New Roman" w:hAnsi="Times New Roman" w:cs="Times New Roman"/>
                <w:sz w:val="24"/>
                <w:szCs w:val="24"/>
                <w:lang w:eastAsia="en-US"/>
              </w:rPr>
              <w:lastRenderedPageBreak/>
              <w:t>ПК-8.1</w:t>
            </w:r>
          </w:p>
          <w:p w:rsidR="008476BB" w:rsidRPr="008645D7" w:rsidRDefault="008476BB" w:rsidP="008476B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8645D7">
              <w:rPr>
                <w:rFonts w:ascii="Times New Roman" w:eastAsia="Times New Roman" w:hAnsi="Times New Roman" w:cs="Times New Roman"/>
                <w:color w:val="000000"/>
                <w:sz w:val="24"/>
                <w:szCs w:val="24"/>
              </w:rPr>
              <w:t xml:space="preserve">Знает методические подходы к формализации и структуризации медицинской информации; </w:t>
            </w:r>
          </w:p>
          <w:p w:rsidR="009219B3" w:rsidRPr="008645D7" w:rsidRDefault="008476BB" w:rsidP="008476BB">
            <w:pPr>
              <w:spacing w:after="0" w:line="240" w:lineRule="auto"/>
              <w:rPr>
                <w:rFonts w:ascii="Times New Roman" w:hAnsi="Times New Roman" w:cs="Times New Roman"/>
                <w:sz w:val="24"/>
                <w:szCs w:val="24"/>
              </w:rPr>
            </w:pPr>
            <w:r w:rsidRPr="008645D7">
              <w:rPr>
                <w:rFonts w:ascii="Times New Roman" w:eastAsia="Times New Roman" w:hAnsi="Times New Roman" w:cs="Times New Roman"/>
                <w:color w:val="000000"/>
                <w:sz w:val="24"/>
                <w:szCs w:val="24"/>
              </w:rPr>
              <w:lastRenderedPageBreak/>
              <w:t>математические методы и современные прикладные программные средства для обработки  разнотипной информации</w:t>
            </w:r>
          </w:p>
        </w:tc>
        <w:tc>
          <w:tcPr>
            <w:tcW w:w="4772" w:type="dxa"/>
            <w:vMerge w:val="restart"/>
          </w:tcPr>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r w:rsidRPr="008645D7">
              <w:rPr>
                <w:rFonts w:ascii="Times New Roman" w:eastAsia="Times New Roman" w:hAnsi="Times New Roman" w:cs="Times New Roman"/>
                <w:sz w:val="24"/>
                <w:szCs w:val="24"/>
                <w:lang w:eastAsia="en-US"/>
              </w:rPr>
              <w:lastRenderedPageBreak/>
              <w:t>Анализ требований к профессиональным компетенциям, предъявляемых на рынке труда</w:t>
            </w:r>
          </w:p>
        </w:tc>
      </w:tr>
      <w:tr w:rsidR="009219B3" w:rsidRPr="008645D7" w:rsidTr="008645D7">
        <w:trPr>
          <w:trHeight w:val="1861"/>
        </w:trPr>
        <w:tc>
          <w:tcPr>
            <w:tcW w:w="1526" w:type="dxa"/>
            <w:vMerge/>
          </w:tcPr>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tc>
        <w:tc>
          <w:tcPr>
            <w:tcW w:w="2268" w:type="dxa"/>
            <w:vMerge/>
          </w:tcPr>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tc>
        <w:tc>
          <w:tcPr>
            <w:tcW w:w="5386" w:type="dxa"/>
          </w:tcPr>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hAnsi="Times New Roman" w:cs="Times New Roman"/>
                <w:sz w:val="24"/>
                <w:szCs w:val="24"/>
                <w:lang w:eastAsia="en-US"/>
              </w:rPr>
            </w:pPr>
            <w:r w:rsidRPr="008645D7">
              <w:rPr>
                <w:rFonts w:ascii="Times New Roman" w:hAnsi="Times New Roman" w:cs="Times New Roman"/>
                <w:sz w:val="24"/>
                <w:szCs w:val="24"/>
                <w:lang w:eastAsia="en-US"/>
              </w:rPr>
              <w:t>ПК-8.2</w:t>
            </w:r>
          </w:p>
          <w:p w:rsidR="008476BB" w:rsidRPr="008645D7" w:rsidRDefault="008476BB" w:rsidP="008476BB">
            <w:pPr>
              <w:pBdr>
                <w:top w:val="nil"/>
                <w:left w:val="nil"/>
                <w:bottom w:val="nil"/>
                <w:right w:val="nil"/>
                <w:between w:val="nil"/>
              </w:pBdr>
              <w:tabs>
                <w:tab w:val="left" w:pos="3750"/>
              </w:tabs>
              <w:spacing w:after="0" w:line="240" w:lineRule="auto"/>
              <w:rPr>
                <w:rFonts w:ascii="Times New Roman" w:eastAsia="Times New Roman" w:hAnsi="Times New Roman" w:cs="Times New Roman"/>
                <w:b/>
                <w:color w:val="000000"/>
                <w:sz w:val="24"/>
                <w:szCs w:val="24"/>
              </w:rPr>
            </w:pPr>
            <w:r w:rsidRPr="008645D7">
              <w:rPr>
                <w:rFonts w:ascii="Times New Roman" w:eastAsia="Times New Roman" w:hAnsi="Times New Roman" w:cs="Times New Roman"/>
                <w:color w:val="000000"/>
                <w:sz w:val="24"/>
                <w:szCs w:val="24"/>
              </w:rPr>
              <w:t xml:space="preserve">Умеет анализировать данные с использованием математических методов и методов компьютерного моделирования; </w:t>
            </w:r>
            <w:r w:rsidRPr="008645D7">
              <w:rPr>
                <w:rFonts w:ascii="Times New Roman" w:eastAsia="Times New Roman" w:hAnsi="Times New Roman" w:cs="Times New Roman"/>
                <w:b/>
                <w:color w:val="000000"/>
                <w:sz w:val="24"/>
                <w:szCs w:val="24"/>
              </w:rPr>
              <w:t xml:space="preserve"> </w:t>
            </w:r>
          </w:p>
          <w:p w:rsidR="008476BB" w:rsidRPr="008645D7" w:rsidRDefault="008476BB" w:rsidP="008476BB">
            <w:pPr>
              <w:pBdr>
                <w:top w:val="nil"/>
                <w:left w:val="nil"/>
                <w:bottom w:val="nil"/>
                <w:right w:val="nil"/>
                <w:between w:val="nil"/>
              </w:pBdr>
              <w:tabs>
                <w:tab w:val="left" w:pos="3750"/>
              </w:tabs>
              <w:spacing w:after="0" w:line="240" w:lineRule="auto"/>
              <w:rPr>
                <w:rFonts w:ascii="Times New Roman" w:eastAsia="Times New Roman" w:hAnsi="Times New Roman" w:cs="Times New Roman"/>
                <w:color w:val="000000"/>
                <w:sz w:val="24"/>
                <w:szCs w:val="24"/>
              </w:rPr>
            </w:pPr>
            <w:r w:rsidRPr="008645D7">
              <w:rPr>
                <w:rFonts w:ascii="Times New Roman" w:eastAsia="Times New Roman" w:hAnsi="Times New Roman" w:cs="Times New Roman"/>
                <w:color w:val="000000"/>
                <w:sz w:val="24"/>
                <w:szCs w:val="24"/>
              </w:rPr>
              <w:t>разрабатывать способы представления медицинской информации для</w:t>
            </w:r>
            <w:r w:rsidRPr="008645D7">
              <w:rPr>
                <w:rFonts w:ascii="Times New Roman" w:eastAsia="Times New Roman" w:hAnsi="Times New Roman" w:cs="Times New Roman"/>
                <w:b/>
                <w:color w:val="000000"/>
                <w:sz w:val="24"/>
                <w:szCs w:val="24"/>
              </w:rPr>
              <w:t xml:space="preserve"> </w:t>
            </w:r>
            <w:r w:rsidRPr="008645D7">
              <w:rPr>
                <w:rFonts w:ascii="Times New Roman" w:eastAsia="Times New Roman" w:hAnsi="Times New Roman" w:cs="Times New Roman"/>
                <w:color w:val="000000"/>
                <w:sz w:val="24"/>
                <w:szCs w:val="24"/>
              </w:rPr>
              <w:t xml:space="preserve">анализа и принятия решений; </w:t>
            </w:r>
          </w:p>
          <w:p w:rsidR="009219B3" w:rsidRPr="008645D7" w:rsidRDefault="008476BB" w:rsidP="008476BB">
            <w:pPr>
              <w:tabs>
                <w:tab w:val="left" w:pos="3750"/>
              </w:tabs>
              <w:spacing w:after="0" w:line="240" w:lineRule="auto"/>
              <w:rPr>
                <w:rFonts w:ascii="Times New Roman" w:eastAsia="Times New Roman" w:hAnsi="Times New Roman" w:cs="Times New Roman"/>
                <w:sz w:val="24"/>
                <w:szCs w:val="24"/>
              </w:rPr>
            </w:pPr>
            <w:r w:rsidRPr="008645D7">
              <w:rPr>
                <w:rFonts w:ascii="Times New Roman" w:eastAsia="Times New Roman" w:hAnsi="Times New Roman" w:cs="Times New Roman"/>
                <w:color w:val="000000"/>
                <w:sz w:val="24"/>
                <w:szCs w:val="24"/>
              </w:rPr>
              <w:t>применять методы поддержки принятия решений нестандартных задач с использованием интеллектуальных технологий</w:t>
            </w:r>
          </w:p>
        </w:tc>
        <w:tc>
          <w:tcPr>
            <w:tcW w:w="4772" w:type="dxa"/>
            <w:vMerge/>
          </w:tcPr>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tc>
      </w:tr>
      <w:tr w:rsidR="009219B3" w:rsidRPr="008645D7" w:rsidTr="008D50A1">
        <w:trPr>
          <w:trHeight w:val="568"/>
        </w:trPr>
        <w:tc>
          <w:tcPr>
            <w:tcW w:w="1526" w:type="dxa"/>
            <w:vMerge/>
          </w:tcPr>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tc>
        <w:tc>
          <w:tcPr>
            <w:tcW w:w="2268" w:type="dxa"/>
            <w:vMerge/>
          </w:tcPr>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tc>
        <w:tc>
          <w:tcPr>
            <w:tcW w:w="5386" w:type="dxa"/>
          </w:tcPr>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hAnsi="Times New Roman" w:cs="Times New Roman"/>
                <w:sz w:val="24"/>
                <w:szCs w:val="24"/>
                <w:lang w:eastAsia="en-US"/>
              </w:rPr>
            </w:pPr>
            <w:r w:rsidRPr="008645D7">
              <w:rPr>
                <w:rFonts w:ascii="Times New Roman" w:hAnsi="Times New Roman" w:cs="Times New Roman"/>
                <w:sz w:val="24"/>
                <w:szCs w:val="24"/>
                <w:lang w:eastAsia="en-US"/>
              </w:rPr>
              <w:t>ПК-8.3</w:t>
            </w:r>
          </w:p>
          <w:p w:rsidR="008476BB" w:rsidRPr="008645D7" w:rsidRDefault="008476BB" w:rsidP="008476BB">
            <w:pPr>
              <w:pBdr>
                <w:top w:val="nil"/>
                <w:left w:val="nil"/>
                <w:bottom w:val="nil"/>
                <w:right w:val="nil"/>
                <w:between w:val="nil"/>
              </w:pBdr>
              <w:tabs>
                <w:tab w:val="left" w:pos="1088"/>
                <w:tab w:val="left" w:pos="1513"/>
                <w:tab w:val="left" w:pos="1655"/>
                <w:tab w:val="left" w:pos="3294"/>
              </w:tabs>
              <w:spacing w:after="0" w:line="240" w:lineRule="auto"/>
              <w:ind w:right="-108"/>
              <w:rPr>
                <w:rFonts w:ascii="Times New Roman" w:eastAsia="Times New Roman" w:hAnsi="Times New Roman" w:cs="Times New Roman"/>
                <w:color w:val="000000"/>
                <w:sz w:val="24"/>
                <w:szCs w:val="24"/>
              </w:rPr>
            </w:pPr>
            <w:r w:rsidRPr="008645D7">
              <w:rPr>
                <w:rFonts w:ascii="Times New Roman" w:eastAsia="Times New Roman" w:hAnsi="Times New Roman" w:cs="Times New Roman"/>
                <w:color w:val="000000"/>
                <w:sz w:val="24"/>
                <w:szCs w:val="24"/>
              </w:rPr>
              <w:t xml:space="preserve">Владеет математическими методами и методами компьютерного моделирования для решения прикладных задач; </w:t>
            </w:r>
          </w:p>
          <w:p w:rsidR="009219B3" w:rsidRPr="008645D7" w:rsidRDefault="008476BB"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rPr>
            </w:pPr>
            <w:r w:rsidRPr="008645D7">
              <w:rPr>
                <w:rFonts w:ascii="Times New Roman" w:eastAsia="Times New Roman" w:hAnsi="Times New Roman" w:cs="Times New Roman"/>
                <w:color w:val="000000"/>
                <w:sz w:val="24"/>
                <w:szCs w:val="24"/>
              </w:rPr>
              <w:t>навыками модификации стандартных математических методов при решении прикладных задач</w:t>
            </w:r>
          </w:p>
        </w:tc>
        <w:tc>
          <w:tcPr>
            <w:tcW w:w="4772" w:type="dxa"/>
            <w:vMerge/>
          </w:tcPr>
          <w:p w:rsidR="009219B3" w:rsidRPr="008645D7" w:rsidRDefault="009219B3" w:rsidP="008476BB">
            <w:pPr>
              <w:widowControl w:val="0"/>
              <w:tabs>
                <w:tab w:val="left" w:pos="0"/>
                <w:tab w:val="left" w:pos="1134"/>
              </w:tabs>
              <w:autoSpaceDE w:val="0"/>
              <w:autoSpaceDN w:val="0"/>
              <w:adjustRightInd w:val="0"/>
              <w:spacing w:after="0" w:line="240" w:lineRule="auto"/>
              <w:rPr>
                <w:rFonts w:ascii="Times New Roman" w:eastAsia="Times New Roman" w:hAnsi="Times New Roman" w:cs="Times New Roman"/>
                <w:sz w:val="24"/>
                <w:szCs w:val="24"/>
                <w:lang w:eastAsia="en-US"/>
              </w:rPr>
            </w:pPr>
          </w:p>
        </w:tc>
      </w:tr>
    </w:tbl>
    <w:p w:rsidR="00043513" w:rsidRDefault="00043513" w:rsidP="009219B3">
      <w:pPr>
        <w:tabs>
          <w:tab w:val="left" w:pos="0"/>
          <w:tab w:val="left" w:pos="1134"/>
        </w:tabs>
        <w:spacing w:line="240" w:lineRule="auto"/>
        <w:rPr>
          <w:rStyle w:val="FontStyle71"/>
          <w:sz w:val="28"/>
          <w:szCs w:val="28"/>
        </w:rPr>
      </w:pPr>
    </w:p>
    <w:p w:rsidR="008645D7" w:rsidRDefault="008645D7" w:rsidP="009219B3">
      <w:pPr>
        <w:tabs>
          <w:tab w:val="left" w:pos="0"/>
          <w:tab w:val="left" w:pos="1134"/>
        </w:tabs>
        <w:spacing w:line="240" w:lineRule="auto"/>
        <w:rPr>
          <w:rStyle w:val="FontStyle71"/>
          <w:sz w:val="28"/>
          <w:szCs w:val="28"/>
        </w:rPr>
      </w:pPr>
    </w:p>
    <w:p w:rsidR="008645D7" w:rsidRDefault="008645D7" w:rsidP="009219B3">
      <w:pPr>
        <w:tabs>
          <w:tab w:val="left" w:pos="0"/>
          <w:tab w:val="left" w:pos="1134"/>
        </w:tabs>
        <w:spacing w:line="240" w:lineRule="auto"/>
        <w:rPr>
          <w:rStyle w:val="FontStyle71"/>
          <w:sz w:val="28"/>
          <w:szCs w:val="28"/>
        </w:rPr>
      </w:pPr>
    </w:p>
    <w:p w:rsidR="008645D7" w:rsidRDefault="008645D7" w:rsidP="009219B3">
      <w:pPr>
        <w:tabs>
          <w:tab w:val="left" w:pos="0"/>
          <w:tab w:val="left" w:pos="1134"/>
        </w:tabs>
        <w:spacing w:line="240" w:lineRule="auto"/>
        <w:rPr>
          <w:rStyle w:val="FontStyle71"/>
          <w:sz w:val="28"/>
          <w:szCs w:val="28"/>
        </w:rPr>
      </w:pPr>
    </w:p>
    <w:p w:rsidR="008645D7" w:rsidRDefault="008645D7" w:rsidP="009219B3">
      <w:pPr>
        <w:tabs>
          <w:tab w:val="left" w:pos="0"/>
          <w:tab w:val="left" w:pos="1134"/>
        </w:tabs>
        <w:spacing w:line="240" w:lineRule="auto"/>
        <w:rPr>
          <w:rStyle w:val="FontStyle71"/>
          <w:sz w:val="28"/>
          <w:szCs w:val="28"/>
        </w:rPr>
      </w:pPr>
    </w:p>
    <w:p w:rsidR="008645D7" w:rsidRDefault="008645D7" w:rsidP="009219B3">
      <w:pPr>
        <w:tabs>
          <w:tab w:val="left" w:pos="0"/>
          <w:tab w:val="left" w:pos="1134"/>
        </w:tabs>
        <w:spacing w:line="240" w:lineRule="auto"/>
        <w:rPr>
          <w:rStyle w:val="FontStyle71"/>
          <w:sz w:val="28"/>
          <w:szCs w:val="28"/>
        </w:rPr>
      </w:pPr>
    </w:p>
    <w:p w:rsidR="008645D7" w:rsidRDefault="008645D7" w:rsidP="009219B3">
      <w:pPr>
        <w:tabs>
          <w:tab w:val="left" w:pos="0"/>
          <w:tab w:val="left" w:pos="1134"/>
        </w:tabs>
        <w:spacing w:line="240" w:lineRule="auto"/>
        <w:rPr>
          <w:rStyle w:val="FontStyle71"/>
          <w:sz w:val="28"/>
          <w:szCs w:val="28"/>
        </w:rPr>
      </w:pPr>
    </w:p>
    <w:p w:rsidR="008645D7" w:rsidRDefault="008645D7" w:rsidP="009219B3">
      <w:pPr>
        <w:tabs>
          <w:tab w:val="left" w:pos="0"/>
          <w:tab w:val="left" w:pos="1134"/>
        </w:tabs>
        <w:spacing w:line="240" w:lineRule="auto"/>
        <w:rPr>
          <w:rStyle w:val="FontStyle71"/>
          <w:sz w:val="28"/>
          <w:szCs w:val="28"/>
        </w:rPr>
      </w:pPr>
    </w:p>
    <w:p w:rsidR="00043513" w:rsidRPr="00E20B65" w:rsidRDefault="00043513" w:rsidP="00043513">
      <w:pPr>
        <w:tabs>
          <w:tab w:val="left" w:pos="0"/>
          <w:tab w:val="left" w:pos="1134"/>
        </w:tabs>
        <w:spacing w:line="240" w:lineRule="auto"/>
        <w:jc w:val="both"/>
        <w:rPr>
          <w:rStyle w:val="FontStyle71"/>
          <w:b w:val="0"/>
          <w:sz w:val="28"/>
          <w:szCs w:val="28"/>
        </w:rPr>
      </w:pPr>
      <w:r>
        <w:rPr>
          <w:rStyle w:val="FontStyle71"/>
          <w:sz w:val="28"/>
          <w:szCs w:val="28"/>
        </w:rPr>
        <w:lastRenderedPageBreak/>
        <w:t>С</w:t>
      </w:r>
      <w:r w:rsidRPr="00E20B65">
        <w:rPr>
          <w:rStyle w:val="FontStyle71"/>
          <w:sz w:val="28"/>
          <w:szCs w:val="28"/>
        </w:rPr>
        <w:t>оответствие  компетенций и составных частей  образовательной программы представлено в  матрице компетенций.</w:t>
      </w:r>
    </w:p>
    <w:tbl>
      <w:tblPr>
        <w:tblW w:w="150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75"/>
        <w:gridCol w:w="571"/>
        <w:gridCol w:w="567"/>
        <w:gridCol w:w="490"/>
        <w:gridCol w:w="567"/>
        <w:gridCol w:w="567"/>
        <w:gridCol w:w="609"/>
        <w:gridCol w:w="606"/>
        <w:gridCol w:w="606"/>
        <w:gridCol w:w="606"/>
        <w:gridCol w:w="606"/>
        <w:gridCol w:w="606"/>
        <w:gridCol w:w="606"/>
        <w:gridCol w:w="606"/>
        <w:gridCol w:w="606"/>
        <w:gridCol w:w="492"/>
        <w:gridCol w:w="492"/>
        <w:gridCol w:w="492"/>
        <w:gridCol w:w="492"/>
        <w:gridCol w:w="492"/>
        <w:gridCol w:w="492"/>
        <w:gridCol w:w="492"/>
        <w:gridCol w:w="492"/>
      </w:tblGrid>
      <w:tr w:rsidR="00043513" w:rsidRPr="00DE40DA" w:rsidTr="00D36A6D">
        <w:tc>
          <w:tcPr>
            <w:tcW w:w="2875" w:type="dxa"/>
            <w:vMerge w:val="restart"/>
            <w:tcBorders>
              <w:top w:val="single" w:sz="4" w:space="0" w:color="auto"/>
              <w:left w:val="single" w:sz="4" w:space="0" w:color="auto"/>
              <w:right w:val="single" w:sz="4" w:space="0" w:color="auto"/>
            </w:tcBorders>
            <w:hideMark/>
          </w:tcPr>
          <w:p w:rsidR="00043513" w:rsidRDefault="00043513" w:rsidP="00FC42FF">
            <w:pPr>
              <w:pStyle w:val="Style38"/>
              <w:widowControl/>
              <w:rPr>
                <w:rStyle w:val="FontStyle89"/>
                <w:rFonts w:ascii="Times New Roman" w:hAnsi="Times New Roman" w:cs="Times New Roman"/>
                <w:b w:val="0"/>
                <w:sz w:val="16"/>
                <w:szCs w:val="16"/>
              </w:rPr>
            </w:pPr>
          </w:p>
          <w:p w:rsidR="00043513" w:rsidRDefault="00043513" w:rsidP="00FC42FF">
            <w:pPr>
              <w:pStyle w:val="Style38"/>
              <w:widowControl/>
              <w:rPr>
                <w:rStyle w:val="FontStyle89"/>
                <w:rFonts w:ascii="Times New Roman" w:hAnsi="Times New Roman" w:cs="Times New Roman"/>
                <w:b w:val="0"/>
                <w:sz w:val="16"/>
                <w:szCs w:val="16"/>
              </w:rPr>
            </w:pPr>
            <w:r w:rsidRPr="00DE40DA">
              <w:rPr>
                <w:rStyle w:val="FontStyle89"/>
                <w:rFonts w:ascii="Times New Roman" w:hAnsi="Times New Roman" w:cs="Times New Roman"/>
                <w:b w:val="0"/>
                <w:sz w:val="16"/>
                <w:szCs w:val="16"/>
              </w:rPr>
              <w:t xml:space="preserve">Наименование дисциплин  </w:t>
            </w:r>
          </w:p>
          <w:p w:rsidR="00043513" w:rsidRDefault="00043513" w:rsidP="00FC42FF">
            <w:pPr>
              <w:pStyle w:val="Style38"/>
              <w:widowControl/>
              <w:rPr>
                <w:rStyle w:val="FontStyle89"/>
                <w:rFonts w:ascii="Times New Roman" w:hAnsi="Times New Roman" w:cs="Times New Roman"/>
                <w:b w:val="0"/>
                <w:sz w:val="16"/>
                <w:szCs w:val="16"/>
              </w:rPr>
            </w:pPr>
            <w:r w:rsidRPr="00DE40DA">
              <w:rPr>
                <w:rStyle w:val="FontStyle89"/>
                <w:rFonts w:ascii="Times New Roman" w:hAnsi="Times New Roman" w:cs="Times New Roman"/>
                <w:b w:val="0"/>
                <w:sz w:val="16"/>
                <w:szCs w:val="16"/>
              </w:rPr>
              <w:t>(модулей),</w:t>
            </w:r>
            <w:r>
              <w:rPr>
                <w:rStyle w:val="FontStyle89"/>
                <w:rFonts w:ascii="Times New Roman" w:hAnsi="Times New Roman" w:cs="Times New Roman"/>
                <w:b w:val="0"/>
                <w:sz w:val="16"/>
                <w:szCs w:val="16"/>
              </w:rPr>
              <w:t xml:space="preserve">  </w:t>
            </w:r>
          </w:p>
          <w:p w:rsidR="00043513" w:rsidRPr="00DE40DA" w:rsidRDefault="00980FC2" w:rsidP="00FC42FF">
            <w:pPr>
              <w:pStyle w:val="Style38"/>
              <w:widowControl/>
              <w:rPr>
                <w:rFonts w:eastAsia="Calibri"/>
                <w:sz w:val="16"/>
                <w:szCs w:val="16"/>
                <w:lang w:eastAsia="en-US"/>
              </w:rPr>
            </w:pPr>
            <w:r w:rsidRPr="00DE40DA">
              <w:rPr>
                <w:rStyle w:val="FontStyle89"/>
                <w:rFonts w:ascii="Times New Roman" w:hAnsi="Times New Roman" w:cs="Times New Roman"/>
                <w:b w:val="0"/>
                <w:sz w:val="16"/>
                <w:szCs w:val="16"/>
              </w:rPr>
              <w:t>П</w:t>
            </w:r>
            <w:r w:rsidR="00043513" w:rsidRPr="00DE40DA">
              <w:rPr>
                <w:rStyle w:val="FontStyle89"/>
                <w:rFonts w:ascii="Times New Roman" w:hAnsi="Times New Roman" w:cs="Times New Roman"/>
                <w:b w:val="0"/>
                <w:sz w:val="16"/>
                <w:szCs w:val="16"/>
              </w:rPr>
              <w:t>рактик</w:t>
            </w:r>
          </w:p>
        </w:tc>
        <w:tc>
          <w:tcPr>
            <w:tcW w:w="3371" w:type="dxa"/>
            <w:gridSpan w:val="6"/>
            <w:tcBorders>
              <w:top w:val="single" w:sz="4" w:space="0" w:color="auto"/>
              <w:left w:val="single" w:sz="4" w:space="0" w:color="auto"/>
              <w:bottom w:val="single" w:sz="4" w:space="0" w:color="auto"/>
              <w:right w:val="single" w:sz="4" w:space="0" w:color="auto"/>
            </w:tcBorders>
            <w:hideMark/>
          </w:tcPr>
          <w:p w:rsidR="00043513" w:rsidRDefault="00043513" w:rsidP="00FC42FF">
            <w:pPr>
              <w:tabs>
                <w:tab w:val="left" w:pos="0"/>
                <w:tab w:val="left" w:pos="1134"/>
              </w:tabs>
              <w:spacing w:before="60" w:after="0" w:line="240" w:lineRule="auto"/>
              <w:jc w:val="center"/>
              <w:rPr>
                <w:rFonts w:ascii="Times New Roman" w:eastAsia="Calibri" w:hAnsi="Times New Roman" w:cs="Times New Roman"/>
                <w:sz w:val="16"/>
                <w:szCs w:val="16"/>
                <w:lang w:eastAsia="en-US"/>
              </w:rPr>
            </w:pPr>
            <w:r w:rsidRPr="00DE40DA">
              <w:rPr>
                <w:rFonts w:ascii="Times New Roman" w:eastAsia="Calibri" w:hAnsi="Times New Roman" w:cs="Times New Roman"/>
                <w:sz w:val="16"/>
                <w:szCs w:val="16"/>
                <w:lang w:eastAsia="en-US"/>
              </w:rPr>
              <w:t>Универсальные компетенции</w:t>
            </w:r>
            <w:r>
              <w:rPr>
                <w:rFonts w:ascii="Times New Roman" w:eastAsia="Calibri" w:hAnsi="Times New Roman" w:cs="Times New Roman"/>
                <w:sz w:val="16"/>
                <w:szCs w:val="16"/>
                <w:lang w:eastAsia="en-US"/>
              </w:rPr>
              <w:t xml:space="preserve"> </w:t>
            </w:r>
          </w:p>
          <w:p w:rsidR="00043513" w:rsidRPr="00DE40DA" w:rsidRDefault="00043513" w:rsidP="00FC42FF">
            <w:pPr>
              <w:tabs>
                <w:tab w:val="left" w:pos="0"/>
                <w:tab w:val="left" w:pos="1134"/>
              </w:tabs>
              <w:spacing w:before="60" w:after="0" w:line="240" w:lineRule="auto"/>
              <w:jc w:val="center"/>
              <w:rPr>
                <w:rFonts w:ascii="Times New Roman" w:eastAsia="Calibri" w:hAnsi="Times New Roman" w:cs="Times New Roman"/>
                <w:sz w:val="16"/>
                <w:szCs w:val="16"/>
                <w:lang w:eastAsia="en-US"/>
              </w:rPr>
            </w:pPr>
            <w:r w:rsidRPr="00DE40DA">
              <w:rPr>
                <w:rFonts w:ascii="Times New Roman" w:eastAsia="Calibri" w:hAnsi="Times New Roman" w:cs="Times New Roman"/>
                <w:sz w:val="16"/>
                <w:szCs w:val="16"/>
                <w:lang w:eastAsia="en-US"/>
              </w:rPr>
              <w:t>(УК)</w:t>
            </w:r>
          </w:p>
        </w:tc>
        <w:tc>
          <w:tcPr>
            <w:tcW w:w="4848" w:type="dxa"/>
            <w:gridSpan w:val="8"/>
            <w:tcBorders>
              <w:top w:val="single" w:sz="4" w:space="0" w:color="auto"/>
              <w:left w:val="single" w:sz="4" w:space="0" w:color="auto"/>
              <w:bottom w:val="single" w:sz="4" w:space="0" w:color="auto"/>
              <w:right w:val="single" w:sz="4" w:space="0" w:color="auto"/>
            </w:tcBorders>
          </w:tcPr>
          <w:p w:rsidR="00043513" w:rsidRDefault="00043513" w:rsidP="00FC42FF">
            <w:pPr>
              <w:tabs>
                <w:tab w:val="left" w:pos="0"/>
                <w:tab w:val="left" w:pos="1134"/>
              </w:tabs>
              <w:spacing w:before="60" w:after="0" w:line="240" w:lineRule="auto"/>
              <w:jc w:val="center"/>
              <w:rPr>
                <w:rFonts w:ascii="Times New Roman" w:eastAsia="Calibri" w:hAnsi="Times New Roman" w:cs="Times New Roman"/>
                <w:sz w:val="16"/>
                <w:szCs w:val="16"/>
                <w:lang w:eastAsia="en-US"/>
              </w:rPr>
            </w:pPr>
            <w:r w:rsidRPr="00DE40DA">
              <w:rPr>
                <w:rFonts w:ascii="Times New Roman" w:eastAsia="Calibri" w:hAnsi="Times New Roman" w:cs="Times New Roman"/>
                <w:sz w:val="16"/>
                <w:szCs w:val="16"/>
                <w:lang w:eastAsia="en-US"/>
              </w:rPr>
              <w:t>Общепрофессиональные компетенции</w:t>
            </w:r>
            <w:r>
              <w:rPr>
                <w:rFonts w:ascii="Times New Roman" w:eastAsia="Calibri" w:hAnsi="Times New Roman" w:cs="Times New Roman"/>
                <w:sz w:val="16"/>
                <w:szCs w:val="16"/>
                <w:lang w:eastAsia="en-US"/>
              </w:rPr>
              <w:t xml:space="preserve"> </w:t>
            </w:r>
          </w:p>
          <w:p w:rsidR="00043513" w:rsidRPr="00DE40DA" w:rsidRDefault="00043513" w:rsidP="00FC42FF">
            <w:pPr>
              <w:tabs>
                <w:tab w:val="left" w:pos="0"/>
                <w:tab w:val="left" w:pos="1134"/>
              </w:tabs>
              <w:spacing w:before="60" w:after="0" w:line="240" w:lineRule="auto"/>
              <w:jc w:val="center"/>
              <w:rPr>
                <w:rFonts w:ascii="Times New Roman" w:eastAsia="Calibri" w:hAnsi="Times New Roman" w:cs="Times New Roman"/>
                <w:sz w:val="16"/>
                <w:szCs w:val="16"/>
                <w:lang w:eastAsia="en-US"/>
              </w:rPr>
            </w:pPr>
            <w:r w:rsidRPr="00DE40DA">
              <w:rPr>
                <w:rFonts w:ascii="Times New Roman" w:eastAsia="Calibri" w:hAnsi="Times New Roman" w:cs="Times New Roman"/>
                <w:sz w:val="16"/>
                <w:szCs w:val="16"/>
                <w:lang w:eastAsia="en-US"/>
              </w:rPr>
              <w:t>(ОПК)</w:t>
            </w:r>
          </w:p>
        </w:tc>
        <w:tc>
          <w:tcPr>
            <w:tcW w:w="3936" w:type="dxa"/>
            <w:gridSpan w:val="8"/>
            <w:tcBorders>
              <w:top w:val="single" w:sz="4" w:space="0" w:color="auto"/>
              <w:left w:val="single" w:sz="4" w:space="0" w:color="auto"/>
              <w:bottom w:val="single" w:sz="4" w:space="0" w:color="auto"/>
              <w:right w:val="single" w:sz="4" w:space="0" w:color="auto"/>
            </w:tcBorders>
          </w:tcPr>
          <w:p w:rsidR="00043513" w:rsidRDefault="00043513" w:rsidP="00FC42FF">
            <w:pPr>
              <w:tabs>
                <w:tab w:val="left" w:pos="0"/>
                <w:tab w:val="left" w:pos="1134"/>
              </w:tabs>
              <w:spacing w:before="60" w:after="0" w:line="240" w:lineRule="auto"/>
              <w:jc w:val="center"/>
              <w:rPr>
                <w:rFonts w:ascii="Times New Roman" w:eastAsia="Calibri" w:hAnsi="Times New Roman" w:cs="Times New Roman"/>
                <w:sz w:val="16"/>
                <w:szCs w:val="16"/>
                <w:lang w:eastAsia="en-US"/>
              </w:rPr>
            </w:pPr>
            <w:r w:rsidRPr="00DE40DA">
              <w:rPr>
                <w:rFonts w:ascii="Times New Roman" w:eastAsia="Calibri" w:hAnsi="Times New Roman" w:cs="Times New Roman"/>
                <w:sz w:val="16"/>
                <w:szCs w:val="16"/>
                <w:lang w:eastAsia="en-US"/>
              </w:rPr>
              <w:t>Профессиональные  компетенции</w:t>
            </w:r>
            <w:r>
              <w:rPr>
                <w:rFonts w:ascii="Times New Roman" w:eastAsia="Calibri" w:hAnsi="Times New Roman" w:cs="Times New Roman"/>
                <w:sz w:val="16"/>
                <w:szCs w:val="16"/>
                <w:lang w:eastAsia="en-US"/>
              </w:rPr>
              <w:t xml:space="preserve"> </w:t>
            </w:r>
          </w:p>
          <w:p w:rsidR="00043513" w:rsidRPr="00DE40DA" w:rsidRDefault="00043513" w:rsidP="00FC42FF">
            <w:pPr>
              <w:tabs>
                <w:tab w:val="left" w:pos="0"/>
                <w:tab w:val="left" w:pos="1134"/>
              </w:tabs>
              <w:spacing w:before="60" w:after="0" w:line="240" w:lineRule="auto"/>
              <w:jc w:val="center"/>
              <w:rPr>
                <w:rFonts w:ascii="Times New Roman" w:eastAsia="Calibri" w:hAnsi="Times New Roman" w:cs="Times New Roman"/>
                <w:sz w:val="16"/>
                <w:szCs w:val="16"/>
                <w:lang w:eastAsia="en-US"/>
              </w:rPr>
            </w:pPr>
            <w:r w:rsidRPr="00DE40DA">
              <w:rPr>
                <w:rFonts w:ascii="Times New Roman" w:eastAsia="Calibri" w:hAnsi="Times New Roman" w:cs="Times New Roman"/>
                <w:sz w:val="16"/>
                <w:szCs w:val="16"/>
                <w:lang w:eastAsia="en-US"/>
              </w:rPr>
              <w:t>(ПК)</w:t>
            </w:r>
          </w:p>
        </w:tc>
      </w:tr>
      <w:tr w:rsidR="00D44287" w:rsidRPr="00DE40DA" w:rsidTr="00D36A6D">
        <w:tc>
          <w:tcPr>
            <w:tcW w:w="2875" w:type="dxa"/>
            <w:vMerge/>
            <w:tcBorders>
              <w:left w:val="single" w:sz="4" w:space="0" w:color="auto"/>
              <w:bottom w:val="single" w:sz="4" w:space="0" w:color="auto"/>
              <w:right w:val="single" w:sz="4" w:space="0" w:color="auto"/>
            </w:tcBorders>
          </w:tcPr>
          <w:p w:rsidR="00D44287" w:rsidRPr="00DE40DA" w:rsidRDefault="00D44287" w:rsidP="00FC42FF">
            <w:pPr>
              <w:widowControl w:val="0"/>
              <w:tabs>
                <w:tab w:val="left" w:pos="0"/>
                <w:tab w:val="left" w:pos="1134"/>
              </w:tabs>
              <w:autoSpaceDE w:val="0"/>
              <w:autoSpaceDN w:val="0"/>
              <w:adjustRightInd w:val="0"/>
              <w:spacing w:before="60" w:after="0" w:line="240" w:lineRule="auto"/>
              <w:rPr>
                <w:rFonts w:ascii="Times New Roman" w:eastAsia="Calibri" w:hAnsi="Times New Roman" w:cs="Times New Roman"/>
                <w:sz w:val="16"/>
                <w:szCs w:val="16"/>
                <w:lang w:eastAsia="en-US"/>
              </w:rPr>
            </w:pPr>
          </w:p>
        </w:tc>
        <w:tc>
          <w:tcPr>
            <w:tcW w:w="571" w:type="dxa"/>
            <w:tcBorders>
              <w:top w:val="single" w:sz="4" w:space="0" w:color="auto"/>
              <w:left w:val="single" w:sz="4" w:space="0" w:color="auto"/>
              <w:bottom w:val="single" w:sz="4" w:space="0" w:color="auto"/>
              <w:right w:val="single" w:sz="4" w:space="0" w:color="auto"/>
            </w:tcBorders>
          </w:tcPr>
          <w:p w:rsidR="00D44287" w:rsidRPr="00DE40DA" w:rsidRDefault="00D44287"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r w:rsidRPr="00DE40DA">
              <w:rPr>
                <w:rFonts w:ascii="Times New Roman" w:eastAsia="Calibri" w:hAnsi="Times New Roman" w:cs="Times New Roman"/>
                <w:sz w:val="16"/>
                <w:szCs w:val="16"/>
                <w:lang w:eastAsia="en-US"/>
              </w:rPr>
              <w:t>УК-</w:t>
            </w:r>
          </w:p>
          <w:p w:rsidR="00D44287" w:rsidRPr="00DE40DA" w:rsidRDefault="00D44287"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r w:rsidRPr="00DE40DA">
              <w:rPr>
                <w:rFonts w:ascii="Times New Roman" w:eastAsia="Calibri" w:hAnsi="Times New Roman" w:cs="Times New Roman"/>
                <w:sz w:val="16"/>
                <w:szCs w:val="16"/>
                <w:lang w:eastAsia="en-US"/>
              </w:rPr>
              <w:t>1</w:t>
            </w:r>
          </w:p>
        </w:tc>
        <w:tc>
          <w:tcPr>
            <w:tcW w:w="567" w:type="dxa"/>
            <w:tcBorders>
              <w:top w:val="single" w:sz="4" w:space="0" w:color="auto"/>
              <w:left w:val="single" w:sz="4" w:space="0" w:color="auto"/>
              <w:bottom w:val="single" w:sz="4" w:space="0" w:color="auto"/>
              <w:right w:val="single" w:sz="4" w:space="0" w:color="auto"/>
            </w:tcBorders>
          </w:tcPr>
          <w:p w:rsidR="00D44287" w:rsidRPr="00DE40DA" w:rsidRDefault="00D44287"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r w:rsidRPr="00DE40DA">
              <w:rPr>
                <w:rFonts w:ascii="Times New Roman" w:eastAsia="Calibri" w:hAnsi="Times New Roman" w:cs="Times New Roman"/>
                <w:sz w:val="16"/>
                <w:szCs w:val="16"/>
                <w:lang w:eastAsia="en-US"/>
              </w:rPr>
              <w:t>УК-</w:t>
            </w:r>
          </w:p>
          <w:p w:rsidR="00D44287" w:rsidRPr="00DE40DA" w:rsidRDefault="00D44287"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r w:rsidRPr="00DE40DA">
              <w:rPr>
                <w:rFonts w:ascii="Times New Roman" w:eastAsia="Calibri" w:hAnsi="Times New Roman" w:cs="Times New Roman"/>
                <w:sz w:val="16"/>
                <w:szCs w:val="16"/>
                <w:lang w:eastAsia="en-US"/>
              </w:rPr>
              <w:t>2</w:t>
            </w:r>
          </w:p>
        </w:tc>
        <w:tc>
          <w:tcPr>
            <w:tcW w:w="490" w:type="dxa"/>
            <w:tcBorders>
              <w:top w:val="single" w:sz="4" w:space="0" w:color="auto"/>
              <w:left w:val="single" w:sz="4" w:space="0" w:color="auto"/>
              <w:bottom w:val="single" w:sz="4" w:space="0" w:color="auto"/>
              <w:right w:val="single" w:sz="4" w:space="0" w:color="auto"/>
            </w:tcBorders>
          </w:tcPr>
          <w:p w:rsidR="00D44287" w:rsidRPr="00DE40DA" w:rsidRDefault="00D44287"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r w:rsidRPr="00DE40DA">
              <w:rPr>
                <w:rFonts w:ascii="Times New Roman" w:eastAsia="Calibri" w:hAnsi="Times New Roman" w:cs="Times New Roman"/>
                <w:sz w:val="16"/>
                <w:szCs w:val="16"/>
                <w:lang w:eastAsia="en-US"/>
              </w:rPr>
              <w:t>УК-</w:t>
            </w:r>
          </w:p>
          <w:p w:rsidR="00D44287" w:rsidRPr="00DE40DA" w:rsidRDefault="00D44287"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r w:rsidRPr="00DE40DA">
              <w:rPr>
                <w:rFonts w:ascii="Times New Roman" w:eastAsia="Calibri" w:hAnsi="Times New Roman" w:cs="Times New Roman"/>
                <w:sz w:val="16"/>
                <w:szCs w:val="16"/>
                <w:lang w:eastAsia="en-US"/>
              </w:rPr>
              <w:t>3</w:t>
            </w:r>
          </w:p>
        </w:tc>
        <w:tc>
          <w:tcPr>
            <w:tcW w:w="567" w:type="dxa"/>
            <w:tcBorders>
              <w:top w:val="single" w:sz="4" w:space="0" w:color="auto"/>
              <w:left w:val="single" w:sz="4" w:space="0" w:color="auto"/>
              <w:bottom w:val="single" w:sz="4" w:space="0" w:color="auto"/>
              <w:right w:val="single" w:sz="4" w:space="0" w:color="auto"/>
            </w:tcBorders>
          </w:tcPr>
          <w:p w:rsidR="00D44287" w:rsidRPr="00DE40DA" w:rsidRDefault="00D44287"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r w:rsidRPr="00DE40DA">
              <w:rPr>
                <w:rFonts w:ascii="Times New Roman" w:eastAsia="Calibri" w:hAnsi="Times New Roman" w:cs="Times New Roman"/>
                <w:sz w:val="16"/>
                <w:szCs w:val="16"/>
                <w:lang w:eastAsia="en-US"/>
              </w:rPr>
              <w:t>УК-</w:t>
            </w:r>
          </w:p>
          <w:p w:rsidR="00D44287" w:rsidRPr="00DE40DA" w:rsidRDefault="00D44287"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r w:rsidRPr="00DE40DA">
              <w:rPr>
                <w:rFonts w:ascii="Times New Roman" w:eastAsia="Calibri" w:hAnsi="Times New Roman" w:cs="Times New Roman"/>
                <w:sz w:val="16"/>
                <w:szCs w:val="16"/>
                <w:lang w:eastAsia="en-US"/>
              </w:rPr>
              <w:t>4</w:t>
            </w:r>
          </w:p>
        </w:tc>
        <w:tc>
          <w:tcPr>
            <w:tcW w:w="567" w:type="dxa"/>
            <w:tcBorders>
              <w:top w:val="single" w:sz="4" w:space="0" w:color="auto"/>
              <w:left w:val="single" w:sz="4" w:space="0" w:color="auto"/>
              <w:bottom w:val="single" w:sz="4" w:space="0" w:color="auto"/>
              <w:right w:val="single" w:sz="4" w:space="0" w:color="auto"/>
            </w:tcBorders>
          </w:tcPr>
          <w:p w:rsidR="00D44287" w:rsidRPr="00DE40DA" w:rsidRDefault="00D44287"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r w:rsidRPr="00DE40DA">
              <w:rPr>
                <w:rFonts w:ascii="Times New Roman" w:eastAsia="Calibri" w:hAnsi="Times New Roman" w:cs="Times New Roman"/>
                <w:sz w:val="16"/>
                <w:szCs w:val="16"/>
                <w:lang w:eastAsia="en-US"/>
              </w:rPr>
              <w:t>УК-</w:t>
            </w:r>
          </w:p>
          <w:p w:rsidR="00D44287" w:rsidRPr="00DE40DA" w:rsidRDefault="00D44287"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r w:rsidRPr="00DE40DA">
              <w:rPr>
                <w:rFonts w:ascii="Times New Roman" w:eastAsia="Calibri" w:hAnsi="Times New Roman" w:cs="Times New Roman"/>
                <w:sz w:val="16"/>
                <w:szCs w:val="16"/>
                <w:lang w:eastAsia="en-US"/>
              </w:rPr>
              <w:t>5</w:t>
            </w:r>
          </w:p>
        </w:tc>
        <w:tc>
          <w:tcPr>
            <w:tcW w:w="609" w:type="dxa"/>
            <w:tcBorders>
              <w:top w:val="single" w:sz="4" w:space="0" w:color="auto"/>
              <w:left w:val="single" w:sz="4" w:space="0" w:color="auto"/>
              <w:bottom w:val="single" w:sz="4" w:space="0" w:color="auto"/>
              <w:right w:val="single" w:sz="4" w:space="0" w:color="auto"/>
            </w:tcBorders>
          </w:tcPr>
          <w:p w:rsidR="00D44287" w:rsidRPr="00DE40DA" w:rsidRDefault="00D44287"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r w:rsidRPr="00DE40DA">
              <w:rPr>
                <w:rFonts w:ascii="Times New Roman" w:eastAsia="Calibri" w:hAnsi="Times New Roman" w:cs="Times New Roman"/>
                <w:sz w:val="16"/>
                <w:szCs w:val="16"/>
                <w:lang w:eastAsia="en-US"/>
              </w:rPr>
              <w:t>УК-</w:t>
            </w:r>
          </w:p>
          <w:p w:rsidR="00D44287" w:rsidRPr="00DE40DA" w:rsidRDefault="00D44287"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r w:rsidRPr="00DE40DA">
              <w:rPr>
                <w:rFonts w:ascii="Times New Roman" w:eastAsia="Calibri" w:hAnsi="Times New Roman" w:cs="Times New Roman"/>
                <w:sz w:val="16"/>
                <w:szCs w:val="16"/>
                <w:lang w:eastAsia="en-US"/>
              </w:rPr>
              <w:t>6</w:t>
            </w:r>
          </w:p>
        </w:tc>
        <w:tc>
          <w:tcPr>
            <w:tcW w:w="606" w:type="dxa"/>
            <w:tcBorders>
              <w:top w:val="single" w:sz="4" w:space="0" w:color="auto"/>
              <w:left w:val="single" w:sz="4" w:space="0" w:color="auto"/>
              <w:bottom w:val="single" w:sz="4" w:space="0" w:color="auto"/>
              <w:right w:val="single" w:sz="4" w:space="0" w:color="auto"/>
            </w:tcBorders>
          </w:tcPr>
          <w:p w:rsidR="00D44287" w:rsidRDefault="00D44287"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r w:rsidRPr="00DE40DA">
              <w:rPr>
                <w:rFonts w:ascii="Times New Roman" w:eastAsia="Calibri" w:hAnsi="Times New Roman" w:cs="Times New Roman"/>
                <w:sz w:val="16"/>
                <w:szCs w:val="16"/>
                <w:lang w:eastAsia="en-US"/>
              </w:rPr>
              <w:t>ОПК-</w:t>
            </w:r>
          </w:p>
          <w:p w:rsidR="00D44287" w:rsidRPr="00DE40DA" w:rsidRDefault="00D44287"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r w:rsidRPr="00DE40DA">
              <w:rPr>
                <w:rFonts w:ascii="Times New Roman" w:eastAsia="Calibri" w:hAnsi="Times New Roman" w:cs="Times New Roman"/>
                <w:sz w:val="16"/>
                <w:szCs w:val="16"/>
                <w:lang w:eastAsia="en-US"/>
              </w:rPr>
              <w:t>1</w:t>
            </w:r>
          </w:p>
        </w:tc>
        <w:tc>
          <w:tcPr>
            <w:tcW w:w="606" w:type="dxa"/>
            <w:tcBorders>
              <w:top w:val="single" w:sz="4" w:space="0" w:color="auto"/>
              <w:left w:val="single" w:sz="4" w:space="0" w:color="auto"/>
              <w:bottom w:val="single" w:sz="4" w:space="0" w:color="auto"/>
              <w:right w:val="single" w:sz="4" w:space="0" w:color="auto"/>
            </w:tcBorders>
          </w:tcPr>
          <w:p w:rsidR="00D44287" w:rsidRDefault="00D44287"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r w:rsidRPr="00DE40DA">
              <w:rPr>
                <w:rFonts w:ascii="Times New Roman" w:eastAsia="Calibri" w:hAnsi="Times New Roman" w:cs="Times New Roman"/>
                <w:sz w:val="16"/>
                <w:szCs w:val="16"/>
                <w:lang w:eastAsia="en-US"/>
              </w:rPr>
              <w:t>ОПК-</w:t>
            </w:r>
          </w:p>
          <w:p w:rsidR="00D44287" w:rsidRPr="00DE40DA" w:rsidRDefault="00D44287"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r w:rsidRPr="00DE40DA">
              <w:rPr>
                <w:rFonts w:ascii="Times New Roman" w:eastAsia="Calibri" w:hAnsi="Times New Roman" w:cs="Times New Roman"/>
                <w:sz w:val="16"/>
                <w:szCs w:val="16"/>
                <w:lang w:eastAsia="en-US"/>
              </w:rPr>
              <w:t>2</w:t>
            </w:r>
          </w:p>
        </w:tc>
        <w:tc>
          <w:tcPr>
            <w:tcW w:w="606" w:type="dxa"/>
            <w:tcBorders>
              <w:top w:val="single" w:sz="4" w:space="0" w:color="auto"/>
              <w:left w:val="single" w:sz="4" w:space="0" w:color="auto"/>
              <w:bottom w:val="single" w:sz="4" w:space="0" w:color="auto"/>
              <w:right w:val="single" w:sz="4" w:space="0" w:color="auto"/>
            </w:tcBorders>
          </w:tcPr>
          <w:p w:rsidR="00D44287" w:rsidRDefault="00D44287"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r w:rsidRPr="00DE40DA">
              <w:rPr>
                <w:rFonts w:ascii="Times New Roman" w:eastAsia="Calibri" w:hAnsi="Times New Roman" w:cs="Times New Roman"/>
                <w:sz w:val="16"/>
                <w:szCs w:val="16"/>
                <w:lang w:eastAsia="en-US"/>
              </w:rPr>
              <w:t>ОПК-</w:t>
            </w:r>
          </w:p>
          <w:p w:rsidR="00D44287" w:rsidRPr="00DE40DA" w:rsidRDefault="00D44287"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r w:rsidRPr="00DE40DA">
              <w:rPr>
                <w:rFonts w:ascii="Times New Roman" w:eastAsia="Calibri" w:hAnsi="Times New Roman" w:cs="Times New Roman"/>
                <w:sz w:val="16"/>
                <w:szCs w:val="16"/>
                <w:lang w:eastAsia="en-US"/>
              </w:rPr>
              <w:t>3</w:t>
            </w:r>
          </w:p>
        </w:tc>
        <w:tc>
          <w:tcPr>
            <w:tcW w:w="606" w:type="dxa"/>
            <w:tcBorders>
              <w:top w:val="single" w:sz="4" w:space="0" w:color="auto"/>
              <w:left w:val="single" w:sz="4" w:space="0" w:color="auto"/>
              <w:bottom w:val="single" w:sz="4" w:space="0" w:color="auto"/>
              <w:right w:val="single" w:sz="4" w:space="0" w:color="auto"/>
            </w:tcBorders>
          </w:tcPr>
          <w:p w:rsidR="00D44287" w:rsidRDefault="00D44287"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r w:rsidRPr="00DE40DA">
              <w:rPr>
                <w:rFonts w:ascii="Times New Roman" w:eastAsia="Calibri" w:hAnsi="Times New Roman" w:cs="Times New Roman"/>
                <w:sz w:val="16"/>
                <w:szCs w:val="16"/>
                <w:lang w:eastAsia="en-US"/>
              </w:rPr>
              <w:t>ОПК-</w:t>
            </w:r>
          </w:p>
          <w:p w:rsidR="00D44287" w:rsidRPr="00DE40DA" w:rsidRDefault="00D44287"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r w:rsidRPr="00DE40DA">
              <w:rPr>
                <w:rFonts w:ascii="Times New Roman" w:eastAsia="Calibri" w:hAnsi="Times New Roman" w:cs="Times New Roman"/>
                <w:sz w:val="16"/>
                <w:szCs w:val="16"/>
                <w:lang w:eastAsia="en-US"/>
              </w:rPr>
              <w:t>4</w:t>
            </w:r>
          </w:p>
        </w:tc>
        <w:tc>
          <w:tcPr>
            <w:tcW w:w="606" w:type="dxa"/>
            <w:tcBorders>
              <w:top w:val="single" w:sz="4" w:space="0" w:color="auto"/>
              <w:left w:val="single" w:sz="4" w:space="0" w:color="auto"/>
              <w:bottom w:val="single" w:sz="4" w:space="0" w:color="auto"/>
              <w:right w:val="single" w:sz="4" w:space="0" w:color="auto"/>
            </w:tcBorders>
          </w:tcPr>
          <w:p w:rsidR="00D44287" w:rsidRDefault="00D44287"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r w:rsidRPr="00DE40DA">
              <w:rPr>
                <w:rFonts w:ascii="Times New Roman" w:eastAsia="Calibri" w:hAnsi="Times New Roman" w:cs="Times New Roman"/>
                <w:sz w:val="16"/>
                <w:szCs w:val="16"/>
                <w:lang w:eastAsia="en-US"/>
              </w:rPr>
              <w:t>ОПК-</w:t>
            </w:r>
          </w:p>
          <w:p w:rsidR="00D44287" w:rsidRPr="00DE40DA" w:rsidRDefault="00D44287"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r w:rsidRPr="00DE40DA">
              <w:rPr>
                <w:rFonts w:ascii="Times New Roman" w:eastAsia="Calibri" w:hAnsi="Times New Roman" w:cs="Times New Roman"/>
                <w:sz w:val="16"/>
                <w:szCs w:val="16"/>
                <w:lang w:eastAsia="en-US"/>
              </w:rPr>
              <w:t>5</w:t>
            </w:r>
          </w:p>
        </w:tc>
        <w:tc>
          <w:tcPr>
            <w:tcW w:w="606" w:type="dxa"/>
            <w:tcBorders>
              <w:top w:val="single" w:sz="4" w:space="0" w:color="auto"/>
              <w:left w:val="single" w:sz="4" w:space="0" w:color="auto"/>
              <w:bottom w:val="single" w:sz="4" w:space="0" w:color="auto"/>
              <w:right w:val="single" w:sz="4" w:space="0" w:color="auto"/>
            </w:tcBorders>
          </w:tcPr>
          <w:p w:rsidR="00D44287" w:rsidRDefault="00D44287"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r w:rsidRPr="00DE40DA">
              <w:rPr>
                <w:rFonts w:ascii="Times New Roman" w:eastAsia="Calibri" w:hAnsi="Times New Roman" w:cs="Times New Roman"/>
                <w:sz w:val="16"/>
                <w:szCs w:val="16"/>
                <w:lang w:eastAsia="en-US"/>
              </w:rPr>
              <w:t>ОПК-</w:t>
            </w:r>
          </w:p>
          <w:p w:rsidR="00D44287" w:rsidRPr="00DE40DA" w:rsidRDefault="00D44287"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r w:rsidRPr="00DE40DA">
              <w:rPr>
                <w:rFonts w:ascii="Times New Roman" w:eastAsia="Calibri" w:hAnsi="Times New Roman" w:cs="Times New Roman"/>
                <w:sz w:val="16"/>
                <w:szCs w:val="16"/>
                <w:lang w:eastAsia="en-US"/>
              </w:rPr>
              <w:t>6</w:t>
            </w:r>
          </w:p>
        </w:tc>
        <w:tc>
          <w:tcPr>
            <w:tcW w:w="606" w:type="dxa"/>
            <w:tcBorders>
              <w:top w:val="single" w:sz="4" w:space="0" w:color="auto"/>
              <w:left w:val="single" w:sz="4" w:space="0" w:color="auto"/>
              <w:bottom w:val="single" w:sz="4" w:space="0" w:color="auto"/>
              <w:right w:val="single" w:sz="4" w:space="0" w:color="auto"/>
            </w:tcBorders>
          </w:tcPr>
          <w:p w:rsidR="00D44287" w:rsidRDefault="00D44287"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r w:rsidRPr="00DE40DA">
              <w:rPr>
                <w:rFonts w:ascii="Times New Roman" w:eastAsia="Calibri" w:hAnsi="Times New Roman" w:cs="Times New Roman"/>
                <w:sz w:val="16"/>
                <w:szCs w:val="16"/>
                <w:lang w:eastAsia="en-US"/>
              </w:rPr>
              <w:t>ОПК-</w:t>
            </w:r>
          </w:p>
          <w:p w:rsidR="00D44287" w:rsidRPr="00DE40DA" w:rsidRDefault="00D44287"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r w:rsidRPr="00DE40DA">
              <w:rPr>
                <w:rFonts w:ascii="Times New Roman" w:eastAsia="Calibri" w:hAnsi="Times New Roman" w:cs="Times New Roman"/>
                <w:sz w:val="16"/>
                <w:szCs w:val="16"/>
                <w:lang w:eastAsia="en-US"/>
              </w:rPr>
              <w:t>7</w:t>
            </w:r>
          </w:p>
        </w:tc>
        <w:tc>
          <w:tcPr>
            <w:tcW w:w="606" w:type="dxa"/>
            <w:tcBorders>
              <w:top w:val="single" w:sz="4" w:space="0" w:color="auto"/>
              <w:left w:val="single" w:sz="4" w:space="0" w:color="auto"/>
              <w:bottom w:val="single" w:sz="4" w:space="0" w:color="auto"/>
              <w:right w:val="single" w:sz="4" w:space="0" w:color="auto"/>
            </w:tcBorders>
          </w:tcPr>
          <w:p w:rsidR="00D44287" w:rsidRDefault="00D44287"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r w:rsidRPr="00DE40DA">
              <w:rPr>
                <w:rFonts w:ascii="Times New Roman" w:eastAsia="Calibri" w:hAnsi="Times New Roman" w:cs="Times New Roman"/>
                <w:sz w:val="16"/>
                <w:szCs w:val="16"/>
                <w:lang w:eastAsia="en-US"/>
              </w:rPr>
              <w:t>ОПК-</w:t>
            </w:r>
          </w:p>
          <w:p w:rsidR="00D44287" w:rsidRPr="00DE40DA" w:rsidRDefault="00D44287" w:rsidP="00D44287">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r w:rsidRPr="00DE40DA">
              <w:rPr>
                <w:rFonts w:ascii="Times New Roman" w:eastAsia="Calibri" w:hAnsi="Times New Roman" w:cs="Times New Roman"/>
                <w:sz w:val="16"/>
                <w:szCs w:val="16"/>
                <w:lang w:eastAsia="en-US"/>
              </w:rPr>
              <w:t>8</w:t>
            </w:r>
          </w:p>
        </w:tc>
        <w:tc>
          <w:tcPr>
            <w:tcW w:w="492" w:type="dxa"/>
            <w:tcBorders>
              <w:top w:val="single" w:sz="4" w:space="0" w:color="auto"/>
              <w:left w:val="single" w:sz="4" w:space="0" w:color="auto"/>
              <w:bottom w:val="single" w:sz="4" w:space="0" w:color="auto"/>
              <w:right w:val="single" w:sz="4" w:space="0" w:color="auto"/>
            </w:tcBorders>
          </w:tcPr>
          <w:p w:rsidR="00D44287" w:rsidRPr="00DE40DA" w:rsidRDefault="00D44287"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r>
              <w:rPr>
                <w:rFonts w:ascii="Times New Roman" w:eastAsia="Calibri" w:hAnsi="Times New Roman" w:cs="Times New Roman"/>
                <w:sz w:val="16"/>
                <w:szCs w:val="16"/>
                <w:lang w:eastAsia="en-US"/>
              </w:rPr>
              <w:t>П</w:t>
            </w:r>
            <w:r w:rsidRPr="00DE40DA">
              <w:rPr>
                <w:rFonts w:ascii="Times New Roman" w:eastAsia="Calibri" w:hAnsi="Times New Roman" w:cs="Times New Roman"/>
                <w:sz w:val="16"/>
                <w:szCs w:val="16"/>
                <w:lang w:eastAsia="en-US"/>
              </w:rPr>
              <w:t>К-</w:t>
            </w:r>
          </w:p>
          <w:p w:rsidR="00D44287" w:rsidRPr="00DE40DA" w:rsidRDefault="00D44287"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r w:rsidRPr="00DE40DA">
              <w:rPr>
                <w:rFonts w:ascii="Times New Roman" w:eastAsia="Calibri" w:hAnsi="Times New Roman" w:cs="Times New Roman"/>
                <w:sz w:val="16"/>
                <w:szCs w:val="16"/>
                <w:lang w:eastAsia="en-US"/>
              </w:rPr>
              <w:t>1</w:t>
            </w:r>
          </w:p>
        </w:tc>
        <w:tc>
          <w:tcPr>
            <w:tcW w:w="492" w:type="dxa"/>
            <w:tcBorders>
              <w:top w:val="single" w:sz="4" w:space="0" w:color="auto"/>
              <w:left w:val="single" w:sz="4" w:space="0" w:color="auto"/>
              <w:bottom w:val="single" w:sz="4" w:space="0" w:color="auto"/>
              <w:right w:val="single" w:sz="4" w:space="0" w:color="auto"/>
            </w:tcBorders>
          </w:tcPr>
          <w:p w:rsidR="00D44287" w:rsidRPr="00DE40DA" w:rsidRDefault="00D44287"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r>
              <w:rPr>
                <w:rFonts w:ascii="Times New Roman" w:eastAsia="Calibri" w:hAnsi="Times New Roman" w:cs="Times New Roman"/>
                <w:sz w:val="16"/>
                <w:szCs w:val="16"/>
                <w:lang w:eastAsia="en-US"/>
              </w:rPr>
              <w:t>П</w:t>
            </w:r>
            <w:r w:rsidRPr="00DE40DA">
              <w:rPr>
                <w:rFonts w:ascii="Times New Roman" w:eastAsia="Calibri" w:hAnsi="Times New Roman" w:cs="Times New Roman"/>
                <w:sz w:val="16"/>
                <w:szCs w:val="16"/>
                <w:lang w:eastAsia="en-US"/>
              </w:rPr>
              <w:t>К-</w:t>
            </w:r>
          </w:p>
          <w:p w:rsidR="00D44287" w:rsidRPr="00DE40DA" w:rsidRDefault="00D44287"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r w:rsidRPr="00DE40DA">
              <w:rPr>
                <w:rFonts w:ascii="Times New Roman" w:eastAsia="Calibri" w:hAnsi="Times New Roman" w:cs="Times New Roman"/>
                <w:sz w:val="16"/>
                <w:szCs w:val="16"/>
                <w:lang w:eastAsia="en-US"/>
              </w:rPr>
              <w:t>2</w:t>
            </w:r>
          </w:p>
        </w:tc>
        <w:tc>
          <w:tcPr>
            <w:tcW w:w="492" w:type="dxa"/>
            <w:tcBorders>
              <w:top w:val="single" w:sz="4" w:space="0" w:color="auto"/>
              <w:left w:val="single" w:sz="4" w:space="0" w:color="auto"/>
              <w:bottom w:val="single" w:sz="4" w:space="0" w:color="auto"/>
              <w:right w:val="single" w:sz="4" w:space="0" w:color="auto"/>
            </w:tcBorders>
          </w:tcPr>
          <w:p w:rsidR="00D44287" w:rsidRPr="00DE40DA" w:rsidRDefault="00D44287"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r>
              <w:rPr>
                <w:rFonts w:ascii="Times New Roman" w:eastAsia="Calibri" w:hAnsi="Times New Roman" w:cs="Times New Roman"/>
                <w:sz w:val="16"/>
                <w:szCs w:val="16"/>
                <w:lang w:eastAsia="en-US"/>
              </w:rPr>
              <w:t>П</w:t>
            </w:r>
            <w:r w:rsidRPr="00DE40DA">
              <w:rPr>
                <w:rFonts w:ascii="Times New Roman" w:eastAsia="Calibri" w:hAnsi="Times New Roman" w:cs="Times New Roman"/>
                <w:sz w:val="16"/>
                <w:szCs w:val="16"/>
                <w:lang w:eastAsia="en-US"/>
              </w:rPr>
              <w:t>К-</w:t>
            </w:r>
          </w:p>
          <w:p w:rsidR="00D44287" w:rsidRPr="00DE40DA" w:rsidRDefault="00D44287"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r w:rsidRPr="00DE40DA">
              <w:rPr>
                <w:rFonts w:ascii="Times New Roman" w:eastAsia="Calibri" w:hAnsi="Times New Roman" w:cs="Times New Roman"/>
                <w:sz w:val="16"/>
                <w:szCs w:val="16"/>
                <w:lang w:eastAsia="en-US"/>
              </w:rPr>
              <w:t>3</w:t>
            </w:r>
          </w:p>
        </w:tc>
        <w:tc>
          <w:tcPr>
            <w:tcW w:w="492" w:type="dxa"/>
            <w:tcBorders>
              <w:top w:val="single" w:sz="4" w:space="0" w:color="auto"/>
              <w:left w:val="single" w:sz="4" w:space="0" w:color="auto"/>
              <w:bottom w:val="single" w:sz="4" w:space="0" w:color="auto"/>
              <w:right w:val="single" w:sz="4" w:space="0" w:color="auto"/>
            </w:tcBorders>
          </w:tcPr>
          <w:p w:rsidR="00D44287" w:rsidRPr="00DE40DA" w:rsidRDefault="00D44287"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r>
              <w:rPr>
                <w:rFonts w:ascii="Times New Roman" w:eastAsia="Calibri" w:hAnsi="Times New Roman" w:cs="Times New Roman"/>
                <w:sz w:val="16"/>
                <w:szCs w:val="16"/>
                <w:lang w:eastAsia="en-US"/>
              </w:rPr>
              <w:t>П</w:t>
            </w:r>
            <w:r w:rsidRPr="00DE40DA">
              <w:rPr>
                <w:rFonts w:ascii="Times New Roman" w:eastAsia="Calibri" w:hAnsi="Times New Roman" w:cs="Times New Roman"/>
                <w:sz w:val="16"/>
                <w:szCs w:val="16"/>
                <w:lang w:eastAsia="en-US"/>
              </w:rPr>
              <w:t>К-</w:t>
            </w:r>
          </w:p>
          <w:p w:rsidR="00D44287" w:rsidRPr="00DE40DA" w:rsidRDefault="00D44287"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r w:rsidRPr="00DE40DA">
              <w:rPr>
                <w:rFonts w:ascii="Times New Roman" w:eastAsia="Calibri" w:hAnsi="Times New Roman" w:cs="Times New Roman"/>
                <w:sz w:val="16"/>
                <w:szCs w:val="16"/>
                <w:lang w:eastAsia="en-US"/>
              </w:rPr>
              <w:t>4</w:t>
            </w:r>
          </w:p>
        </w:tc>
        <w:tc>
          <w:tcPr>
            <w:tcW w:w="492" w:type="dxa"/>
            <w:tcBorders>
              <w:top w:val="single" w:sz="4" w:space="0" w:color="auto"/>
              <w:left w:val="single" w:sz="4" w:space="0" w:color="auto"/>
              <w:bottom w:val="single" w:sz="4" w:space="0" w:color="auto"/>
              <w:right w:val="single" w:sz="4" w:space="0" w:color="auto"/>
            </w:tcBorders>
          </w:tcPr>
          <w:p w:rsidR="00D44287" w:rsidRPr="00DE40DA" w:rsidRDefault="00D44287"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r>
              <w:rPr>
                <w:rFonts w:ascii="Times New Roman" w:eastAsia="Calibri" w:hAnsi="Times New Roman" w:cs="Times New Roman"/>
                <w:sz w:val="16"/>
                <w:szCs w:val="16"/>
                <w:lang w:eastAsia="en-US"/>
              </w:rPr>
              <w:t>П</w:t>
            </w:r>
            <w:r w:rsidRPr="00DE40DA">
              <w:rPr>
                <w:rFonts w:ascii="Times New Roman" w:eastAsia="Calibri" w:hAnsi="Times New Roman" w:cs="Times New Roman"/>
                <w:sz w:val="16"/>
                <w:szCs w:val="16"/>
                <w:lang w:eastAsia="en-US"/>
              </w:rPr>
              <w:t>К-</w:t>
            </w:r>
          </w:p>
          <w:p w:rsidR="00D44287" w:rsidRPr="00DE40DA" w:rsidRDefault="00D44287"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r w:rsidRPr="00DE40DA">
              <w:rPr>
                <w:rFonts w:ascii="Times New Roman" w:eastAsia="Calibri" w:hAnsi="Times New Roman" w:cs="Times New Roman"/>
                <w:sz w:val="16"/>
                <w:szCs w:val="16"/>
                <w:lang w:eastAsia="en-US"/>
              </w:rPr>
              <w:t>5</w:t>
            </w:r>
          </w:p>
        </w:tc>
        <w:tc>
          <w:tcPr>
            <w:tcW w:w="492" w:type="dxa"/>
            <w:tcBorders>
              <w:top w:val="single" w:sz="4" w:space="0" w:color="auto"/>
              <w:left w:val="single" w:sz="4" w:space="0" w:color="auto"/>
              <w:bottom w:val="single" w:sz="4" w:space="0" w:color="auto"/>
              <w:right w:val="single" w:sz="4" w:space="0" w:color="auto"/>
            </w:tcBorders>
          </w:tcPr>
          <w:p w:rsidR="00D44287" w:rsidRPr="00DE40DA" w:rsidRDefault="00D44287"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r>
              <w:rPr>
                <w:rFonts w:ascii="Times New Roman" w:eastAsia="Calibri" w:hAnsi="Times New Roman" w:cs="Times New Roman"/>
                <w:sz w:val="16"/>
                <w:szCs w:val="16"/>
                <w:lang w:eastAsia="en-US"/>
              </w:rPr>
              <w:t>П</w:t>
            </w:r>
            <w:r w:rsidRPr="00DE40DA">
              <w:rPr>
                <w:rFonts w:ascii="Times New Roman" w:eastAsia="Calibri" w:hAnsi="Times New Roman" w:cs="Times New Roman"/>
                <w:sz w:val="16"/>
                <w:szCs w:val="16"/>
                <w:lang w:eastAsia="en-US"/>
              </w:rPr>
              <w:t>К-</w:t>
            </w:r>
          </w:p>
          <w:p w:rsidR="00D44287" w:rsidRPr="00DE40DA" w:rsidRDefault="00D44287"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r w:rsidRPr="00DE40DA">
              <w:rPr>
                <w:rFonts w:ascii="Times New Roman" w:eastAsia="Calibri" w:hAnsi="Times New Roman" w:cs="Times New Roman"/>
                <w:sz w:val="16"/>
                <w:szCs w:val="16"/>
                <w:lang w:eastAsia="en-US"/>
              </w:rPr>
              <w:t>6</w:t>
            </w:r>
          </w:p>
        </w:tc>
        <w:tc>
          <w:tcPr>
            <w:tcW w:w="492" w:type="dxa"/>
            <w:tcBorders>
              <w:top w:val="single" w:sz="4" w:space="0" w:color="auto"/>
              <w:left w:val="single" w:sz="4" w:space="0" w:color="auto"/>
              <w:bottom w:val="single" w:sz="4" w:space="0" w:color="auto"/>
              <w:right w:val="single" w:sz="4" w:space="0" w:color="auto"/>
            </w:tcBorders>
          </w:tcPr>
          <w:p w:rsidR="00D44287" w:rsidRPr="00DE40DA" w:rsidRDefault="00D44287"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r>
              <w:rPr>
                <w:rFonts w:ascii="Times New Roman" w:eastAsia="Calibri" w:hAnsi="Times New Roman" w:cs="Times New Roman"/>
                <w:sz w:val="16"/>
                <w:szCs w:val="16"/>
                <w:lang w:eastAsia="en-US"/>
              </w:rPr>
              <w:t>П</w:t>
            </w:r>
            <w:r w:rsidRPr="00DE40DA">
              <w:rPr>
                <w:rFonts w:ascii="Times New Roman" w:eastAsia="Calibri" w:hAnsi="Times New Roman" w:cs="Times New Roman"/>
                <w:sz w:val="16"/>
                <w:szCs w:val="16"/>
                <w:lang w:eastAsia="en-US"/>
              </w:rPr>
              <w:t>К-</w:t>
            </w:r>
          </w:p>
          <w:p w:rsidR="00D44287" w:rsidRPr="00DE40DA" w:rsidRDefault="00D44287"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r w:rsidRPr="00DE40DA">
              <w:rPr>
                <w:rFonts w:ascii="Times New Roman" w:eastAsia="Calibri" w:hAnsi="Times New Roman" w:cs="Times New Roman"/>
                <w:sz w:val="16"/>
                <w:szCs w:val="16"/>
                <w:lang w:eastAsia="en-US"/>
              </w:rPr>
              <w:t>7</w:t>
            </w:r>
          </w:p>
        </w:tc>
        <w:tc>
          <w:tcPr>
            <w:tcW w:w="492" w:type="dxa"/>
            <w:tcBorders>
              <w:top w:val="single" w:sz="4" w:space="0" w:color="auto"/>
              <w:left w:val="single" w:sz="4" w:space="0" w:color="auto"/>
              <w:bottom w:val="single" w:sz="4" w:space="0" w:color="auto"/>
              <w:right w:val="single" w:sz="4" w:space="0" w:color="auto"/>
            </w:tcBorders>
          </w:tcPr>
          <w:p w:rsidR="00D44287" w:rsidRPr="00DE40DA" w:rsidRDefault="00D44287"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r>
              <w:rPr>
                <w:rFonts w:ascii="Times New Roman" w:eastAsia="Calibri" w:hAnsi="Times New Roman" w:cs="Times New Roman"/>
                <w:sz w:val="16"/>
                <w:szCs w:val="16"/>
                <w:lang w:eastAsia="en-US"/>
              </w:rPr>
              <w:t>П</w:t>
            </w:r>
            <w:r w:rsidRPr="00DE40DA">
              <w:rPr>
                <w:rFonts w:ascii="Times New Roman" w:eastAsia="Calibri" w:hAnsi="Times New Roman" w:cs="Times New Roman"/>
                <w:sz w:val="16"/>
                <w:szCs w:val="16"/>
                <w:lang w:eastAsia="en-US"/>
              </w:rPr>
              <w:t>К-</w:t>
            </w:r>
          </w:p>
          <w:p w:rsidR="00D44287" w:rsidRPr="00DE40DA" w:rsidRDefault="00D44287"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r w:rsidRPr="00DE40DA">
              <w:rPr>
                <w:rFonts w:ascii="Times New Roman" w:eastAsia="Calibri" w:hAnsi="Times New Roman" w:cs="Times New Roman"/>
                <w:sz w:val="16"/>
                <w:szCs w:val="16"/>
                <w:lang w:eastAsia="en-US"/>
              </w:rPr>
              <w:t>8</w:t>
            </w:r>
          </w:p>
        </w:tc>
      </w:tr>
      <w:tr w:rsidR="00D44287" w:rsidRPr="00DE40DA" w:rsidTr="00D36A6D">
        <w:tc>
          <w:tcPr>
            <w:tcW w:w="2875" w:type="dxa"/>
            <w:tcBorders>
              <w:top w:val="single" w:sz="4" w:space="0" w:color="auto"/>
              <w:left w:val="single" w:sz="4" w:space="0" w:color="auto"/>
              <w:bottom w:val="single" w:sz="4" w:space="0" w:color="auto"/>
              <w:right w:val="single" w:sz="4" w:space="0" w:color="auto"/>
            </w:tcBorders>
          </w:tcPr>
          <w:p w:rsidR="00D44287" w:rsidRPr="00D44287" w:rsidRDefault="00D44287" w:rsidP="00FC42FF">
            <w:pPr>
              <w:widowControl w:val="0"/>
              <w:tabs>
                <w:tab w:val="left" w:pos="0"/>
                <w:tab w:val="left" w:pos="1134"/>
              </w:tabs>
              <w:autoSpaceDE w:val="0"/>
              <w:autoSpaceDN w:val="0"/>
              <w:adjustRightInd w:val="0"/>
              <w:spacing w:before="60" w:after="0" w:line="240" w:lineRule="auto"/>
              <w:rPr>
                <w:rFonts w:ascii="Times New Roman" w:eastAsia="Calibri" w:hAnsi="Times New Roman" w:cs="Times New Roman"/>
                <w:sz w:val="16"/>
                <w:szCs w:val="16"/>
                <w:lang w:eastAsia="en-US"/>
              </w:rPr>
            </w:pPr>
            <w:r w:rsidRPr="00D44287">
              <w:rPr>
                <w:rFonts w:ascii="Times New Roman" w:eastAsia="Calibri" w:hAnsi="Times New Roman" w:cs="Times New Roman"/>
                <w:sz w:val="16"/>
                <w:szCs w:val="16"/>
                <w:lang w:eastAsia="en-US"/>
              </w:rPr>
              <w:t>Межкультурное взаимодействие в профессиональной деятельности</w:t>
            </w:r>
          </w:p>
        </w:tc>
        <w:tc>
          <w:tcPr>
            <w:tcW w:w="571"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490"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vAlign w:val="center"/>
          </w:tcPr>
          <w:p w:rsidR="00D44287" w:rsidRPr="00D44287" w:rsidRDefault="00D44287"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c>
          <w:tcPr>
            <w:tcW w:w="567" w:type="dxa"/>
            <w:tcBorders>
              <w:top w:val="single" w:sz="4" w:space="0" w:color="auto"/>
              <w:left w:val="single" w:sz="4" w:space="0" w:color="auto"/>
              <w:bottom w:val="single" w:sz="4" w:space="0" w:color="auto"/>
              <w:right w:val="single" w:sz="4" w:space="0" w:color="auto"/>
            </w:tcBorders>
            <w:vAlign w:val="center"/>
          </w:tcPr>
          <w:p w:rsidR="00D44287" w:rsidRPr="00D44287" w:rsidRDefault="00D44287"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c>
          <w:tcPr>
            <w:tcW w:w="609"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r>
      <w:tr w:rsidR="00D44287" w:rsidRPr="00DE40DA" w:rsidTr="00D36A6D">
        <w:tc>
          <w:tcPr>
            <w:tcW w:w="2875" w:type="dxa"/>
            <w:tcBorders>
              <w:top w:val="single" w:sz="4" w:space="0" w:color="auto"/>
              <w:left w:val="single" w:sz="4" w:space="0" w:color="auto"/>
              <w:bottom w:val="single" w:sz="4" w:space="0" w:color="auto"/>
              <w:right w:val="single" w:sz="4" w:space="0" w:color="auto"/>
            </w:tcBorders>
          </w:tcPr>
          <w:p w:rsidR="00D44287" w:rsidRPr="00D44287" w:rsidRDefault="00D44287" w:rsidP="00FC42FF">
            <w:pPr>
              <w:widowControl w:val="0"/>
              <w:tabs>
                <w:tab w:val="left" w:pos="0"/>
                <w:tab w:val="left" w:pos="1134"/>
              </w:tabs>
              <w:autoSpaceDE w:val="0"/>
              <w:autoSpaceDN w:val="0"/>
              <w:adjustRightInd w:val="0"/>
              <w:spacing w:before="60" w:after="0" w:line="240" w:lineRule="auto"/>
              <w:rPr>
                <w:rFonts w:ascii="Times New Roman" w:eastAsia="Calibri" w:hAnsi="Times New Roman" w:cs="Times New Roman"/>
                <w:sz w:val="16"/>
                <w:szCs w:val="16"/>
                <w:lang w:eastAsia="en-US"/>
              </w:rPr>
            </w:pPr>
            <w:r w:rsidRPr="00D44287">
              <w:rPr>
                <w:rFonts w:ascii="Times New Roman" w:eastAsia="Calibri" w:hAnsi="Times New Roman" w:cs="Times New Roman"/>
                <w:sz w:val="16"/>
                <w:szCs w:val="16"/>
                <w:lang w:eastAsia="en-US"/>
              </w:rPr>
              <w:t>Иностранный язык в профессиональной коммуникации</w:t>
            </w:r>
          </w:p>
        </w:tc>
        <w:tc>
          <w:tcPr>
            <w:tcW w:w="571"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490"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vAlign w:val="center"/>
          </w:tcPr>
          <w:p w:rsidR="00D44287" w:rsidRPr="00D44287" w:rsidRDefault="00D44287"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c>
          <w:tcPr>
            <w:tcW w:w="567"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609"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r>
      <w:tr w:rsidR="00D44287" w:rsidRPr="00DE40DA" w:rsidTr="00D36A6D">
        <w:tc>
          <w:tcPr>
            <w:tcW w:w="2875" w:type="dxa"/>
            <w:tcBorders>
              <w:top w:val="single" w:sz="4" w:space="0" w:color="auto"/>
              <w:left w:val="single" w:sz="4" w:space="0" w:color="auto"/>
              <w:bottom w:val="single" w:sz="4" w:space="0" w:color="auto"/>
              <w:right w:val="single" w:sz="4" w:space="0" w:color="auto"/>
            </w:tcBorders>
          </w:tcPr>
          <w:p w:rsidR="00D44287" w:rsidRPr="00D44287" w:rsidRDefault="00D44287" w:rsidP="00FC42FF">
            <w:pPr>
              <w:widowControl w:val="0"/>
              <w:tabs>
                <w:tab w:val="left" w:pos="0"/>
                <w:tab w:val="left" w:pos="1134"/>
              </w:tabs>
              <w:autoSpaceDE w:val="0"/>
              <w:autoSpaceDN w:val="0"/>
              <w:adjustRightInd w:val="0"/>
              <w:spacing w:before="60" w:after="0" w:line="240" w:lineRule="auto"/>
              <w:rPr>
                <w:rFonts w:ascii="Times New Roman" w:eastAsia="Calibri" w:hAnsi="Times New Roman" w:cs="Times New Roman"/>
                <w:sz w:val="16"/>
                <w:szCs w:val="16"/>
                <w:lang w:eastAsia="en-US"/>
              </w:rPr>
            </w:pPr>
            <w:r w:rsidRPr="00D44287">
              <w:rPr>
                <w:rFonts w:ascii="Times New Roman" w:eastAsia="Calibri" w:hAnsi="Times New Roman" w:cs="Times New Roman"/>
                <w:sz w:val="16"/>
                <w:szCs w:val="16"/>
                <w:lang w:eastAsia="en-US"/>
              </w:rPr>
              <w:t>Информационное общество и проблемы прикладной информатики</w:t>
            </w:r>
          </w:p>
        </w:tc>
        <w:tc>
          <w:tcPr>
            <w:tcW w:w="571"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490"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vAlign w:val="center"/>
          </w:tcPr>
          <w:p w:rsidR="00D44287" w:rsidRPr="00D44287" w:rsidRDefault="00D44287"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609"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D44287"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r>
      <w:tr w:rsidR="00D44287" w:rsidRPr="00DE40DA" w:rsidTr="00D36A6D">
        <w:tc>
          <w:tcPr>
            <w:tcW w:w="2875" w:type="dxa"/>
            <w:tcBorders>
              <w:top w:val="single" w:sz="4" w:space="0" w:color="auto"/>
              <w:left w:val="single" w:sz="4" w:space="0" w:color="auto"/>
              <w:bottom w:val="single" w:sz="4" w:space="0" w:color="auto"/>
              <w:right w:val="single" w:sz="4" w:space="0" w:color="auto"/>
            </w:tcBorders>
          </w:tcPr>
          <w:p w:rsidR="00D44287" w:rsidRPr="00D44287" w:rsidRDefault="00D44287" w:rsidP="00FC42FF">
            <w:pPr>
              <w:widowControl w:val="0"/>
              <w:tabs>
                <w:tab w:val="left" w:pos="0"/>
                <w:tab w:val="left" w:pos="1134"/>
              </w:tabs>
              <w:autoSpaceDE w:val="0"/>
              <w:autoSpaceDN w:val="0"/>
              <w:adjustRightInd w:val="0"/>
              <w:spacing w:before="60" w:after="0" w:line="240" w:lineRule="auto"/>
              <w:rPr>
                <w:rFonts w:ascii="Times New Roman" w:eastAsia="Calibri" w:hAnsi="Times New Roman" w:cs="Times New Roman"/>
                <w:sz w:val="16"/>
                <w:szCs w:val="16"/>
                <w:lang w:eastAsia="en-US"/>
              </w:rPr>
            </w:pPr>
            <w:r w:rsidRPr="00D44287">
              <w:rPr>
                <w:rFonts w:ascii="Times New Roman" w:eastAsia="Calibri" w:hAnsi="Times New Roman" w:cs="Times New Roman"/>
                <w:sz w:val="16"/>
                <w:szCs w:val="16"/>
                <w:lang w:eastAsia="en-US"/>
              </w:rPr>
              <w:t>Математическое моделирование</w:t>
            </w:r>
          </w:p>
        </w:tc>
        <w:tc>
          <w:tcPr>
            <w:tcW w:w="571"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490"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vAlign w:val="center"/>
          </w:tcPr>
          <w:p w:rsidR="00D44287" w:rsidRPr="00D44287" w:rsidRDefault="00D44287"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609"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D44287"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D44287"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r>
      <w:tr w:rsidR="00D44287" w:rsidRPr="00DE40DA" w:rsidTr="00D36A6D">
        <w:tc>
          <w:tcPr>
            <w:tcW w:w="2875" w:type="dxa"/>
            <w:tcBorders>
              <w:top w:val="single" w:sz="4" w:space="0" w:color="auto"/>
              <w:left w:val="single" w:sz="4" w:space="0" w:color="auto"/>
              <w:bottom w:val="single" w:sz="4" w:space="0" w:color="auto"/>
              <w:right w:val="single" w:sz="4" w:space="0" w:color="auto"/>
            </w:tcBorders>
          </w:tcPr>
          <w:p w:rsidR="00D44287" w:rsidRPr="00D44287" w:rsidRDefault="00D44287" w:rsidP="00FC42FF">
            <w:pPr>
              <w:widowControl w:val="0"/>
              <w:tabs>
                <w:tab w:val="left" w:pos="0"/>
                <w:tab w:val="left" w:pos="1134"/>
              </w:tabs>
              <w:autoSpaceDE w:val="0"/>
              <w:autoSpaceDN w:val="0"/>
              <w:adjustRightInd w:val="0"/>
              <w:spacing w:before="60" w:after="0" w:line="240" w:lineRule="auto"/>
              <w:rPr>
                <w:rFonts w:ascii="Times New Roman" w:eastAsia="Calibri" w:hAnsi="Times New Roman" w:cs="Times New Roman"/>
                <w:sz w:val="16"/>
                <w:szCs w:val="16"/>
                <w:lang w:eastAsia="en-US"/>
              </w:rPr>
            </w:pPr>
            <w:r w:rsidRPr="00D44287">
              <w:rPr>
                <w:rFonts w:ascii="Times New Roman" w:eastAsia="Calibri" w:hAnsi="Times New Roman" w:cs="Times New Roman"/>
                <w:sz w:val="16"/>
                <w:szCs w:val="16"/>
                <w:lang w:eastAsia="en-US"/>
              </w:rPr>
              <w:t>Математические и инcтрументальные методы поддержки принятия решений</w:t>
            </w:r>
          </w:p>
        </w:tc>
        <w:tc>
          <w:tcPr>
            <w:tcW w:w="571" w:type="dxa"/>
            <w:tcBorders>
              <w:top w:val="single" w:sz="4" w:space="0" w:color="auto"/>
              <w:left w:val="single" w:sz="4" w:space="0" w:color="auto"/>
              <w:bottom w:val="single" w:sz="4" w:space="0" w:color="auto"/>
              <w:right w:val="single" w:sz="4" w:space="0" w:color="auto"/>
            </w:tcBorders>
            <w:vAlign w:val="center"/>
          </w:tcPr>
          <w:p w:rsidR="00D44287" w:rsidRPr="00D44287" w:rsidRDefault="00D44287"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c>
          <w:tcPr>
            <w:tcW w:w="567"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490"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vAlign w:val="center"/>
          </w:tcPr>
          <w:p w:rsidR="00D44287" w:rsidRPr="00D44287" w:rsidRDefault="00D44287"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609"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D44287"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r>
      <w:tr w:rsidR="00D44287" w:rsidRPr="00DE40DA" w:rsidTr="00D36A6D">
        <w:tc>
          <w:tcPr>
            <w:tcW w:w="2875" w:type="dxa"/>
            <w:tcBorders>
              <w:top w:val="single" w:sz="4" w:space="0" w:color="auto"/>
              <w:left w:val="single" w:sz="4" w:space="0" w:color="auto"/>
              <w:bottom w:val="single" w:sz="4" w:space="0" w:color="auto"/>
              <w:right w:val="single" w:sz="4" w:space="0" w:color="auto"/>
            </w:tcBorders>
          </w:tcPr>
          <w:p w:rsidR="00D44287" w:rsidRPr="00D44287" w:rsidRDefault="00D44287" w:rsidP="00FC42FF">
            <w:pPr>
              <w:widowControl w:val="0"/>
              <w:tabs>
                <w:tab w:val="left" w:pos="0"/>
                <w:tab w:val="left" w:pos="1134"/>
              </w:tabs>
              <w:autoSpaceDE w:val="0"/>
              <w:autoSpaceDN w:val="0"/>
              <w:adjustRightInd w:val="0"/>
              <w:spacing w:before="60" w:after="0" w:line="240" w:lineRule="auto"/>
              <w:rPr>
                <w:rFonts w:ascii="Times New Roman" w:eastAsia="Calibri" w:hAnsi="Times New Roman" w:cs="Times New Roman"/>
                <w:sz w:val="16"/>
                <w:szCs w:val="16"/>
                <w:lang w:eastAsia="en-US"/>
              </w:rPr>
            </w:pPr>
            <w:r w:rsidRPr="00D44287">
              <w:rPr>
                <w:rFonts w:ascii="Times New Roman" w:eastAsia="Calibri" w:hAnsi="Times New Roman" w:cs="Times New Roman"/>
                <w:sz w:val="16"/>
                <w:szCs w:val="16"/>
                <w:lang w:eastAsia="en-US"/>
              </w:rPr>
              <w:t>Технологии интеллектуальной обработки больших данных</w:t>
            </w:r>
          </w:p>
        </w:tc>
        <w:tc>
          <w:tcPr>
            <w:tcW w:w="571"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490"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vAlign w:val="center"/>
          </w:tcPr>
          <w:p w:rsidR="00D44287" w:rsidRPr="00D44287" w:rsidRDefault="00D44287"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609"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D44287"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D44287"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r>
      <w:tr w:rsidR="00D44287" w:rsidRPr="00DE40DA" w:rsidTr="00D36A6D">
        <w:tc>
          <w:tcPr>
            <w:tcW w:w="2875" w:type="dxa"/>
            <w:tcBorders>
              <w:top w:val="single" w:sz="4" w:space="0" w:color="auto"/>
              <w:left w:val="single" w:sz="4" w:space="0" w:color="auto"/>
              <w:bottom w:val="single" w:sz="4" w:space="0" w:color="auto"/>
              <w:right w:val="single" w:sz="4" w:space="0" w:color="auto"/>
            </w:tcBorders>
          </w:tcPr>
          <w:p w:rsidR="00D44287" w:rsidRPr="00D44287" w:rsidRDefault="00D44287" w:rsidP="00FC42FF">
            <w:pPr>
              <w:widowControl w:val="0"/>
              <w:tabs>
                <w:tab w:val="left" w:pos="0"/>
                <w:tab w:val="left" w:pos="1134"/>
              </w:tabs>
              <w:autoSpaceDE w:val="0"/>
              <w:autoSpaceDN w:val="0"/>
              <w:adjustRightInd w:val="0"/>
              <w:spacing w:before="60" w:after="0" w:line="240" w:lineRule="auto"/>
              <w:rPr>
                <w:rFonts w:ascii="Times New Roman" w:eastAsia="Calibri" w:hAnsi="Times New Roman" w:cs="Times New Roman"/>
                <w:sz w:val="16"/>
                <w:szCs w:val="16"/>
                <w:lang w:val="en-US" w:eastAsia="en-US"/>
              </w:rPr>
            </w:pPr>
            <w:r w:rsidRPr="00D44287">
              <w:rPr>
                <w:rFonts w:ascii="Times New Roman" w:eastAsia="Calibri" w:hAnsi="Times New Roman" w:cs="Times New Roman"/>
                <w:sz w:val="16"/>
                <w:szCs w:val="16"/>
                <w:lang w:val="en-US" w:eastAsia="en-US"/>
              </w:rPr>
              <w:t>Методология научных исследований</w:t>
            </w:r>
          </w:p>
        </w:tc>
        <w:tc>
          <w:tcPr>
            <w:tcW w:w="571"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490" w:type="dxa"/>
            <w:tcBorders>
              <w:top w:val="single" w:sz="4" w:space="0" w:color="auto"/>
              <w:left w:val="single" w:sz="4" w:space="0" w:color="auto"/>
              <w:bottom w:val="single" w:sz="4" w:space="0" w:color="auto"/>
              <w:right w:val="single" w:sz="4" w:space="0" w:color="auto"/>
            </w:tcBorders>
            <w:vAlign w:val="center"/>
          </w:tcPr>
          <w:p w:rsidR="00D44287" w:rsidRPr="00D44287" w:rsidRDefault="00D44287"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vAlign w:val="center"/>
          </w:tcPr>
          <w:p w:rsidR="00D44287" w:rsidRPr="00D44287" w:rsidRDefault="00D44287"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609"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D44287"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D44287"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r>
      <w:tr w:rsidR="00D44287" w:rsidRPr="00DE40DA" w:rsidTr="00D36A6D">
        <w:tc>
          <w:tcPr>
            <w:tcW w:w="2875" w:type="dxa"/>
            <w:tcBorders>
              <w:top w:val="single" w:sz="4" w:space="0" w:color="auto"/>
              <w:left w:val="single" w:sz="4" w:space="0" w:color="auto"/>
              <w:bottom w:val="single" w:sz="4" w:space="0" w:color="auto"/>
              <w:right w:val="single" w:sz="4" w:space="0" w:color="auto"/>
            </w:tcBorders>
          </w:tcPr>
          <w:p w:rsidR="00D44287" w:rsidRPr="00DE40DA" w:rsidRDefault="00D44287" w:rsidP="00FC42FF">
            <w:pPr>
              <w:widowControl w:val="0"/>
              <w:tabs>
                <w:tab w:val="left" w:pos="0"/>
                <w:tab w:val="left" w:pos="1134"/>
              </w:tabs>
              <w:autoSpaceDE w:val="0"/>
              <w:autoSpaceDN w:val="0"/>
              <w:adjustRightInd w:val="0"/>
              <w:spacing w:before="60" w:after="0" w:line="240" w:lineRule="auto"/>
              <w:rPr>
                <w:rFonts w:ascii="Times New Roman" w:eastAsia="Calibri" w:hAnsi="Times New Roman" w:cs="Times New Roman"/>
                <w:sz w:val="16"/>
                <w:szCs w:val="16"/>
                <w:lang w:eastAsia="en-US"/>
              </w:rPr>
            </w:pPr>
            <w:r w:rsidRPr="00D44287">
              <w:rPr>
                <w:rFonts w:ascii="Times New Roman" w:eastAsia="Calibri" w:hAnsi="Times New Roman" w:cs="Times New Roman"/>
                <w:sz w:val="16"/>
                <w:szCs w:val="16"/>
                <w:lang w:eastAsia="en-US"/>
              </w:rPr>
              <w:t>Управление жизненным циклом программных средств и проектов</w:t>
            </w:r>
          </w:p>
        </w:tc>
        <w:tc>
          <w:tcPr>
            <w:tcW w:w="571"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vAlign w:val="center"/>
          </w:tcPr>
          <w:p w:rsidR="00D44287" w:rsidRPr="002F4F99" w:rsidRDefault="002F4F99"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c>
          <w:tcPr>
            <w:tcW w:w="490" w:type="dxa"/>
            <w:tcBorders>
              <w:top w:val="single" w:sz="4" w:space="0" w:color="auto"/>
              <w:left w:val="single" w:sz="4" w:space="0" w:color="auto"/>
              <w:bottom w:val="single" w:sz="4" w:space="0" w:color="auto"/>
              <w:right w:val="single" w:sz="4" w:space="0" w:color="auto"/>
            </w:tcBorders>
            <w:vAlign w:val="center"/>
          </w:tcPr>
          <w:p w:rsidR="00D44287" w:rsidRPr="002F4F99" w:rsidRDefault="002F4F99"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c>
          <w:tcPr>
            <w:tcW w:w="567"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609" w:type="dxa"/>
            <w:tcBorders>
              <w:top w:val="single" w:sz="4" w:space="0" w:color="auto"/>
              <w:left w:val="single" w:sz="4" w:space="0" w:color="auto"/>
              <w:bottom w:val="single" w:sz="4" w:space="0" w:color="auto"/>
              <w:right w:val="single" w:sz="4" w:space="0" w:color="auto"/>
            </w:tcBorders>
            <w:vAlign w:val="center"/>
          </w:tcPr>
          <w:p w:rsidR="00D44287" w:rsidRPr="00D44287" w:rsidRDefault="00D44287"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2F4F99"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2F4F99"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r>
      <w:tr w:rsidR="00D44287" w:rsidRPr="00DE40DA" w:rsidTr="00D36A6D">
        <w:tc>
          <w:tcPr>
            <w:tcW w:w="2875" w:type="dxa"/>
            <w:tcBorders>
              <w:top w:val="single" w:sz="4" w:space="0" w:color="auto"/>
              <w:left w:val="single" w:sz="4" w:space="0" w:color="auto"/>
              <w:bottom w:val="single" w:sz="4" w:space="0" w:color="auto"/>
              <w:right w:val="single" w:sz="4" w:space="0" w:color="auto"/>
            </w:tcBorders>
          </w:tcPr>
          <w:p w:rsidR="00D44287" w:rsidRPr="00DE40DA" w:rsidRDefault="002F4F99" w:rsidP="00FC42FF">
            <w:pPr>
              <w:widowControl w:val="0"/>
              <w:tabs>
                <w:tab w:val="left" w:pos="0"/>
                <w:tab w:val="left" w:pos="1134"/>
              </w:tabs>
              <w:autoSpaceDE w:val="0"/>
              <w:autoSpaceDN w:val="0"/>
              <w:adjustRightInd w:val="0"/>
              <w:spacing w:before="60" w:after="0" w:line="240" w:lineRule="auto"/>
              <w:rPr>
                <w:rFonts w:ascii="Times New Roman" w:eastAsia="Calibri" w:hAnsi="Times New Roman" w:cs="Times New Roman"/>
                <w:sz w:val="16"/>
                <w:szCs w:val="16"/>
                <w:lang w:eastAsia="en-US"/>
              </w:rPr>
            </w:pPr>
            <w:r w:rsidRPr="002F4F99">
              <w:rPr>
                <w:rFonts w:ascii="Times New Roman" w:eastAsia="Calibri" w:hAnsi="Times New Roman" w:cs="Times New Roman"/>
                <w:sz w:val="16"/>
                <w:szCs w:val="16"/>
                <w:lang w:eastAsia="en-US"/>
              </w:rPr>
              <w:t>Проектная деятельность</w:t>
            </w:r>
          </w:p>
        </w:tc>
        <w:tc>
          <w:tcPr>
            <w:tcW w:w="571"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490"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609" w:type="dxa"/>
            <w:tcBorders>
              <w:top w:val="single" w:sz="4" w:space="0" w:color="auto"/>
              <w:left w:val="single" w:sz="4" w:space="0" w:color="auto"/>
              <w:bottom w:val="single" w:sz="4" w:space="0" w:color="auto"/>
              <w:right w:val="single" w:sz="4" w:space="0" w:color="auto"/>
            </w:tcBorders>
            <w:vAlign w:val="center"/>
          </w:tcPr>
          <w:p w:rsidR="00D44287" w:rsidRPr="002F4F99" w:rsidRDefault="002F4F99"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2F4F99"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2F4F99"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2F4F99"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2F4F99"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r>
      <w:tr w:rsidR="00D44287" w:rsidRPr="00DE40DA" w:rsidTr="00D36A6D">
        <w:tc>
          <w:tcPr>
            <w:tcW w:w="2875" w:type="dxa"/>
            <w:tcBorders>
              <w:top w:val="single" w:sz="4" w:space="0" w:color="auto"/>
              <w:left w:val="single" w:sz="4" w:space="0" w:color="auto"/>
              <w:bottom w:val="single" w:sz="4" w:space="0" w:color="auto"/>
              <w:right w:val="single" w:sz="4" w:space="0" w:color="auto"/>
            </w:tcBorders>
          </w:tcPr>
          <w:p w:rsidR="00D44287" w:rsidRPr="00DE40DA" w:rsidRDefault="002F4F99" w:rsidP="00FC42FF">
            <w:pPr>
              <w:widowControl w:val="0"/>
              <w:tabs>
                <w:tab w:val="left" w:pos="0"/>
                <w:tab w:val="left" w:pos="1134"/>
              </w:tabs>
              <w:autoSpaceDE w:val="0"/>
              <w:autoSpaceDN w:val="0"/>
              <w:adjustRightInd w:val="0"/>
              <w:spacing w:before="60" w:after="0" w:line="240" w:lineRule="auto"/>
              <w:rPr>
                <w:rFonts w:ascii="Times New Roman" w:eastAsia="Calibri" w:hAnsi="Times New Roman" w:cs="Times New Roman"/>
                <w:sz w:val="16"/>
                <w:szCs w:val="16"/>
                <w:lang w:eastAsia="en-US"/>
              </w:rPr>
            </w:pPr>
            <w:r w:rsidRPr="002F4F99">
              <w:rPr>
                <w:rFonts w:ascii="Times New Roman" w:eastAsia="Calibri" w:hAnsi="Times New Roman" w:cs="Times New Roman"/>
                <w:sz w:val="16"/>
                <w:szCs w:val="16"/>
                <w:lang w:eastAsia="en-US"/>
              </w:rPr>
              <w:t>Методология и технология проектирования информационных систем</w:t>
            </w:r>
          </w:p>
        </w:tc>
        <w:tc>
          <w:tcPr>
            <w:tcW w:w="571"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vAlign w:val="center"/>
          </w:tcPr>
          <w:p w:rsidR="00D44287" w:rsidRPr="002F4F99" w:rsidRDefault="002F4F99"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c>
          <w:tcPr>
            <w:tcW w:w="490"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609"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D44287"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2F4F99"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2F4F99"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2F4F99"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r>
      <w:tr w:rsidR="00D44287" w:rsidRPr="00DE40DA" w:rsidTr="00D36A6D">
        <w:tc>
          <w:tcPr>
            <w:tcW w:w="2875" w:type="dxa"/>
            <w:tcBorders>
              <w:top w:val="single" w:sz="4" w:space="0" w:color="auto"/>
              <w:left w:val="single" w:sz="4" w:space="0" w:color="auto"/>
              <w:bottom w:val="single" w:sz="4" w:space="0" w:color="auto"/>
              <w:right w:val="single" w:sz="4" w:space="0" w:color="auto"/>
            </w:tcBorders>
          </w:tcPr>
          <w:p w:rsidR="00D44287" w:rsidRPr="002F4F99" w:rsidRDefault="002F4F99" w:rsidP="00FC42FF">
            <w:pPr>
              <w:widowControl w:val="0"/>
              <w:tabs>
                <w:tab w:val="left" w:pos="0"/>
                <w:tab w:val="left" w:pos="1134"/>
              </w:tabs>
              <w:autoSpaceDE w:val="0"/>
              <w:autoSpaceDN w:val="0"/>
              <w:adjustRightInd w:val="0"/>
              <w:spacing w:before="60" w:after="0" w:line="240" w:lineRule="auto"/>
              <w:rPr>
                <w:rFonts w:ascii="Times New Roman" w:eastAsia="Calibri" w:hAnsi="Times New Roman" w:cs="Times New Roman"/>
                <w:sz w:val="16"/>
                <w:szCs w:val="16"/>
                <w:lang w:val="en-US" w:eastAsia="en-US"/>
              </w:rPr>
            </w:pPr>
            <w:r w:rsidRPr="002F4F99">
              <w:rPr>
                <w:rFonts w:ascii="Times New Roman" w:eastAsia="Calibri" w:hAnsi="Times New Roman" w:cs="Times New Roman"/>
                <w:sz w:val="16"/>
                <w:szCs w:val="16"/>
                <w:lang w:val="en-US" w:eastAsia="en-US"/>
              </w:rPr>
              <w:t>Календарное планирование</w:t>
            </w:r>
          </w:p>
        </w:tc>
        <w:tc>
          <w:tcPr>
            <w:tcW w:w="571"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490"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609"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D44287"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2F4F99"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r>
      <w:tr w:rsidR="00D44287" w:rsidRPr="00DE40DA" w:rsidTr="00D36A6D">
        <w:tc>
          <w:tcPr>
            <w:tcW w:w="2875" w:type="dxa"/>
            <w:tcBorders>
              <w:top w:val="single" w:sz="4" w:space="0" w:color="auto"/>
              <w:left w:val="single" w:sz="4" w:space="0" w:color="auto"/>
              <w:bottom w:val="single" w:sz="4" w:space="0" w:color="auto"/>
              <w:right w:val="single" w:sz="4" w:space="0" w:color="auto"/>
            </w:tcBorders>
          </w:tcPr>
          <w:p w:rsidR="00D44287" w:rsidRPr="00DE40DA" w:rsidRDefault="002F4F99" w:rsidP="00FC42FF">
            <w:pPr>
              <w:widowControl w:val="0"/>
              <w:tabs>
                <w:tab w:val="left" w:pos="0"/>
                <w:tab w:val="left" w:pos="1134"/>
              </w:tabs>
              <w:autoSpaceDE w:val="0"/>
              <w:autoSpaceDN w:val="0"/>
              <w:adjustRightInd w:val="0"/>
              <w:spacing w:before="60" w:after="0" w:line="240" w:lineRule="auto"/>
              <w:rPr>
                <w:rFonts w:ascii="Times New Roman" w:eastAsia="Calibri" w:hAnsi="Times New Roman" w:cs="Times New Roman"/>
                <w:sz w:val="16"/>
                <w:szCs w:val="16"/>
                <w:lang w:eastAsia="en-US"/>
              </w:rPr>
            </w:pPr>
            <w:r w:rsidRPr="002F4F99">
              <w:rPr>
                <w:rFonts w:ascii="Times New Roman" w:eastAsia="Calibri" w:hAnsi="Times New Roman" w:cs="Times New Roman"/>
                <w:sz w:val="16"/>
                <w:szCs w:val="16"/>
                <w:lang w:eastAsia="en-US"/>
              </w:rPr>
              <w:t>Системный анализ и организация здравоохранения</w:t>
            </w:r>
          </w:p>
        </w:tc>
        <w:tc>
          <w:tcPr>
            <w:tcW w:w="571" w:type="dxa"/>
            <w:tcBorders>
              <w:top w:val="single" w:sz="4" w:space="0" w:color="auto"/>
              <w:left w:val="single" w:sz="4" w:space="0" w:color="auto"/>
              <w:bottom w:val="single" w:sz="4" w:space="0" w:color="auto"/>
              <w:right w:val="single" w:sz="4" w:space="0" w:color="auto"/>
            </w:tcBorders>
            <w:vAlign w:val="center"/>
          </w:tcPr>
          <w:p w:rsidR="00D44287" w:rsidRPr="00D44287" w:rsidRDefault="00D44287"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490"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609"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D44287"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2F4F99"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r>
      <w:tr w:rsidR="00D44287" w:rsidRPr="00DE40DA" w:rsidTr="00D36A6D">
        <w:tc>
          <w:tcPr>
            <w:tcW w:w="2875" w:type="dxa"/>
            <w:tcBorders>
              <w:top w:val="single" w:sz="4" w:space="0" w:color="auto"/>
              <w:left w:val="single" w:sz="4" w:space="0" w:color="auto"/>
              <w:bottom w:val="single" w:sz="4" w:space="0" w:color="auto"/>
              <w:right w:val="single" w:sz="4" w:space="0" w:color="auto"/>
            </w:tcBorders>
          </w:tcPr>
          <w:p w:rsidR="00D44287" w:rsidRPr="00DE40DA" w:rsidRDefault="002F4F99" w:rsidP="002F4F99">
            <w:pPr>
              <w:widowControl w:val="0"/>
              <w:tabs>
                <w:tab w:val="left" w:pos="0"/>
                <w:tab w:val="left" w:pos="1134"/>
              </w:tabs>
              <w:autoSpaceDE w:val="0"/>
              <w:autoSpaceDN w:val="0"/>
              <w:adjustRightInd w:val="0"/>
              <w:spacing w:before="60" w:after="0" w:line="240" w:lineRule="auto"/>
              <w:rPr>
                <w:rFonts w:ascii="Times New Roman" w:eastAsia="Calibri" w:hAnsi="Times New Roman" w:cs="Times New Roman"/>
                <w:sz w:val="16"/>
                <w:szCs w:val="16"/>
                <w:lang w:eastAsia="en-US"/>
              </w:rPr>
            </w:pPr>
            <w:r w:rsidRPr="002F4F99">
              <w:rPr>
                <w:rFonts w:ascii="Times New Roman" w:eastAsia="Calibri" w:hAnsi="Times New Roman" w:cs="Times New Roman"/>
                <w:sz w:val="16"/>
                <w:szCs w:val="16"/>
                <w:lang w:eastAsia="en-US"/>
              </w:rPr>
              <w:t>Математическое моделирование в медицине и здравоохранении</w:t>
            </w:r>
          </w:p>
        </w:tc>
        <w:tc>
          <w:tcPr>
            <w:tcW w:w="571"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490"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609"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D44287"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2F4F99"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DE40DA" w:rsidRDefault="00D44287"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D44287" w:rsidRPr="002F4F99"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r>
      <w:tr w:rsidR="002F4F99" w:rsidRPr="00DE40DA" w:rsidTr="00D36A6D">
        <w:tc>
          <w:tcPr>
            <w:tcW w:w="2875" w:type="dxa"/>
            <w:tcBorders>
              <w:top w:val="single" w:sz="4" w:space="0" w:color="auto"/>
              <w:left w:val="single" w:sz="4" w:space="0" w:color="auto"/>
              <w:bottom w:val="single" w:sz="4" w:space="0" w:color="auto"/>
              <w:right w:val="single" w:sz="4" w:space="0" w:color="auto"/>
            </w:tcBorders>
          </w:tcPr>
          <w:p w:rsidR="002F4F99" w:rsidRPr="00DE40DA" w:rsidRDefault="002F4F99" w:rsidP="00FC42FF">
            <w:pPr>
              <w:widowControl w:val="0"/>
              <w:tabs>
                <w:tab w:val="left" w:pos="0"/>
                <w:tab w:val="left" w:pos="1134"/>
              </w:tabs>
              <w:autoSpaceDE w:val="0"/>
              <w:autoSpaceDN w:val="0"/>
              <w:adjustRightInd w:val="0"/>
              <w:spacing w:before="60" w:after="0" w:line="240" w:lineRule="auto"/>
              <w:rPr>
                <w:rFonts w:ascii="Times New Roman" w:eastAsia="Calibri" w:hAnsi="Times New Roman" w:cs="Times New Roman"/>
                <w:sz w:val="16"/>
                <w:szCs w:val="16"/>
                <w:lang w:eastAsia="en-US"/>
              </w:rPr>
            </w:pPr>
            <w:r w:rsidRPr="002F4F99">
              <w:rPr>
                <w:rFonts w:ascii="Times New Roman" w:eastAsia="Calibri" w:hAnsi="Times New Roman" w:cs="Times New Roman"/>
                <w:sz w:val="16"/>
                <w:szCs w:val="16"/>
                <w:lang w:eastAsia="en-US"/>
              </w:rPr>
              <w:t>Многомерный статистический анализ</w:t>
            </w:r>
          </w:p>
        </w:tc>
        <w:tc>
          <w:tcPr>
            <w:tcW w:w="571"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490"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609"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2F4F99" w:rsidRPr="00D44287"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2F4F99" w:rsidRPr="00D44287"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2F4F99" w:rsidRPr="002F4F99"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c>
          <w:tcPr>
            <w:tcW w:w="492"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2F4F99" w:rsidRPr="002F4F99"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r>
      <w:tr w:rsidR="002F4F99" w:rsidRPr="00DE40DA" w:rsidTr="00D36A6D">
        <w:tc>
          <w:tcPr>
            <w:tcW w:w="2875" w:type="dxa"/>
            <w:tcBorders>
              <w:top w:val="single" w:sz="4" w:space="0" w:color="auto"/>
              <w:left w:val="single" w:sz="4" w:space="0" w:color="auto"/>
              <w:bottom w:val="single" w:sz="4" w:space="0" w:color="auto"/>
              <w:right w:val="single" w:sz="4" w:space="0" w:color="auto"/>
            </w:tcBorders>
          </w:tcPr>
          <w:p w:rsidR="002F4F99" w:rsidRPr="00DE40DA" w:rsidRDefault="002F4F99" w:rsidP="00FC42FF">
            <w:pPr>
              <w:widowControl w:val="0"/>
              <w:tabs>
                <w:tab w:val="left" w:pos="0"/>
                <w:tab w:val="left" w:pos="1134"/>
              </w:tabs>
              <w:autoSpaceDE w:val="0"/>
              <w:autoSpaceDN w:val="0"/>
              <w:adjustRightInd w:val="0"/>
              <w:spacing w:before="60" w:after="0" w:line="240" w:lineRule="auto"/>
              <w:rPr>
                <w:rFonts w:ascii="Times New Roman" w:eastAsia="Calibri" w:hAnsi="Times New Roman" w:cs="Times New Roman"/>
                <w:sz w:val="16"/>
                <w:szCs w:val="16"/>
                <w:lang w:eastAsia="en-US"/>
              </w:rPr>
            </w:pPr>
            <w:r w:rsidRPr="002F4F99">
              <w:rPr>
                <w:rFonts w:ascii="Times New Roman" w:eastAsia="Calibri" w:hAnsi="Times New Roman" w:cs="Times New Roman"/>
                <w:sz w:val="16"/>
                <w:szCs w:val="16"/>
                <w:lang w:eastAsia="en-US"/>
              </w:rPr>
              <w:t>Управление информацией</w:t>
            </w:r>
          </w:p>
        </w:tc>
        <w:tc>
          <w:tcPr>
            <w:tcW w:w="571"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490"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609"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2F4F99" w:rsidRPr="00D44287"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2F4F99" w:rsidRPr="00D44287"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2F4F99" w:rsidRPr="00D44287"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2F4F99" w:rsidRPr="00D44287"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2F4F99" w:rsidRPr="002F4F99"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c>
          <w:tcPr>
            <w:tcW w:w="492"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2F4F99" w:rsidRPr="002F4F99"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c>
          <w:tcPr>
            <w:tcW w:w="492"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r>
      <w:tr w:rsidR="002F4F99" w:rsidRPr="00DE40DA" w:rsidTr="00D36A6D">
        <w:tc>
          <w:tcPr>
            <w:tcW w:w="2875" w:type="dxa"/>
            <w:tcBorders>
              <w:top w:val="single" w:sz="4" w:space="0" w:color="auto"/>
              <w:left w:val="single" w:sz="4" w:space="0" w:color="auto"/>
              <w:bottom w:val="single" w:sz="4" w:space="0" w:color="auto"/>
              <w:right w:val="single" w:sz="4" w:space="0" w:color="auto"/>
            </w:tcBorders>
          </w:tcPr>
          <w:p w:rsidR="002F4F99" w:rsidRPr="00DE40DA" w:rsidRDefault="002F4F99" w:rsidP="00FC42FF">
            <w:pPr>
              <w:widowControl w:val="0"/>
              <w:tabs>
                <w:tab w:val="left" w:pos="0"/>
                <w:tab w:val="left" w:pos="1134"/>
              </w:tabs>
              <w:autoSpaceDE w:val="0"/>
              <w:autoSpaceDN w:val="0"/>
              <w:adjustRightInd w:val="0"/>
              <w:spacing w:before="60" w:after="0" w:line="240" w:lineRule="auto"/>
              <w:rPr>
                <w:rFonts w:ascii="Times New Roman" w:eastAsia="Calibri" w:hAnsi="Times New Roman" w:cs="Times New Roman"/>
                <w:sz w:val="16"/>
                <w:szCs w:val="16"/>
                <w:lang w:eastAsia="en-US"/>
              </w:rPr>
            </w:pPr>
            <w:r w:rsidRPr="002F4F99">
              <w:rPr>
                <w:rFonts w:ascii="Times New Roman" w:eastAsia="Calibri" w:hAnsi="Times New Roman" w:cs="Times New Roman"/>
                <w:sz w:val="16"/>
                <w:szCs w:val="16"/>
                <w:lang w:eastAsia="en-US"/>
              </w:rPr>
              <w:t>Методы искусственного интеллекта в здравоохранении</w:t>
            </w:r>
          </w:p>
        </w:tc>
        <w:tc>
          <w:tcPr>
            <w:tcW w:w="571"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490"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609"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2F4F99" w:rsidRPr="00D44287"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2F4F99" w:rsidRPr="00D44287"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2F4F99" w:rsidRPr="002F4F99"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c>
          <w:tcPr>
            <w:tcW w:w="492"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2F4F99" w:rsidRPr="002F4F99"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r>
      <w:tr w:rsidR="002F4F99" w:rsidRPr="00DE40DA" w:rsidTr="00D36A6D">
        <w:tc>
          <w:tcPr>
            <w:tcW w:w="2875" w:type="dxa"/>
            <w:tcBorders>
              <w:top w:val="single" w:sz="4" w:space="0" w:color="auto"/>
              <w:left w:val="single" w:sz="4" w:space="0" w:color="auto"/>
              <w:bottom w:val="single" w:sz="4" w:space="0" w:color="auto"/>
              <w:right w:val="single" w:sz="4" w:space="0" w:color="auto"/>
            </w:tcBorders>
          </w:tcPr>
          <w:p w:rsidR="002F4F99" w:rsidRPr="00DE40DA" w:rsidRDefault="002F4F99" w:rsidP="00FC42FF">
            <w:pPr>
              <w:widowControl w:val="0"/>
              <w:tabs>
                <w:tab w:val="left" w:pos="0"/>
                <w:tab w:val="left" w:pos="1134"/>
              </w:tabs>
              <w:autoSpaceDE w:val="0"/>
              <w:autoSpaceDN w:val="0"/>
              <w:adjustRightInd w:val="0"/>
              <w:spacing w:before="60" w:after="0" w:line="240" w:lineRule="auto"/>
              <w:rPr>
                <w:rFonts w:ascii="Times New Roman" w:eastAsia="Calibri" w:hAnsi="Times New Roman" w:cs="Times New Roman"/>
                <w:sz w:val="16"/>
                <w:szCs w:val="16"/>
                <w:lang w:eastAsia="en-US"/>
              </w:rPr>
            </w:pPr>
            <w:r w:rsidRPr="002F4F99">
              <w:rPr>
                <w:rFonts w:ascii="Times New Roman" w:eastAsia="Calibri" w:hAnsi="Times New Roman" w:cs="Times New Roman"/>
                <w:sz w:val="16"/>
                <w:szCs w:val="16"/>
                <w:lang w:eastAsia="en-US"/>
              </w:rPr>
              <w:t>Информационные медицинские системы</w:t>
            </w:r>
          </w:p>
        </w:tc>
        <w:tc>
          <w:tcPr>
            <w:tcW w:w="571"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vAlign w:val="center"/>
          </w:tcPr>
          <w:p w:rsidR="002F4F99" w:rsidRPr="002F4F99" w:rsidRDefault="002F4F99"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490" w:type="dxa"/>
            <w:tcBorders>
              <w:top w:val="single" w:sz="4" w:space="0" w:color="auto"/>
              <w:left w:val="single" w:sz="4" w:space="0" w:color="auto"/>
              <w:bottom w:val="single" w:sz="4" w:space="0" w:color="auto"/>
              <w:right w:val="single" w:sz="4" w:space="0" w:color="auto"/>
            </w:tcBorders>
            <w:vAlign w:val="center"/>
          </w:tcPr>
          <w:p w:rsidR="002F4F99" w:rsidRPr="002F4F99" w:rsidRDefault="002F4F99"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609"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2F4F99" w:rsidRPr="002F4F99"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c>
          <w:tcPr>
            <w:tcW w:w="492"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2F4F99" w:rsidRPr="002F4F99"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c>
          <w:tcPr>
            <w:tcW w:w="492"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2F4F99" w:rsidRPr="002F4F99"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c>
          <w:tcPr>
            <w:tcW w:w="492"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r>
      <w:tr w:rsidR="002F4F99" w:rsidRPr="00DE40DA" w:rsidTr="00D36A6D">
        <w:tc>
          <w:tcPr>
            <w:tcW w:w="2875" w:type="dxa"/>
            <w:tcBorders>
              <w:top w:val="single" w:sz="4" w:space="0" w:color="auto"/>
              <w:left w:val="single" w:sz="4" w:space="0" w:color="auto"/>
              <w:bottom w:val="single" w:sz="4" w:space="0" w:color="auto"/>
              <w:right w:val="single" w:sz="4" w:space="0" w:color="auto"/>
            </w:tcBorders>
          </w:tcPr>
          <w:p w:rsidR="002F4F99" w:rsidRPr="00DE40DA" w:rsidRDefault="002F4F99" w:rsidP="00FC42FF">
            <w:pPr>
              <w:widowControl w:val="0"/>
              <w:tabs>
                <w:tab w:val="left" w:pos="0"/>
                <w:tab w:val="left" w:pos="1134"/>
              </w:tabs>
              <w:autoSpaceDE w:val="0"/>
              <w:autoSpaceDN w:val="0"/>
              <w:adjustRightInd w:val="0"/>
              <w:spacing w:before="60" w:after="0" w:line="240" w:lineRule="auto"/>
              <w:rPr>
                <w:rFonts w:ascii="Times New Roman" w:eastAsia="Calibri" w:hAnsi="Times New Roman" w:cs="Times New Roman"/>
                <w:sz w:val="16"/>
                <w:szCs w:val="16"/>
                <w:lang w:eastAsia="en-US"/>
              </w:rPr>
            </w:pPr>
            <w:r w:rsidRPr="002F4F99">
              <w:rPr>
                <w:rFonts w:ascii="Times New Roman" w:eastAsia="Calibri" w:hAnsi="Times New Roman" w:cs="Times New Roman"/>
                <w:sz w:val="16"/>
                <w:szCs w:val="16"/>
                <w:lang w:eastAsia="en-US"/>
              </w:rPr>
              <w:t>Комплексные медицинские информационные системы</w:t>
            </w:r>
          </w:p>
        </w:tc>
        <w:tc>
          <w:tcPr>
            <w:tcW w:w="571"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490"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609"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2F4F99" w:rsidRPr="002F4F99"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2F4F99" w:rsidRPr="002F4F99"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2F4F99" w:rsidRPr="002F4F99"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2F4F99" w:rsidRPr="002F4F99"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2F4F99" w:rsidRPr="002F4F99"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c>
          <w:tcPr>
            <w:tcW w:w="492"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2F4F99" w:rsidRPr="002F4F99"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c>
          <w:tcPr>
            <w:tcW w:w="492"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2F4F99" w:rsidRPr="002F4F99"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c>
          <w:tcPr>
            <w:tcW w:w="492"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r>
      <w:tr w:rsidR="002F4F99" w:rsidRPr="00DE40DA" w:rsidTr="00D36A6D">
        <w:tc>
          <w:tcPr>
            <w:tcW w:w="2875" w:type="dxa"/>
            <w:tcBorders>
              <w:top w:val="single" w:sz="4" w:space="0" w:color="auto"/>
              <w:left w:val="single" w:sz="4" w:space="0" w:color="auto"/>
              <w:bottom w:val="single" w:sz="4" w:space="0" w:color="auto"/>
              <w:right w:val="single" w:sz="4" w:space="0" w:color="auto"/>
            </w:tcBorders>
          </w:tcPr>
          <w:p w:rsidR="002F4F99" w:rsidRPr="00DE40DA" w:rsidRDefault="002F4F99" w:rsidP="00FC42FF">
            <w:pPr>
              <w:widowControl w:val="0"/>
              <w:tabs>
                <w:tab w:val="left" w:pos="0"/>
                <w:tab w:val="left" w:pos="1134"/>
              </w:tabs>
              <w:autoSpaceDE w:val="0"/>
              <w:autoSpaceDN w:val="0"/>
              <w:adjustRightInd w:val="0"/>
              <w:spacing w:before="60" w:after="0" w:line="240" w:lineRule="auto"/>
              <w:rPr>
                <w:rFonts w:ascii="Times New Roman" w:eastAsia="Calibri" w:hAnsi="Times New Roman" w:cs="Times New Roman"/>
                <w:sz w:val="16"/>
                <w:szCs w:val="16"/>
                <w:lang w:eastAsia="en-US"/>
              </w:rPr>
            </w:pPr>
            <w:r w:rsidRPr="002F4F99">
              <w:rPr>
                <w:rFonts w:ascii="Times New Roman" w:eastAsia="Calibri" w:hAnsi="Times New Roman" w:cs="Times New Roman"/>
                <w:sz w:val="16"/>
                <w:szCs w:val="16"/>
                <w:lang w:eastAsia="en-US"/>
              </w:rPr>
              <w:t>Системы поддержки принятия решений в здравоохранении</w:t>
            </w:r>
          </w:p>
        </w:tc>
        <w:tc>
          <w:tcPr>
            <w:tcW w:w="571"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490"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609"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2F4F99" w:rsidRPr="002F4F99"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c>
          <w:tcPr>
            <w:tcW w:w="492"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2F4F99" w:rsidRPr="002F4F99"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c>
          <w:tcPr>
            <w:tcW w:w="492"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2F4F99" w:rsidRPr="002F4F99"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c>
          <w:tcPr>
            <w:tcW w:w="492"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0"/>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r>
      <w:tr w:rsidR="002F4F99" w:rsidRPr="00DE40DA" w:rsidTr="00D36A6D">
        <w:tc>
          <w:tcPr>
            <w:tcW w:w="2875"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0"/>
                <w:tab w:val="left" w:pos="1134"/>
              </w:tabs>
              <w:autoSpaceDE w:val="0"/>
              <w:autoSpaceDN w:val="0"/>
              <w:adjustRightInd w:val="0"/>
              <w:spacing w:before="60" w:after="0" w:line="240" w:lineRule="auto"/>
              <w:rPr>
                <w:rFonts w:ascii="Times New Roman" w:eastAsia="Calibri" w:hAnsi="Times New Roman" w:cs="Times New Roman"/>
                <w:sz w:val="16"/>
                <w:szCs w:val="16"/>
                <w:lang w:eastAsia="en-US"/>
              </w:rPr>
            </w:pPr>
            <w:r w:rsidRPr="002F4F99">
              <w:rPr>
                <w:rFonts w:ascii="Times New Roman" w:eastAsia="Calibri" w:hAnsi="Times New Roman" w:cs="Times New Roman"/>
                <w:sz w:val="16"/>
                <w:szCs w:val="16"/>
                <w:lang w:eastAsia="en-US"/>
              </w:rPr>
              <w:t>Территориально-распределенные информационные системы</w:t>
            </w:r>
          </w:p>
        </w:tc>
        <w:tc>
          <w:tcPr>
            <w:tcW w:w="571"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0"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9"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2F4F99" w:rsidRDefault="002F4F99"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2F4F99" w:rsidRPr="002F4F99" w:rsidRDefault="002F4F99"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c>
          <w:tcPr>
            <w:tcW w:w="492" w:type="dxa"/>
            <w:tcBorders>
              <w:top w:val="single" w:sz="4" w:space="0" w:color="auto"/>
              <w:left w:val="single" w:sz="4" w:space="0" w:color="auto"/>
              <w:bottom w:val="single" w:sz="4" w:space="0" w:color="auto"/>
              <w:right w:val="single" w:sz="4" w:space="0" w:color="auto"/>
            </w:tcBorders>
            <w:vAlign w:val="center"/>
          </w:tcPr>
          <w:p w:rsidR="002F4F99" w:rsidRDefault="002F4F99"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2F4F99" w:rsidRPr="002F4F99" w:rsidRDefault="002F4F99"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c>
          <w:tcPr>
            <w:tcW w:w="492" w:type="dxa"/>
            <w:tcBorders>
              <w:top w:val="single" w:sz="4" w:space="0" w:color="auto"/>
              <w:left w:val="single" w:sz="4" w:space="0" w:color="auto"/>
              <w:bottom w:val="single" w:sz="4" w:space="0" w:color="auto"/>
              <w:right w:val="single" w:sz="4" w:space="0" w:color="auto"/>
            </w:tcBorders>
            <w:vAlign w:val="center"/>
          </w:tcPr>
          <w:p w:rsidR="002F4F99" w:rsidRDefault="002F4F99"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2F4F99" w:rsidRDefault="002F4F99"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2F4F99" w:rsidRPr="002F4F99" w:rsidRDefault="002F4F99"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c>
          <w:tcPr>
            <w:tcW w:w="492" w:type="dxa"/>
            <w:tcBorders>
              <w:top w:val="single" w:sz="4" w:space="0" w:color="auto"/>
              <w:left w:val="single" w:sz="4" w:space="0" w:color="auto"/>
              <w:bottom w:val="single" w:sz="4" w:space="0" w:color="auto"/>
              <w:right w:val="single" w:sz="4" w:space="0" w:color="auto"/>
            </w:tcBorders>
            <w:vAlign w:val="center"/>
          </w:tcPr>
          <w:p w:rsidR="002F4F99" w:rsidRPr="002F4F99" w:rsidRDefault="002F4F99"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r>
      <w:tr w:rsidR="002F4F99" w:rsidRPr="00DE40DA" w:rsidTr="00D36A6D">
        <w:tc>
          <w:tcPr>
            <w:tcW w:w="2875"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0"/>
                <w:tab w:val="left" w:pos="1134"/>
              </w:tabs>
              <w:autoSpaceDE w:val="0"/>
              <w:autoSpaceDN w:val="0"/>
              <w:adjustRightInd w:val="0"/>
              <w:spacing w:before="60" w:after="0" w:line="240" w:lineRule="auto"/>
              <w:rPr>
                <w:rFonts w:ascii="Times New Roman" w:eastAsia="Calibri" w:hAnsi="Times New Roman" w:cs="Times New Roman"/>
                <w:sz w:val="16"/>
                <w:szCs w:val="16"/>
                <w:lang w:eastAsia="en-US"/>
              </w:rPr>
            </w:pPr>
            <w:r w:rsidRPr="002F4F99">
              <w:rPr>
                <w:rFonts w:ascii="Times New Roman" w:eastAsia="Calibri" w:hAnsi="Times New Roman" w:cs="Times New Roman"/>
                <w:sz w:val="16"/>
                <w:szCs w:val="16"/>
                <w:lang w:eastAsia="en-US"/>
              </w:rPr>
              <w:lastRenderedPageBreak/>
              <w:t>Ознакомительная практика</w:t>
            </w:r>
          </w:p>
        </w:tc>
        <w:tc>
          <w:tcPr>
            <w:tcW w:w="571"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0"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9"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2F4F99" w:rsidRPr="002F4F99" w:rsidRDefault="002F4F99"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c>
          <w:tcPr>
            <w:tcW w:w="606" w:type="dxa"/>
            <w:tcBorders>
              <w:top w:val="single" w:sz="4" w:space="0" w:color="auto"/>
              <w:left w:val="single" w:sz="4" w:space="0" w:color="auto"/>
              <w:bottom w:val="single" w:sz="4" w:space="0" w:color="auto"/>
              <w:right w:val="single" w:sz="4" w:space="0" w:color="auto"/>
            </w:tcBorders>
            <w:vAlign w:val="center"/>
          </w:tcPr>
          <w:p w:rsidR="002F4F99" w:rsidRPr="002F4F99" w:rsidRDefault="002F4F99"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c>
          <w:tcPr>
            <w:tcW w:w="606"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2F4F99" w:rsidRPr="002F4F99" w:rsidRDefault="002F4F99"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c>
          <w:tcPr>
            <w:tcW w:w="606" w:type="dxa"/>
            <w:tcBorders>
              <w:top w:val="single" w:sz="4" w:space="0" w:color="auto"/>
              <w:left w:val="single" w:sz="4" w:space="0" w:color="auto"/>
              <w:bottom w:val="single" w:sz="4" w:space="0" w:color="auto"/>
              <w:right w:val="single" w:sz="4" w:space="0" w:color="auto"/>
            </w:tcBorders>
            <w:vAlign w:val="center"/>
          </w:tcPr>
          <w:p w:rsidR="002F4F99" w:rsidRPr="002F4F99" w:rsidRDefault="002F4F99"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c>
          <w:tcPr>
            <w:tcW w:w="606" w:type="dxa"/>
            <w:tcBorders>
              <w:top w:val="single" w:sz="4" w:space="0" w:color="auto"/>
              <w:left w:val="single" w:sz="4" w:space="0" w:color="auto"/>
              <w:bottom w:val="single" w:sz="4" w:space="0" w:color="auto"/>
              <w:right w:val="single" w:sz="4" w:space="0" w:color="auto"/>
            </w:tcBorders>
            <w:vAlign w:val="center"/>
          </w:tcPr>
          <w:p w:rsidR="002F4F99" w:rsidRPr="002F4F99" w:rsidRDefault="002F4F99"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c>
          <w:tcPr>
            <w:tcW w:w="606" w:type="dxa"/>
            <w:tcBorders>
              <w:top w:val="single" w:sz="4" w:space="0" w:color="auto"/>
              <w:left w:val="single" w:sz="4" w:space="0" w:color="auto"/>
              <w:bottom w:val="single" w:sz="4" w:space="0" w:color="auto"/>
              <w:right w:val="single" w:sz="4" w:space="0" w:color="auto"/>
            </w:tcBorders>
            <w:vAlign w:val="center"/>
          </w:tcPr>
          <w:p w:rsidR="002F4F99" w:rsidRPr="002F4F99" w:rsidRDefault="002F4F99"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c>
          <w:tcPr>
            <w:tcW w:w="492" w:type="dxa"/>
            <w:tcBorders>
              <w:top w:val="single" w:sz="4" w:space="0" w:color="auto"/>
              <w:left w:val="single" w:sz="4" w:space="0" w:color="auto"/>
              <w:bottom w:val="single" w:sz="4" w:space="0" w:color="auto"/>
              <w:right w:val="single" w:sz="4" w:space="0" w:color="auto"/>
            </w:tcBorders>
            <w:vAlign w:val="center"/>
          </w:tcPr>
          <w:p w:rsidR="002F4F99" w:rsidRDefault="002F4F99"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2F4F99" w:rsidRDefault="002F4F99"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2F4F99" w:rsidRDefault="002F4F99"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2F4F99" w:rsidRDefault="002F4F99"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2F4F99" w:rsidRDefault="002F4F99"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2F4F99" w:rsidRDefault="002F4F99"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2F4F99" w:rsidRDefault="002F4F99"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2F4F99" w:rsidRPr="002F4F99" w:rsidRDefault="002F4F99"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r>
      <w:tr w:rsidR="002F4F99" w:rsidRPr="00DE40DA" w:rsidTr="00D36A6D">
        <w:tc>
          <w:tcPr>
            <w:tcW w:w="2875"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0"/>
                <w:tab w:val="left" w:pos="1134"/>
              </w:tabs>
              <w:autoSpaceDE w:val="0"/>
              <w:autoSpaceDN w:val="0"/>
              <w:adjustRightInd w:val="0"/>
              <w:spacing w:before="60" w:after="0" w:line="240" w:lineRule="auto"/>
              <w:rPr>
                <w:rFonts w:ascii="Times New Roman" w:eastAsia="Calibri" w:hAnsi="Times New Roman" w:cs="Times New Roman"/>
                <w:sz w:val="16"/>
                <w:szCs w:val="16"/>
                <w:lang w:eastAsia="en-US"/>
              </w:rPr>
            </w:pPr>
            <w:r w:rsidRPr="002F4F99">
              <w:rPr>
                <w:rFonts w:ascii="Times New Roman" w:eastAsia="Calibri" w:hAnsi="Times New Roman" w:cs="Times New Roman"/>
                <w:sz w:val="16"/>
                <w:szCs w:val="16"/>
                <w:lang w:eastAsia="en-US"/>
              </w:rPr>
              <w:t>Научно-исследовательская работа</w:t>
            </w:r>
          </w:p>
        </w:tc>
        <w:tc>
          <w:tcPr>
            <w:tcW w:w="571" w:type="dxa"/>
            <w:tcBorders>
              <w:top w:val="single" w:sz="4" w:space="0" w:color="auto"/>
              <w:left w:val="single" w:sz="4" w:space="0" w:color="auto"/>
              <w:bottom w:val="single" w:sz="4" w:space="0" w:color="auto"/>
              <w:right w:val="single" w:sz="4" w:space="0" w:color="auto"/>
            </w:tcBorders>
            <w:vAlign w:val="center"/>
          </w:tcPr>
          <w:p w:rsidR="002F4F99" w:rsidRPr="002F4F99" w:rsidRDefault="002F4F99"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c>
          <w:tcPr>
            <w:tcW w:w="567"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0"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vAlign w:val="center"/>
          </w:tcPr>
          <w:p w:rsidR="002F4F99" w:rsidRPr="002F4F99" w:rsidRDefault="002F4F99"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c>
          <w:tcPr>
            <w:tcW w:w="567"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9"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2F4F99" w:rsidRPr="002F4F99" w:rsidRDefault="002F4F99"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c>
          <w:tcPr>
            <w:tcW w:w="606"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2F4F99" w:rsidRPr="002F4F99" w:rsidRDefault="002F4F99"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c>
          <w:tcPr>
            <w:tcW w:w="606" w:type="dxa"/>
            <w:tcBorders>
              <w:top w:val="single" w:sz="4" w:space="0" w:color="auto"/>
              <w:left w:val="single" w:sz="4" w:space="0" w:color="auto"/>
              <w:bottom w:val="single" w:sz="4" w:space="0" w:color="auto"/>
              <w:right w:val="single" w:sz="4" w:space="0" w:color="auto"/>
            </w:tcBorders>
            <w:vAlign w:val="center"/>
          </w:tcPr>
          <w:p w:rsidR="002F4F99" w:rsidRPr="002F4F99" w:rsidRDefault="002F4F99"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c>
          <w:tcPr>
            <w:tcW w:w="606"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2F4F99" w:rsidRPr="002F4F99" w:rsidRDefault="002F4F99"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c>
          <w:tcPr>
            <w:tcW w:w="606"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2F4F99" w:rsidRDefault="002F4F99"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2F4F99" w:rsidRDefault="002F4F99"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2F4F99" w:rsidRDefault="002F4F99"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2F4F99" w:rsidRDefault="002F4F99"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2F4F99" w:rsidRDefault="002F4F99"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2F4F99" w:rsidRDefault="002F4F99"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2F4F99" w:rsidRDefault="002F4F99"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2F4F99" w:rsidRPr="002F4F99" w:rsidRDefault="002F4F99"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r>
      <w:tr w:rsidR="002F4F99" w:rsidRPr="00DE40DA" w:rsidTr="00D36A6D">
        <w:tc>
          <w:tcPr>
            <w:tcW w:w="2875"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0"/>
                <w:tab w:val="left" w:pos="1134"/>
              </w:tabs>
              <w:autoSpaceDE w:val="0"/>
              <w:autoSpaceDN w:val="0"/>
              <w:adjustRightInd w:val="0"/>
              <w:spacing w:before="60" w:after="0" w:line="240" w:lineRule="auto"/>
              <w:rPr>
                <w:rFonts w:ascii="Times New Roman" w:eastAsia="Calibri" w:hAnsi="Times New Roman" w:cs="Times New Roman"/>
                <w:sz w:val="16"/>
                <w:szCs w:val="16"/>
                <w:lang w:eastAsia="en-US"/>
              </w:rPr>
            </w:pPr>
            <w:r w:rsidRPr="002F4F99">
              <w:rPr>
                <w:rFonts w:ascii="Times New Roman" w:eastAsia="Calibri" w:hAnsi="Times New Roman" w:cs="Times New Roman"/>
                <w:sz w:val="16"/>
                <w:szCs w:val="16"/>
                <w:lang w:eastAsia="en-US"/>
              </w:rPr>
              <w:t>Научно-исследовательская работа</w:t>
            </w:r>
          </w:p>
        </w:tc>
        <w:tc>
          <w:tcPr>
            <w:tcW w:w="571" w:type="dxa"/>
            <w:tcBorders>
              <w:top w:val="single" w:sz="4" w:space="0" w:color="auto"/>
              <w:left w:val="single" w:sz="4" w:space="0" w:color="auto"/>
              <w:bottom w:val="single" w:sz="4" w:space="0" w:color="auto"/>
              <w:right w:val="single" w:sz="4" w:space="0" w:color="auto"/>
            </w:tcBorders>
            <w:vAlign w:val="center"/>
          </w:tcPr>
          <w:p w:rsidR="002F4F99" w:rsidRPr="002F4F99" w:rsidRDefault="002F4F99"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c>
          <w:tcPr>
            <w:tcW w:w="567"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0"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vAlign w:val="center"/>
          </w:tcPr>
          <w:p w:rsidR="002F4F99" w:rsidRPr="002F4F99" w:rsidRDefault="002F4F99"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c>
          <w:tcPr>
            <w:tcW w:w="567"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9"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2F4F99" w:rsidRPr="002F4F99" w:rsidRDefault="002F4F99"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c>
          <w:tcPr>
            <w:tcW w:w="606"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2F4F99" w:rsidRPr="002F4F99" w:rsidRDefault="002F4F99"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c>
          <w:tcPr>
            <w:tcW w:w="606" w:type="dxa"/>
            <w:tcBorders>
              <w:top w:val="single" w:sz="4" w:space="0" w:color="auto"/>
              <w:left w:val="single" w:sz="4" w:space="0" w:color="auto"/>
              <w:bottom w:val="single" w:sz="4" w:space="0" w:color="auto"/>
              <w:right w:val="single" w:sz="4" w:space="0" w:color="auto"/>
            </w:tcBorders>
            <w:vAlign w:val="center"/>
          </w:tcPr>
          <w:p w:rsidR="002F4F99" w:rsidRPr="002F4F99" w:rsidRDefault="002F4F99"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c>
          <w:tcPr>
            <w:tcW w:w="606"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2F4F99" w:rsidRPr="002F4F99" w:rsidRDefault="002F4F99"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c>
          <w:tcPr>
            <w:tcW w:w="606"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2F4F99" w:rsidRDefault="002F4F99"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2F4F99" w:rsidRDefault="002F4F99"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2F4F99" w:rsidRDefault="002F4F99"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2F4F99" w:rsidRDefault="002F4F99"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2F4F99" w:rsidRPr="002F4F99" w:rsidRDefault="002F4F99"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2F4F99" w:rsidRDefault="002F4F99"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2F4F99" w:rsidRDefault="002F4F99"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2F4F99" w:rsidRDefault="002F4F99"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r>
      <w:tr w:rsidR="002F4F99" w:rsidRPr="00DE40DA" w:rsidTr="00D36A6D">
        <w:tc>
          <w:tcPr>
            <w:tcW w:w="2875" w:type="dxa"/>
            <w:tcBorders>
              <w:top w:val="single" w:sz="4" w:space="0" w:color="auto"/>
              <w:left w:val="single" w:sz="4" w:space="0" w:color="auto"/>
              <w:bottom w:val="single" w:sz="4" w:space="0" w:color="auto"/>
              <w:right w:val="single" w:sz="4" w:space="0" w:color="auto"/>
            </w:tcBorders>
            <w:vAlign w:val="center"/>
          </w:tcPr>
          <w:p w:rsidR="002F4F99" w:rsidRPr="00DE40DA" w:rsidRDefault="002B24DD" w:rsidP="00FC42FF">
            <w:pPr>
              <w:widowControl w:val="0"/>
              <w:tabs>
                <w:tab w:val="left" w:pos="0"/>
                <w:tab w:val="left" w:pos="1134"/>
              </w:tabs>
              <w:autoSpaceDE w:val="0"/>
              <w:autoSpaceDN w:val="0"/>
              <w:adjustRightInd w:val="0"/>
              <w:spacing w:before="60" w:after="0" w:line="240" w:lineRule="auto"/>
              <w:rPr>
                <w:rFonts w:ascii="Times New Roman" w:eastAsia="Calibri" w:hAnsi="Times New Roman" w:cs="Times New Roman"/>
                <w:sz w:val="16"/>
                <w:szCs w:val="16"/>
                <w:lang w:eastAsia="en-US"/>
              </w:rPr>
            </w:pPr>
            <w:r w:rsidRPr="002B24DD">
              <w:rPr>
                <w:rFonts w:ascii="Times New Roman" w:eastAsia="Calibri" w:hAnsi="Times New Roman" w:cs="Times New Roman"/>
                <w:sz w:val="16"/>
                <w:szCs w:val="16"/>
                <w:lang w:eastAsia="en-US"/>
              </w:rPr>
              <w:t>Проектная практика</w:t>
            </w:r>
          </w:p>
        </w:tc>
        <w:tc>
          <w:tcPr>
            <w:tcW w:w="571"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vAlign w:val="center"/>
          </w:tcPr>
          <w:p w:rsidR="002F4F99" w:rsidRPr="002B24DD" w:rsidRDefault="002B24DD"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c>
          <w:tcPr>
            <w:tcW w:w="490"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9"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2F4F99" w:rsidRPr="002B24DD" w:rsidRDefault="002B24DD"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c>
          <w:tcPr>
            <w:tcW w:w="492" w:type="dxa"/>
            <w:tcBorders>
              <w:top w:val="single" w:sz="4" w:space="0" w:color="auto"/>
              <w:left w:val="single" w:sz="4" w:space="0" w:color="auto"/>
              <w:bottom w:val="single" w:sz="4" w:space="0" w:color="auto"/>
              <w:right w:val="single" w:sz="4" w:space="0" w:color="auto"/>
            </w:tcBorders>
            <w:vAlign w:val="center"/>
          </w:tcPr>
          <w:p w:rsidR="002F4F99" w:rsidRPr="002B24DD" w:rsidRDefault="002B24DD"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c>
          <w:tcPr>
            <w:tcW w:w="492" w:type="dxa"/>
            <w:tcBorders>
              <w:top w:val="single" w:sz="4" w:space="0" w:color="auto"/>
              <w:left w:val="single" w:sz="4" w:space="0" w:color="auto"/>
              <w:bottom w:val="single" w:sz="4" w:space="0" w:color="auto"/>
              <w:right w:val="single" w:sz="4" w:space="0" w:color="auto"/>
            </w:tcBorders>
            <w:vAlign w:val="center"/>
          </w:tcPr>
          <w:p w:rsidR="002F4F99" w:rsidRPr="002B24DD" w:rsidRDefault="002B24DD"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c>
          <w:tcPr>
            <w:tcW w:w="492" w:type="dxa"/>
            <w:tcBorders>
              <w:top w:val="single" w:sz="4" w:space="0" w:color="auto"/>
              <w:left w:val="single" w:sz="4" w:space="0" w:color="auto"/>
              <w:bottom w:val="single" w:sz="4" w:space="0" w:color="auto"/>
              <w:right w:val="single" w:sz="4" w:space="0" w:color="auto"/>
            </w:tcBorders>
            <w:vAlign w:val="center"/>
          </w:tcPr>
          <w:p w:rsidR="002F4F99" w:rsidRDefault="002F4F99"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2F4F99" w:rsidRPr="002B24DD" w:rsidRDefault="002B24DD"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c>
          <w:tcPr>
            <w:tcW w:w="492" w:type="dxa"/>
            <w:tcBorders>
              <w:top w:val="single" w:sz="4" w:space="0" w:color="auto"/>
              <w:left w:val="single" w:sz="4" w:space="0" w:color="auto"/>
              <w:bottom w:val="single" w:sz="4" w:space="0" w:color="auto"/>
              <w:right w:val="single" w:sz="4" w:space="0" w:color="auto"/>
            </w:tcBorders>
            <w:vAlign w:val="center"/>
          </w:tcPr>
          <w:p w:rsidR="002F4F99" w:rsidRPr="002B24DD" w:rsidRDefault="002B24DD"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c>
          <w:tcPr>
            <w:tcW w:w="492" w:type="dxa"/>
            <w:tcBorders>
              <w:top w:val="single" w:sz="4" w:space="0" w:color="auto"/>
              <w:left w:val="single" w:sz="4" w:space="0" w:color="auto"/>
              <w:bottom w:val="single" w:sz="4" w:space="0" w:color="auto"/>
              <w:right w:val="single" w:sz="4" w:space="0" w:color="auto"/>
            </w:tcBorders>
            <w:vAlign w:val="center"/>
          </w:tcPr>
          <w:p w:rsidR="002F4F99" w:rsidRDefault="002F4F99"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2F4F99" w:rsidRDefault="002F4F99"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r>
      <w:tr w:rsidR="002F4F99" w:rsidRPr="00DE40DA" w:rsidTr="00D36A6D">
        <w:tc>
          <w:tcPr>
            <w:tcW w:w="2875" w:type="dxa"/>
            <w:tcBorders>
              <w:top w:val="single" w:sz="4" w:space="0" w:color="auto"/>
              <w:left w:val="single" w:sz="4" w:space="0" w:color="auto"/>
              <w:bottom w:val="single" w:sz="4" w:space="0" w:color="auto"/>
              <w:right w:val="single" w:sz="4" w:space="0" w:color="auto"/>
            </w:tcBorders>
            <w:vAlign w:val="center"/>
          </w:tcPr>
          <w:p w:rsidR="002F4F99" w:rsidRPr="00DE40DA" w:rsidRDefault="002B24DD" w:rsidP="00FC42FF">
            <w:pPr>
              <w:widowControl w:val="0"/>
              <w:tabs>
                <w:tab w:val="left" w:pos="0"/>
                <w:tab w:val="left" w:pos="1134"/>
              </w:tabs>
              <w:autoSpaceDE w:val="0"/>
              <w:autoSpaceDN w:val="0"/>
              <w:adjustRightInd w:val="0"/>
              <w:spacing w:before="60" w:after="0" w:line="240" w:lineRule="auto"/>
              <w:rPr>
                <w:rFonts w:ascii="Times New Roman" w:eastAsia="Calibri" w:hAnsi="Times New Roman" w:cs="Times New Roman"/>
                <w:sz w:val="16"/>
                <w:szCs w:val="16"/>
                <w:lang w:eastAsia="en-US"/>
              </w:rPr>
            </w:pPr>
            <w:r w:rsidRPr="002B24DD">
              <w:rPr>
                <w:rFonts w:ascii="Times New Roman" w:eastAsia="Calibri" w:hAnsi="Times New Roman" w:cs="Times New Roman"/>
                <w:sz w:val="16"/>
                <w:szCs w:val="16"/>
                <w:lang w:eastAsia="en-US"/>
              </w:rPr>
              <w:t>Преддипломная практика</w:t>
            </w:r>
          </w:p>
        </w:tc>
        <w:tc>
          <w:tcPr>
            <w:tcW w:w="571" w:type="dxa"/>
            <w:tcBorders>
              <w:top w:val="single" w:sz="4" w:space="0" w:color="auto"/>
              <w:left w:val="single" w:sz="4" w:space="0" w:color="auto"/>
              <w:bottom w:val="single" w:sz="4" w:space="0" w:color="auto"/>
              <w:right w:val="single" w:sz="4" w:space="0" w:color="auto"/>
            </w:tcBorders>
            <w:vAlign w:val="center"/>
          </w:tcPr>
          <w:p w:rsidR="002F4F99" w:rsidRPr="002B24DD" w:rsidRDefault="002B24DD"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c>
          <w:tcPr>
            <w:tcW w:w="567"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0"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vAlign w:val="center"/>
          </w:tcPr>
          <w:p w:rsidR="002F4F99" w:rsidRPr="002B24DD" w:rsidRDefault="002B24DD"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c>
          <w:tcPr>
            <w:tcW w:w="567"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9" w:type="dxa"/>
            <w:tcBorders>
              <w:top w:val="single" w:sz="4" w:space="0" w:color="auto"/>
              <w:left w:val="single" w:sz="4" w:space="0" w:color="auto"/>
              <w:bottom w:val="single" w:sz="4" w:space="0" w:color="auto"/>
              <w:right w:val="single" w:sz="4" w:space="0" w:color="auto"/>
            </w:tcBorders>
            <w:vAlign w:val="center"/>
          </w:tcPr>
          <w:p w:rsidR="002F4F99" w:rsidRPr="002B24DD" w:rsidRDefault="002B24DD"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c>
          <w:tcPr>
            <w:tcW w:w="606"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2F4F99" w:rsidRPr="00DE40DA" w:rsidRDefault="002F4F99"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2F4F99" w:rsidRDefault="002F4F99"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2F4F99" w:rsidRPr="002B24DD" w:rsidRDefault="002B24DD"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c>
          <w:tcPr>
            <w:tcW w:w="492" w:type="dxa"/>
            <w:tcBorders>
              <w:top w:val="single" w:sz="4" w:space="0" w:color="auto"/>
              <w:left w:val="single" w:sz="4" w:space="0" w:color="auto"/>
              <w:bottom w:val="single" w:sz="4" w:space="0" w:color="auto"/>
              <w:right w:val="single" w:sz="4" w:space="0" w:color="auto"/>
            </w:tcBorders>
            <w:vAlign w:val="center"/>
          </w:tcPr>
          <w:p w:rsidR="002F4F99" w:rsidRDefault="002F4F99"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2F4F99" w:rsidRPr="002B24DD" w:rsidRDefault="002B24DD"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c>
          <w:tcPr>
            <w:tcW w:w="492" w:type="dxa"/>
            <w:tcBorders>
              <w:top w:val="single" w:sz="4" w:space="0" w:color="auto"/>
              <w:left w:val="single" w:sz="4" w:space="0" w:color="auto"/>
              <w:bottom w:val="single" w:sz="4" w:space="0" w:color="auto"/>
              <w:right w:val="single" w:sz="4" w:space="0" w:color="auto"/>
            </w:tcBorders>
            <w:vAlign w:val="center"/>
          </w:tcPr>
          <w:p w:rsidR="002F4F99" w:rsidRPr="002F4F99" w:rsidRDefault="002F4F99"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2F4F99" w:rsidRDefault="002F4F99"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2F4F99" w:rsidRPr="002B24DD" w:rsidRDefault="002B24DD"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c>
          <w:tcPr>
            <w:tcW w:w="492" w:type="dxa"/>
            <w:tcBorders>
              <w:top w:val="single" w:sz="4" w:space="0" w:color="auto"/>
              <w:left w:val="single" w:sz="4" w:space="0" w:color="auto"/>
              <w:bottom w:val="single" w:sz="4" w:space="0" w:color="auto"/>
              <w:right w:val="single" w:sz="4" w:space="0" w:color="auto"/>
            </w:tcBorders>
            <w:vAlign w:val="center"/>
          </w:tcPr>
          <w:p w:rsidR="002F4F99" w:rsidRPr="002B24DD" w:rsidRDefault="002B24DD"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r>
      <w:tr w:rsidR="002B24DD" w:rsidRPr="00DE40DA" w:rsidTr="00D36A6D">
        <w:tc>
          <w:tcPr>
            <w:tcW w:w="2875" w:type="dxa"/>
            <w:tcBorders>
              <w:top w:val="single" w:sz="4" w:space="0" w:color="auto"/>
              <w:left w:val="single" w:sz="4" w:space="0" w:color="auto"/>
              <w:bottom w:val="single" w:sz="4" w:space="0" w:color="auto"/>
              <w:right w:val="single" w:sz="4" w:space="0" w:color="auto"/>
            </w:tcBorders>
            <w:vAlign w:val="center"/>
          </w:tcPr>
          <w:p w:rsidR="002B24DD" w:rsidRPr="00DE40DA" w:rsidRDefault="002B24DD" w:rsidP="00FC42FF">
            <w:pPr>
              <w:widowControl w:val="0"/>
              <w:tabs>
                <w:tab w:val="left" w:pos="0"/>
                <w:tab w:val="left" w:pos="1134"/>
              </w:tabs>
              <w:autoSpaceDE w:val="0"/>
              <w:autoSpaceDN w:val="0"/>
              <w:adjustRightInd w:val="0"/>
              <w:spacing w:before="60" w:after="0" w:line="240" w:lineRule="auto"/>
              <w:rPr>
                <w:rFonts w:ascii="Times New Roman" w:eastAsia="Calibri" w:hAnsi="Times New Roman" w:cs="Times New Roman"/>
                <w:sz w:val="16"/>
                <w:szCs w:val="16"/>
                <w:lang w:eastAsia="en-US"/>
              </w:rPr>
            </w:pPr>
            <w:r w:rsidRPr="002B24DD">
              <w:rPr>
                <w:rFonts w:ascii="Times New Roman" w:eastAsia="Calibri" w:hAnsi="Times New Roman" w:cs="Times New Roman"/>
                <w:sz w:val="16"/>
                <w:szCs w:val="16"/>
                <w:lang w:eastAsia="en-US"/>
              </w:rPr>
              <w:t>Выполнение и защита выпускной квалификационной работы</w:t>
            </w:r>
          </w:p>
        </w:tc>
        <w:tc>
          <w:tcPr>
            <w:tcW w:w="571" w:type="dxa"/>
            <w:tcBorders>
              <w:top w:val="single" w:sz="4" w:space="0" w:color="auto"/>
              <w:left w:val="single" w:sz="4" w:space="0" w:color="auto"/>
              <w:bottom w:val="single" w:sz="4" w:space="0" w:color="auto"/>
              <w:right w:val="single" w:sz="4" w:space="0" w:color="auto"/>
            </w:tcBorders>
            <w:vAlign w:val="center"/>
          </w:tcPr>
          <w:p w:rsidR="002B24DD" w:rsidRPr="002B24DD" w:rsidRDefault="002B24DD" w:rsidP="0026189A">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c>
          <w:tcPr>
            <w:tcW w:w="567" w:type="dxa"/>
            <w:tcBorders>
              <w:top w:val="single" w:sz="4" w:space="0" w:color="auto"/>
              <w:left w:val="single" w:sz="4" w:space="0" w:color="auto"/>
              <w:bottom w:val="single" w:sz="4" w:space="0" w:color="auto"/>
              <w:right w:val="single" w:sz="4" w:space="0" w:color="auto"/>
            </w:tcBorders>
            <w:vAlign w:val="center"/>
          </w:tcPr>
          <w:p w:rsidR="002B24DD" w:rsidRPr="002B24DD" w:rsidRDefault="002B24DD" w:rsidP="0026189A">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c>
          <w:tcPr>
            <w:tcW w:w="490" w:type="dxa"/>
            <w:tcBorders>
              <w:top w:val="single" w:sz="4" w:space="0" w:color="auto"/>
              <w:left w:val="single" w:sz="4" w:space="0" w:color="auto"/>
              <w:bottom w:val="single" w:sz="4" w:space="0" w:color="auto"/>
              <w:right w:val="single" w:sz="4" w:space="0" w:color="auto"/>
            </w:tcBorders>
            <w:vAlign w:val="center"/>
          </w:tcPr>
          <w:p w:rsidR="002B24DD" w:rsidRPr="002B24DD" w:rsidRDefault="002B24DD" w:rsidP="0026189A">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c>
          <w:tcPr>
            <w:tcW w:w="567" w:type="dxa"/>
            <w:tcBorders>
              <w:top w:val="single" w:sz="4" w:space="0" w:color="auto"/>
              <w:left w:val="single" w:sz="4" w:space="0" w:color="auto"/>
              <w:bottom w:val="single" w:sz="4" w:space="0" w:color="auto"/>
              <w:right w:val="single" w:sz="4" w:space="0" w:color="auto"/>
            </w:tcBorders>
            <w:vAlign w:val="center"/>
          </w:tcPr>
          <w:p w:rsidR="002B24DD" w:rsidRPr="002B24DD" w:rsidRDefault="002B24DD" w:rsidP="0026189A">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c>
          <w:tcPr>
            <w:tcW w:w="567" w:type="dxa"/>
            <w:tcBorders>
              <w:top w:val="single" w:sz="4" w:space="0" w:color="auto"/>
              <w:left w:val="single" w:sz="4" w:space="0" w:color="auto"/>
              <w:bottom w:val="single" w:sz="4" w:space="0" w:color="auto"/>
              <w:right w:val="single" w:sz="4" w:space="0" w:color="auto"/>
            </w:tcBorders>
            <w:vAlign w:val="center"/>
          </w:tcPr>
          <w:p w:rsidR="002B24DD" w:rsidRPr="002B24DD" w:rsidRDefault="002B24DD" w:rsidP="0026189A">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c>
          <w:tcPr>
            <w:tcW w:w="609" w:type="dxa"/>
            <w:tcBorders>
              <w:top w:val="single" w:sz="4" w:space="0" w:color="auto"/>
              <w:left w:val="single" w:sz="4" w:space="0" w:color="auto"/>
              <w:bottom w:val="single" w:sz="4" w:space="0" w:color="auto"/>
              <w:right w:val="single" w:sz="4" w:space="0" w:color="auto"/>
            </w:tcBorders>
            <w:vAlign w:val="center"/>
          </w:tcPr>
          <w:p w:rsidR="002B24DD" w:rsidRPr="002B24DD" w:rsidRDefault="002B24DD" w:rsidP="0026189A">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c>
          <w:tcPr>
            <w:tcW w:w="606" w:type="dxa"/>
            <w:tcBorders>
              <w:top w:val="single" w:sz="4" w:space="0" w:color="auto"/>
              <w:left w:val="single" w:sz="4" w:space="0" w:color="auto"/>
              <w:bottom w:val="single" w:sz="4" w:space="0" w:color="auto"/>
              <w:right w:val="single" w:sz="4" w:space="0" w:color="auto"/>
            </w:tcBorders>
            <w:vAlign w:val="center"/>
          </w:tcPr>
          <w:p w:rsidR="002B24DD" w:rsidRPr="002B24DD" w:rsidRDefault="002B24DD" w:rsidP="0026189A">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c>
          <w:tcPr>
            <w:tcW w:w="606" w:type="dxa"/>
            <w:tcBorders>
              <w:top w:val="single" w:sz="4" w:space="0" w:color="auto"/>
              <w:left w:val="single" w:sz="4" w:space="0" w:color="auto"/>
              <w:bottom w:val="single" w:sz="4" w:space="0" w:color="auto"/>
              <w:right w:val="single" w:sz="4" w:space="0" w:color="auto"/>
            </w:tcBorders>
            <w:vAlign w:val="center"/>
          </w:tcPr>
          <w:p w:rsidR="002B24DD" w:rsidRPr="002B24DD" w:rsidRDefault="002B24DD" w:rsidP="0026189A">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c>
          <w:tcPr>
            <w:tcW w:w="606" w:type="dxa"/>
            <w:tcBorders>
              <w:top w:val="single" w:sz="4" w:space="0" w:color="auto"/>
              <w:left w:val="single" w:sz="4" w:space="0" w:color="auto"/>
              <w:bottom w:val="single" w:sz="4" w:space="0" w:color="auto"/>
              <w:right w:val="single" w:sz="4" w:space="0" w:color="auto"/>
            </w:tcBorders>
            <w:vAlign w:val="center"/>
          </w:tcPr>
          <w:p w:rsidR="002B24DD" w:rsidRPr="002B24DD" w:rsidRDefault="002B24DD" w:rsidP="0026189A">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c>
          <w:tcPr>
            <w:tcW w:w="606" w:type="dxa"/>
            <w:tcBorders>
              <w:top w:val="single" w:sz="4" w:space="0" w:color="auto"/>
              <w:left w:val="single" w:sz="4" w:space="0" w:color="auto"/>
              <w:bottom w:val="single" w:sz="4" w:space="0" w:color="auto"/>
              <w:right w:val="single" w:sz="4" w:space="0" w:color="auto"/>
            </w:tcBorders>
            <w:vAlign w:val="center"/>
          </w:tcPr>
          <w:p w:rsidR="002B24DD" w:rsidRPr="002B24DD" w:rsidRDefault="002B24DD" w:rsidP="0026189A">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c>
          <w:tcPr>
            <w:tcW w:w="606" w:type="dxa"/>
            <w:tcBorders>
              <w:top w:val="single" w:sz="4" w:space="0" w:color="auto"/>
              <w:left w:val="single" w:sz="4" w:space="0" w:color="auto"/>
              <w:bottom w:val="single" w:sz="4" w:space="0" w:color="auto"/>
              <w:right w:val="single" w:sz="4" w:space="0" w:color="auto"/>
            </w:tcBorders>
            <w:vAlign w:val="center"/>
          </w:tcPr>
          <w:p w:rsidR="002B24DD" w:rsidRPr="002B24DD" w:rsidRDefault="002B24DD" w:rsidP="0026189A">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c>
          <w:tcPr>
            <w:tcW w:w="606" w:type="dxa"/>
            <w:tcBorders>
              <w:top w:val="single" w:sz="4" w:space="0" w:color="auto"/>
              <w:left w:val="single" w:sz="4" w:space="0" w:color="auto"/>
              <w:bottom w:val="single" w:sz="4" w:space="0" w:color="auto"/>
              <w:right w:val="single" w:sz="4" w:space="0" w:color="auto"/>
            </w:tcBorders>
            <w:vAlign w:val="center"/>
          </w:tcPr>
          <w:p w:rsidR="002B24DD" w:rsidRPr="002B24DD" w:rsidRDefault="002B24DD" w:rsidP="0026189A">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c>
          <w:tcPr>
            <w:tcW w:w="606" w:type="dxa"/>
            <w:tcBorders>
              <w:top w:val="single" w:sz="4" w:space="0" w:color="auto"/>
              <w:left w:val="single" w:sz="4" w:space="0" w:color="auto"/>
              <w:bottom w:val="single" w:sz="4" w:space="0" w:color="auto"/>
              <w:right w:val="single" w:sz="4" w:space="0" w:color="auto"/>
            </w:tcBorders>
            <w:vAlign w:val="center"/>
          </w:tcPr>
          <w:p w:rsidR="002B24DD" w:rsidRPr="002B24DD" w:rsidRDefault="002B24DD" w:rsidP="0026189A">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c>
          <w:tcPr>
            <w:tcW w:w="606" w:type="dxa"/>
            <w:tcBorders>
              <w:top w:val="single" w:sz="4" w:space="0" w:color="auto"/>
              <w:left w:val="single" w:sz="4" w:space="0" w:color="auto"/>
              <w:bottom w:val="single" w:sz="4" w:space="0" w:color="auto"/>
              <w:right w:val="single" w:sz="4" w:space="0" w:color="auto"/>
            </w:tcBorders>
            <w:vAlign w:val="center"/>
          </w:tcPr>
          <w:p w:rsidR="002B24DD" w:rsidRPr="002B24DD" w:rsidRDefault="002B24DD" w:rsidP="0026189A">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c>
          <w:tcPr>
            <w:tcW w:w="492" w:type="dxa"/>
            <w:tcBorders>
              <w:top w:val="single" w:sz="4" w:space="0" w:color="auto"/>
              <w:left w:val="single" w:sz="4" w:space="0" w:color="auto"/>
              <w:bottom w:val="single" w:sz="4" w:space="0" w:color="auto"/>
              <w:right w:val="single" w:sz="4" w:space="0" w:color="auto"/>
            </w:tcBorders>
            <w:vAlign w:val="center"/>
          </w:tcPr>
          <w:p w:rsidR="002B24DD" w:rsidRPr="002B24DD" w:rsidRDefault="002B24DD" w:rsidP="0026189A">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c>
          <w:tcPr>
            <w:tcW w:w="492" w:type="dxa"/>
            <w:tcBorders>
              <w:top w:val="single" w:sz="4" w:space="0" w:color="auto"/>
              <w:left w:val="single" w:sz="4" w:space="0" w:color="auto"/>
              <w:bottom w:val="single" w:sz="4" w:space="0" w:color="auto"/>
              <w:right w:val="single" w:sz="4" w:space="0" w:color="auto"/>
            </w:tcBorders>
            <w:vAlign w:val="center"/>
          </w:tcPr>
          <w:p w:rsidR="002B24DD" w:rsidRPr="002B24DD" w:rsidRDefault="002B24DD" w:rsidP="0026189A">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c>
          <w:tcPr>
            <w:tcW w:w="492" w:type="dxa"/>
            <w:tcBorders>
              <w:top w:val="single" w:sz="4" w:space="0" w:color="auto"/>
              <w:left w:val="single" w:sz="4" w:space="0" w:color="auto"/>
              <w:bottom w:val="single" w:sz="4" w:space="0" w:color="auto"/>
              <w:right w:val="single" w:sz="4" w:space="0" w:color="auto"/>
            </w:tcBorders>
            <w:vAlign w:val="center"/>
          </w:tcPr>
          <w:p w:rsidR="002B24DD" w:rsidRPr="002B24DD" w:rsidRDefault="002B24DD" w:rsidP="0026189A">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c>
          <w:tcPr>
            <w:tcW w:w="492" w:type="dxa"/>
            <w:tcBorders>
              <w:top w:val="single" w:sz="4" w:space="0" w:color="auto"/>
              <w:left w:val="single" w:sz="4" w:space="0" w:color="auto"/>
              <w:bottom w:val="single" w:sz="4" w:space="0" w:color="auto"/>
              <w:right w:val="single" w:sz="4" w:space="0" w:color="auto"/>
            </w:tcBorders>
            <w:vAlign w:val="center"/>
          </w:tcPr>
          <w:p w:rsidR="002B24DD" w:rsidRPr="002B24DD" w:rsidRDefault="002B24DD" w:rsidP="0026189A">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c>
          <w:tcPr>
            <w:tcW w:w="492" w:type="dxa"/>
            <w:tcBorders>
              <w:top w:val="single" w:sz="4" w:space="0" w:color="auto"/>
              <w:left w:val="single" w:sz="4" w:space="0" w:color="auto"/>
              <w:bottom w:val="single" w:sz="4" w:space="0" w:color="auto"/>
              <w:right w:val="single" w:sz="4" w:space="0" w:color="auto"/>
            </w:tcBorders>
            <w:vAlign w:val="center"/>
          </w:tcPr>
          <w:p w:rsidR="002B24DD" w:rsidRPr="002B24DD" w:rsidRDefault="002B24DD" w:rsidP="0026189A">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c>
          <w:tcPr>
            <w:tcW w:w="492" w:type="dxa"/>
            <w:tcBorders>
              <w:top w:val="single" w:sz="4" w:space="0" w:color="auto"/>
              <w:left w:val="single" w:sz="4" w:space="0" w:color="auto"/>
              <w:bottom w:val="single" w:sz="4" w:space="0" w:color="auto"/>
              <w:right w:val="single" w:sz="4" w:space="0" w:color="auto"/>
            </w:tcBorders>
            <w:vAlign w:val="center"/>
          </w:tcPr>
          <w:p w:rsidR="002B24DD" w:rsidRPr="002B24DD" w:rsidRDefault="002B24DD" w:rsidP="0026189A">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c>
          <w:tcPr>
            <w:tcW w:w="492" w:type="dxa"/>
            <w:tcBorders>
              <w:top w:val="single" w:sz="4" w:space="0" w:color="auto"/>
              <w:left w:val="single" w:sz="4" w:space="0" w:color="auto"/>
              <w:bottom w:val="single" w:sz="4" w:space="0" w:color="auto"/>
              <w:right w:val="single" w:sz="4" w:space="0" w:color="auto"/>
            </w:tcBorders>
            <w:vAlign w:val="center"/>
          </w:tcPr>
          <w:p w:rsidR="002B24DD" w:rsidRPr="002B24DD" w:rsidRDefault="002B24DD" w:rsidP="0026189A">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c>
          <w:tcPr>
            <w:tcW w:w="492" w:type="dxa"/>
            <w:tcBorders>
              <w:top w:val="single" w:sz="4" w:space="0" w:color="auto"/>
              <w:left w:val="single" w:sz="4" w:space="0" w:color="auto"/>
              <w:bottom w:val="single" w:sz="4" w:space="0" w:color="auto"/>
              <w:right w:val="single" w:sz="4" w:space="0" w:color="auto"/>
            </w:tcBorders>
            <w:vAlign w:val="center"/>
          </w:tcPr>
          <w:p w:rsidR="002B24DD" w:rsidRPr="002B24DD" w:rsidRDefault="002B24DD"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r>
      <w:tr w:rsidR="002B24DD" w:rsidRPr="00DE40DA" w:rsidTr="00D36A6D">
        <w:tc>
          <w:tcPr>
            <w:tcW w:w="2875" w:type="dxa"/>
            <w:tcBorders>
              <w:top w:val="single" w:sz="4" w:space="0" w:color="auto"/>
              <w:left w:val="single" w:sz="4" w:space="0" w:color="auto"/>
              <w:bottom w:val="single" w:sz="4" w:space="0" w:color="auto"/>
              <w:right w:val="single" w:sz="4" w:space="0" w:color="auto"/>
            </w:tcBorders>
            <w:vAlign w:val="center"/>
          </w:tcPr>
          <w:p w:rsidR="002B24DD" w:rsidRPr="00DE40DA" w:rsidRDefault="002B24DD" w:rsidP="00FC42FF">
            <w:pPr>
              <w:widowControl w:val="0"/>
              <w:tabs>
                <w:tab w:val="left" w:pos="0"/>
                <w:tab w:val="left" w:pos="1134"/>
              </w:tabs>
              <w:autoSpaceDE w:val="0"/>
              <w:autoSpaceDN w:val="0"/>
              <w:adjustRightInd w:val="0"/>
              <w:spacing w:before="60" w:after="0" w:line="240" w:lineRule="auto"/>
              <w:rPr>
                <w:rFonts w:ascii="Times New Roman" w:eastAsia="Calibri" w:hAnsi="Times New Roman" w:cs="Times New Roman"/>
                <w:sz w:val="16"/>
                <w:szCs w:val="16"/>
                <w:lang w:eastAsia="en-US"/>
              </w:rPr>
            </w:pPr>
            <w:r w:rsidRPr="002B24DD">
              <w:rPr>
                <w:rFonts w:ascii="Times New Roman" w:eastAsia="Calibri" w:hAnsi="Times New Roman" w:cs="Times New Roman"/>
                <w:sz w:val="16"/>
                <w:szCs w:val="16"/>
                <w:lang w:eastAsia="en-US"/>
              </w:rPr>
              <w:t>Научный дискурс в иноязычном поликультурном пространстве</w:t>
            </w:r>
          </w:p>
        </w:tc>
        <w:tc>
          <w:tcPr>
            <w:tcW w:w="571" w:type="dxa"/>
            <w:tcBorders>
              <w:top w:val="single" w:sz="4" w:space="0" w:color="auto"/>
              <w:left w:val="single" w:sz="4" w:space="0" w:color="auto"/>
              <w:bottom w:val="single" w:sz="4" w:space="0" w:color="auto"/>
              <w:right w:val="single" w:sz="4" w:space="0" w:color="auto"/>
            </w:tcBorders>
            <w:vAlign w:val="center"/>
          </w:tcPr>
          <w:p w:rsidR="002B24DD" w:rsidRPr="00DE40DA" w:rsidRDefault="002B24DD"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vAlign w:val="center"/>
          </w:tcPr>
          <w:p w:rsidR="002B24DD" w:rsidRPr="00DE40DA" w:rsidRDefault="002B24DD"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0" w:type="dxa"/>
            <w:tcBorders>
              <w:top w:val="single" w:sz="4" w:space="0" w:color="auto"/>
              <w:left w:val="single" w:sz="4" w:space="0" w:color="auto"/>
              <w:bottom w:val="single" w:sz="4" w:space="0" w:color="auto"/>
              <w:right w:val="single" w:sz="4" w:space="0" w:color="auto"/>
            </w:tcBorders>
            <w:vAlign w:val="center"/>
          </w:tcPr>
          <w:p w:rsidR="002B24DD" w:rsidRPr="00DE40DA" w:rsidRDefault="002B24DD"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vAlign w:val="center"/>
          </w:tcPr>
          <w:p w:rsidR="002B24DD" w:rsidRPr="002B24DD" w:rsidRDefault="002B24DD"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c>
          <w:tcPr>
            <w:tcW w:w="567" w:type="dxa"/>
            <w:tcBorders>
              <w:top w:val="single" w:sz="4" w:space="0" w:color="auto"/>
              <w:left w:val="single" w:sz="4" w:space="0" w:color="auto"/>
              <w:bottom w:val="single" w:sz="4" w:space="0" w:color="auto"/>
              <w:right w:val="single" w:sz="4" w:space="0" w:color="auto"/>
            </w:tcBorders>
            <w:vAlign w:val="center"/>
          </w:tcPr>
          <w:p w:rsidR="002B24DD" w:rsidRPr="00DE40DA" w:rsidRDefault="002B24DD"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9" w:type="dxa"/>
            <w:tcBorders>
              <w:top w:val="single" w:sz="4" w:space="0" w:color="auto"/>
              <w:left w:val="single" w:sz="4" w:space="0" w:color="auto"/>
              <w:bottom w:val="single" w:sz="4" w:space="0" w:color="auto"/>
              <w:right w:val="single" w:sz="4" w:space="0" w:color="auto"/>
            </w:tcBorders>
            <w:vAlign w:val="center"/>
          </w:tcPr>
          <w:p w:rsidR="002B24DD" w:rsidRPr="00DE40DA" w:rsidRDefault="002B24DD"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2B24DD" w:rsidRPr="00DE40DA" w:rsidRDefault="002B24DD"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2B24DD" w:rsidRPr="00DE40DA" w:rsidRDefault="002B24DD"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2B24DD" w:rsidRPr="00DE40DA" w:rsidRDefault="002B24DD"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2B24DD" w:rsidRPr="00DE40DA" w:rsidRDefault="002B24DD"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2B24DD" w:rsidRPr="00DE40DA" w:rsidRDefault="002B24DD"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2B24DD" w:rsidRPr="00DE40DA" w:rsidRDefault="002B24DD"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2B24DD" w:rsidRPr="00DE40DA" w:rsidRDefault="002B24DD"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2B24DD" w:rsidRPr="00DE40DA" w:rsidRDefault="002B24DD"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2B24DD" w:rsidRDefault="002B24DD"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2B24DD" w:rsidRDefault="002B24DD"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2B24DD" w:rsidRDefault="002B24DD"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2B24DD" w:rsidRDefault="002B24DD"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2B24DD" w:rsidRPr="002F4F99" w:rsidRDefault="002B24DD"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2B24DD" w:rsidRDefault="002B24DD"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2B24DD" w:rsidRPr="002B24DD" w:rsidRDefault="002B24DD"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c>
          <w:tcPr>
            <w:tcW w:w="492" w:type="dxa"/>
            <w:tcBorders>
              <w:top w:val="single" w:sz="4" w:space="0" w:color="auto"/>
              <w:left w:val="single" w:sz="4" w:space="0" w:color="auto"/>
              <w:bottom w:val="single" w:sz="4" w:space="0" w:color="auto"/>
              <w:right w:val="single" w:sz="4" w:space="0" w:color="auto"/>
            </w:tcBorders>
            <w:vAlign w:val="center"/>
          </w:tcPr>
          <w:p w:rsidR="002B24DD" w:rsidRDefault="002B24DD"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r>
      <w:tr w:rsidR="002B24DD" w:rsidRPr="00DE40DA" w:rsidTr="00D36A6D">
        <w:tc>
          <w:tcPr>
            <w:tcW w:w="2875" w:type="dxa"/>
            <w:tcBorders>
              <w:top w:val="single" w:sz="4" w:space="0" w:color="auto"/>
              <w:left w:val="single" w:sz="4" w:space="0" w:color="auto"/>
              <w:bottom w:val="single" w:sz="4" w:space="0" w:color="auto"/>
              <w:right w:val="single" w:sz="4" w:space="0" w:color="auto"/>
            </w:tcBorders>
            <w:vAlign w:val="center"/>
          </w:tcPr>
          <w:p w:rsidR="002B24DD" w:rsidRPr="00DE40DA" w:rsidRDefault="002B24DD" w:rsidP="00FC42FF">
            <w:pPr>
              <w:widowControl w:val="0"/>
              <w:tabs>
                <w:tab w:val="left" w:pos="0"/>
                <w:tab w:val="left" w:pos="1134"/>
              </w:tabs>
              <w:autoSpaceDE w:val="0"/>
              <w:autoSpaceDN w:val="0"/>
              <w:adjustRightInd w:val="0"/>
              <w:spacing w:before="60" w:after="0" w:line="240" w:lineRule="auto"/>
              <w:rPr>
                <w:rFonts w:ascii="Times New Roman" w:eastAsia="Calibri" w:hAnsi="Times New Roman" w:cs="Times New Roman"/>
                <w:sz w:val="16"/>
                <w:szCs w:val="16"/>
                <w:lang w:eastAsia="en-US"/>
              </w:rPr>
            </w:pPr>
            <w:r w:rsidRPr="002B24DD">
              <w:rPr>
                <w:rFonts w:ascii="Times New Roman" w:eastAsia="Calibri" w:hAnsi="Times New Roman" w:cs="Times New Roman"/>
                <w:sz w:val="16"/>
                <w:szCs w:val="16"/>
                <w:lang w:eastAsia="en-US"/>
              </w:rPr>
              <w:t>Технологии системного моделирования</w:t>
            </w:r>
          </w:p>
        </w:tc>
        <w:tc>
          <w:tcPr>
            <w:tcW w:w="571" w:type="dxa"/>
            <w:tcBorders>
              <w:top w:val="single" w:sz="4" w:space="0" w:color="auto"/>
              <w:left w:val="single" w:sz="4" w:space="0" w:color="auto"/>
              <w:bottom w:val="single" w:sz="4" w:space="0" w:color="auto"/>
              <w:right w:val="single" w:sz="4" w:space="0" w:color="auto"/>
            </w:tcBorders>
            <w:vAlign w:val="center"/>
          </w:tcPr>
          <w:p w:rsidR="002B24DD" w:rsidRPr="00DE40DA" w:rsidRDefault="002B24DD"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vAlign w:val="center"/>
          </w:tcPr>
          <w:p w:rsidR="002B24DD" w:rsidRPr="00DE40DA" w:rsidRDefault="002B24DD"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0" w:type="dxa"/>
            <w:tcBorders>
              <w:top w:val="single" w:sz="4" w:space="0" w:color="auto"/>
              <w:left w:val="single" w:sz="4" w:space="0" w:color="auto"/>
              <w:bottom w:val="single" w:sz="4" w:space="0" w:color="auto"/>
              <w:right w:val="single" w:sz="4" w:space="0" w:color="auto"/>
            </w:tcBorders>
            <w:vAlign w:val="center"/>
          </w:tcPr>
          <w:p w:rsidR="002B24DD" w:rsidRPr="00DE40DA" w:rsidRDefault="002B24DD"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vAlign w:val="center"/>
          </w:tcPr>
          <w:p w:rsidR="002B24DD" w:rsidRPr="00DE40DA" w:rsidRDefault="002B24DD"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vAlign w:val="center"/>
          </w:tcPr>
          <w:p w:rsidR="002B24DD" w:rsidRPr="00DE40DA" w:rsidRDefault="002B24DD"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9" w:type="dxa"/>
            <w:tcBorders>
              <w:top w:val="single" w:sz="4" w:space="0" w:color="auto"/>
              <w:left w:val="single" w:sz="4" w:space="0" w:color="auto"/>
              <w:bottom w:val="single" w:sz="4" w:space="0" w:color="auto"/>
              <w:right w:val="single" w:sz="4" w:space="0" w:color="auto"/>
            </w:tcBorders>
            <w:vAlign w:val="center"/>
          </w:tcPr>
          <w:p w:rsidR="002B24DD" w:rsidRPr="00DE40DA" w:rsidRDefault="002B24DD"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2B24DD" w:rsidRPr="00DE40DA" w:rsidRDefault="002B24DD"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2B24DD" w:rsidRPr="00DE40DA" w:rsidRDefault="002B24DD"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2B24DD" w:rsidRPr="00DE40DA" w:rsidRDefault="002B24DD"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2B24DD" w:rsidRPr="00DE40DA" w:rsidRDefault="002B24DD"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2B24DD" w:rsidRPr="00DE40DA" w:rsidRDefault="002B24DD"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2B24DD" w:rsidRPr="00DE40DA" w:rsidRDefault="002B24DD"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2B24DD" w:rsidRPr="00DE40DA" w:rsidRDefault="002B24DD"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2B24DD" w:rsidRPr="00DE40DA" w:rsidRDefault="002B24DD"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2B24DD" w:rsidRDefault="002B24DD"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2B24DD" w:rsidRDefault="002B24DD"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2B24DD" w:rsidRDefault="002B24DD"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2B24DD" w:rsidRPr="002B24DD" w:rsidRDefault="002B24DD"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val="en-US" w:eastAsia="en-US"/>
              </w:rPr>
            </w:pPr>
            <w:r>
              <w:rPr>
                <w:rFonts w:ascii="Times New Roman" w:eastAsia="Calibri" w:hAnsi="Times New Roman" w:cs="Times New Roman"/>
                <w:sz w:val="16"/>
                <w:szCs w:val="16"/>
                <w:lang w:val="en-US" w:eastAsia="en-US"/>
              </w:rPr>
              <w:t>+</w:t>
            </w:r>
          </w:p>
        </w:tc>
        <w:tc>
          <w:tcPr>
            <w:tcW w:w="492" w:type="dxa"/>
            <w:tcBorders>
              <w:top w:val="single" w:sz="4" w:space="0" w:color="auto"/>
              <w:left w:val="single" w:sz="4" w:space="0" w:color="auto"/>
              <w:bottom w:val="single" w:sz="4" w:space="0" w:color="auto"/>
              <w:right w:val="single" w:sz="4" w:space="0" w:color="auto"/>
            </w:tcBorders>
            <w:vAlign w:val="center"/>
          </w:tcPr>
          <w:p w:rsidR="002B24DD" w:rsidRDefault="002B24DD"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2B24DD" w:rsidRDefault="002B24DD"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2B24DD" w:rsidRDefault="002B24DD"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2B24DD" w:rsidRPr="002F4F99" w:rsidRDefault="002B24DD"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r>
      <w:tr w:rsidR="00903A1C" w:rsidRPr="00DE40DA" w:rsidTr="00D36A6D">
        <w:tc>
          <w:tcPr>
            <w:tcW w:w="2875" w:type="dxa"/>
            <w:tcBorders>
              <w:top w:val="single" w:sz="4" w:space="0" w:color="auto"/>
              <w:left w:val="single" w:sz="4" w:space="0" w:color="auto"/>
              <w:bottom w:val="single" w:sz="4" w:space="0" w:color="auto"/>
              <w:right w:val="single" w:sz="4" w:space="0" w:color="auto"/>
            </w:tcBorders>
            <w:vAlign w:val="center"/>
          </w:tcPr>
          <w:p w:rsidR="00903A1C" w:rsidRPr="002B24DD" w:rsidRDefault="00903A1C" w:rsidP="00FC42FF">
            <w:pPr>
              <w:widowControl w:val="0"/>
              <w:tabs>
                <w:tab w:val="left" w:pos="0"/>
                <w:tab w:val="left" w:pos="1134"/>
              </w:tabs>
              <w:autoSpaceDE w:val="0"/>
              <w:autoSpaceDN w:val="0"/>
              <w:adjustRightInd w:val="0"/>
              <w:spacing w:before="60" w:after="0" w:line="240" w:lineRule="auto"/>
              <w:rPr>
                <w:rFonts w:ascii="Times New Roman" w:eastAsia="Calibri" w:hAnsi="Times New Roman" w:cs="Times New Roman"/>
                <w:sz w:val="16"/>
                <w:szCs w:val="16"/>
                <w:lang w:eastAsia="en-US"/>
              </w:rPr>
            </w:pPr>
            <w:r w:rsidRPr="00903A1C">
              <w:rPr>
                <w:rFonts w:ascii="Times New Roman" w:eastAsia="Calibri" w:hAnsi="Times New Roman" w:cs="Times New Roman"/>
                <w:sz w:val="16"/>
                <w:szCs w:val="16"/>
                <w:lang w:eastAsia="en-US"/>
              </w:rPr>
              <w:t>Стратегические коммуникации в цифровой среде</w:t>
            </w:r>
          </w:p>
        </w:tc>
        <w:tc>
          <w:tcPr>
            <w:tcW w:w="571" w:type="dxa"/>
            <w:tcBorders>
              <w:top w:val="single" w:sz="4" w:space="0" w:color="auto"/>
              <w:left w:val="single" w:sz="4" w:space="0" w:color="auto"/>
              <w:bottom w:val="single" w:sz="4" w:space="0" w:color="auto"/>
              <w:right w:val="single" w:sz="4" w:space="0" w:color="auto"/>
            </w:tcBorders>
            <w:vAlign w:val="center"/>
          </w:tcPr>
          <w:p w:rsidR="00903A1C" w:rsidRPr="00DE40DA" w:rsidRDefault="00903A1C"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r>
              <w:rPr>
                <w:rFonts w:ascii="Times New Roman" w:eastAsia="Calibri" w:hAnsi="Times New Roman" w:cs="Times New Roman"/>
                <w:sz w:val="16"/>
                <w:szCs w:val="16"/>
                <w:lang w:eastAsia="en-US"/>
              </w:rPr>
              <w:t>+</w:t>
            </w:r>
          </w:p>
        </w:tc>
        <w:tc>
          <w:tcPr>
            <w:tcW w:w="567" w:type="dxa"/>
            <w:tcBorders>
              <w:top w:val="single" w:sz="4" w:space="0" w:color="auto"/>
              <w:left w:val="single" w:sz="4" w:space="0" w:color="auto"/>
              <w:bottom w:val="single" w:sz="4" w:space="0" w:color="auto"/>
              <w:right w:val="single" w:sz="4" w:space="0" w:color="auto"/>
            </w:tcBorders>
            <w:vAlign w:val="center"/>
          </w:tcPr>
          <w:p w:rsidR="00903A1C" w:rsidRPr="00DE40DA" w:rsidRDefault="00903A1C"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0" w:type="dxa"/>
            <w:tcBorders>
              <w:top w:val="single" w:sz="4" w:space="0" w:color="auto"/>
              <w:left w:val="single" w:sz="4" w:space="0" w:color="auto"/>
              <w:bottom w:val="single" w:sz="4" w:space="0" w:color="auto"/>
              <w:right w:val="single" w:sz="4" w:space="0" w:color="auto"/>
            </w:tcBorders>
            <w:vAlign w:val="center"/>
          </w:tcPr>
          <w:p w:rsidR="00903A1C" w:rsidRPr="00DE40DA" w:rsidRDefault="00903A1C"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567" w:type="dxa"/>
            <w:tcBorders>
              <w:top w:val="single" w:sz="4" w:space="0" w:color="auto"/>
              <w:left w:val="single" w:sz="4" w:space="0" w:color="auto"/>
              <w:bottom w:val="single" w:sz="4" w:space="0" w:color="auto"/>
              <w:right w:val="single" w:sz="4" w:space="0" w:color="auto"/>
            </w:tcBorders>
            <w:vAlign w:val="center"/>
          </w:tcPr>
          <w:p w:rsidR="00903A1C" w:rsidRPr="00DE40DA" w:rsidRDefault="00903A1C"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r>
              <w:rPr>
                <w:rFonts w:ascii="Times New Roman" w:eastAsia="Calibri" w:hAnsi="Times New Roman" w:cs="Times New Roman"/>
                <w:sz w:val="16"/>
                <w:szCs w:val="16"/>
                <w:lang w:eastAsia="en-US"/>
              </w:rPr>
              <w:t>+</w:t>
            </w:r>
          </w:p>
        </w:tc>
        <w:tc>
          <w:tcPr>
            <w:tcW w:w="567" w:type="dxa"/>
            <w:tcBorders>
              <w:top w:val="single" w:sz="4" w:space="0" w:color="auto"/>
              <w:left w:val="single" w:sz="4" w:space="0" w:color="auto"/>
              <w:bottom w:val="single" w:sz="4" w:space="0" w:color="auto"/>
              <w:right w:val="single" w:sz="4" w:space="0" w:color="auto"/>
            </w:tcBorders>
            <w:vAlign w:val="center"/>
          </w:tcPr>
          <w:p w:rsidR="00903A1C" w:rsidRPr="00DE40DA" w:rsidRDefault="00903A1C"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9" w:type="dxa"/>
            <w:tcBorders>
              <w:top w:val="single" w:sz="4" w:space="0" w:color="auto"/>
              <w:left w:val="single" w:sz="4" w:space="0" w:color="auto"/>
              <w:bottom w:val="single" w:sz="4" w:space="0" w:color="auto"/>
              <w:right w:val="single" w:sz="4" w:space="0" w:color="auto"/>
            </w:tcBorders>
            <w:vAlign w:val="center"/>
          </w:tcPr>
          <w:p w:rsidR="00903A1C" w:rsidRPr="00DE40DA" w:rsidRDefault="00903A1C"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903A1C" w:rsidRPr="00DE40DA" w:rsidRDefault="00903A1C"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903A1C" w:rsidRPr="00DE40DA" w:rsidRDefault="00903A1C"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903A1C" w:rsidRPr="00DE40DA" w:rsidRDefault="00903A1C"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903A1C" w:rsidRPr="00DE40DA" w:rsidRDefault="00903A1C"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903A1C" w:rsidRPr="00DE40DA" w:rsidRDefault="00903A1C"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903A1C" w:rsidRPr="00DE40DA" w:rsidRDefault="00903A1C"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903A1C" w:rsidRPr="00DE40DA" w:rsidRDefault="00903A1C"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606" w:type="dxa"/>
            <w:tcBorders>
              <w:top w:val="single" w:sz="4" w:space="0" w:color="auto"/>
              <w:left w:val="single" w:sz="4" w:space="0" w:color="auto"/>
              <w:bottom w:val="single" w:sz="4" w:space="0" w:color="auto"/>
              <w:right w:val="single" w:sz="4" w:space="0" w:color="auto"/>
            </w:tcBorders>
            <w:vAlign w:val="center"/>
          </w:tcPr>
          <w:p w:rsidR="00903A1C" w:rsidRPr="00DE40DA" w:rsidRDefault="00903A1C" w:rsidP="00FC42FF">
            <w:pPr>
              <w:widowControl w:val="0"/>
              <w:tabs>
                <w:tab w:val="left" w:pos="-113"/>
                <w:tab w:val="left" w:pos="1134"/>
              </w:tabs>
              <w:autoSpaceDE w:val="0"/>
              <w:autoSpaceDN w:val="0"/>
              <w:adjustRightInd w:val="0"/>
              <w:spacing w:before="60" w:after="0" w:line="240" w:lineRule="auto"/>
              <w:ind w:hanging="2"/>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903A1C" w:rsidRDefault="00903A1C"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903A1C" w:rsidRDefault="00903A1C"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903A1C" w:rsidRDefault="00903A1C"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903A1C" w:rsidRPr="00903A1C" w:rsidRDefault="00903A1C"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903A1C" w:rsidRDefault="00903A1C"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903A1C" w:rsidRDefault="00903A1C"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903A1C" w:rsidRDefault="00903A1C"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c>
          <w:tcPr>
            <w:tcW w:w="492" w:type="dxa"/>
            <w:tcBorders>
              <w:top w:val="single" w:sz="4" w:space="0" w:color="auto"/>
              <w:left w:val="single" w:sz="4" w:space="0" w:color="auto"/>
              <w:bottom w:val="single" w:sz="4" w:space="0" w:color="auto"/>
              <w:right w:val="single" w:sz="4" w:space="0" w:color="auto"/>
            </w:tcBorders>
            <w:vAlign w:val="center"/>
          </w:tcPr>
          <w:p w:rsidR="00903A1C" w:rsidRPr="002F4F99" w:rsidRDefault="00903A1C" w:rsidP="00FC42FF">
            <w:pPr>
              <w:widowControl w:val="0"/>
              <w:tabs>
                <w:tab w:val="left" w:pos="-113"/>
                <w:tab w:val="left" w:pos="1134"/>
              </w:tabs>
              <w:autoSpaceDE w:val="0"/>
              <w:autoSpaceDN w:val="0"/>
              <w:adjustRightInd w:val="0"/>
              <w:spacing w:before="60" w:after="0" w:line="240" w:lineRule="auto"/>
              <w:jc w:val="center"/>
              <w:rPr>
                <w:rFonts w:ascii="Times New Roman" w:eastAsia="Calibri" w:hAnsi="Times New Roman" w:cs="Times New Roman"/>
                <w:sz w:val="16"/>
                <w:szCs w:val="16"/>
                <w:lang w:eastAsia="en-US"/>
              </w:rPr>
            </w:pPr>
          </w:p>
        </w:tc>
      </w:tr>
    </w:tbl>
    <w:p w:rsidR="00043513" w:rsidRPr="009D046D" w:rsidRDefault="00043513" w:rsidP="00043513">
      <w:pPr>
        <w:pStyle w:val="Style9"/>
        <w:widowControl/>
        <w:spacing w:before="96" w:line="240" w:lineRule="auto"/>
        <w:rPr>
          <w:b/>
          <w:bCs/>
          <w:i/>
          <w:spacing w:val="10"/>
          <w:sz w:val="28"/>
          <w:szCs w:val="28"/>
        </w:rPr>
      </w:pPr>
    </w:p>
    <w:p w:rsidR="00043513" w:rsidRPr="009D046D" w:rsidRDefault="00043513" w:rsidP="00043513">
      <w:pPr>
        <w:framePr w:w="11177" w:wrap="auto" w:hAnchor="text"/>
        <w:rPr>
          <w:rFonts w:ascii="Times New Roman" w:hAnsi="Times New Roman" w:cs="Times New Roman"/>
          <w:sz w:val="28"/>
          <w:szCs w:val="28"/>
        </w:rPr>
        <w:sectPr w:rsidR="00043513" w:rsidRPr="009D046D" w:rsidSect="00FC42FF">
          <w:pgSz w:w="16838" w:h="11906" w:orient="landscape"/>
          <w:pgMar w:top="1134" w:right="1134" w:bottom="1134" w:left="1134" w:header="709" w:footer="709" w:gutter="0"/>
          <w:cols w:space="720"/>
          <w:docGrid w:linePitch="299"/>
        </w:sectPr>
      </w:pPr>
    </w:p>
    <w:p w:rsidR="00043513" w:rsidRPr="009D046D" w:rsidRDefault="00043513" w:rsidP="00043513">
      <w:pPr>
        <w:pStyle w:val="Style11"/>
        <w:widowControl/>
        <w:tabs>
          <w:tab w:val="left" w:pos="1296"/>
        </w:tabs>
        <w:suppressAutoHyphens/>
        <w:ind w:firstLine="0"/>
        <w:jc w:val="left"/>
        <w:rPr>
          <w:rStyle w:val="FontStyle72"/>
          <w:b/>
          <w:sz w:val="28"/>
          <w:szCs w:val="28"/>
        </w:rPr>
      </w:pPr>
      <w:r w:rsidRPr="009D046D">
        <w:rPr>
          <w:rStyle w:val="FontStyle72"/>
          <w:b/>
          <w:sz w:val="28"/>
          <w:szCs w:val="28"/>
        </w:rPr>
        <w:lastRenderedPageBreak/>
        <w:t>4. ДОКУМЕНТЫ, РЕГЛАМЕНТИРУЮЩИЕ СОДЕРЖАНИЕ И ОРГАНИЗАЦИЮ ОБРАЗОВАТЕЛЬНОГО ПРОЦЕССА ПРИ РЕАЛИЗАЦИИ  ОБРАЗОВАТЕЛЬНОЙ ПРОГРАММЫ</w:t>
      </w:r>
    </w:p>
    <w:p w:rsidR="00043513" w:rsidRDefault="00043513" w:rsidP="00043513">
      <w:pPr>
        <w:pStyle w:val="Style11"/>
        <w:widowControl/>
        <w:tabs>
          <w:tab w:val="left" w:pos="840"/>
        </w:tabs>
        <w:ind w:firstLine="0"/>
        <w:rPr>
          <w:rStyle w:val="FontStyle72"/>
          <w:b/>
          <w:sz w:val="28"/>
          <w:szCs w:val="28"/>
        </w:rPr>
      </w:pPr>
    </w:p>
    <w:p w:rsidR="00043513" w:rsidRPr="009D046D" w:rsidRDefault="00043513" w:rsidP="00043513">
      <w:pPr>
        <w:pStyle w:val="Style11"/>
        <w:widowControl/>
        <w:tabs>
          <w:tab w:val="left" w:pos="840"/>
        </w:tabs>
        <w:ind w:firstLine="0"/>
        <w:rPr>
          <w:rStyle w:val="FontStyle72"/>
          <w:b/>
          <w:sz w:val="28"/>
          <w:szCs w:val="28"/>
        </w:rPr>
      </w:pPr>
      <w:r w:rsidRPr="009D046D">
        <w:rPr>
          <w:rStyle w:val="FontStyle72"/>
          <w:b/>
          <w:sz w:val="28"/>
          <w:szCs w:val="28"/>
        </w:rPr>
        <w:t>4.1</w:t>
      </w:r>
      <w:r>
        <w:rPr>
          <w:rStyle w:val="FontStyle72"/>
          <w:b/>
          <w:sz w:val="28"/>
          <w:szCs w:val="28"/>
        </w:rPr>
        <w:t xml:space="preserve"> </w:t>
      </w:r>
      <w:r w:rsidRPr="009D046D">
        <w:rPr>
          <w:rStyle w:val="FontStyle72"/>
          <w:b/>
          <w:sz w:val="28"/>
          <w:szCs w:val="28"/>
        </w:rPr>
        <w:t>Учебный план (Приложение 1)</w:t>
      </w:r>
    </w:p>
    <w:p w:rsidR="00043513" w:rsidRPr="00BF6068" w:rsidRDefault="00043513" w:rsidP="00043513">
      <w:pPr>
        <w:pStyle w:val="Style11"/>
        <w:widowControl/>
        <w:tabs>
          <w:tab w:val="left" w:pos="840"/>
        </w:tabs>
        <w:spacing w:line="252" w:lineRule="auto"/>
        <w:ind w:firstLine="709"/>
        <w:rPr>
          <w:color w:val="000000"/>
          <w:spacing w:val="3"/>
          <w:sz w:val="28"/>
          <w:szCs w:val="28"/>
        </w:rPr>
      </w:pPr>
      <w:r w:rsidRPr="00BF6068">
        <w:rPr>
          <w:color w:val="000000"/>
          <w:spacing w:val="3"/>
          <w:sz w:val="28"/>
          <w:szCs w:val="28"/>
        </w:rPr>
        <w:t xml:space="preserve">В учебном плане указывается перечень дисциплин, практик, аттестационных испытаний государственной итоговой аттестации обучающихся, других видов учебной деятельности с указанием их объема в зачетных единицах, последовательности и распределения по периодам обучения. </w:t>
      </w:r>
    </w:p>
    <w:p w:rsidR="00043513" w:rsidRDefault="00043513" w:rsidP="00043513">
      <w:pPr>
        <w:pStyle w:val="Style11"/>
        <w:widowControl/>
        <w:tabs>
          <w:tab w:val="left" w:pos="840"/>
        </w:tabs>
        <w:spacing w:line="252" w:lineRule="auto"/>
        <w:ind w:firstLine="709"/>
        <w:rPr>
          <w:color w:val="000000"/>
          <w:spacing w:val="3"/>
          <w:sz w:val="28"/>
          <w:szCs w:val="28"/>
        </w:rPr>
      </w:pPr>
      <w:r w:rsidRPr="00BF6068">
        <w:rPr>
          <w:color w:val="000000"/>
          <w:spacing w:val="3"/>
          <w:sz w:val="28"/>
          <w:szCs w:val="28"/>
        </w:rPr>
        <w:t>Для каждой дисциплины</w:t>
      </w:r>
      <w:r>
        <w:rPr>
          <w:color w:val="000000"/>
          <w:spacing w:val="3"/>
          <w:sz w:val="28"/>
          <w:szCs w:val="28"/>
        </w:rPr>
        <w:t xml:space="preserve"> </w:t>
      </w:r>
      <w:r w:rsidRPr="00BF6068">
        <w:rPr>
          <w:color w:val="000000"/>
          <w:spacing w:val="3"/>
          <w:sz w:val="28"/>
          <w:szCs w:val="28"/>
        </w:rPr>
        <w:t>и практики указывается форма промежуточной аттестации.</w:t>
      </w:r>
    </w:p>
    <w:p w:rsidR="00043513" w:rsidRPr="009D046D" w:rsidRDefault="00043513" w:rsidP="00043513">
      <w:pPr>
        <w:pStyle w:val="Style11"/>
        <w:widowControl/>
        <w:tabs>
          <w:tab w:val="left" w:pos="840"/>
        </w:tabs>
        <w:spacing w:line="252" w:lineRule="auto"/>
        <w:ind w:firstLine="709"/>
        <w:rPr>
          <w:i/>
          <w:color w:val="000000"/>
          <w:spacing w:val="3"/>
          <w:sz w:val="28"/>
          <w:szCs w:val="28"/>
        </w:rPr>
      </w:pPr>
    </w:p>
    <w:p w:rsidR="00043513" w:rsidRPr="009D046D" w:rsidRDefault="00043513" w:rsidP="00043513">
      <w:pPr>
        <w:pStyle w:val="Style11"/>
        <w:widowControl/>
        <w:numPr>
          <w:ilvl w:val="1"/>
          <w:numId w:val="2"/>
        </w:numPr>
        <w:tabs>
          <w:tab w:val="left" w:pos="840"/>
        </w:tabs>
        <w:spacing w:line="240" w:lineRule="auto"/>
        <w:rPr>
          <w:rStyle w:val="FontStyle72"/>
          <w:b/>
          <w:sz w:val="28"/>
          <w:szCs w:val="28"/>
        </w:rPr>
      </w:pPr>
      <w:r>
        <w:rPr>
          <w:rStyle w:val="FontStyle72"/>
          <w:b/>
          <w:sz w:val="28"/>
          <w:szCs w:val="28"/>
        </w:rPr>
        <w:t xml:space="preserve"> </w:t>
      </w:r>
      <w:r w:rsidRPr="009D046D">
        <w:rPr>
          <w:rStyle w:val="FontStyle72"/>
          <w:b/>
          <w:sz w:val="28"/>
          <w:szCs w:val="28"/>
        </w:rPr>
        <w:t>Календарный учебный график (Приложение 2)</w:t>
      </w:r>
    </w:p>
    <w:p w:rsidR="00043513" w:rsidRPr="009D046D" w:rsidRDefault="00043513" w:rsidP="00043513">
      <w:pPr>
        <w:pStyle w:val="Style11"/>
        <w:widowControl/>
        <w:tabs>
          <w:tab w:val="left" w:pos="840"/>
        </w:tabs>
        <w:spacing w:line="240" w:lineRule="auto"/>
        <w:ind w:firstLine="709"/>
        <w:rPr>
          <w:rStyle w:val="FontStyle72"/>
          <w:i/>
          <w:color w:val="000000"/>
          <w:spacing w:val="3"/>
          <w:sz w:val="28"/>
          <w:szCs w:val="28"/>
        </w:rPr>
      </w:pPr>
      <w:r w:rsidRPr="007B4FD5">
        <w:rPr>
          <w:color w:val="000000"/>
          <w:spacing w:val="3"/>
          <w:sz w:val="28"/>
          <w:szCs w:val="28"/>
        </w:rPr>
        <w:t>В календарном учебном графике указываются периоды осуществления видов учебной деятельности и периоды каникул.</w:t>
      </w:r>
    </w:p>
    <w:p w:rsidR="00043513" w:rsidRPr="009D046D" w:rsidRDefault="00043513" w:rsidP="00043513">
      <w:pPr>
        <w:pStyle w:val="Style11"/>
        <w:widowControl/>
        <w:tabs>
          <w:tab w:val="left" w:pos="840"/>
        </w:tabs>
        <w:ind w:firstLine="0"/>
        <w:rPr>
          <w:color w:val="000000"/>
          <w:spacing w:val="3"/>
          <w:sz w:val="28"/>
          <w:szCs w:val="28"/>
        </w:rPr>
      </w:pPr>
    </w:p>
    <w:p w:rsidR="00043513" w:rsidRPr="009D046D" w:rsidRDefault="00043513" w:rsidP="00043513">
      <w:pPr>
        <w:pStyle w:val="Style11"/>
        <w:widowControl/>
        <w:numPr>
          <w:ilvl w:val="1"/>
          <w:numId w:val="2"/>
        </w:numPr>
        <w:tabs>
          <w:tab w:val="left" w:pos="840"/>
        </w:tabs>
        <w:spacing w:line="240" w:lineRule="auto"/>
        <w:rPr>
          <w:rStyle w:val="FontStyle72"/>
          <w:b/>
          <w:sz w:val="28"/>
          <w:szCs w:val="28"/>
        </w:rPr>
      </w:pPr>
      <w:r>
        <w:rPr>
          <w:rStyle w:val="FontStyle72"/>
          <w:b/>
          <w:sz w:val="28"/>
          <w:szCs w:val="28"/>
        </w:rPr>
        <w:t xml:space="preserve"> </w:t>
      </w:r>
      <w:r w:rsidRPr="009D046D">
        <w:rPr>
          <w:rStyle w:val="FontStyle72"/>
          <w:b/>
          <w:sz w:val="28"/>
          <w:szCs w:val="28"/>
        </w:rPr>
        <w:t>Рабочие программы дисциплин (Приложение3)</w:t>
      </w:r>
    </w:p>
    <w:p w:rsidR="00043513" w:rsidRPr="00F964F2" w:rsidRDefault="00043513" w:rsidP="00043513">
      <w:pPr>
        <w:pStyle w:val="Style78"/>
        <w:widowControl/>
        <w:tabs>
          <w:tab w:val="left" w:pos="1445"/>
        </w:tabs>
        <w:spacing w:line="240" w:lineRule="auto"/>
        <w:ind w:firstLine="720"/>
        <w:rPr>
          <w:rStyle w:val="FontStyle125"/>
          <w:sz w:val="28"/>
          <w:szCs w:val="28"/>
          <w:highlight w:val="red"/>
        </w:rPr>
      </w:pPr>
      <w:r w:rsidRPr="00F964F2">
        <w:rPr>
          <w:rStyle w:val="FontStyle125"/>
          <w:sz w:val="28"/>
          <w:szCs w:val="28"/>
          <w:highlight w:val="red"/>
        </w:rPr>
        <w:t>Образовательная программа содержит рабочие программы всех дисциплин, относящихся к обязательной части  программы и к части, формируемой участниками  образовательных отношений:</w:t>
      </w:r>
    </w:p>
    <w:p w:rsidR="00043513" w:rsidRPr="00F964F2" w:rsidRDefault="00043513" w:rsidP="00043513">
      <w:pPr>
        <w:pStyle w:val="Style78"/>
        <w:widowControl/>
        <w:tabs>
          <w:tab w:val="left" w:pos="1445"/>
        </w:tabs>
        <w:spacing w:line="240" w:lineRule="auto"/>
        <w:rPr>
          <w:rStyle w:val="FontStyle125"/>
          <w:sz w:val="28"/>
          <w:szCs w:val="28"/>
          <w:highlight w:val="red"/>
        </w:rPr>
      </w:pPr>
      <w:r w:rsidRPr="00F964F2">
        <w:rPr>
          <w:rStyle w:val="FontStyle125"/>
          <w:sz w:val="28"/>
          <w:szCs w:val="28"/>
          <w:highlight w:val="red"/>
        </w:rPr>
        <w:t>Обязательная часть</w:t>
      </w:r>
    </w:p>
    <w:p w:rsidR="00731757" w:rsidRPr="00F964F2" w:rsidRDefault="00731757" w:rsidP="00731757">
      <w:pPr>
        <w:pStyle w:val="Style78"/>
        <w:numPr>
          <w:ilvl w:val="0"/>
          <w:numId w:val="27"/>
        </w:numPr>
        <w:tabs>
          <w:tab w:val="left" w:pos="1445"/>
        </w:tabs>
        <w:spacing w:line="240" w:lineRule="auto"/>
        <w:ind w:left="284" w:hanging="284"/>
        <w:rPr>
          <w:rStyle w:val="FontStyle125"/>
          <w:sz w:val="28"/>
          <w:szCs w:val="28"/>
          <w:highlight w:val="red"/>
        </w:rPr>
      </w:pPr>
      <w:r w:rsidRPr="00F964F2">
        <w:rPr>
          <w:rStyle w:val="FontStyle125"/>
          <w:sz w:val="28"/>
          <w:szCs w:val="28"/>
          <w:highlight w:val="red"/>
        </w:rPr>
        <w:t>Межкультурное взаимодействие в профессиональной деятельности</w:t>
      </w:r>
    </w:p>
    <w:p w:rsidR="00731757" w:rsidRPr="00F964F2" w:rsidRDefault="00731757" w:rsidP="00731757">
      <w:pPr>
        <w:pStyle w:val="Style78"/>
        <w:numPr>
          <w:ilvl w:val="0"/>
          <w:numId w:val="27"/>
        </w:numPr>
        <w:tabs>
          <w:tab w:val="left" w:pos="1445"/>
        </w:tabs>
        <w:spacing w:line="240" w:lineRule="auto"/>
        <w:ind w:left="284" w:hanging="284"/>
        <w:rPr>
          <w:rStyle w:val="FontStyle125"/>
          <w:sz w:val="28"/>
          <w:szCs w:val="28"/>
          <w:highlight w:val="red"/>
        </w:rPr>
      </w:pPr>
      <w:r w:rsidRPr="00F964F2">
        <w:rPr>
          <w:rStyle w:val="FontStyle125"/>
          <w:sz w:val="28"/>
          <w:szCs w:val="28"/>
          <w:highlight w:val="red"/>
        </w:rPr>
        <w:t>Иностранный язык в профессиональной коммуникации</w:t>
      </w:r>
    </w:p>
    <w:p w:rsidR="00731757" w:rsidRPr="00F964F2" w:rsidRDefault="00731757" w:rsidP="00731757">
      <w:pPr>
        <w:pStyle w:val="Style78"/>
        <w:numPr>
          <w:ilvl w:val="0"/>
          <w:numId w:val="27"/>
        </w:numPr>
        <w:tabs>
          <w:tab w:val="left" w:pos="1445"/>
        </w:tabs>
        <w:spacing w:line="240" w:lineRule="auto"/>
        <w:ind w:left="284" w:hanging="284"/>
        <w:rPr>
          <w:rStyle w:val="FontStyle125"/>
          <w:sz w:val="28"/>
          <w:szCs w:val="28"/>
          <w:highlight w:val="red"/>
        </w:rPr>
      </w:pPr>
      <w:r w:rsidRPr="00F964F2">
        <w:rPr>
          <w:rStyle w:val="FontStyle125"/>
          <w:sz w:val="28"/>
          <w:szCs w:val="28"/>
          <w:highlight w:val="red"/>
        </w:rPr>
        <w:t>Информационное общество и проблемы прикладной информатики</w:t>
      </w:r>
    </w:p>
    <w:p w:rsidR="00731757" w:rsidRPr="00F964F2" w:rsidRDefault="00731757" w:rsidP="00731757">
      <w:pPr>
        <w:pStyle w:val="Style78"/>
        <w:numPr>
          <w:ilvl w:val="0"/>
          <w:numId w:val="27"/>
        </w:numPr>
        <w:tabs>
          <w:tab w:val="left" w:pos="1445"/>
        </w:tabs>
        <w:spacing w:line="240" w:lineRule="auto"/>
        <w:ind w:left="284" w:hanging="284"/>
        <w:rPr>
          <w:rStyle w:val="FontStyle125"/>
          <w:sz w:val="28"/>
          <w:szCs w:val="28"/>
          <w:highlight w:val="red"/>
        </w:rPr>
      </w:pPr>
      <w:r w:rsidRPr="00F964F2">
        <w:rPr>
          <w:rStyle w:val="FontStyle125"/>
          <w:sz w:val="28"/>
          <w:szCs w:val="28"/>
          <w:highlight w:val="red"/>
        </w:rPr>
        <w:t>Математическое моделирование</w:t>
      </w:r>
    </w:p>
    <w:p w:rsidR="00731757" w:rsidRPr="00F964F2" w:rsidRDefault="00731757" w:rsidP="00731757">
      <w:pPr>
        <w:pStyle w:val="Style78"/>
        <w:numPr>
          <w:ilvl w:val="0"/>
          <w:numId w:val="27"/>
        </w:numPr>
        <w:tabs>
          <w:tab w:val="left" w:pos="1445"/>
        </w:tabs>
        <w:spacing w:line="240" w:lineRule="auto"/>
        <w:ind w:left="284" w:hanging="284"/>
        <w:rPr>
          <w:rStyle w:val="FontStyle125"/>
          <w:sz w:val="28"/>
          <w:szCs w:val="28"/>
          <w:highlight w:val="red"/>
        </w:rPr>
      </w:pPr>
      <w:r w:rsidRPr="00F964F2">
        <w:rPr>
          <w:rStyle w:val="FontStyle125"/>
          <w:sz w:val="28"/>
          <w:szCs w:val="28"/>
          <w:highlight w:val="red"/>
        </w:rPr>
        <w:t>Математические и ин</w:t>
      </w:r>
      <w:r w:rsidRPr="00F964F2">
        <w:rPr>
          <w:rStyle w:val="FontStyle125"/>
          <w:sz w:val="28"/>
          <w:szCs w:val="28"/>
          <w:highlight w:val="red"/>
          <w:lang w:val="en-US"/>
        </w:rPr>
        <w:t>c</w:t>
      </w:r>
      <w:r w:rsidRPr="00F964F2">
        <w:rPr>
          <w:rStyle w:val="FontStyle125"/>
          <w:sz w:val="28"/>
          <w:szCs w:val="28"/>
          <w:highlight w:val="red"/>
        </w:rPr>
        <w:t>трументальные</w:t>
      </w:r>
      <w:r w:rsidR="00D36A6D" w:rsidRPr="00F964F2">
        <w:rPr>
          <w:rStyle w:val="FontStyle125"/>
          <w:sz w:val="28"/>
          <w:szCs w:val="28"/>
          <w:highlight w:val="red"/>
        </w:rPr>
        <w:t xml:space="preserve"> </w:t>
      </w:r>
      <w:r w:rsidRPr="00F964F2">
        <w:rPr>
          <w:rStyle w:val="FontStyle125"/>
          <w:sz w:val="28"/>
          <w:szCs w:val="28"/>
          <w:highlight w:val="red"/>
        </w:rPr>
        <w:t>методы поддержки принятия решений</w:t>
      </w:r>
    </w:p>
    <w:p w:rsidR="00731757" w:rsidRPr="00F964F2" w:rsidRDefault="00731757" w:rsidP="00731757">
      <w:pPr>
        <w:pStyle w:val="Style78"/>
        <w:numPr>
          <w:ilvl w:val="0"/>
          <w:numId w:val="27"/>
        </w:numPr>
        <w:tabs>
          <w:tab w:val="left" w:pos="1445"/>
        </w:tabs>
        <w:spacing w:line="240" w:lineRule="auto"/>
        <w:ind w:left="284" w:hanging="284"/>
        <w:rPr>
          <w:rStyle w:val="FontStyle125"/>
          <w:sz w:val="28"/>
          <w:szCs w:val="28"/>
          <w:highlight w:val="red"/>
        </w:rPr>
      </w:pPr>
      <w:r w:rsidRPr="00F964F2">
        <w:rPr>
          <w:rStyle w:val="FontStyle125"/>
          <w:sz w:val="28"/>
          <w:szCs w:val="28"/>
          <w:highlight w:val="red"/>
        </w:rPr>
        <w:t>Технологии интеллектуальной обработки больших данных</w:t>
      </w:r>
    </w:p>
    <w:p w:rsidR="00731757" w:rsidRPr="00F964F2" w:rsidRDefault="00731757" w:rsidP="00731757">
      <w:pPr>
        <w:pStyle w:val="Style78"/>
        <w:numPr>
          <w:ilvl w:val="0"/>
          <w:numId w:val="27"/>
        </w:numPr>
        <w:tabs>
          <w:tab w:val="left" w:pos="1445"/>
        </w:tabs>
        <w:spacing w:line="240" w:lineRule="auto"/>
        <w:ind w:left="284" w:hanging="284"/>
        <w:rPr>
          <w:rStyle w:val="FontStyle125"/>
          <w:sz w:val="28"/>
          <w:szCs w:val="28"/>
          <w:highlight w:val="red"/>
        </w:rPr>
      </w:pPr>
      <w:r w:rsidRPr="00F964F2">
        <w:rPr>
          <w:rStyle w:val="FontStyle125"/>
          <w:sz w:val="28"/>
          <w:szCs w:val="28"/>
          <w:highlight w:val="red"/>
        </w:rPr>
        <w:t>Методология научных исследований</w:t>
      </w:r>
    </w:p>
    <w:p w:rsidR="00731757" w:rsidRPr="00F964F2" w:rsidRDefault="00731757" w:rsidP="00731757">
      <w:pPr>
        <w:pStyle w:val="Style78"/>
        <w:numPr>
          <w:ilvl w:val="0"/>
          <w:numId w:val="27"/>
        </w:numPr>
        <w:tabs>
          <w:tab w:val="left" w:pos="1445"/>
        </w:tabs>
        <w:spacing w:line="240" w:lineRule="auto"/>
        <w:ind w:left="284" w:hanging="284"/>
        <w:rPr>
          <w:rStyle w:val="FontStyle125"/>
          <w:sz w:val="28"/>
          <w:szCs w:val="28"/>
          <w:highlight w:val="red"/>
        </w:rPr>
      </w:pPr>
      <w:r w:rsidRPr="00F964F2">
        <w:rPr>
          <w:rStyle w:val="FontStyle125"/>
          <w:sz w:val="28"/>
          <w:szCs w:val="28"/>
          <w:highlight w:val="red"/>
        </w:rPr>
        <w:t>Управление жизненным циклом программных средств и проектов</w:t>
      </w:r>
    </w:p>
    <w:p w:rsidR="00731757" w:rsidRPr="00F964F2" w:rsidRDefault="00731757" w:rsidP="00731757">
      <w:pPr>
        <w:pStyle w:val="Style78"/>
        <w:widowControl/>
        <w:numPr>
          <w:ilvl w:val="0"/>
          <w:numId w:val="27"/>
        </w:numPr>
        <w:tabs>
          <w:tab w:val="left" w:pos="1445"/>
        </w:tabs>
        <w:spacing w:line="240" w:lineRule="auto"/>
        <w:ind w:left="284" w:hanging="284"/>
        <w:rPr>
          <w:rStyle w:val="FontStyle125"/>
          <w:sz w:val="28"/>
          <w:szCs w:val="28"/>
          <w:highlight w:val="red"/>
          <w:lang w:val="en-US"/>
        </w:rPr>
      </w:pPr>
      <w:r w:rsidRPr="00F964F2">
        <w:rPr>
          <w:rStyle w:val="FontStyle125"/>
          <w:sz w:val="28"/>
          <w:szCs w:val="28"/>
          <w:highlight w:val="red"/>
          <w:lang w:val="en-US"/>
        </w:rPr>
        <w:t>Проектная деятельность</w:t>
      </w:r>
    </w:p>
    <w:p w:rsidR="00043513" w:rsidRPr="00F964F2" w:rsidRDefault="00043513" w:rsidP="00043513">
      <w:pPr>
        <w:pStyle w:val="Style78"/>
        <w:widowControl/>
        <w:tabs>
          <w:tab w:val="left" w:pos="1445"/>
        </w:tabs>
        <w:spacing w:line="240" w:lineRule="auto"/>
        <w:rPr>
          <w:rStyle w:val="FontStyle125"/>
          <w:sz w:val="28"/>
          <w:szCs w:val="28"/>
          <w:highlight w:val="red"/>
          <w:lang w:val="en-US"/>
        </w:rPr>
      </w:pPr>
      <w:r w:rsidRPr="00F964F2">
        <w:rPr>
          <w:rStyle w:val="FontStyle125"/>
          <w:sz w:val="28"/>
          <w:szCs w:val="28"/>
          <w:highlight w:val="red"/>
        </w:rPr>
        <w:t>Часть, формируемая участниками образовательных отношений</w:t>
      </w:r>
    </w:p>
    <w:p w:rsidR="00731757" w:rsidRPr="00F964F2" w:rsidRDefault="00731757" w:rsidP="00731757">
      <w:pPr>
        <w:pStyle w:val="Style78"/>
        <w:numPr>
          <w:ilvl w:val="0"/>
          <w:numId w:val="28"/>
        </w:numPr>
        <w:tabs>
          <w:tab w:val="left" w:pos="1445"/>
        </w:tabs>
        <w:spacing w:line="240" w:lineRule="auto"/>
        <w:ind w:left="284" w:hanging="284"/>
        <w:rPr>
          <w:rStyle w:val="FontStyle125"/>
          <w:sz w:val="28"/>
          <w:szCs w:val="28"/>
          <w:highlight w:val="red"/>
        </w:rPr>
      </w:pPr>
      <w:r w:rsidRPr="00F964F2">
        <w:rPr>
          <w:rStyle w:val="FontStyle125"/>
          <w:sz w:val="28"/>
          <w:szCs w:val="28"/>
          <w:highlight w:val="red"/>
        </w:rPr>
        <w:t>Методология и технология проектирования информационных систем</w:t>
      </w:r>
    </w:p>
    <w:p w:rsidR="00731757" w:rsidRPr="00F964F2" w:rsidRDefault="00731757" w:rsidP="00731757">
      <w:pPr>
        <w:pStyle w:val="Style78"/>
        <w:numPr>
          <w:ilvl w:val="0"/>
          <w:numId w:val="28"/>
        </w:numPr>
        <w:tabs>
          <w:tab w:val="left" w:pos="1445"/>
        </w:tabs>
        <w:spacing w:line="240" w:lineRule="auto"/>
        <w:ind w:left="284" w:hanging="284"/>
        <w:rPr>
          <w:rStyle w:val="FontStyle125"/>
          <w:sz w:val="28"/>
          <w:szCs w:val="28"/>
          <w:highlight w:val="red"/>
        </w:rPr>
      </w:pPr>
      <w:r w:rsidRPr="00F964F2">
        <w:rPr>
          <w:rStyle w:val="FontStyle125"/>
          <w:sz w:val="28"/>
          <w:szCs w:val="28"/>
          <w:highlight w:val="red"/>
        </w:rPr>
        <w:t>Календарное планирование</w:t>
      </w:r>
    </w:p>
    <w:p w:rsidR="00731757" w:rsidRPr="00F964F2" w:rsidRDefault="00731757" w:rsidP="00731757">
      <w:pPr>
        <w:pStyle w:val="Style78"/>
        <w:numPr>
          <w:ilvl w:val="0"/>
          <w:numId w:val="28"/>
        </w:numPr>
        <w:tabs>
          <w:tab w:val="left" w:pos="1445"/>
        </w:tabs>
        <w:spacing w:line="240" w:lineRule="auto"/>
        <w:ind w:left="284" w:hanging="284"/>
        <w:rPr>
          <w:rStyle w:val="FontStyle125"/>
          <w:sz w:val="28"/>
          <w:szCs w:val="28"/>
          <w:highlight w:val="red"/>
        </w:rPr>
      </w:pPr>
      <w:r w:rsidRPr="00F964F2">
        <w:rPr>
          <w:rStyle w:val="FontStyle125"/>
          <w:sz w:val="28"/>
          <w:szCs w:val="28"/>
          <w:highlight w:val="red"/>
        </w:rPr>
        <w:t>Системный анализ и организация здравоохранения</w:t>
      </w:r>
    </w:p>
    <w:p w:rsidR="00731757" w:rsidRPr="00F964F2" w:rsidRDefault="00731757" w:rsidP="00731757">
      <w:pPr>
        <w:pStyle w:val="Style78"/>
        <w:numPr>
          <w:ilvl w:val="0"/>
          <w:numId w:val="28"/>
        </w:numPr>
        <w:tabs>
          <w:tab w:val="left" w:pos="1445"/>
        </w:tabs>
        <w:spacing w:line="240" w:lineRule="auto"/>
        <w:ind w:left="284" w:hanging="284"/>
        <w:rPr>
          <w:rStyle w:val="FontStyle125"/>
          <w:sz w:val="28"/>
          <w:szCs w:val="28"/>
          <w:highlight w:val="red"/>
        </w:rPr>
      </w:pPr>
      <w:r w:rsidRPr="00F964F2">
        <w:rPr>
          <w:rStyle w:val="FontStyle125"/>
          <w:sz w:val="28"/>
          <w:szCs w:val="28"/>
          <w:highlight w:val="red"/>
        </w:rPr>
        <w:t>Математическое моделирование в медицине и здравоохранении</w:t>
      </w:r>
    </w:p>
    <w:p w:rsidR="00731757" w:rsidRPr="00F964F2" w:rsidRDefault="00731757" w:rsidP="00731757">
      <w:pPr>
        <w:pStyle w:val="Style78"/>
        <w:numPr>
          <w:ilvl w:val="0"/>
          <w:numId w:val="28"/>
        </w:numPr>
        <w:tabs>
          <w:tab w:val="left" w:pos="1445"/>
        </w:tabs>
        <w:spacing w:line="240" w:lineRule="auto"/>
        <w:ind w:left="284" w:hanging="284"/>
        <w:rPr>
          <w:rStyle w:val="FontStyle125"/>
          <w:sz w:val="28"/>
          <w:szCs w:val="28"/>
          <w:highlight w:val="red"/>
        </w:rPr>
      </w:pPr>
      <w:r w:rsidRPr="00F964F2">
        <w:rPr>
          <w:rStyle w:val="FontStyle125"/>
          <w:sz w:val="28"/>
          <w:szCs w:val="28"/>
          <w:highlight w:val="red"/>
        </w:rPr>
        <w:t>Многомерный статистический анализ</w:t>
      </w:r>
    </w:p>
    <w:p w:rsidR="00731757" w:rsidRPr="00F964F2" w:rsidRDefault="00731757" w:rsidP="00731757">
      <w:pPr>
        <w:pStyle w:val="Style78"/>
        <w:numPr>
          <w:ilvl w:val="0"/>
          <w:numId w:val="28"/>
        </w:numPr>
        <w:tabs>
          <w:tab w:val="left" w:pos="1445"/>
        </w:tabs>
        <w:spacing w:line="240" w:lineRule="auto"/>
        <w:ind w:left="284" w:hanging="284"/>
        <w:rPr>
          <w:rStyle w:val="FontStyle125"/>
          <w:sz w:val="28"/>
          <w:szCs w:val="28"/>
          <w:highlight w:val="red"/>
        </w:rPr>
      </w:pPr>
      <w:r w:rsidRPr="00F964F2">
        <w:rPr>
          <w:rStyle w:val="FontStyle125"/>
          <w:sz w:val="28"/>
          <w:szCs w:val="28"/>
          <w:highlight w:val="red"/>
        </w:rPr>
        <w:t>Управление информацией</w:t>
      </w:r>
    </w:p>
    <w:p w:rsidR="00731757" w:rsidRPr="00F964F2" w:rsidRDefault="00731757" w:rsidP="00731757">
      <w:pPr>
        <w:pStyle w:val="Style78"/>
        <w:numPr>
          <w:ilvl w:val="0"/>
          <w:numId w:val="28"/>
        </w:numPr>
        <w:tabs>
          <w:tab w:val="left" w:pos="1445"/>
        </w:tabs>
        <w:spacing w:line="240" w:lineRule="auto"/>
        <w:ind w:left="284" w:hanging="284"/>
        <w:rPr>
          <w:rStyle w:val="FontStyle125"/>
          <w:sz w:val="28"/>
          <w:szCs w:val="28"/>
          <w:highlight w:val="red"/>
        </w:rPr>
      </w:pPr>
      <w:r w:rsidRPr="00F964F2">
        <w:rPr>
          <w:rStyle w:val="FontStyle125"/>
          <w:sz w:val="28"/>
          <w:szCs w:val="28"/>
          <w:highlight w:val="red"/>
        </w:rPr>
        <w:t>Методы искусственного интеллекта в здравоохранении</w:t>
      </w:r>
    </w:p>
    <w:p w:rsidR="00731757" w:rsidRPr="00F964F2" w:rsidRDefault="00731757" w:rsidP="00731757">
      <w:pPr>
        <w:pStyle w:val="Style78"/>
        <w:numPr>
          <w:ilvl w:val="0"/>
          <w:numId w:val="28"/>
        </w:numPr>
        <w:tabs>
          <w:tab w:val="left" w:pos="1445"/>
        </w:tabs>
        <w:spacing w:line="240" w:lineRule="auto"/>
        <w:ind w:left="284" w:hanging="284"/>
        <w:rPr>
          <w:rStyle w:val="FontStyle125"/>
          <w:sz w:val="28"/>
          <w:szCs w:val="28"/>
          <w:highlight w:val="red"/>
        </w:rPr>
      </w:pPr>
      <w:r w:rsidRPr="00F964F2">
        <w:rPr>
          <w:rStyle w:val="FontStyle125"/>
          <w:sz w:val="28"/>
          <w:szCs w:val="28"/>
          <w:highlight w:val="red"/>
        </w:rPr>
        <w:t>Информационные медицинские системы</w:t>
      </w:r>
    </w:p>
    <w:p w:rsidR="00731757" w:rsidRPr="00F964F2" w:rsidRDefault="00731757" w:rsidP="00731757">
      <w:pPr>
        <w:pStyle w:val="Style78"/>
        <w:numPr>
          <w:ilvl w:val="0"/>
          <w:numId w:val="28"/>
        </w:numPr>
        <w:tabs>
          <w:tab w:val="left" w:pos="1445"/>
        </w:tabs>
        <w:spacing w:line="240" w:lineRule="auto"/>
        <w:ind w:left="284" w:hanging="284"/>
        <w:rPr>
          <w:rStyle w:val="FontStyle125"/>
          <w:sz w:val="28"/>
          <w:szCs w:val="28"/>
          <w:highlight w:val="red"/>
        </w:rPr>
      </w:pPr>
      <w:r w:rsidRPr="00F964F2">
        <w:rPr>
          <w:rStyle w:val="FontStyle125"/>
          <w:sz w:val="28"/>
          <w:szCs w:val="28"/>
          <w:highlight w:val="red"/>
        </w:rPr>
        <w:t>Комплексные медицинские информационные системы</w:t>
      </w:r>
    </w:p>
    <w:p w:rsidR="00731757" w:rsidRPr="00F964F2" w:rsidRDefault="00731757" w:rsidP="00731757">
      <w:pPr>
        <w:pStyle w:val="Style78"/>
        <w:numPr>
          <w:ilvl w:val="0"/>
          <w:numId w:val="28"/>
        </w:numPr>
        <w:tabs>
          <w:tab w:val="left" w:pos="1445"/>
        </w:tabs>
        <w:spacing w:line="240" w:lineRule="auto"/>
        <w:ind w:left="284" w:hanging="284"/>
        <w:rPr>
          <w:rStyle w:val="FontStyle125"/>
          <w:sz w:val="28"/>
          <w:szCs w:val="28"/>
          <w:highlight w:val="red"/>
        </w:rPr>
      </w:pPr>
      <w:r w:rsidRPr="00F964F2">
        <w:rPr>
          <w:rStyle w:val="FontStyle125"/>
          <w:sz w:val="28"/>
          <w:szCs w:val="28"/>
          <w:highlight w:val="red"/>
        </w:rPr>
        <w:t>Системы поддержки принятия решений в здравоохранении</w:t>
      </w:r>
    </w:p>
    <w:p w:rsidR="00731757" w:rsidRPr="00F964F2" w:rsidRDefault="00731757" w:rsidP="00731757">
      <w:pPr>
        <w:pStyle w:val="Style78"/>
        <w:widowControl/>
        <w:numPr>
          <w:ilvl w:val="0"/>
          <w:numId w:val="28"/>
        </w:numPr>
        <w:tabs>
          <w:tab w:val="left" w:pos="1445"/>
        </w:tabs>
        <w:spacing w:line="240" w:lineRule="auto"/>
        <w:ind w:left="284" w:hanging="284"/>
        <w:rPr>
          <w:rStyle w:val="FontStyle125"/>
          <w:sz w:val="28"/>
          <w:szCs w:val="28"/>
          <w:highlight w:val="red"/>
          <w:lang w:val="en-US"/>
        </w:rPr>
      </w:pPr>
      <w:r w:rsidRPr="00F964F2">
        <w:rPr>
          <w:rStyle w:val="FontStyle125"/>
          <w:sz w:val="28"/>
          <w:szCs w:val="28"/>
          <w:highlight w:val="red"/>
          <w:lang w:val="en-US"/>
        </w:rPr>
        <w:t>Территориально-распределенные информационные системы</w:t>
      </w:r>
    </w:p>
    <w:p w:rsidR="00043513" w:rsidRPr="00F964F2" w:rsidRDefault="00043513" w:rsidP="00043513">
      <w:pPr>
        <w:pStyle w:val="Style78"/>
        <w:widowControl/>
        <w:tabs>
          <w:tab w:val="left" w:pos="284"/>
        </w:tabs>
        <w:spacing w:line="240" w:lineRule="auto"/>
        <w:rPr>
          <w:rStyle w:val="FontStyle125"/>
          <w:sz w:val="28"/>
          <w:szCs w:val="28"/>
          <w:highlight w:val="red"/>
          <w:lang w:val="en-US"/>
        </w:rPr>
      </w:pPr>
      <w:r w:rsidRPr="00F964F2">
        <w:rPr>
          <w:rStyle w:val="FontStyle125"/>
          <w:sz w:val="28"/>
          <w:szCs w:val="28"/>
          <w:highlight w:val="red"/>
        </w:rPr>
        <w:t>Факультативы</w:t>
      </w:r>
    </w:p>
    <w:p w:rsidR="00731757" w:rsidRPr="00F964F2" w:rsidRDefault="00731757" w:rsidP="00731757">
      <w:pPr>
        <w:pStyle w:val="Style78"/>
        <w:numPr>
          <w:ilvl w:val="0"/>
          <w:numId w:val="29"/>
        </w:numPr>
        <w:tabs>
          <w:tab w:val="left" w:pos="284"/>
        </w:tabs>
        <w:spacing w:line="240" w:lineRule="auto"/>
        <w:ind w:left="284" w:hanging="284"/>
        <w:rPr>
          <w:rStyle w:val="FontStyle125"/>
          <w:sz w:val="28"/>
          <w:szCs w:val="28"/>
          <w:highlight w:val="red"/>
        </w:rPr>
      </w:pPr>
      <w:r w:rsidRPr="00F964F2">
        <w:rPr>
          <w:rStyle w:val="FontStyle125"/>
          <w:sz w:val="28"/>
          <w:szCs w:val="28"/>
          <w:highlight w:val="red"/>
        </w:rPr>
        <w:lastRenderedPageBreak/>
        <w:t>Научный дискурс в иноязычном поликультурном пространстве</w:t>
      </w:r>
    </w:p>
    <w:p w:rsidR="00903A1C" w:rsidRPr="00F964F2" w:rsidRDefault="00731757" w:rsidP="00731757">
      <w:pPr>
        <w:pStyle w:val="Style78"/>
        <w:widowControl/>
        <w:numPr>
          <w:ilvl w:val="0"/>
          <w:numId w:val="29"/>
        </w:numPr>
        <w:tabs>
          <w:tab w:val="left" w:pos="284"/>
        </w:tabs>
        <w:spacing w:line="240" w:lineRule="auto"/>
        <w:ind w:left="284" w:hanging="284"/>
        <w:rPr>
          <w:rStyle w:val="FontStyle125"/>
          <w:sz w:val="28"/>
          <w:szCs w:val="28"/>
          <w:highlight w:val="red"/>
        </w:rPr>
      </w:pPr>
      <w:r w:rsidRPr="00F964F2">
        <w:rPr>
          <w:rStyle w:val="FontStyle125"/>
          <w:sz w:val="28"/>
          <w:szCs w:val="28"/>
          <w:highlight w:val="red"/>
          <w:lang w:val="en-US"/>
        </w:rPr>
        <w:t>Технологии</w:t>
      </w:r>
      <w:r w:rsidR="004D2140" w:rsidRPr="00F964F2">
        <w:rPr>
          <w:rStyle w:val="FontStyle125"/>
          <w:sz w:val="28"/>
          <w:szCs w:val="28"/>
          <w:highlight w:val="red"/>
          <w:lang w:val="en-US"/>
        </w:rPr>
        <w:t xml:space="preserve"> </w:t>
      </w:r>
      <w:r w:rsidRPr="00F964F2">
        <w:rPr>
          <w:rStyle w:val="FontStyle125"/>
          <w:sz w:val="28"/>
          <w:szCs w:val="28"/>
          <w:highlight w:val="red"/>
          <w:lang w:val="en-US"/>
        </w:rPr>
        <w:t>системного</w:t>
      </w:r>
      <w:r w:rsidR="004D2140" w:rsidRPr="00F964F2">
        <w:rPr>
          <w:rStyle w:val="FontStyle125"/>
          <w:sz w:val="28"/>
          <w:szCs w:val="28"/>
          <w:highlight w:val="red"/>
          <w:lang w:val="en-US"/>
        </w:rPr>
        <w:t xml:space="preserve"> </w:t>
      </w:r>
      <w:r w:rsidRPr="00F964F2">
        <w:rPr>
          <w:rStyle w:val="FontStyle125"/>
          <w:sz w:val="28"/>
          <w:szCs w:val="28"/>
          <w:highlight w:val="red"/>
          <w:lang w:val="en-US"/>
        </w:rPr>
        <w:t>моделирования</w:t>
      </w:r>
      <w:r w:rsidR="00903A1C" w:rsidRPr="00F964F2">
        <w:rPr>
          <w:rStyle w:val="FontStyle125"/>
          <w:sz w:val="28"/>
          <w:szCs w:val="28"/>
          <w:highlight w:val="red"/>
        </w:rPr>
        <w:t>;</w:t>
      </w:r>
    </w:p>
    <w:p w:rsidR="00043513" w:rsidRPr="00F964F2" w:rsidRDefault="00903A1C" w:rsidP="00903A1C">
      <w:pPr>
        <w:pStyle w:val="Style78"/>
        <w:widowControl/>
        <w:numPr>
          <w:ilvl w:val="0"/>
          <w:numId w:val="29"/>
        </w:numPr>
        <w:tabs>
          <w:tab w:val="left" w:pos="284"/>
        </w:tabs>
        <w:spacing w:line="240" w:lineRule="auto"/>
        <w:ind w:left="284" w:hanging="284"/>
        <w:rPr>
          <w:rStyle w:val="FontStyle125"/>
          <w:sz w:val="28"/>
          <w:szCs w:val="28"/>
          <w:highlight w:val="red"/>
        </w:rPr>
      </w:pPr>
      <w:r w:rsidRPr="00F964F2">
        <w:rPr>
          <w:rStyle w:val="FontStyle125"/>
          <w:sz w:val="28"/>
          <w:szCs w:val="28"/>
          <w:highlight w:val="red"/>
        </w:rPr>
        <w:t>Стратегические коммуникации в цифровой среде</w:t>
      </w:r>
      <w:r w:rsidR="00043513" w:rsidRPr="00F964F2">
        <w:rPr>
          <w:rStyle w:val="FontStyle125"/>
          <w:sz w:val="28"/>
          <w:szCs w:val="28"/>
          <w:highlight w:val="red"/>
        </w:rPr>
        <w:t>.</w:t>
      </w:r>
    </w:p>
    <w:p w:rsidR="00043513" w:rsidRPr="00BD16F9" w:rsidRDefault="00043513" w:rsidP="00043513">
      <w:pPr>
        <w:pStyle w:val="Style78"/>
        <w:widowControl/>
        <w:tabs>
          <w:tab w:val="left" w:pos="1445"/>
        </w:tabs>
        <w:spacing w:line="240" w:lineRule="auto"/>
        <w:ind w:firstLine="720"/>
        <w:rPr>
          <w:rStyle w:val="FontStyle125"/>
          <w:sz w:val="28"/>
          <w:szCs w:val="28"/>
        </w:rPr>
      </w:pPr>
    </w:p>
    <w:p w:rsidR="00043513" w:rsidRPr="009D046D" w:rsidRDefault="00043513" w:rsidP="00043513">
      <w:pPr>
        <w:pStyle w:val="Style11"/>
        <w:widowControl/>
        <w:numPr>
          <w:ilvl w:val="1"/>
          <w:numId w:val="2"/>
        </w:numPr>
        <w:tabs>
          <w:tab w:val="left" w:pos="840"/>
        </w:tabs>
        <w:spacing w:line="240" w:lineRule="auto"/>
        <w:rPr>
          <w:rStyle w:val="FontStyle72"/>
          <w:b/>
          <w:sz w:val="28"/>
          <w:szCs w:val="28"/>
        </w:rPr>
      </w:pPr>
      <w:r>
        <w:rPr>
          <w:rStyle w:val="FontStyle72"/>
          <w:b/>
          <w:sz w:val="28"/>
          <w:szCs w:val="28"/>
        </w:rPr>
        <w:t xml:space="preserve"> </w:t>
      </w:r>
      <w:r w:rsidRPr="009D046D">
        <w:rPr>
          <w:rStyle w:val="FontStyle72"/>
          <w:b/>
          <w:sz w:val="28"/>
          <w:szCs w:val="28"/>
        </w:rPr>
        <w:t>Программы практик  (Приложение 4)</w:t>
      </w:r>
    </w:p>
    <w:p w:rsidR="00043513" w:rsidRPr="0033690C" w:rsidRDefault="00043513" w:rsidP="00043513">
      <w:pPr>
        <w:pStyle w:val="Style71"/>
        <w:widowControl/>
        <w:spacing w:line="240" w:lineRule="auto"/>
        <w:ind w:firstLine="709"/>
        <w:rPr>
          <w:rStyle w:val="FontStyle125"/>
          <w:sz w:val="28"/>
          <w:szCs w:val="28"/>
        </w:rPr>
      </w:pPr>
      <w:r w:rsidRPr="00F964F2">
        <w:rPr>
          <w:rStyle w:val="FontStyle125"/>
          <w:sz w:val="28"/>
          <w:szCs w:val="28"/>
          <w:highlight w:val="yellow"/>
        </w:rPr>
        <w:t>Основная образовательная программа предусматривает проведение практик обучающихся, в том числе учебной практики в целях получения первичных профессиональных умений и навыков, производственной  практики  в целях получения профессиональных умений и опыта профессиональной деятельности.</w:t>
      </w:r>
    </w:p>
    <w:p w:rsidR="00043513" w:rsidRDefault="00043513" w:rsidP="00043513">
      <w:pPr>
        <w:pStyle w:val="Style71"/>
        <w:widowControl/>
        <w:spacing w:line="240" w:lineRule="auto"/>
        <w:ind w:firstLine="709"/>
        <w:rPr>
          <w:rStyle w:val="FontStyle125"/>
          <w:sz w:val="28"/>
          <w:szCs w:val="28"/>
        </w:rPr>
      </w:pPr>
      <w:r w:rsidRPr="00F964F2">
        <w:rPr>
          <w:rStyle w:val="FontStyle125"/>
          <w:sz w:val="28"/>
          <w:szCs w:val="28"/>
          <w:highlight w:val="yellow"/>
        </w:rPr>
        <w:t>Образовательная программа содержит программы всех предусмотренных в  учебном плане практик, относящихся к обязательной части  программы и к части, формируемой участниками образовательных отношений:</w:t>
      </w:r>
    </w:p>
    <w:p w:rsidR="00043513" w:rsidRPr="00F964F2" w:rsidRDefault="00043513" w:rsidP="00043513">
      <w:pPr>
        <w:pStyle w:val="Style71"/>
        <w:widowControl/>
        <w:spacing w:line="240" w:lineRule="auto"/>
        <w:ind w:firstLine="0"/>
        <w:rPr>
          <w:rStyle w:val="FontStyle125"/>
          <w:sz w:val="28"/>
          <w:szCs w:val="28"/>
          <w:highlight w:val="red"/>
        </w:rPr>
      </w:pPr>
      <w:r w:rsidRPr="00F964F2">
        <w:rPr>
          <w:rStyle w:val="FontStyle125"/>
          <w:sz w:val="28"/>
          <w:szCs w:val="28"/>
          <w:highlight w:val="red"/>
        </w:rPr>
        <w:t>Обязательная часть</w:t>
      </w:r>
    </w:p>
    <w:p w:rsidR="00043513" w:rsidRPr="00F964F2" w:rsidRDefault="00043513" w:rsidP="00043513">
      <w:pPr>
        <w:pStyle w:val="Style71"/>
        <w:widowControl/>
        <w:numPr>
          <w:ilvl w:val="0"/>
          <w:numId w:val="9"/>
        </w:numPr>
        <w:spacing w:line="240" w:lineRule="auto"/>
        <w:ind w:left="284" w:hanging="284"/>
        <w:rPr>
          <w:rStyle w:val="FontStyle125"/>
          <w:sz w:val="28"/>
          <w:szCs w:val="28"/>
          <w:highlight w:val="red"/>
        </w:rPr>
      </w:pPr>
      <w:r w:rsidRPr="00F964F2">
        <w:rPr>
          <w:rStyle w:val="FontStyle125"/>
          <w:sz w:val="28"/>
          <w:szCs w:val="28"/>
          <w:highlight w:val="red"/>
        </w:rPr>
        <w:t>Учебная практика – ознакомительная практика;</w:t>
      </w:r>
    </w:p>
    <w:p w:rsidR="00043513" w:rsidRPr="00F964F2" w:rsidRDefault="00043513" w:rsidP="00043513">
      <w:pPr>
        <w:pStyle w:val="Style71"/>
        <w:widowControl/>
        <w:numPr>
          <w:ilvl w:val="0"/>
          <w:numId w:val="9"/>
        </w:numPr>
        <w:spacing w:line="240" w:lineRule="auto"/>
        <w:ind w:left="284" w:hanging="284"/>
        <w:rPr>
          <w:rStyle w:val="FontStyle125"/>
          <w:sz w:val="28"/>
          <w:szCs w:val="28"/>
          <w:highlight w:val="red"/>
        </w:rPr>
      </w:pPr>
      <w:r w:rsidRPr="00F964F2">
        <w:rPr>
          <w:rStyle w:val="FontStyle125"/>
          <w:sz w:val="28"/>
          <w:szCs w:val="28"/>
          <w:highlight w:val="red"/>
        </w:rPr>
        <w:t xml:space="preserve">Производственная практика – </w:t>
      </w:r>
      <w:r w:rsidR="008E4D09" w:rsidRPr="00F964F2">
        <w:rPr>
          <w:rStyle w:val="FontStyle125"/>
          <w:sz w:val="28"/>
          <w:szCs w:val="28"/>
          <w:highlight w:val="red"/>
        </w:rPr>
        <w:t xml:space="preserve">научно-исследовательская </w:t>
      </w:r>
      <w:r w:rsidRPr="00F964F2">
        <w:rPr>
          <w:rStyle w:val="FontStyle125"/>
          <w:sz w:val="28"/>
          <w:szCs w:val="28"/>
          <w:highlight w:val="red"/>
        </w:rPr>
        <w:t xml:space="preserve"> практика;</w:t>
      </w:r>
    </w:p>
    <w:p w:rsidR="00043513" w:rsidRPr="00F964F2" w:rsidRDefault="00043513" w:rsidP="00043513">
      <w:pPr>
        <w:pStyle w:val="Style71"/>
        <w:widowControl/>
        <w:spacing w:line="240" w:lineRule="auto"/>
        <w:ind w:firstLine="0"/>
        <w:rPr>
          <w:rStyle w:val="FontStyle125"/>
          <w:sz w:val="28"/>
          <w:szCs w:val="28"/>
          <w:highlight w:val="red"/>
        </w:rPr>
      </w:pPr>
      <w:r w:rsidRPr="00F964F2">
        <w:rPr>
          <w:rStyle w:val="FontStyle125"/>
          <w:sz w:val="28"/>
          <w:szCs w:val="28"/>
          <w:highlight w:val="red"/>
        </w:rPr>
        <w:t>Часть, формируемая участниками образовательных отношений</w:t>
      </w:r>
    </w:p>
    <w:p w:rsidR="00043513" w:rsidRPr="00F964F2" w:rsidRDefault="00043513" w:rsidP="00043513">
      <w:pPr>
        <w:pStyle w:val="Style71"/>
        <w:widowControl/>
        <w:numPr>
          <w:ilvl w:val="0"/>
          <w:numId w:val="10"/>
        </w:numPr>
        <w:tabs>
          <w:tab w:val="left" w:pos="284"/>
        </w:tabs>
        <w:spacing w:line="240" w:lineRule="auto"/>
        <w:ind w:left="284" w:hanging="284"/>
        <w:rPr>
          <w:rStyle w:val="FontStyle125"/>
          <w:sz w:val="28"/>
          <w:szCs w:val="28"/>
          <w:highlight w:val="red"/>
        </w:rPr>
      </w:pPr>
      <w:r w:rsidRPr="00F964F2">
        <w:rPr>
          <w:rStyle w:val="FontStyle125"/>
          <w:sz w:val="28"/>
          <w:szCs w:val="28"/>
          <w:highlight w:val="red"/>
        </w:rPr>
        <w:t>Производственная практика – проектная практика; преддипломная практика.</w:t>
      </w:r>
    </w:p>
    <w:p w:rsidR="00043513" w:rsidRPr="009D046D" w:rsidRDefault="00043513" w:rsidP="00043513">
      <w:pPr>
        <w:pStyle w:val="Style71"/>
        <w:widowControl/>
        <w:spacing w:line="240" w:lineRule="auto"/>
        <w:ind w:firstLine="0"/>
        <w:rPr>
          <w:rStyle w:val="FontStyle125"/>
          <w:i/>
          <w:sz w:val="28"/>
          <w:szCs w:val="28"/>
        </w:rPr>
      </w:pPr>
    </w:p>
    <w:p w:rsidR="00043513" w:rsidRPr="00341873" w:rsidRDefault="00043513" w:rsidP="00043513">
      <w:pPr>
        <w:pStyle w:val="Style11"/>
        <w:widowControl/>
        <w:numPr>
          <w:ilvl w:val="1"/>
          <w:numId w:val="2"/>
        </w:numPr>
        <w:tabs>
          <w:tab w:val="left" w:pos="840"/>
        </w:tabs>
        <w:spacing w:line="240" w:lineRule="auto"/>
        <w:rPr>
          <w:rStyle w:val="FontStyle72"/>
          <w:b/>
          <w:sz w:val="28"/>
          <w:szCs w:val="28"/>
        </w:rPr>
      </w:pPr>
      <w:r>
        <w:rPr>
          <w:rStyle w:val="FontStyle72"/>
          <w:b/>
          <w:sz w:val="28"/>
          <w:szCs w:val="28"/>
        </w:rPr>
        <w:t xml:space="preserve"> </w:t>
      </w:r>
      <w:r w:rsidRPr="00341873">
        <w:rPr>
          <w:rStyle w:val="FontStyle72"/>
          <w:b/>
          <w:sz w:val="28"/>
          <w:szCs w:val="28"/>
        </w:rPr>
        <w:t>Программа государственной итоговой аттестации (Приложение 5)</w:t>
      </w:r>
    </w:p>
    <w:p w:rsidR="00043513" w:rsidRDefault="00043513" w:rsidP="00043513">
      <w:pPr>
        <w:pStyle w:val="a6"/>
        <w:spacing w:before="0" w:beforeAutospacing="0" w:after="0" w:afterAutospacing="0"/>
        <w:ind w:firstLine="709"/>
        <w:jc w:val="both"/>
        <w:rPr>
          <w:color w:val="000000"/>
          <w:sz w:val="28"/>
          <w:szCs w:val="28"/>
          <w:shd w:val="clear" w:color="auto" w:fill="FFFFFF"/>
        </w:rPr>
      </w:pPr>
      <w:r w:rsidRPr="00790CF3">
        <w:rPr>
          <w:color w:val="000000"/>
          <w:sz w:val="28"/>
          <w:szCs w:val="28"/>
          <w:shd w:val="clear" w:color="auto" w:fill="FFFFFF"/>
        </w:rPr>
        <w:t>Государственная итоговая аттестация проводится в целях определения соответствия результатов освоения обучающимися образовательн</w:t>
      </w:r>
      <w:r>
        <w:rPr>
          <w:color w:val="000000"/>
          <w:sz w:val="28"/>
          <w:szCs w:val="28"/>
          <w:shd w:val="clear" w:color="auto" w:fill="FFFFFF"/>
        </w:rPr>
        <w:t xml:space="preserve">ой </w:t>
      </w:r>
      <w:r w:rsidRPr="00790CF3">
        <w:rPr>
          <w:color w:val="000000"/>
          <w:sz w:val="28"/>
          <w:szCs w:val="28"/>
          <w:shd w:val="clear" w:color="auto" w:fill="FFFFFF"/>
        </w:rPr>
        <w:t>программ</w:t>
      </w:r>
      <w:r>
        <w:rPr>
          <w:color w:val="000000"/>
          <w:sz w:val="28"/>
          <w:szCs w:val="28"/>
          <w:shd w:val="clear" w:color="auto" w:fill="FFFFFF"/>
        </w:rPr>
        <w:t xml:space="preserve">ы </w:t>
      </w:r>
      <w:r w:rsidRPr="00790CF3">
        <w:rPr>
          <w:color w:val="000000"/>
          <w:sz w:val="28"/>
          <w:szCs w:val="28"/>
          <w:shd w:val="clear" w:color="auto" w:fill="FFFFFF"/>
        </w:rPr>
        <w:t>соответствующим требованиям федерального государственного образовательного стандарта</w:t>
      </w:r>
      <w:r>
        <w:rPr>
          <w:color w:val="000000"/>
          <w:sz w:val="28"/>
          <w:szCs w:val="28"/>
          <w:shd w:val="clear" w:color="auto" w:fill="FFFFFF"/>
        </w:rPr>
        <w:t xml:space="preserve">. </w:t>
      </w:r>
    </w:p>
    <w:p w:rsidR="00043513" w:rsidRPr="00341873" w:rsidRDefault="00043513" w:rsidP="00043513">
      <w:pPr>
        <w:pStyle w:val="a6"/>
        <w:spacing w:before="0" w:beforeAutospacing="0" w:after="0" w:afterAutospacing="0"/>
        <w:ind w:firstLine="709"/>
        <w:jc w:val="both"/>
        <w:rPr>
          <w:color w:val="000000"/>
          <w:sz w:val="28"/>
          <w:szCs w:val="28"/>
          <w:shd w:val="clear" w:color="auto" w:fill="FFFFFF"/>
        </w:rPr>
      </w:pPr>
      <w:r w:rsidRPr="00341873">
        <w:rPr>
          <w:color w:val="000000"/>
          <w:sz w:val="28"/>
          <w:szCs w:val="28"/>
          <w:shd w:val="clear" w:color="auto" w:fill="FFFFFF"/>
        </w:rPr>
        <w:t xml:space="preserve">Программа государственной итоговой аттестации включает требования к выпускным квалификационным работам и порядку их выполнения, критерии  оценки защиты выпускных квалификационных работ. </w:t>
      </w:r>
    </w:p>
    <w:p w:rsidR="00043513" w:rsidRPr="009D046D" w:rsidRDefault="00043513" w:rsidP="00043513">
      <w:pPr>
        <w:pStyle w:val="a6"/>
        <w:spacing w:before="0" w:beforeAutospacing="0" w:after="0" w:afterAutospacing="0"/>
        <w:ind w:firstLine="709"/>
        <w:rPr>
          <w:rStyle w:val="FontStyle72"/>
          <w:b/>
          <w:sz w:val="28"/>
          <w:szCs w:val="28"/>
        </w:rPr>
      </w:pPr>
      <w:r w:rsidRPr="009D046D">
        <w:rPr>
          <w:color w:val="000000"/>
          <w:sz w:val="28"/>
          <w:szCs w:val="28"/>
        </w:rPr>
        <w:br/>
      </w:r>
      <w:r>
        <w:rPr>
          <w:rStyle w:val="FontStyle72"/>
          <w:b/>
          <w:sz w:val="28"/>
          <w:szCs w:val="28"/>
        </w:rPr>
        <w:t xml:space="preserve">5. </w:t>
      </w:r>
      <w:r w:rsidRPr="00792AA3">
        <w:rPr>
          <w:rStyle w:val="FontStyle72"/>
          <w:b/>
          <w:sz w:val="28"/>
          <w:szCs w:val="28"/>
          <w:highlight w:val="blue"/>
        </w:rPr>
        <w:t>ФАКТИЧЕСКОЕ РЕСУРСНОЕ ОБЕСПЕЧЕНИЕ ОБРАЗОВАТЕЛЬНОЙ ПРОГРАММЫ</w:t>
      </w:r>
      <w:r w:rsidRPr="009D046D">
        <w:rPr>
          <w:rStyle w:val="FontStyle72"/>
          <w:b/>
          <w:sz w:val="28"/>
          <w:szCs w:val="28"/>
        </w:rPr>
        <w:t xml:space="preserve"> </w:t>
      </w:r>
    </w:p>
    <w:p w:rsidR="00043513" w:rsidRPr="009D046D" w:rsidRDefault="00043513" w:rsidP="00043513">
      <w:pPr>
        <w:pStyle w:val="Style11"/>
        <w:widowControl/>
        <w:tabs>
          <w:tab w:val="left" w:pos="1296"/>
        </w:tabs>
        <w:rPr>
          <w:rStyle w:val="FontStyle72"/>
          <w:b/>
          <w:sz w:val="28"/>
          <w:szCs w:val="28"/>
        </w:rPr>
      </w:pPr>
    </w:p>
    <w:p w:rsidR="00043513" w:rsidRPr="009D046D" w:rsidRDefault="00043513" w:rsidP="00043513">
      <w:pPr>
        <w:tabs>
          <w:tab w:val="left" w:pos="485"/>
        </w:tabs>
        <w:spacing w:after="0" w:line="240" w:lineRule="auto"/>
        <w:jc w:val="both"/>
        <w:rPr>
          <w:rFonts w:ascii="Times New Roman" w:hAnsi="Times New Roman" w:cs="Times New Roman"/>
          <w:b/>
          <w:sz w:val="28"/>
          <w:szCs w:val="28"/>
        </w:rPr>
      </w:pPr>
      <w:r w:rsidRPr="009D046D">
        <w:rPr>
          <w:rFonts w:ascii="Times New Roman" w:hAnsi="Times New Roman" w:cs="Times New Roman"/>
          <w:b/>
          <w:sz w:val="28"/>
          <w:szCs w:val="28"/>
        </w:rPr>
        <w:t>5.1  Кадровое  обеспечение образовательной программы</w:t>
      </w:r>
    </w:p>
    <w:p w:rsidR="00043513" w:rsidRPr="006C6263" w:rsidRDefault="00043513" w:rsidP="00043513">
      <w:pPr>
        <w:tabs>
          <w:tab w:val="left" w:pos="485"/>
        </w:tabs>
        <w:spacing w:after="0" w:line="240" w:lineRule="auto"/>
        <w:ind w:firstLine="709"/>
        <w:jc w:val="both"/>
        <w:rPr>
          <w:rFonts w:ascii="Times New Roman" w:hAnsi="Times New Roman" w:cs="Times New Roman"/>
          <w:sz w:val="28"/>
          <w:szCs w:val="28"/>
        </w:rPr>
      </w:pPr>
      <w:r w:rsidRPr="006C6263">
        <w:rPr>
          <w:rFonts w:ascii="Times New Roman" w:hAnsi="Times New Roman" w:cs="Times New Roman"/>
          <w:sz w:val="28"/>
          <w:szCs w:val="28"/>
        </w:rPr>
        <w:t>Реализация программы</w:t>
      </w:r>
      <w:r w:rsidR="00F84171">
        <w:rPr>
          <w:rFonts w:ascii="Times New Roman" w:hAnsi="Times New Roman" w:cs="Times New Roman"/>
          <w:sz w:val="28"/>
          <w:szCs w:val="28"/>
        </w:rPr>
        <w:t xml:space="preserve"> </w:t>
      </w:r>
      <w:r w:rsidR="00F84171" w:rsidRPr="00F964F2">
        <w:rPr>
          <w:rFonts w:ascii="Times New Roman" w:hAnsi="Times New Roman" w:cs="Times New Roman"/>
          <w:sz w:val="28"/>
          <w:szCs w:val="28"/>
          <w:highlight w:val="yellow"/>
        </w:rPr>
        <w:t xml:space="preserve">магистратуры </w:t>
      </w:r>
      <w:r w:rsidRPr="00F964F2">
        <w:rPr>
          <w:rFonts w:ascii="Times New Roman" w:hAnsi="Times New Roman" w:cs="Times New Roman"/>
          <w:sz w:val="28"/>
          <w:szCs w:val="28"/>
          <w:highlight w:val="yellow"/>
        </w:rPr>
        <w:t>по направлению подготовки 09.0</w:t>
      </w:r>
      <w:r w:rsidR="00F84171" w:rsidRPr="00F964F2">
        <w:rPr>
          <w:rFonts w:ascii="Times New Roman" w:hAnsi="Times New Roman" w:cs="Times New Roman"/>
          <w:sz w:val="28"/>
          <w:szCs w:val="28"/>
          <w:highlight w:val="yellow"/>
        </w:rPr>
        <w:t>4</w:t>
      </w:r>
      <w:r w:rsidRPr="00F964F2">
        <w:rPr>
          <w:rFonts w:ascii="Times New Roman" w:hAnsi="Times New Roman" w:cs="Times New Roman"/>
          <w:sz w:val="28"/>
          <w:szCs w:val="28"/>
          <w:highlight w:val="yellow"/>
        </w:rPr>
        <w:t>.03 Прикладная информатика направленности (профиля)</w:t>
      </w:r>
      <w:r w:rsidR="00F84171" w:rsidRPr="00F964F2">
        <w:rPr>
          <w:rFonts w:ascii="Times New Roman" w:hAnsi="Times New Roman" w:cs="Times New Roman"/>
          <w:sz w:val="28"/>
          <w:szCs w:val="28"/>
          <w:highlight w:val="yellow"/>
        </w:rPr>
        <w:t xml:space="preserve"> Информационные технологии в здравоохранении</w:t>
      </w:r>
      <w:r w:rsidR="00F84171">
        <w:rPr>
          <w:rFonts w:ascii="Times New Roman" w:hAnsi="Times New Roman" w:cs="Times New Roman"/>
          <w:sz w:val="28"/>
          <w:szCs w:val="28"/>
        </w:rPr>
        <w:t xml:space="preserve"> </w:t>
      </w:r>
      <w:r w:rsidRPr="006C6263">
        <w:rPr>
          <w:rFonts w:ascii="Times New Roman" w:hAnsi="Times New Roman" w:cs="Times New Roman"/>
          <w:sz w:val="28"/>
          <w:szCs w:val="28"/>
        </w:rPr>
        <w:t xml:space="preserve">обеспечивается педагогическими работниками Орловского государственного университета имени И.С. </w:t>
      </w:r>
      <w:bookmarkStart w:id="0" w:name="_GoBack"/>
      <w:bookmarkEnd w:id="0"/>
      <w:r w:rsidRPr="006C6263">
        <w:rPr>
          <w:rFonts w:ascii="Times New Roman" w:hAnsi="Times New Roman" w:cs="Times New Roman"/>
          <w:sz w:val="28"/>
          <w:szCs w:val="28"/>
        </w:rPr>
        <w:t xml:space="preserve">Тургенева, а также лицами, привлекаемыми к реализации программы  на иных  условиях. </w:t>
      </w:r>
    </w:p>
    <w:p w:rsidR="00043513" w:rsidRPr="006C6263" w:rsidRDefault="00043513" w:rsidP="00043513">
      <w:pPr>
        <w:tabs>
          <w:tab w:val="left" w:pos="485"/>
        </w:tabs>
        <w:spacing w:after="0" w:line="240" w:lineRule="auto"/>
        <w:ind w:firstLine="709"/>
        <w:jc w:val="both"/>
        <w:rPr>
          <w:rFonts w:ascii="Times New Roman" w:hAnsi="Times New Roman" w:cs="Times New Roman"/>
          <w:sz w:val="28"/>
          <w:szCs w:val="28"/>
        </w:rPr>
      </w:pPr>
      <w:r w:rsidRPr="006C6263">
        <w:rPr>
          <w:rFonts w:ascii="Times New Roman" w:hAnsi="Times New Roman" w:cs="Times New Roman"/>
          <w:sz w:val="28"/>
          <w:szCs w:val="28"/>
        </w:rPr>
        <w:t>Квалификация  педагогических работников отвечает квалификационным  требованиям, указанным в квалификационных справочниках и (или) профессиональных стандартах (при наличии).</w:t>
      </w:r>
    </w:p>
    <w:p w:rsidR="00043513" w:rsidRPr="006C6263" w:rsidRDefault="00043513" w:rsidP="00043513">
      <w:pPr>
        <w:tabs>
          <w:tab w:val="left" w:pos="485"/>
        </w:tabs>
        <w:spacing w:after="0" w:line="240" w:lineRule="auto"/>
        <w:ind w:firstLine="709"/>
        <w:jc w:val="both"/>
        <w:rPr>
          <w:rFonts w:ascii="Times New Roman" w:hAnsi="Times New Roman" w:cs="Times New Roman"/>
          <w:sz w:val="28"/>
          <w:szCs w:val="28"/>
        </w:rPr>
      </w:pPr>
      <w:r w:rsidRPr="006C6263">
        <w:rPr>
          <w:rFonts w:ascii="Times New Roman" w:hAnsi="Times New Roman" w:cs="Times New Roman"/>
          <w:sz w:val="28"/>
          <w:szCs w:val="28"/>
        </w:rPr>
        <w:t>Не менее</w:t>
      </w:r>
      <w:r>
        <w:rPr>
          <w:rFonts w:ascii="Times New Roman" w:hAnsi="Times New Roman" w:cs="Times New Roman"/>
          <w:sz w:val="28"/>
          <w:szCs w:val="28"/>
        </w:rPr>
        <w:t xml:space="preserve"> </w:t>
      </w:r>
      <w:r w:rsidR="00F84171">
        <w:rPr>
          <w:rFonts w:ascii="Times New Roman" w:hAnsi="Times New Roman" w:cs="Times New Roman"/>
          <w:sz w:val="28"/>
          <w:szCs w:val="28"/>
        </w:rPr>
        <w:t>7</w:t>
      </w:r>
      <w:r>
        <w:rPr>
          <w:rFonts w:ascii="Times New Roman" w:hAnsi="Times New Roman" w:cs="Times New Roman"/>
          <w:sz w:val="28"/>
          <w:szCs w:val="28"/>
        </w:rPr>
        <w:t xml:space="preserve">0 </w:t>
      </w:r>
      <w:r w:rsidRPr="006C6263">
        <w:rPr>
          <w:rFonts w:ascii="Times New Roman" w:hAnsi="Times New Roman" w:cs="Times New Roman"/>
          <w:sz w:val="28"/>
          <w:szCs w:val="28"/>
        </w:rPr>
        <w:t xml:space="preserve">процентов численности педагогических работников Орловского государственного университета имени И.С. Тургенева, участвующих в реализации программы, и лиц, привлекаемых к реализации программы на иных условиях (исходя из количества замещаемых ставок, приведенного к целочисленным </w:t>
      </w:r>
      <w:r w:rsidRPr="006C6263">
        <w:rPr>
          <w:rFonts w:ascii="Times New Roman" w:hAnsi="Times New Roman" w:cs="Times New Roman"/>
          <w:sz w:val="28"/>
          <w:szCs w:val="28"/>
        </w:rPr>
        <w:lastRenderedPageBreak/>
        <w:t>значениям), ведут научную, учебно-методическую и (или) практическую работу, соответствующую профилю преподаваемой дисциплины.</w:t>
      </w:r>
    </w:p>
    <w:p w:rsidR="00043513" w:rsidRPr="006C6263" w:rsidRDefault="00043513" w:rsidP="00043513">
      <w:pPr>
        <w:pStyle w:val="a6"/>
        <w:spacing w:before="0" w:beforeAutospacing="0" w:after="0" w:afterAutospacing="0"/>
        <w:jc w:val="both"/>
        <w:rPr>
          <w:sz w:val="28"/>
          <w:szCs w:val="28"/>
        </w:rPr>
      </w:pPr>
      <w:r w:rsidRPr="006C6263">
        <w:rPr>
          <w:sz w:val="28"/>
          <w:szCs w:val="28"/>
        </w:rPr>
        <w:t xml:space="preserve">       Не менее</w:t>
      </w:r>
      <w:r>
        <w:rPr>
          <w:sz w:val="28"/>
          <w:szCs w:val="28"/>
        </w:rPr>
        <w:t xml:space="preserve"> 5 </w:t>
      </w:r>
      <w:r w:rsidRPr="006C6263">
        <w:rPr>
          <w:sz w:val="28"/>
          <w:szCs w:val="28"/>
        </w:rPr>
        <w:t>процентов численности педагогических работников Орловского государственного университета имени И.С. Тургенева, участвующих в реализации программы, и лиц, привлекаемых к реализации программы на иных условиях (исходя из количества замещаемых ставок, приведенного к целочисленным значениям), являются руководителями и (или) работниками иных организаций, осуществляющими трудовую деятельность в профессиональной сфере, соответствующей профессиональной деятельности, к которой готовятся выпускники (имеют  стаж работы в данной профессиональной сфере не менее 3 лет).</w:t>
      </w:r>
    </w:p>
    <w:p w:rsidR="00043513" w:rsidRDefault="00043513" w:rsidP="00F84171">
      <w:pPr>
        <w:pStyle w:val="a6"/>
        <w:spacing w:before="0" w:beforeAutospacing="0" w:after="0" w:afterAutospacing="0"/>
        <w:jc w:val="both"/>
        <w:rPr>
          <w:sz w:val="28"/>
          <w:szCs w:val="28"/>
        </w:rPr>
      </w:pPr>
      <w:r w:rsidRPr="006C6263">
        <w:rPr>
          <w:sz w:val="28"/>
          <w:szCs w:val="28"/>
        </w:rPr>
        <w:t xml:space="preserve">        Не менее</w:t>
      </w:r>
      <w:r>
        <w:rPr>
          <w:sz w:val="28"/>
          <w:szCs w:val="28"/>
        </w:rPr>
        <w:t xml:space="preserve"> </w:t>
      </w:r>
      <w:r w:rsidR="00F84171">
        <w:rPr>
          <w:sz w:val="28"/>
          <w:szCs w:val="28"/>
        </w:rPr>
        <w:t>6</w:t>
      </w:r>
      <w:r>
        <w:rPr>
          <w:sz w:val="28"/>
          <w:szCs w:val="28"/>
        </w:rPr>
        <w:t>0 п</w:t>
      </w:r>
      <w:r w:rsidRPr="006C6263">
        <w:rPr>
          <w:sz w:val="28"/>
          <w:szCs w:val="28"/>
        </w:rPr>
        <w:t>роцентов численности педагогических работников Орловского государственного университета имени И.С. Тургенева и лиц, привлекаемых к образовательной деятельности на иных условиях (исходя из количества замещаемых ставок, приведенного к целочисленным значениям), имеют ученую степень (в том числе ученую степень, полученную в иностранном государстве и признаваемую в Российской Федерации) и (или) ученое звание (в том числе ученое звание, полученное в иностранном государстве и признаваемое в Российской Федерации).</w:t>
      </w:r>
    </w:p>
    <w:p w:rsidR="00F84171" w:rsidRPr="00F84171" w:rsidRDefault="00F84171" w:rsidP="00F84171">
      <w:pPr>
        <w:pStyle w:val="consplusnormal"/>
        <w:shd w:val="clear" w:color="auto" w:fill="FFFFFF"/>
        <w:spacing w:before="0" w:beforeAutospacing="0" w:after="0" w:afterAutospacing="0"/>
        <w:ind w:firstLine="540"/>
        <w:jc w:val="both"/>
        <w:rPr>
          <w:color w:val="000000"/>
          <w:sz w:val="28"/>
          <w:szCs w:val="28"/>
        </w:rPr>
      </w:pPr>
      <w:r w:rsidRPr="00F84171">
        <w:rPr>
          <w:color w:val="000000"/>
          <w:sz w:val="28"/>
          <w:szCs w:val="28"/>
        </w:rPr>
        <w:t>Общее руководство научным содержанием программы магистратуры осуществляется</w:t>
      </w:r>
      <w:r>
        <w:rPr>
          <w:color w:val="000000"/>
          <w:sz w:val="28"/>
          <w:szCs w:val="28"/>
        </w:rPr>
        <w:t xml:space="preserve"> С.П. Строевым</w:t>
      </w:r>
      <w:r w:rsidRPr="00F84171">
        <w:rPr>
          <w:color w:val="000000"/>
          <w:sz w:val="28"/>
          <w:szCs w:val="28"/>
        </w:rPr>
        <w:t>, имеющим ученую степень,</w:t>
      </w:r>
      <w:r>
        <w:rPr>
          <w:color w:val="000000"/>
          <w:sz w:val="28"/>
          <w:szCs w:val="28"/>
        </w:rPr>
        <w:t xml:space="preserve"> </w:t>
      </w:r>
      <w:r w:rsidRPr="00F84171">
        <w:rPr>
          <w:color w:val="000000"/>
          <w:sz w:val="28"/>
          <w:szCs w:val="28"/>
        </w:rPr>
        <w:t>осуществляющим самостоятельные научно-исследовательские (творческие) проекты (участвующим в осуществлении таких проектов) по направлению подготовки, имеющим ежегодные публикации по результатам указанной научно-исследовательской (творческой) деятельности в ведущих отечественных и (или) зарубежных рецензируемых научных журналах и изданиях, а также осуществляющим ежегодную апробацию результатов указанной научно-исследовательской (творческой) деятельности на национальных и международных конференциях.</w:t>
      </w:r>
    </w:p>
    <w:p w:rsidR="00043513" w:rsidRDefault="00043513" w:rsidP="00043513">
      <w:pPr>
        <w:tabs>
          <w:tab w:val="left" w:pos="485"/>
        </w:tabs>
        <w:spacing w:after="0" w:line="240" w:lineRule="auto"/>
        <w:jc w:val="both"/>
        <w:rPr>
          <w:rFonts w:ascii="Times New Roman" w:hAnsi="Times New Roman" w:cs="Times New Roman"/>
          <w:b/>
          <w:sz w:val="28"/>
          <w:szCs w:val="28"/>
        </w:rPr>
      </w:pPr>
    </w:p>
    <w:p w:rsidR="00043513" w:rsidRPr="009D046D" w:rsidRDefault="00043513" w:rsidP="00043513">
      <w:pPr>
        <w:tabs>
          <w:tab w:val="left" w:pos="485"/>
        </w:tabs>
        <w:spacing w:after="0" w:line="240" w:lineRule="auto"/>
        <w:jc w:val="both"/>
        <w:rPr>
          <w:rFonts w:ascii="Times New Roman" w:hAnsi="Times New Roman" w:cs="Times New Roman"/>
          <w:b/>
          <w:sz w:val="28"/>
          <w:szCs w:val="28"/>
        </w:rPr>
      </w:pPr>
      <w:r w:rsidRPr="009D046D">
        <w:rPr>
          <w:rFonts w:ascii="Times New Roman" w:hAnsi="Times New Roman" w:cs="Times New Roman"/>
          <w:b/>
          <w:sz w:val="28"/>
          <w:szCs w:val="28"/>
        </w:rPr>
        <w:t xml:space="preserve">5.2 Материально-техническое обеспечение образовательной программы </w:t>
      </w:r>
    </w:p>
    <w:p w:rsidR="00043513" w:rsidRPr="006C6263" w:rsidRDefault="00043513" w:rsidP="00043513">
      <w:pPr>
        <w:shd w:val="clear" w:color="auto" w:fill="FFFFFF"/>
        <w:spacing w:after="0" w:line="240" w:lineRule="auto"/>
        <w:ind w:firstLine="709"/>
        <w:jc w:val="both"/>
        <w:rPr>
          <w:rFonts w:ascii="Times New Roman" w:hAnsi="Times New Roman" w:cs="Times New Roman"/>
          <w:sz w:val="28"/>
          <w:szCs w:val="28"/>
        </w:rPr>
      </w:pPr>
      <w:r w:rsidRPr="006C6263">
        <w:rPr>
          <w:rFonts w:ascii="Times New Roman" w:hAnsi="Times New Roman" w:cs="Times New Roman"/>
          <w:sz w:val="28"/>
          <w:szCs w:val="28"/>
        </w:rPr>
        <w:t>Университет располагает на праве собственности</w:t>
      </w:r>
      <w:r>
        <w:rPr>
          <w:rFonts w:ascii="Times New Roman" w:hAnsi="Times New Roman" w:cs="Times New Roman"/>
          <w:sz w:val="28"/>
          <w:szCs w:val="28"/>
        </w:rPr>
        <w:t xml:space="preserve"> </w:t>
      </w:r>
      <w:r w:rsidRPr="006C6263">
        <w:rPr>
          <w:rFonts w:ascii="Times New Roman" w:hAnsi="Times New Roman" w:cs="Times New Roman"/>
          <w:sz w:val="28"/>
          <w:szCs w:val="28"/>
        </w:rPr>
        <w:t>или ином</w:t>
      </w:r>
      <w:r>
        <w:rPr>
          <w:rFonts w:ascii="Times New Roman" w:hAnsi="Times New Roman" w:cs="Times New Roman"/>
          <w:sz w:val="28"/>
          <w:szCs w:val="28"/>
        </w:rPr>
        <w:t xml:space="preserve"> </w:t>
      </w:r>
      <w:r w:rsidRPr="006C6263">
        <w:rPr>
          <w:rFonts w:ascii="Times New Roman" w:hAnsi="Times New Roman" w:cs="Times New Roman"/>
          <w:sz w:val="28"/>
          <w:szCs w:val="28"/>
        </w:rPr>
        <w:t>законном основании материально-техническим обеспечением образовательной деятельности (помещениями и оборудованием) для реализации программы.</w:t>
      </w:r>
    </w:p>
    <w:p w:rsidR="00043513" w:rsidRPr="006C6263" w:rsidRDefault="00043513" w:rsidP="00043513">
      <w:pPr>
        <w:shd w:val="clear" w:color="auto" w:fill="FFFFFF"/>
        <w:spacing w:after="0" w:line="240" w:lineRule="auto"/>
        <w:ind w:firstLine="709"/>
        <w:jc w:val="both"/>
        <w:rPr>
          <w:rFonts w:ascii="Times New Roman" w:hAnsi="Times New Roman" w:cs="Times New Roman"/>
          <w:sz w:val="28"/>
          <w:szCs w:val="28"/>
        </w:rPr>
      </w:pPr>
      <w:r w:rsidRPr="006C6263">
        <w:rPr>
          <w:rFonts w:ascii="Times New Roman" w:hAnsi="Times New Roman" w:cs="Times New Roman"/>
          <w:sz w:val="28"/>
          <w:szCs w:val="28"/>
        </w:rPr>
        <w:t>Помещения представляют</w:t>
      </w:r>
      <w:r>
        <w:rPr>
          <w:rFonts w:ascii="Times New Roman" w:hAnsi="Times New Roman" w:cs="Times New Roman"/>
          <w:sz w:val="28"/>
          <w:szCs w:val="28"/>
        </w:rPr>
        <w:t xml:space="preserve"> </w:t>
      </w:r>
      <w:r w:rsidRPr="006C6263">
        <w:rPr>
          <w:rFonts w:ascii="Times New Roman" w:hAnsi="Times New Roman" w:cs="Times New Roman"/>
          <w:sz w:val="28"/>
          <w:szCs w:val="28"/>
        </w:rPr>
        <w:t>собой</w:t>
      </w:r>
      <w:r>
        <w:rPr>
          <w:rFonts w:ascii="Times New Roman" w:hAnsi="Times New Roman" w:cs="Times New Roman"/>
          <w:sz w:val="28"/>
          <w:szCs w:val="28"/>
        </w:rPr>
        <w:t xml:space="preserve"> </w:t>
      </w:r>
      <w:r w:rsidRPr="006C6263">
        <w:rPr>
          <w:rFonts w:ascii="Times New Roman" w:hAnsi="Times New Roman" w:cs="Times New Roman"/>
          <w:sz w:val="28"/>
          <w:szCs w:val="28"/>
        </w:rPr>
        <w:t>учебные аудитории для проведения  учебных занятий, предусмотренных образовательной программой, оснащенные оборудованием и  техническими средствами  обучения, состав которых  определяется в рабочих программах дисциплин</w:t>
      </w:r>
      <w:r>
        <w:rPr>
          <w:rFonts w:ascii="Times New Roman" w:hAnsi="Times New Roman" w:cs="Times New Roman"/>
          <w:sz w:val="28"/>
          <w:szCs w:val="28"/>
        </w:rPr>
        <w:t xml:space="preserve"> </w:t>
      </w:r>
      <w:r w:rsidRPr="006C6263">
        <w:rPr>
          <w:rFonts w:ascii="Times New Roman" w:hAnsi="Times New Roman" w:cs="Times New Roman"/>
          <w:sz w:val="28"/>
          <w:szCs w:val="28"/>
        </w:rPr>
        <w:t>(модулей).</w:t>
      </w:r>
    </w:p>
    <w:p w:rsidR="00043513" w:rsidRPr="006C6263" w:rsidRDefault="00043513" w:rsidP="00043513">
      <w:pPr>
        <w:shd w:val="clear" w:color="auto" w:fill="FFFFFF"/>
        <w:spacing w:after="0" w:line="240" w:lineRule="auto"/>
        <w:ind w:firstLine="709"/>
        <w:jc w:val="both"/>
        <w:rPr>
          <w:rFonts w:ascii="Times New Roman" w:hAnsi="Times New Roman" w:cs="Times New Roman"/>
          <w:sz w:val="28"/>
          <w:szCs w:val="28"/>
        </w:rPr>
      </w:pPr>
      <w:r w:rsidRPr="006C6263">
        <w:rPr>
          <w:rFonts w:ascii="Times New Roman" w:hAnsi="Times New Roman" w:cs="Times New Roman"/>
          <w:color w:val="000000"/>
          <w:sz w:val="28"/>
          <w:szCs w:val="28"/>
          <w:shd w:val="clear" w:color="auto" w:fill="FFFFFF"/>
        </w:rPr>
        <w:t xml:space="preserve">Помещения для самостоятельной работы обучающихся оснащены компьютерной техникой с возможностью подключения к сети </w:t>
      </w:r>
      <w:r>
        <w:rPr>
          <w:rFonts w:ascii="Times New Roman" w:hAnsi="Times New Roman" w:cs="Times New Roman"/>
          <w:color w:val="000000"/>
          <w:sz w:val="28"/>
          <w:szCs w:val="28"/>
          <w:shd w:val="clear" w:color="auto" w:fill="FFFFFF"/>
        </w:rPr>
        <w:t>«</w:t>
      </w:r>
      <w:r w:rsidRPr="006C6263">
        <w:rPr>
          <w:rFonts w:ascii="Times New Roman" w:hAnsi="Times New Roman" w:cs="Times New Roman"/>
          <w:color w:val="000000"/>
          <w:sz w:val="28"/>
          <w:szCs w:val="28"/>
          <w:shd w:val="clear" w:color="auto" w:fill="FFFFFF"/>
        </w:rPr>
        <w:t>Интернет</w:t>
      </w:r>
      <w:r>
        <w:rPr>
          <w:rFonts w:ascii="Times New Roman" w:hAnsi="Times New Roman" w:cs="Times New Roman"/>
          <w:color w:val="000000"/>
          <w:sz w:val="28"/>
          <w:szCs w:val="28"/>
          <w:shd w:val="clear" w:color="auto" w:fill="FFFFFF"/>
        </w:rPr>
        <w:t>»</w:t>
      </w:r>
      <w:r w:rsidRPr="006C6263">
        <w:rPr>
          <w:rFonts w:ascii="Times New Roman" w:hAnsi="Times New Roman" w:cs="Times New Roman"/>
          <w:color w:val="000000"/>
          <w:sz w:val="28"/>
          <w:szCs w:val="28"/>
          <w:shd w:val="clear" w:color="auto" w:fill="FFFFFF"/>
        </w:rPr>
        <w:t xml:space="preserve"> и обеспечением доступа в электронную информационно-образовательную среду университета.</w:t>
      </w:r>
    </w:p>
    <w:p w:rsidR="00043513" w:rsidRDefault="00043513" w:rsidP="00043513">
      <w:pPr>
        <w:shd w:val="clear" w:color="auto" w:fill="FFFFFF"/>
        <w:spacing w:after="0" w:line="240" w:lineRule="auto"/>
        <w:ind w:firstLine="709"/>
        <w:jc w:val="both"/>
        <w:rPr>
          <w:rFonts w:ascii="Times New Roman" w:hAnsi="Times New Roman" w:cs="Times New Roman"/>
          <w:sz w:val="28"/>
          <w:szCs w:val="28"/>
        </w:rPr>
      </w:pPr>
      <w:r w:rsidRPr="003F2437">
        <w:rPr>
          <w:rFonts w:ascii="Times New Roman" w:hAnsi="Times New Roman" w:cs="Times New Roman"/>
          <w:sz w:val="28"/>
          <w:szCs w:val="28"/>
        </w:rPr>
        <w:t>Материально-техническое обеспечение по направлению подготовки  09.0</w:t>
      </w:r>
      <w:r w:rsidR="00F84171">
        <w:rPr>
          <w:rFonts w:ascii="Times New Roman" w:hAnsi="Times New Roman" w:cs="Times New Roman"/>
          <w:sz w:val="28"/>
          <w:szCs w:val="28"/>
        </w:rPr>
        <w:t>4</w:t>
      </w:r>
      <w:r w:rsidRPr="003F2437">
        <w:rPr>
          <w:rFonts w:ascii="Times New Roman" w:hAnsi="Times New Roman" w:cs="Times New Roman"/>
          <w:sz w:val="28"/>
          <w:szCs w:val="28"/>
        </w:rPr>
        <w:t xml:space="preserve">.03 Прикладная информатика направленности (профиля) </w:t>
      </w:r>
      <w:r w:rsidR="00F84171">
        <w:rPr>
          <w:rFonts w:ascii="Times New Roman" w:hAnsi="Times New Roman" w:cs="Times New Roman"/>
          <w:sz w:val="28"/>
          <w:szCs w:val="28"/>
        </w:rPr>
        <w:t xml:space="preserve">Информационные </w:t>
      </w:r>
      <w:r>
        <w:rPr>
          <w:rFonts w:ascii="Times New Roman" w:hAnsi="Times New Roman" w:cs="Times New Roman"/>
          <w:sz w:val="28"/>
          <w:szCs w:val="28"/>
        </w:rPr>
        <w:t xml:space="preserve"> технологии</w:t>
      </w:r>
      <w:r w:rsidR="00F84171">
        <w:rPr>
          <w:rFonts w:ascii="Times New Roman" w:hAnsi="Times New Roman" w:cs="Times New Roman"/>
          <w:sz w:val="28"/>
          <w:szCs w:val="28"/>
        </w:rPr>
        <w:t xml:space="preserve"> в здравоохранении </w:t>
      </w:r>
      <w:r w:rsidRPr="003F2437">
        <w:rPr>
          <w:rFonts w:ascii="Times New Roman" w:hAnsi="Times New Roman" w:cs="Times New Roman"/>
          <w:sz w:val="28"/>
          <w:szCs w:val="28"/>
        </w:rPr>
        <w:t>соответствует требованиям ФГОС ВО и включает:</w:t>
      </w:r>
      <w:r>
        <w:rPr>
          <w:rFonts w:ascii="Times New Roman" w:hAnsi="Times New Roman" w:cs="Times New Roman"/>
          <w:sz w:val="28"/>
          <w:szCs w:val="28"/>
        </w:rPr>
        <w:t xml:space="preserve"> </w:t>
      </w:r>
    </w:p>
    <w:p w:rsidR="00043513" w:rsidRPr="003F2437" w:rsidRDefault="00043513" w:rsidP="00043513">
      <w:pPr>
        <w:shd w:val="clear" w:color="auto" w:fill="FFFFFF"/>
        <w:spacing w:after="0" w:line="240" w:lineRule="auto"/>
        <w:ind w:firstLine="709"/>
        <w:jc w:val="both"/>
        <w:rPr>
          <w:rFonts w:ascii="Times New Roman" w:hAnsi="Times New Roman" w:cs="Times New Roman"/>
          <w:i/>
          <w:kern w:val="1"/>
          <w:sz w:val="28"/>
          <w:szCs w:val="28"/>
          <w:lang w:eastAsia="en-US"/>
        </w:rPr>
      </w:pPr>
      <w:r w:rsidRPr="003F2437">
        <w:rPr>
          <w:rFonts w:ascii="Times New Roman" w:hAnsi="Times New Roman" w:cs="Times New Roman"/>
          <w:sz w:val="28"/>
          <w:szCs w:val="28"/>
        </w:rPr>
        <w:t xml:space="preserve">Компьютерные аудитории, оснащенные презентационным оборудованием (проектор, интерактивная мультимедийная доска) и </w:t>
      </w:r>
      <w:r w:rsidRPr="003F2437">
        <w:rPr>
          <w:rFonts w:ascii="Times New Roman" w:hAnsi="Times New Roman" w:cs="Times New Roman"/>
          <w:sz w:val="28"/>
          <w:szCs w:val="28"/>
          <w:shd w:val="clear" w:color="auto" w:fill="FFFFFF"/>
        </w:rPr>
        <w:t>компьютерами с установленным специализированным программным обеспечением: п</w:t>
      </w:r>
      <w:r w:rsidRPr="003F2437">
        <w:rPr>
          <w:rFonts w:ascii="Times New Roman" w:eastAsia="Times New Roman" w:hAnsi="Times New Roman" w:cs="Times New Roman"/>
          <w:sz w:val="28"/>
          <w:szCs w:val="28"/>
        </w:rPr>
        <w:t>латформа для работы  – ОС LINUX, ядро семейства 3.5.x; о</w:t>
      </w:r>
      <w:r w:rsidRPr="003F2437">
        <w:rPr>
          <w:rFonts w:ascii="Times New Roman" w:hAnsi="Times New Roman" w:cs="Times New Roman"/>
          <w:sz w:val="28"/>
          <w:szCs w:val="28"/>
        </w:rPr>
        <w:t xml:space="preserve">перационная система </w:t>
      </w:r>
      <w:r w:rsidRPr="003F2437">
        <w:rPr>
          <w:rFonts w:ascii="Times New Roman" w:hAnsi="Times New Roman" w:cs="Times New Roman"/>
          <w:sz w:val="28"/>
          <w:szCs w:val="28"/>
          <w:lang w:val="en-US"/>
        </w:rPr>
        <w:t>Windows</w:t>
      </w:r>
      <w:r w:rsidRPr="003F2437">
        <w:rPr>
          <w:rFonts w:ascii="Times New Roman" w:hAnsi="Times New Roman" w:cs="Times New Roman"/>
          <w:sz w:val="28"/>
          <w:szCs w:val="28"/>
        </w:rPr>
        <w:t xml:space="preserve"> </w:t>
      </w:r>
      <w:r w:rsidRPr="003F2437">
        <w:rPr>
          <w:rFonts w:ascii="Times New Roman" w:hAnsi="Times New Roman" w:cs="Times New Roman"/>
          <w:sz w:val="28"/>
          <w:szCs w:val="28"/>
          <w:lang w:val="en-US"/>
        </w:rPr>
        <w:t>Professional</w:t>
      </w:r>
      <w:r w:rsidRPr="003F2437">
        <w:rPr>
          <w:rFonts w:ascii="Times New Roman" w:hAnsi="Times New Roman" w:cs="Times New Roman"/>
          <w:sz w:val="28"/>
          <w:szCs w:val="28"/>
        </w:rPr>
        <w:t xml:space="preserve"> 7; </w:t>
      </w:r>
      <w:r w:rsidRPr="003F2437">
        <w:rPr>
          <w:rFonts w:ascii="Times New Roman" w:hAnsi="Times New Roman" w:cs="Times New Roman"/>
          <w:sz w:val="28"/>
          <w:szCs w:val="28"/>
        </w:rPr>
        <w:lastRenderedPageBreak/>
        <w:t xml:space="preserve">пакет программ семейства </w:t>
      </w:r>
      <w:r w:rsidRPr="003F2437">
        <w:rPr>
          <w:rFonts w:ascii="Times New Roman" w:hAnsi="Times New Roman" w:cs="Times New Roman"/>
          <w:sz w:val="28"/>
          <w:szCs w:val="28"/>
          <w:lang w:val="en-US"/>
        </w:rPr>
        <w:t>MS</w:t>
      </w:r>
      <w:r w:rsidRPr="003F2437">
        <w:rPr>
          <w:rFonts w:ascii="Times New Roman" w:hAnsi="Times New Roman" w:cs="Times New Roman"/>
          <w:sz w:val="28"/>
          <w:szCs w:val="28"/>
        </w:rPr>
        <w:t xml:space="preserve"> </w:t>
      </w:r>
      <w:r w:rsidRPr="003F2437">
        <w:rPr>
          <w:rFonts w:ascii="Times New Roman" w:hAnsi="Times New Roman" w:cs="Times New Roman"/>
          <w:sz w:val="28"/>
          <w:szCs w:val="28"/>
          <w:lang w:val="en-US"/>
        </w:rPr>
        <w:t>Office</w:t>
      </w:r>
      <w:r w:rsidRPr="003F2437">
        <w:rPr>
          <w:rFonts w:ascii="Times New Roman" w:hAnsi="Times New Roman" w:cs="Times New Roman"/>
          <w:sz w:val="28"/>
          <w:szCs w:val="28"/>
        </w:rPr>
        <w:t xml:space="preserve">: </w:t>
      </w:r>
      <w:r w:rsidRPr="003F2437">
        <w:rPr>
          <w:rFonts w:ascii="Times New Roman" w:hAnsi="Times New Roman" w:cs="Times New Roman"/>
          <w:sz w:val="28"/>
          <w:szCs w:val="28"/>
          <w:lang w:val="en-US"/>
        </w:rPr>
        <w:t>Office</w:t>
      </w:r>
      <w:r w:rsidRPr="003F2437">
        <w:rPr>
          <w:rFonts w:ascii="Times New Roman" w:hAnsi="Times New Roman" w:cs="Times New Roman"/>
          <w:sz w:val="28"/>
          <w:szCs w:val="28"/>
        </w:rPr>
        <w:t xml:space="preserve"> </w:t>
      </w:r>
      <w:r w:rsidRPr="003F2437">
        <w:rPr>
          <w:rFonts w:ascii="Times New Roman" w:hAnsi="Times New Roman" w:cs="Times New Roman"/>
          <w:sz w:val="28"/>
          <w:szCs w:val="28"/>
          <w:lang w:val="en-US"/>
        </w:rPr>
        <w:t>Professional</w:t>
      </w:r>
      <w:r w:rsidRPr="003F2437">
        <w:rPr>
          <w:rFonts w:ascii="Times New Roman" w:hAnsi="Times New Roman" w:cs="Times New Roman"/>
          <w:sz w:val="28"/>
          <w:szCs w:val="28"/>
        </w:rPr>
        <w:t xml:space="preserve"> </w:t>
      </w:r>
      <w:r w:rsidRPr="003F2437">
        <w:rPr>
          <w:rFonts w:ascii="Times New Roman" w:hAnsi="Times New Roman" w:cs="Times New Roman"/>
          <w:sz w:val="28"/>
          <w:szCs w:val="28"/>
          <w:lang w:val="en-US"/>
        </w:rPr>
        <w:t>Plus</w:t>
      </w:r>
      <w:r w:rsidRPr="003F2437">
        <w:rPr>
          <w:rFonts w:ascii="Times New Roman" w:hAnsi="Times New Roman" w:cs="Times New Roman"/>
          <w:sz w:val="28"/>
          <w:szCs w:val="28"/>
        </w:rPr>
        <w:t xml:space="preserve"> (</w:t>
      </w:r>
      <w:r w:rsidRPr="003F2437">
        <w:rPr>
          <w:rFonts w:ascii="Times New Roman" w:hAnsi="Times New Roman" w:cs="Times New Roman"/>
          <w:sz w:val="28"/>
          <w:szCs w:val="28"/>
          <w:lang w:val="en-US"/>
        </w:rPr>
        <w:t>MS</w:t>
      </w:r>
      <w:r w:rsidRPr="003F2437">
        <w:rPr>
          <w:rFonts w:ascii="Times New Roman" w:hAnsi="Times New Roman" w:cs="Times New Roman"/>
          <w:sz w:val="28"/>
          <w:szCs w:val="28"/>
        </w:rPr>
        <w:t xml:space="preserve"> </w:t>
      </w:r>
      <w:r w:rsidRPr="003F2437">
        <w:rPr>
          <w:rFonts w:ascii="Times New Roman" w:hAnsi="Times New Roman" w:cs="Times New Roman"/>
          <w:sz w:val="28"/>
          <w:szCs w:val="28"/>
          <w:lang w:val="en-US"/>
        </w:rPr>
        <w:t>Word</w:t>
      </w:r>
      <w:r w:rsidRPr="003F2437">
        <w:rPr>
          <w:rFonts w:ascii="Times New Roman" w:hAnsi="Times New Roman" w:cs="Times New Roman"/>
          <w:sz w:val="28"/>
          <w:szCs w:val="28"/>
        </w:rPr>
        <w:t xml:space="preserve">, </w:t>
      </w:r>
      <w:r w:rsidRPr="003F2437">
        <w:rPr>
          <w:rFonts w:ascii="Times New Roman" w:hAnsi="Times New Roman" w:cs="Times New Roman"/>
          <w:sz w:val="28"/>
          <w:szCs w:val="28"/>
          <w:lang w:val="en-US"/>
        </w:rPr>
        <w:t>MS</w:t>
      </w:r>
      <w:r w:rsidRPr="003F2437">
        <w:rPr>
          <w:rFonts w:ascii="Times New Roman" w:hAnsi="Times New Roman" w:cs="Times New Roman"/>
          <w:sz w:val="28"/>
          <w:szCs w:val="28"/>
        </w:rPr>
        <w:t xml:space="preserve"> </w:t>
      </w:r>
      <w:r w:rsidRPr="003F2437">
        <w:rPr>
          <w:rFonts w:ascii="Times New Roman" w:hAnsi="Times New Roman" w:cs="Times New Roman"/>
          <w:sz w:val="28"/>
          <w:szCs w:val="28"/>
          <w:lang w:val="en-US"/>
        </w:rPr>
        <w:t>Excel</w:t>
      </w:r>
      <w:r w:rsidRPr="003F2437">
        <w:rPr>
          <w:rFonts w:ascii="Times New Roman" w:hAnsi="Times New Roman" w:cs="Times New Roman"/>
          <w:sz w:val="28"/>
          <w:szCs w:val="28"/>
        </w:rPr>
        <w:t xml:space="preserve">, </w:t>
      </w:r>
      <w:r w:rsidRPr="003F2437">
        <w:rPr>
          <w:rFonts w:ascii="Times New Roman" w:hAnsi="Times New Roman" w:cs="Times New Roman"/>
          <w:sz w:val="28"/>
          <w:szCs w:val="28"/>
          <w:lang w:val="en-US"/>
        </w:rPr>
        <w:t>MS</w:t>
      </w:r>
      <w:r w:rsidRPr="003F2437">
        <w:rPr>
          <w:rFonts w:ascii="Times New Roman" w:hAnsi="Times New Roman" w:cs="Times New Roman"/>
          <w:sz w:val="28"/>
          <w:szCs w:val="28"/>
        </w:rPr>
        <w:t xml:space="preserve"> </w:t>
      </w:r>
      <w:r w:rsidRPr="003F2437">
        <w:rPr>
          <w:rFonts w:ascii="Times New Roman" w:hAnsi="Times New Roman" w:cs="Times New Roman"/>
          <w:sz w:val="28"/>
          <w:szCs w:val="28"/>
          <w:lang w:val="en-US"/>
        </w:rPr>
        <w:t>Power</w:t>
      </w:r>
      <w:r w:rsidRPr="003F2437">
        <w:rPr>
          <w:rFonts w:ascii="Times New Roman" w:hAnsi="Times New Roman" w:cs="Times New Roman"/>
          <w:sz w:val="28"/>
          <w:szCs w:val="28"/>
        </w:rPr>
        <w:t xml:space="preserve"> </w:t>
      </w:r>
      <w:r w:rsidRPr="003F2437">
        <w:rPr>
          <w:rFonts w:ascii="Times New Roman" w:hAnsi="Times New Roman" w:cs="Times New Roman"/>
          <w:sz w:val="28"/>
          <w:szCs w:val="28"/>
          <w:lang w:val="en-US"/>
        </w:rPr>
        <w:t>Point</w:t>
      </w:r>
      <w:r w:rsidRPr="003F2437">
        <w:rPr>
          <w:rFonts w:ascii="Times New Roman" w:hAnsi="Times New Roman" w:cs="Times New Roman"/>
          <w:sz w:val="28"/>
          <w:szCs w:val="28"/>
        </w:rPr>
        <w:t xml:space="preserve">, </w:t>
      </w:r>
      <w:r w:rsidRPr="003F2437">
        <w:rPr>
          <w:rFonts w:ascii="Times New Roman" w:hAnsi="Times New Roman" w:cs="Times New Roman"/>
          <w:sz w:val="28"/>
          <w:szCs w:val="28"/>
          <w:lang w:val="en-US"/>
        </w:rPr>
        <w:t>MS</w:t>
      </w:r>
      <w:r w:rsidRPr="003F2437">
        <w:rPr>
          <w:rFonts w:ascii="Times New Roman" w:hAnsi="Times New Roman" w:cs="Times New Roman"/>
          <w:sz w:val="28"/>
          <w:szCs w:val="28"/>
        </w:rPr>
        <w:t xml:space="preserve"> </w:t>
      </w:r>
      <w:r w:rsidRPr="003F2437">
        <w:rPr>
          <w:rFonts w:ascii="Times New Roman" w:hAnsi="Times New Roman" w:cs="Times New Roman"/>
          <w:sz w:val="28"/>
          <w:szCs w:val="28"/>
          <w:lang w:val="en-US"/>
        </w:rPr>
        <w:t>Access</w:t>
      </w:r>
      <w:r w:rsidRPr="003F2437">
        <w:rPr>
          <w:rFonts w:ascii="Times New Roman" w:hAnsi="Times New Roman" w:cs="Times New Roman"/>
          <w:sz w:val="28"/>
          <w:szCs w:val="28"/>
        </w:rPr>
        <w:t xml:space="preserve">); программа просмотра файлов формата </w:t>
      </w:r>
      <w:r w:rsidRPr="003F2437">
        <w:rPr>
          <w:rFonts w:ascii="Times New Roman" w:hAnsi="Times New Roman" w:cs="Times New Roman"/>
          <w:sz w:val="28"/>
          <w:szCs w:val="28"/>
          <w:lang w:val="en-US"/>
        </w:rPr>
        <w:t>Djview</w:t>
      </w:r>
      <w:r w:rsidRPr="003F2437">
        <w:rPr>
          <w:rFonts w:ascii="Times New Roman" w:hAnsi="Times New Roman" w:cs="Times New Roman"/>
          <w:sz w:val="28"/>
          <w:szCs w:val="28"/>
        </w:rPr>
        <w:t>; программа просмотра файлов формата .</w:t>
      </w:r>
      <w:r w:rsidRPr="003F2437">
        <w:rPr>
          <w:rFonts w:ascii="Times New Roman" w:hAnsi="Times New Roman" w:cs="Times New Roman"/>
          <w:sz w:val="28"/>
          <w:szCs w:val="28"/>
          <w:lang w:val="en-US"/>
        </w:rPr>
        <w:t>pdf</w:t>
      </w:r>
      <w:r w:rsidRPr="003F2437">
        <w:rPr>
          <w:rFonts w:ascii="Times New Roman" w:hAnsi="Times New Roman" w:cs="Times New Roman"/>
          <w:sz w:val="28"/>
          <w:szCs w:val="28"/>
        </w:rPr>
        <w:t xml:space="preserve"> </w:t>
      </w:r>
      <w:r w:rsidRPr="003F2437">
        <w:rPr>
          <w:rFonts w:ascii="Times New Roman" w:hAnsi="Times New Roman" w:cs="Times New Roman"/>
          <w:sz w:val="28"/>
          <w:szCs w:val="28"/>
          <w:lang w:val="en-US"/>
        </w:rPr>
        <w:t>Acrobat</w:t>
      </w:r>
      <w:r w:rsidRPr="003F2437">
        <w:rPr>
          <w:rFonts w:ascii="Times New Roman" w:hAnsi="Times New Roman" w:cs="Times New Roman"/>
          <w:sz w:val="28"/>
          <w:szCs w:val="28"/>
        </w:rPr>
        <w:t xml:space="preserve"> </w:t>
      </w:r>
      <w:r w:rsidRPr="003F2437">
        <w:rPr>
          <w:rFonts w:ascii="Times New Roman" w:hAnsi="Times New Roman" w:cs="Times New Roman"/>
          <w:sz w:val="28"/>
          <w:szCs w:val="28"/>
          <w:lang w:val="en-US"/>
        </w:rPr>
        <w:t>Reader</w:t>
      </w:r>
      <w:r w:rsidRPr="003F2437">
        <w:rPr>
          <w:rFonts w:ascii="Times New Roman" w:hAnsi="Times New Roman" w:cs="Times New Roman"/>
          <w:sz w:val="28"/>
          <w:szCs w:val="28"/>
        </w:rPr>
        <w:t xml:space="preserve">; </w:t>
      </w:r>
      <w:r w:rsidRPr="003F2437">
        <w:rPr>
          <w:rFonts w:ascii="Times New Roman" w:eastAsia="Times New Roman" w:hAnsi="Times New Roman" w:cs="Times New Roman"/>
          <w:sz w:val="28"/>
          <w:szCs w:val="28"/>
        </w:rPr>
        <w:t xml:space="preserve"> компиляторы и средства отладки – инструмент семейства GNU Compiler collection 4.7.x; текстовые редакторы с графическим интерфейсом – GVIM, Kate; консольный текстовый редактор – VIM; </w:t>
      </w:r>
      <w:r w:rsidRPr="003F2437">
        <w:rPr>
          <w:rFonts w:ascii="Times New Roman" w:eastAsia="Times New Roman" w:hAnsi="Times New Roman" w:cs="Times New Roman"/>
          <w:sz w:val="28"/>
          <w:szCs w:val="28"/>
          <w:lang w:val="en-US"/>
        </w:rPr>
        <w:t>MS</w:t>
      </w:r>
      <w:r w:rsidRPr="003F2437">
        <w:rPr>
          <w:rFonts w:ascii="Times New Roman" w:eastAsia="Times New Roman" w:hAnsi="Times New Roman" w:cs="Times New Roman"/>
          <w:sz w:val="28"/>
          <w:szCs w:val="28"/>
        </w:rPr>
        <w:t xml:space="preserve"> </w:t>
      </w:r>
      <w:r w:rsidRPr="003F2437">
        <w:rPr>
          <w:rFonts w:ascii="Times New Roman" w:eastAsia="Times New Roman" w:hAnsi="Times New Roman" w:cs="Times New Roman"/>
          <w:sz w:val="28"/>
          <w:szCs w:val="28"/>
          <w:lang w:val="en-US"/>
        </w:rPr>
        <w:t>Visual</w:t>
      </w:r>
      <w:r w:rsidRPr="003F2437">
        <w:rPr>
          <w:rFonts w:ascii="Times New Roman" w:eastAsia="Times New Roman" w:hAnsi="Times New Roman" w:cs="Times New Roman"/>
          <w:sz w:val="28"/>
          <w:szCs w:val="28"/>
        </w:rPr>
        <w:t xml:space="preserve"> </w:t>
      </w:r>
      <w:r w:rsidRPr="003F2437">
        <w:rPr>
          <w:rFonts w:ascii="Times New Roman" w:eastAsia="Times New Roman" w:hAnsi="Times New Roman" w:cs="Times New Roman"/>
          <w:sz w:val="28"/>
          <w:szCs w:val="28"/>
          <w:lang w:val="en-US"/>
        </w:rPr>
        <w:t>Studion</w:t>
      </w:r>
      <w:r w:rsidRPr="003F2437">
        <w:rPr>
          <w:rFonts w:ascii="Times New Roman" w:eastAsia="Times New Roman" w:hAnsi="Times New Roman" w:cs="Times New Roman"/>
          <w:sz w:val="28"/>
          <w:szCs w:val="28"/>
        </w:rPr>
        <w:t xml:space="preserve"> </w:t>
      </w:r>
      <w:r w:rsidRPr="003F2437">
        <w:rPr>
          <w:rFonts w:ascii="Times New Roman" w:eastAsia="Times New Roman" w:hAnsi="Times New Roman" w:cs="Times New Roman"/>
          <w:sz w:val="28"/>
          <w:szCs w:val="28"/>
          <w:lang w:val="en-US"/>
        </w:rPr>
        <w:t>Express</w:t>
      </w:r>
      <w:r w:rsidRPr="003F2437">
        <w:rPr>
          <w:rFonts w:ascii="Times New Roman" w:eastAsia="Times New Roman" w:hAnsi="Times New Roman" w:cs="Times New Roman"/>
          <w:sz w:val="28"/>
          <w:szCs w:val="28"/>
        </w:rPr>
        <w:t xml:space="preserve"> 2005; </w:t>
      </w:r>
      <w:r w:rsidRPr="003F2437">
        <w:rPr>
          <w:rFonts w:ascii="Times New Roman" w:hAnsi="Times New Roman" w:cs="Times New Roman"/>
          <w:sz w:val="28"/>
          <w:szCs w:val="28"/>
          <w:lang w:val="en-US"/>
        </w:rPr>
        <w:t>MS</w:t>
      </w:r>
      <w:r w:rsidRPr="003F2437">
        <w:rPr>
          <w:rFonts w:ascii="Times New Roman" w:hAnsi="Times New Roman" w:cs="Times New Roman"/>
          <w:sz w:val="28"/>
          <w:szCs w:val="28"/>
        </w:rPr>
        <w:t xml:space="preserve"> </w:t>
      </w:r>
      <w:r w:rsidRPr="003F2437">
        <w:rPr>
          <w:rFonts w:ascii="Times New Roman" w:hAnsi="Times New Roman" w:cs="Times New Roman"/>
          <w:sz w:val="28"/>
          <w:szCs w:val="28"/>
          <w:lang w:val="en-US"/>
        </w:rPr>
        <w:t>SQL</w:t>
      </w:r>
      <w:r w:rsidRPr="003F2437">
        <w:rPr>
          <w:rFonts w:ascii="Times New Roman" w:hAnsi="Times New Roman" w:cs="Times New Roman"/>
          <w:sz w:val="28"/>
          <w:szCs w:val="28"/>
        </w:rPr>
        <w:t xml:space="preserve"> </w:t>
      </w:r>
      <w:r w:rsidRPr="003F2437">
        <w:rPr>
          <w:rFonts w:ascii="Times New Roman" w:hAnsi="Times New Roman" w:cs="Times New Roman"/>
          <w:sz w:val="28"/>
          <w:szCs w:val="28"/>
          <w:lang w:val="en-US"/>
        </w:rPr>
        <w:t>Express</w:t>
      </w:r>
      <w:r w:rsidRPr="003F2437">
        <w:rPr>
          <w:rFonts w:ascii="Times New Roman" w:hAnsi="Times New Roman" w:cs="Times New Roman"/>
          <w:sz w:val="28"/>
          <w:szCs w:val="28"/>
        </w:rPr>
        <w:t xml:space="preserve"> 2005; </w:t>
      </w:r>
      <w:r w:rsidRPr="003F2437">
        <w:rPr>
          <w:rFonts w:ascii="Times New Roman" w:hAnsi="Times New Roman" w:cs="Times New Roman"/>
          <w:sz w:val="28"/>
          <w:szCs w:val="28"/>
          <w:lang w:val="en-US"/>
        </w:rPr>
        <w:t>MySQL</w:t>
      </w:r>
      <w:r w:rsidRPr="003F2437">
        <w:rPr>
          <w:rFonts w:ascii="Times New Roman" w:hAnsi="Times New Roman" w:cs="Times New Roman"/>
          <w:sz w:val="28"/>
          <w:szCs w:val="28"/>
        </w:rPr>
        <w:t xml:space="preserve">; </w:t>
      </w:r>
      <w:r w:rsidRPr="003F2437">
        <w:rPr>
          <w:rFonts w:ascii="Times New Roman" w:hAnsi="Times New Roman" w:cs="Times New Roman"/>
          <w:sz w:val="28"/>
          <w:szCs w:val="28"/>
          <w:lang w:val="en-US"/>
        </w:rPr>
        <w:t>PostgreSQL</w:t>
      </w:r>
      <w:r w:rsidRPr="003F2437">
        <w:rPr>
          <w:rFonts w:ascii="Times New Roman" w:hAnsi="Times New Roman" w:cs="Times New Roman"/>
          <w:sz w:val="28"/>
          <w:szCs w:val="28"/>
        </w:rPr>
        <w:t xml:space="preserve">; </w:t>
      </w:r>
      <w:r w:rsidRPr="003F2437">
        <w:rPr>
          <w:rFonts w:ascii="Times New Roman" w:hAnsi="Times New Roman" w:cs="Times New Roman"/>
          <w:sz w:val="28"/>
          <w:szCs w:val="28"/>
          <w:lang w:val="en-US"/>
        </w:rPr>
        <w:t>Python</w:t>
      </w:r>
      <w:r w:rsidRPr="003F2437">
        <w:rPr>
          <w:rFonts w:ascii="Times New Roman" w:hAnsi="Times New Roman" w:cs="Times New Roman"/>
          <w:sz w:val="28"/>
          <w:szCs w:val="28"/>
        </w:rPr>
        <w:t xml:space="preserve"> 3.6; Open JDK; Ruby 2.1; </w:t>
      </w:r>
      <w:r w:rsidRPr="003F2437">
        <w:rPr>
          <w:rFonts w:ascii="Times New Roman" w:hAnsi="Times New Roman" w:cs="Times New Roman"/>
          <w:sz w:val="28"/>
          <w:szCs w:val="28"/>
          <w:lang w:val="en-US"/>
        </w:rPr>
        <w:t>Ramus</w:t>
      </w:r>
      <w:r w:rsidRPr="003F2437">
        <w:rPr>
          <w:rFonts w:ascii="Times New Roman" w:hAnsi="Times New Roman" w:cs="Times New Roman"/>
          <w:sz w:val="28"/>
          <w:szCs w:val="28"/>
        </w:rPr>
        <w:t xml:space="preserve"> </w:t>
      </w:r>
      <w:r w:rsidRPr="003F2437">
        <w:rPr>
          <w:rFonts w:ascii="Times New Roman" w:hAnsi="Times New Roman" w:cs="Times New Roman"/>
          <w:sz w:val="28"/>
          <w:szCs w:val="28"/>
          <w:lang w:val="en-US"/>
        </w:rPr>
        <w:t>Educational</w:t>
      </w:r>
      <w:r w:rsidRPr="003F2437">
        <w:rPr>
          <w:rFonts w:ascii="Times New Roman" w:hAnsi="Times New Roman" w:cs="Times New Roman"/>
          <w:sz w:val="28"/>
          <w:szCs w:val="28"/>
        </w:rPr>
        <w:t xml:space="preserve"> 1.1.1, </w:t>
      </w:r>
      <w:r w:rsidRPr="003F2437">
        <w:rPr>
          <w:rFonts w:ascii="Times New Roman" w:hAnsi="Times New Roman" w:cs="Times New Roman"/>
          <w:sz w:val="28"/>
          <w:szCs w:val="28"/>
          <w:lang w:val="en-US"/>
        </w:rPr>
        <w:t>Umbrello</w:t>
      </w:r>
      <w:r w:rsidRPr="003F2437">
        <w:rPr>
          <w:rFonts w:ascii="Times New Roman" w:hAnsi="Times New Roman" w:cs="Times New Roman"/>
          <w:sz w:val="28"/>
          <w:szCs w:val="28"/>
        </w:rPr>
        <w:t xml:space="preserve"> </w:t>
      </w:r>
      <w:r w:rsidRPr="003F2437">
        <w:rPr>
          <w:rFonts w:ascii="Times New Roman" w:hAnsi="Times New Roman" w:cs="Times New Roman"/>
          <w:sz w:val="28"/>
          <w:szCs w:val="28"/>
          <w:lang w:val="en-US"/>
        </w:rPr>
        <w:t>UML</w:t>
      </w:r>
      <w:r w:rsidRPr="003F2437">
        <w:rPr>
          <w:rFonts w:ascii="Times New Roman" w:hAnsi="Times New Roman" w:cs="Times New Roman"/>
          <w:sz w:val="28"/>
          <w:szCs w:val="28"/>
        </w:rPr>
        <w:t xml:space="preserve"> </w:t>
      </w:r>
      <w:r w:rsidRPr="003F2437">
        <w:rPr>
          <w:rFonts w:ascii="Times New Roman" w:hAnsi="Times New Roman" w:cs="Times New Roman"/>
          <w:sz w:val="28"/>
          <w:szCs w:val="28"/>
          <w:lang w:val="en-US"/>
        </w:rPr>
        <w:t>Modeller</w:t>
      </w:r>
      <w:r w:rsidRPr="003F2437">
        <w:rPr>
          <w:rFonts w:ascii="Times New Roman" w:hAnsi="Times New Roman" w:cs="Times New Roman"/>
          <w:sz w:val="28"/>
          <w:szCs w:val="28"/>
        </w:rPr>
        <w:t xml:space="preserve">, </w:t>
      </w:r>
      <w:r w:rsidRPr="003F2437">
        <w:rPr>
          <w:rFonts w:ascii="Times New Roman" w:hAnsi="Times New Roman" w:cs="Times New Roman"/>
          <w:sz w:val="28"/>
          <w:szCs w:val="28"/>
          <w:lang w:val="en-US"/>
        </w:rPr>
        <w:t>Bizagi</w:t>
      </w:r>
      <w:r w:rsidRPr="003F2437">
        <w:rPr>
          <w:rFonts w:ascii="Times New Roman" w:hAnsi="Times New Roman" w:cs="Times New Roman"/>
          <w:sz w:val="28"/>
          <w:szCs w:val="28"/>
        </w:rPr>
        <w:t xml:space="preserve"> </w:t>
      </w:r>
      <w:r w:rsidRPr="003F2437">
        <w:rPr>
          <w:rFonts w:ascii="Times New Roman" w:hAnsi="Times New Roman" w:cs="Times New Roman"/>
          <w:sz w:val="28"/>
          <w:szCs w:val="28"/>
          <w:lang w:val="en-US"/>
        </w:rPr>
        <w:t>Process</w:t>
      </w:r>
      <w:r w:rsidRPr="003F2437">
        <w:rPr>
          <w:rFonts w:ascii="Times New Roman" w:hAnsi="Times New Roman" w:cs="Times New Roman"/>
          <w:sz w:val="28"/>
          <w:szCs w:val="28"/>
        </w:rPr>
        <w:t xml:space="preserve"> </w:t>
      </w:r>
      <w:r w:rsidRPr="003F2437">
        <w:rPr>
          <w:rFonts w:ascii="Times New Roman" w:hAnsi="Times New Roman" w:cs="Times New Roman"/>
          <w:sz w:val="28"/>
          <w:szCs w:val="28"/>
          <w:lang w:val="en-US"/>
        </w:rPr>
        <w:t>Modeler</w:t>
      </w:r>
      <w:r w:rsidRPr="003F2437">
        <w:rPr>
          <w:rFonts w:ascii="Times New Roman" w:hAnsi="Times New Roman" w:cs="Times New Roman"/>
          <w:sz w:val="28"/>
          <w:szCs w:val="28"/>
        </w:rPr>
        <w:t xml:space="preserve">,  </w:t>
      </w:r>
      <w:r w:rsidRPr="003F2437">
        <w:rPr>
          <w:rFonts w:ascii="Times New Roman" w:hAnsi="Times New Roman" w:cs="Times New Roman"/>
          <w:sz w:val="28"/>
          <w:szCs w:val="28"/>
          <w:lang w:val="en-US"/>
        </w:rPr>
        <w:t>Code</w:t>
      </w:r>
      <w:r w:rsidRPr="003F2437">
        <w:rPr>
          <w:rFonts w:ascii="Times New Roman" w:hAnsi="Times New Roman" w:cs="Times New Roman"/>
          <w:sz w:val="28"/>
          <w:szCs w:val="28"/>
        </w:rPr>
        <w:t xml:space="preserve"> </w:t>
      </w:r>
      <w:r w:rsidRPr="003F2437">
        <w:rPr>
          <w:rFonts w:ascii="Times New Roman" w:hAnsi="Times New Roman" w:cs="Times New Roman"/>
          <w:sz w:val="28"/>
          <w:szCs w:val="28"/>
          <w:lang w:val="en-US"/>
        </w:rPr>
        <w:t>Gear</w:t>
      </w:r>
      <w:r w:rsidRPr="003F2437">
        <w:rPr>
          <w:rFonts w:ascii="Times New Roman" w:hAnsi="Times New Roman" w:cs="Times New Roman"/>
          <w:sz w:val="28"/>
          <w:szCs w:val="28"/>
        </w:rPr>
        <w:t xml:space="preserve"> </w:t>
      </w:r>
      <w:r w:rsidRPr="003F2437">
        <w:rPr>
          <w:rFonts w:ascii="Times New Roman" w:hAnsi="Times New Roman" w:cs="Times New Roman"/>
          <w:sz w:val="28"/>
          <w:szCs w:val="28"/>
          <w:lang w:val="en-US"/>
        </w:rPr>
        <w:t>InterBase</w:t>
      </w:r>
      <w:r w:rsidRPr="003F2437">
        <w:rPr>
          <w:rFonts w:ascii="Times New Roman" w:hAnsi="Times New Roman" w:cs="Times New Roman"/>
          <w:sz w:val="28"/>
          <w:szCs w:val="28"/>
        </w:rPr>
        <w:t xml:space="preserve"> 2007 </w:t>
      </w:r>
      <w:r w:rsidRPr="003F2437">
        <w:rPr>
          <w:rFonts w:ascii="Times New Roman" w:hAnsi="Times New Roman" w:cs="Times New Roman"/>
          <w:sz w:val="28"/>
          <w:szCs w:val="28"/>
          <w:lang w:val="en-US"/>
        </w:rPr>
        <w:t>Developer</w:t>
      </w:r>
      <w:r w:rsidRPr="003F2437">
        <w:rPr>
          <w:rFonts w:ascii="Times New Roman" w:hAnsi="Times New Roman" w:cs="Times New Roman"/>
          <w:sz w:val="28"/>
          <w:szCs w:val="28"/>
        </w:rPr>
        <w:t xml:space="preserve"> </w:t>
      </w:r>
      <w:r w:rsidRPr="003F2437">
        <w:rPr>
          <w:rFonts w:ascii="Times New Roman" w:hAnsi="Times New Roman" w:cs="Times New Roman"/>
          <w:sz w:val="28"/>
          <w:szCs w:val="28"/>
          <w:lang w:val="en-US"/>
        </w:rPr>
        <w:t>Edition</w:t>
      </w:r>
      <w:r w:rsidRPr="003F2437">
        <w:rPr>
          <w:rFonts w:ascii="Times New Roman" w:hAnsi="Times New Roman" w:cs="Times New Roman"/>
          <w:sz w:val="28"/>
          <w:szCs w:val="28"/>
        </w:rPr>
        <w:t xml:space="preserve"> </w:t>
      </w:r>
      <w:r w:rsidRPr="003F2437">
        <w:rPr>
          <w:rFonts w:ascii="Times New Roman" w:hAnsi="Times New Roman" w:cs="Times New Roman"/>
          <w:sz w:val="28"/>
          <w:szCs w:val="28"/>
          <w:lang w:val="en-US"/>
        </w:rPr>
        <w:t>for</w:t>
      </w:r>
      <w:r w:rsidRPr="003F2437">
        <w:rPr>
          <w:rFonts w:ascii="Times New Roman" w:hAnsi="Times New Roman" w:cs="Times New Roman"/>
          <w:sz w:val="28"/>
          <w:szCs w:val="28"/>
        </w:rPr>
        <w:t xml:space="preserve"> </w:t>
      </w:r>
      <w:r w:rsidRPr="003F2437">
        <w:rPr>
          <w:rFonts w:ascii="Times New Roman" w:hAnsi="Times New Roman" w:cs="Times New Roman"/>
          <w:sz w:val="28"/>
          <w:szCs w:val="28"/>
          <w:lang w:val="en-US"/>
        </w:rPr>
        <w:t>Delphi</w:t>
      </w:r>
      <w:r w:rsidRPr="003F2437">
        <w:rPr>
          <w:rFonts w:ascii="Times New Roman" w:hAnsi="Times New Roman" w:cs="Times New Roman"/>
          <w:sz w:val="28"/>
          <w:szCs w:val="28"/>
        </w:rPr>
        <w:t xml:space="preserve"> 2007; </w:t>
      </w:r>
      <w:r w:rsidRPr="003F2437">
        <w:rPr>
          <w:rFonts w:ascii="Times New Roman" w:hAnsi="Times New Roman" w:cs="Times New Roman"/>
          <w:sz w:val="28"/>
          <w:szCs w:val="28"/>
          <w:lang w:val="en-US"/>
        </w:rPr>
        <w:t>Code</w:t>
      </w:r>
      <w:r w:rsidRPr="003F2437">
        <w:rPr>
          <w:rFonts w:ascii="Times New Roman" w:hAnsi="Times New Roman" w:cs="Times New Roman"/>
          <w:sz w:val="28"/>
          <w:szCs w:val="28"/>
        </w:rPr>
        <w:t xml:space="preserve"> </w:t>
      </w:r>
      <w:r w:rsidRPr="003F2437">
        <w:rPr>
          <w:rFonts w:ascii="Times New Roman" w:hAnsi="Times New Roman" w:cs="Times New Roman"/>
          <w:sz w:val="28"/>
          <w:szCs w:val="28"/>
          <w:lang w:val="en-US"/>
        </w:rPr>
        <w:t>Gear</w:t>
      </w:r>
      <w:r w:rsidRPr="003F2437">
        <w:rPr>
          <w:rFonts w:ascii="Times New Roman" w:hAnsi="Times New Roman" w:cs="Times New Roman"/>
          <w:sz w:val="28"/>
          <w:szCs w:val="28"/>
        </w:rPr>
        <w:t xml:space="preserve"> </w:t>
      </w:r>
      <w:r w:rsidRPr="003F2437">
        <w:rPr>
          <w:rFonts w:ascii="Times New Roman" w:hAnsi="Times New Roman" w:cs="Times New Roman"/>
          <w:sz w:val="28"/>
          <w:szCs w:val="28"/>
          <w:lang w:val="en-US"/>
        </w:rPr>
        <w:t>Delphi</w:t>
      </w:r>
      <w:r w:rsidRPr="003F2437">
        <w:rPr>
          <w:rFonts w:ascii="Times New Roman" w:hAnsi="Times New Roman" w:cs="Times New Roman"/>
          <w:sz w:val="28"/>
          <w:szCs w:val="28"/>
        </w:rPr>
        <w:t xml:space="preserve"> 2007 </w:t>
      </w:r>
      <w:r w:rsidRPr="003F2437">
        <w:rPr>
          <w:rFonts w:ascii="Times New Roman" w:hAnsi="Times New Roman" w:cs="Times New Roman"/>
          <w:sz w:val="28"/>
          <w:szCs w:val="28"/>
          <w:lang w:val="en-US"/>
        </w:rPr>
        <w:t>for</w:t>
      </w:r>
      <w:r w:rsidRPr="003F2437">
        <w:rPr>
          <w:rFonts w:ascii="Times New Roman" w:hAnsi="Times New Roman" w:cs="Times New Roman"/>
          <w:sz w:val="28"/>
          <w:szCs w:val="28"/>
        </w:rPr>
        <w:t xml:space="preserve"> </w:t>
      </w:r>
      <w:r w:rsidRPr="003F2437">
        <w:rPr>
          <w:rFonts w:ascii="Times New Roman" w:hAnsi="Times New Roman" w:cs="Times New Roman"/>
          <w:sz w:val="28"/>
          <w:szCs w:val="28"/>
          <w:lang w:val="en-US"/>
        </w:rPr>
        <w:t>Win</w:t>
      </w:r>
      <w:r w:rsidRPr="003F2437">
        <w:rPr>
          <w:rFonts w:ascii="Times New Roman" w:hAnsi="Times New Roman" w:cs="Times New Roman"/>
          <w:sz w:val="28"/>
          <w:szCs w:val="28"/>
        </w:rPr>
        <w:t xml:space="preserve">32 </w:t>
      </w:r>
      <w:r w:rsidRPr="003F2437">
        <w:rPr>
          <w:rFonts w:ascii="Times New Roman" w:hAnsi="Times New Roman" w:cs="Times New Roman"/>
          <w:sz w:val="28"/>
          <w:szCs w:val="28"/>
          <w:lang w:val="en-US"/>
        </w:rPr>
        <w:t>Professional</w:t>
      </w:r>
      <w:r w:rsidRPr="003F2437">
        <w:rPr>
          <w:rFonts w:ascii="Times New Roman" w:hAnsi="Times New Roman" w:cs="Times New Roman"/>
          <w:sz w:val="28"/>
          <w:szCs w:val="28"/>
        </w:rPr>
        <w:t xml:space="preserve"> </w:t>
      </w:r>
      <w:r w:rsidRPr="003F2437">
        <w:rPr>
          <w:rFonts w:ascii="Times New Roman" w:hAnsi="Times New Roman" w:cs="Times New Roman"/>
          <w:sz w:val="28"/>
          <w:szCs w:val="28"/>
          <w:lang w:val="en-US"/>
        </w:rPr>
        <w:t>Educational</w:t>
      </w:r>
      <w:r w:rsidRPr="003F2437">
        <w:rPr>
          <w:rFonts w:ascii="Times New Roman" w:hAnsi="Times New Roman" w:cs="Times New Roman"/>
          <w:sz w:val="28"/>
          <w:szCs w:val="28"/>
        </w:rPr>
        <w:t xml:space="preserve"> </w:t>
      </w:r>
      <w:r w:rsidRPr="003F2437">
        <w:rPr>
          <w:rFonts w:ascii="Times New Roman" w:hAnsi="Times New Roman" w:cs="Times New Roman"/>
          <w:sz w:val="28"/>
          <w:szCs w:val="28"/>
          <w:lang w:val="en-US"/>
        </w:rPr>
        <w:t>R</w:t>
      </w:r>
      <w:r w:rsidRPr="003F2437">
        <w:rPr>
          <w:rFonts w:ascii="Times New Roman" w:hAnsi="Times New Roman" w:cs="Times New Roman"/>
          <w:sz w:val="28"/>
          <w:szCs w:val="28"/>
        </w:rPr>
        <w:t xml:space="preserve">2; </w:t>
      </w:r>
      <w:r w:rsidRPr="003F2437">
        <w:rPr>
          <w:rFonts w:ascii="Times New Roman" w:hAnsi="Times New Roman" w:cs="Times New Roman"/>
          <w:sz w:val="28"/>
          <w:szCs w:val="28"/>
          <w:shd w:val="clear" w:color="auto" w:fill="FFFFFF"/>
          <w:lang w:val="en-US"/>
        </w:rPr>
        <w:t>Deductor</w:t>
      </w:r>
      <w:r w:rsidRPr="003F2437">
        <w:rPr>
          <w:rFonts w:ascii="Times New Roman" w:hAnsi="Times New Roman" w:cs="Times New Roman"/>
          <w:sz w:val="28"/>
          <w:szCs w:val="28"/>
          <w:shd w:val="clear" w:color="auto" w:fill="FFFFFF"/>
        </w:rPr>
        <w:t xml:space="preserve"> </w:t>
      </w:r>
      <w:r w:rsidRPr="003F2437">
        <w:rPr>
          <w:rFonts w:ascii="Times New Roman" w:hAnsi="Times New Roman" w:cs="Times New Roman"/>
          <w:sz w:val="28"/>
          <w:szCs w:val="28"/>
          <w:shd w:val="clear" w:color="auto" w:fill="FFFFFF"/>
          <w:lang w:val="en-US"/>
        </w:rPr>
        <w:t>Academic</w:t>
      </w:r>
      <w:r w:rsidRPr="003F2437">
        <w:rPr>
          <w:rFonts w:ascii="Times New Roman" w:hAnsi="Times New Roman" w:cs="Times New Roman"/>
          <w:sz w:val="28"/>
          <w:szCs w:val="28"/>
          <w:shd w:val="clear" w:color="auto" w:fill="FFFFFF"/>
        </w:rPr>
        <w:t xml:space="preserve"> 5.3; система </w:t>
      </w:r>
      <w:r w:rsidRPr="003F2437">
        <w:rPr>
          <w:rFonts w:ascii="Times New Roman" w:hAnsi="Times New Roman" w:cs="Times New Roman"/>
          <w:sz w:val="28"/>
          <w:szCs w:val="28"/>
          <w:shd w:val="clear" w:color="auto" w:fill="FFFFFF"/>
          <w:lang w:val="en-US"/>
        </w:rPr>
        <w:t>R</w:t>
      </w:r>
      <w:r w:rsidRPr="003F2437">
        <w:rPr>
          <w:rFonts w:ascii="Times New Roman" w:hAnsi="Times New Roman" w:cs="Times New Roman"/>
          <w:sz w:val="28"/>
          <w:szCs w:val="28"/>
          <w:shd w:val="clear" w:color="auto" w:fill="FFFFFF"/>
        </w:rPr>
        <w:t xml:space="preserve">; </w:t>
      </w:r>
      <w:r w:rsidRPr="003F2437">
        <w:rPr>
          <w:rFonts w:ascii="Times New Roman" w:hAnsi="Times New Roman" w:cs="Times New Roman"/>
          <w:sz w:val="28"/>
          <w:szCs w:val="28"/>
          <w:lang w:val="en-US"/>
        </w:rPr>
        <w:t>Python</w:t>
      </w:r>
      <w:r w:rsidRPr="003F2437">
        <w:rPr>
          <w:rFonts w:ascii="Times New Roman" w:hAnsi="Times New Roman" w:cs="Times New Roman"/>
          <w:sz w:val="28"/>
          <w:szCs w:val="28"/>
        </w:rPr>
        <w:t xml:space="preserve"> 3.6; </w:t>
      </w:r>
      <w:r w:rsidRPr="003F2437">
        <w:rPr>
          <w:rFonts w:ascii="Times New Roman" w:hAnsi="Times New Roman" w:cs="Times New Roman"/>
          <w:sz w:val="28"/>
          <w:szCs w:val="28"/>
          <w:lang w:val="en-US"/>
        </w:rPr>
        <w:t>Maple</w:t>
      </w:r>
      <w:r w:rsidRPr="003F2437">
        <w:rPr>
          <w:rFonts w:ascii="Times New Roman" w:hAnsi="Times New Roman" w:cs="Times New Roman"/>
          <w:sz w:val="28"/>
          <w:szCs w:val="28"/>
        </w:rPr>
        <w:t xml:space="preserve"> 12; </w:t>
      </w:r>
      <w:r w:rsidRPr="003F2437">
        <w:rPr>
          <w:rFonts w:ascii="Times New Roman" w:hAnsi="Times New Roman" w:cs="Times New Roman"/>
          <w:sz w:val="28"/>
          <w:szCs w:val="28"/>
          <w:lang w:val="en-US"/>
        </w:rPr>
        <w:t>gnuplot</w:t>
      </w:r>
      <w:r w:rsidRPr="003F2437">
        <w:rPr>
          <w:rFonts w:ascii="Times New Roman" w:hAnsi="Times New Roman" w:cs="Times New Roman"/>
          <w:sz w:val="28"/>
          <w:szCs w:val="28"/>
        </w:rPr>
        <w:t xml:space="preserve"> 5.0; </w:t>
      </w:r>
      <w:r w:rsidRPr="003F2437">
        <w:rPr>
          <w:rFonts w:ascii="Times New Roman" w:hAnsi="Times New Roman" w:cs="Times New Roman"/>
          <w:sz w:val="28"/>
          <w:szCs w:val="28"/>
          <w:lang w:val="en-US"/>
        </w:rPr>
        <w:t>Maxima</w:t>
      </w:r>
      <w:r w:rsidRPr="003F2437">
        <w:rPr>
          <w:rFonts w:ascii="Times New Roman" w:hAnsi="Times New Roman" w:cs="Times New Roman"/>
          <w:sz w:val="28"/>
          <w:szCs w:val="28"/>
        </w:rPr>
        <w:t xml:space="preserve">; </w:t>
      </w:r>
      <w:r w:rsidRPr="003F2437">
        <w:rPr>
          <w:rFonts w:ascii="Times New Roman" w:hAnsi="Times New Roman" w:cs="Times New Roman"/>
          <w:sz w:val="28"/>
          <w:szCs w:val="28"/>
          <w:lang w:val="en-US"/>
        </w:rPr>
        <w:t>Octave</w:t>
      </w:r>
      <w:r w:rsidRPr="003F2437">
        <w:rPr>
          <w:rFonts w:ascii="Times New Roman" w:hAnsi="Times New Roman" w:cs="Times New Roman"/>
          <w:sz w:val="28"/>
          <w:szCs w:val="28"/>
        </w:rPr>
        <w:t xml:space="preserve"> 4.0.0; </w:t>
      </w:r>
      <w:r w:rsidRPr="003F2437">
        <w:rPr>
          <w:rFonts w:ascii="Times New Roman" w:hAnsi="Times New Roman" w:cs="Times New Roman"/>
          <w:sz w:val="28"/>
          <w:szCs w:val="28"/>
          <w:lang w:val="en-US"/>
        </w:rPr>
        <w:t>scilab</w:t>
      </w:r>
      <w:r w:rsidRPr="003F2437">
        <w:rPr>
          <w:rFonts w:ascii="Times New Roman" w:hAnsi="Times New Roman" w:cs="Times New Roman"/>
          <w:sz w:val="28"/>
          <w:szCs w:val="28"/>
        </w:rPr>
        <w:t xml:space="preserve"> 5.5.2; GNU pspp 0.10.2.</w:t>
      </w:r>
    </w:p>
    <w:p w:rsidR="00043513" w:rsidRDefault="00043513" w:rsidP="00043513">
      <w:pPr>
        <w:tabs>
          <w:tab w:val="left" w:pos="485"/>
        </w:tabs>
        <w:ind w:firstLine="709"/>
        <w:jc w:val="both"/>
        <w:rPr>
          <w:rFonts w:ascii="Times New Roman" w:hAnsi="Times New Roman" w:cs="Times New Roman"/>
          <w:b/>
          <w:sz w:val="28"/>
          <w:szCs w:val="28"/>
        </w:rPr>
      </w:pPr>
    </w:p>
    <w:p w:rsidR="00043513" w:rsidRPr="009D046D" w:rsidRDefault="00043513" w:rsidP="00043513">
      <w:pPr>
        <w:tabs>
          <w:tab w:val="left" w:pos="485"/>
        </w:tabs>
        <w:jc w:val="both"/>
        <w:rPr>
          <w:rFonts w:ascii="Times New Roman" w:hAnsi="Times New Roman" w:cs="Times New Roman"/>
          <w:b/>
          <w:sz w:val="28"/>
          <w:szCs w:val="28"/>
        </w:rPr>
      </w:pPr>
      <w:r w:rsidRPr="009D046D">
        <w:rPr>
          <w:rFonts w:ascii="Times New Roman" w:hAnsi="Times New Roman" w:cs="Times New Roman"/>
          <w:b/>
          <w:sz w:val="28"/>
          <w:szCs w:val="28"/>
        </w:rPr>
        <w:t>5.3 Учебно-методическое обеспечение образовательной программы</w:t>
      </w:r>
    </w:p>
    <w:p w:rsidR="00043513" w:rsidRPr="003F2437" w:rsidRDefault="00043513" w:rsidP="00043513">
      <w:pPr>
        <w:widowControl w:val="0"/>
        <w:suppressAutoHyphens/>
        <w:autoSpaceDN w:val="0"/>
        <w:spacing w:after="0" w:line="240" w:lineRule="auto"/>
        <w:ind w:firstLine="709"/>
        <w:jc w:val="both"/>
        <w:textAlignment w:val="baseline"/>
        <w:rPr>
          <w:rFonts w:ascii="Times New Roman" w:eastAsia="Times New Roman" w:hAnsi="Times New Roman" w:cs="Times New Roman"/>
          <w:kern w:val="3"/>
          <w:sz w:val="28"/>
          <w:szCs w:val="28"/>
          <w:lang w:eastAsia="zh-CN"/>
        </w:rPr>
      </w:pPr>
      <w:r w:rsidRPr="00F964F2">
        <w:rPr>
          <w:rFonts w:ascii="Times New Roman" w:eastAsia="Times New Roman" w:hAnsi="Times New Roman" w:cs="Times New Roman"/>
          <w:bCs/>
          <w:kern w:val="3"/>
          <w:sz w:val="28"/>
          <w:szCs w:val="28"/>
          <w:highlight w:val="yellow"/>
          <w:lang w:eastAsia="zh-CN"/>
        </w:rPr>
        <w:t xml:space="preserve">Реализация образовательной программы по направлению подготовки </w:t>
      </w:r>
      <w:r w:rsidR="00D36A6D" w:rsidRPr="00F964F2">
        <w:rPr>
          <w:rFonts w:ascii="Times New Roman" w:hAnsi="Times New Roman" w:cs="Times New Roman"/>
          <w:sz w:val="28"/>
          <w:szCs w:val="28"/>
          <w:highlight w:val="yellow"/>
        </w:rPr>
        <w:t>09.04.03 Прикладная информатика направленности (профиля) Информационные  технологии в здравоохранении</w:t>
      </w:r>
      <w:r w:rsidRPr="003F2437">
        <w:rPr>
          <w:rFonts w:ascii="Times New Roman" w:hAnsi="Times New Roman" w:cs="Times New Roman"/>
          <w:sz w:val="28"/>
          <w:szCs w:val="28"/>
        </w:rPr>
        <w:t xml:space="preserve"> </w:t>
      </w:r>
      <w:r w:rsidRPr="003F2437">
        <w:rPr>
          <w:rFonts w:ascii="Times New Roman" w:eastAsia="Times New Roman" w:hAnsi="Times New Roman" w:cs="Times New Roman"/>
          <w:kern w:val="3"/>
          <w:sz w:val="28"/>
          <w:szCs w:val="28"/>
          <w:lang w:eastAsia="zh-CN"/>
        </w:rPr>
        <w:t>обеспечена  учебно-методическими материалами  по всем дисциплинам (модулям).</w:t>
      </w:r>
    </w:p>
    <w:p w:rsidR="00043513" w:rsidRPr="003F2437" w:rsidRDefault="00043513" w:rsidP="00043513">
      <w:pPr>
        <w:widowControl w:val="0"/>
        <w:suppressAutoHyphens/>
        <w:autoSpaceDN w:val="0"/>
        <w:spacing w:after="0" w:line="240" w:lineRule="auto"/>
        <w:ind w:firstLine="709"/>
        <w:jc w:val="both"/>
        <w:textAlignment w:val="baseline"/>
        <w:rPr>
          <w:rFonts w:ascii="Times New Roman" w:eastAsia="Times New Roman" w:hAnsi="Times New Roman" w:cs="Times New Roman"/>
          <w:kern w:val="3"/>
          <w:sz w:val="28"/>
          <w:szCs w:val="28"/>
          <w:lang w:eastAsia="zh-CN"/>
        </w:rPr>
      </w:pPr>
      <w:r w:rsidRPr="003F2437">
        <w:rPr>
          <w:rFonts w:ascii="Times New Roman" w:eastAsia="Times New Roman" w:hAnsi="Times New Roman" w:cs="Times New Roman"/>
          <w:kern w:val="3"/>
          <w:sz w:val="28"/>
          <w:szCs w:val="28"/>
          <w:lang w:eastAsia="zh-CN"/>
        </w:rPr>
        <w:t xml:space="preserve">Каждый  обучающийся в течение  всего периода обучения  обеспечен  индивидуальным  неограниченным доступом к электронно-библиотечным системам,  содержащим  издания  по  всем изучаемым  дисциплинам. Обеспечена  возможность осуществления  одновременного индивидуального доступа  к электронно-библиотечным системам  каждого обучающегося  из любой точки, в которой имеется  доступ к сети Интернет. В читальных залах университета  открыта </w:t>
      </w:r>
      <w:r w:rsidRPr="003F2437">
        <w:rPr>
          <w:rFonts w:ascii="Times New Roman" w:eastAsia="Times New Roman" w:hAnsi="Times New Roman" w:cs="Times New Roman"/>
          <w:kern w:val="3"/>
          <w:sz w:val="28"/>
          <w:szCs w:val="28"/>
          <w:lang w:val="en-US" w:eastAsia="zh-CN"/>
        </w:rPr>
        <w:t>WI</w:t>
      </w:r>
      <w:r w:rsidRPr="003F2437">
        <w:rPr>
          <w:rFonts w:ascii="Times New Roman" w:eastAsia="Times New Roman" w:hAnsi="Times New Roman" w:cs="Times New Roman"/>
          <w:kern w:val="3"/>
          <w:sz w:val="28"/>
          <w:szCs w:val="28"/>
          <w:lang w:eastAsia="zh-CN"/>
        </w:rPr>
        <w:t>-</w:t>
      </w:r>
      <w:r w:rsidRPr="003F2437">
        <w:rPr>
          <w:rFonts w:ascii="Times New Roman" w:eastAsia="Times New Roman" w:hAnsi="Times New Roman" w:cs="Times New Roman"/>
          <w:kern w:val="3"/>
          <w:sz w:val="28"/>
          <w:szCs w:val="28"/>
          <w:lang w:val="en-US" w:eastAsia="zh-CN"/>
        </w:rPr>
        <w:t>FI</w:t>
      </w:r>
      <w:r w:rsidRPr="003F2437">
        <w:rPr>
          <w:rFonts w:ascii="Times New Roman" w:eastAsia="Times New Roman" w:hAnsi="Times New Roman" w:cs="Times New Roman"/>
          <w:kern w:val="3"/>
          <w:sz w:val="28"/>
          <w:szCs w:val="28"/>
          <w:lang w:eastAsia="zh-CN"/>
        </w:rPr>
        <w:t xml:space="preserve">  зона – зона беспроводного доступа  к ресурсам сети Интернет.</w:t>
      </w:r>
    </w:p>
    <w:p w:rsidR="00043513" w:rsidRPr="003F2437" w:rsidRDefault="00043513" w:rsidP="00043513">
      <w:pPr>
        <w:widowControl w:val="0"/>
        <w:suppressAutoHyphens/>
        <w:autoSpaceDN w:val="0"/>
        <w:spacing w:after="0" w:line="240" w:lineRule="auto"/>
        <w:ind w:firstLine="709"/>
        <w:jc w:val="both"/>
        <w:textAlignment w:val="baseline"/>
        <w:rPr>
          <w:rFonts w:ascii="Times New Roman" w:eastAsia="Times New Roman" w:hAnsi="Times New Roman" w:cs="Times New Roman"/>
          <w:kern w:val="3"/>
          <w:sz w:val="28"/>
          <w:szCs w:val="28"/>
          <w:lang w:eastAsia="zh-CN"/>
        </w:rPr>
      </w:pPr>
      <w:r w:rsidRPr="003F2437">
        <w:rPr>
          <w:rFonts w:ascii="Times New Roman" w:eastAsia="Times New Roman" w:hAnsi="Times New Roman" w:cs="Times New Roman"/>
          <w:kern w:val="3"/>
          <w:sz w:val="28"/>
          <w:szCs w:val="28"/>
          <w:lang w:eastAsia="zh-CN"/>
        </w:rPr>
        <w:t>В университете успешно  функционирует  электронная библиотека  образовательных ресурсов, содержащая полнотекстовые документы, изданные на базе университета. Доступ к полным текстам документов открыт для зарегистрированных пользователей  с любого компьютера, имеющего  доступ к сети Интернет.</w:t>
      </w:r>
    </w:p>
    <w:p w:rsidR="00043513" w:rsidRPr="003F2437" w:rsidRDefault="00043513" w:rsidP="00043513">
      <w:pPr>
        <w:widowControl w:val="0"/>
        <w:suppressAutoHyphens/>
        <w:autoSpaceDN w:val="0"/>
        <w:spacing w:after="0" w:line="240" w:lineRule="auto"/>
        <w:ind w:firstLine="709"/>
        <w:jc w:val="both"/>
        <w:textAlignment w:val="baseline"/>
        <w:rPr>
          <w:rFonts w:ascii="Times New Roman" w:eastAsia="Times New Roman" w:hAnsi="Times New Roman" w:cs="Times New Roman"/>
          <w:kern w:val="3"/>
          <w:sz w:val="28"/>
          <w:szCs w:val="28"/>
          <w:lang w:eastAsia="zh-CN"/>
        </w:rPr>
      </w:pPr>
      <w:r w:rsidRPr="003F2437">
        <w:rPr>
          <w:rFonts w:ascii="Times New Roman" w:eastAsia="Times New Roman" w:hAnsi="Times New Roman" w:cs="Times New Roman"/>
          <w:kern w:val="3"/>
          <w:sz w:val="28"/>
          <w:szCs w:val="28"/>
          <w:lang w:eastAsia="zh-CN"/>
        </w:rPr>
        <w:t>В университете  обеспечена возможность  доступа  к электронно-образовательной среде  университета каждого обучающегося из любой точки, в которой имеется доступ к сети Интернет. Электронная информационно-образовательная среда университета  соответствует требования ФГОС ВО.</w:t>
      </w:r>
    </w:p>
    <w:p w:rsidR="00043513" w:rsidRPr="003F2437" w:rsidRDefault="00043513" w:rsidP="00043513">
      <w:pPr>
        <w:widowControl w:val="0"/>
        <w:suppressAutoHyphens/>
        <w:autoSpaceDN w:val="0"/>
        <w:spacing w:after="0" w:line="240" w:lineRule="auto"/>
        <w:ind w:firstLine="709"/>
        <w:jc w:val="both"/>
        <w:textAlignment w:val="baseline"/>
        <w:rPr>
          <w:rFonts w:ascii="Times New Roman" w:eastAsia="Times New Roman" w:hAnsi="Times New Roman" w:cs="Times New Roman"/>
          <w:kern w:val="3"/>
          <w:sz w:val="28"/>
          <w:szCs w:val="28"/>
          <w:lang w:eastAsia="zh-CN"/>
        </w:rPr>
      </w:pPr>
      <w:r w:rsidRPr="003F2437">
        <w:rPr>
          <w:rFonts w:ascii="Times New Roman" w:eastAsia="Times New Roman" w:hAnsi="Times New Roman" w:cs="Times New Roman"/>
          <w:kern w:val="3"/>
          <w:sz w:val="28"/>
          <w:szCs w:val="28"/>
          <w:lang w:eastAsia="zh-CN"/>
        </w:rPr>
        <w:t>Обучающимся  обеспечен доступ к  современным базам данных и информационным справочным системам, состав которых  определяется  в рабочих программах дисциплин  (модулей) и ежегодно обновляется.</w:t>
      </w:r>
    </w:p>
    <w:p w:rsidR="00043513" w:rsidRPr="003F2437" w:rsidRDefault="00043513" w:rsidP="00043513">
      <w:pPr>
        <w:widowControl w:val="0"/>
        <w:suppressAutoHyphens/>
        <w:autoSpaceDN w:val="0"/>
        <w:spacing w:after="0" w:line="240" w:lineRule="auto"/>
        <w:ind w:firstLine="709"/>
        <w:jc w:val="both"/>
        <w:textAlignment w:val="baseline"/>
        <w:rPr>
          <w:rFonts w:ascii="Times New Roman" w:eastAsia="Times New Roman" w:hAnsi="Times New Roman" w:cs="Times New Roman"/>
          <w:kern w:val="3"/>
          <w:sz w:val="28"/>
          <w:szCs w:val="28"/>
          <w:lang w:eastAsia="zh-CN"/>
        </w:rPr>
      </w:pPr>
      <w:r w:rsidRPr="003F2437">
        <w:rPr>
          <w:rFonts w:ascii="Times New Roman" w:eastAsia="Times New Roman" w:hAnsi="Times New Roman" w:cs="Times New Roman"/>
          <w:kern w:val="3"/>
          <w:sz w:val="28"/>
          <w:szCs w:val="28"/>
          <w:lang w:eastAsia="zh-CN"/>
        </w:rPr>
        <w:t>Образовательная программа обеспечена  комплектом лицензионного  программного обеспечения, состав которого определяется  в рабочих программах дисциплин (модулей) и подлежит  ежегодному обновлению.</w:t>
      </w:r>
    </w:p>
    <w:p w:rsidR="00043513" w:rsidRDefault="00043513" w:rsidP="008645D7">
      <w:pPr>
        <w:jc w:val="both"/>
        <w:rPr>
          <w:rFonts w:ascii="Times New Roman" w:hAnsi="Times New Roman" w:cs="Times New Roman"/>
          <w:b/>
          <w:sz w:val="28"/>
          <w:szCs w:val="28"/>
        </w:rPr>
      </w:pPr>
    </w:p>
    <w:p w:rsidR="008645D7" w:rsidRDefault="008645D7" w:rsidP="008645D7">
      <w:pPr>
        <w:pStyle w:val="Style11"/>
        <w:widowControl/>
        <w:tabs>
          <w:tab w:val="left" w:pos="1435"/>
        </w:tabs>
        <w:suppressAutoHyphens/>
        <w:ind w:firstLine="0"/>
        <w:jc w:val="left"/>
        <w:rPr>
          <w:rStyle w:val="FontStyle72"/>
          <w:b/>
          <w:sz w:val="28"/>
          <w:szCs w:val="28"/>
        </w:rPr>
      </w:pPr>
    </w:p>
    <w:p w:rsidR="008645D7" w:rsidRDefault="008645D7" w:rsidP="008645D7">
      <w:pPr>
        <w:pStyle w:val="Style11"/>
        <w:widowControl/>
        <w:tabs>
          <w:tab w:val="left" w:pos="1435"/>
        </w:tabs>
        <w:suppressAutoHyphens/>
        <w:ind w:firstLine="0"/>
        <w:jc w:val="left"/>
        <w:rPr>
          <w:rStyle w:val="FontStyle72"/>
          <w:b/>
          <w:sz w:val="28"/>
          <w:szCs w:val="28"/>
        </w:rPr>
      </w:pPr>
    </w:p>
    <w:p w:rsidR="008645D7" w:rsidRDefault="008645D7" w:rsidP="008645D7">
      <w:pPr>
        <w:pStyle w:val="Style11"/>
        <w:widowControl/>
        <w:tabs>
          <w:tab w:val="left" w:pos="1435"/>
        </w:tabs>
        <w:suppressAutoHyphens/>
        <w:ind w:firstLine="0"/>
        <w:jc w:val="left"/>
        <w:rPr>
          <w:rStyle w:val="FontStyle72"/>
          <w:b/>
          <w:sz w:val="28"/>
          <w:szCs w:val="28"/>
        </w:rPr>
      </w:pPr>
    </w:p>
    <w:p w:rsidR="008645D7" w:rsidRDefault="008645D7" w:rsidP="008645D7">
      <w:pPr>
        <w:pStyle w:val="Style11"/>
        <w:widowControl/>
        <w:tabs>
          <w:tab w:val="left" w:pos="1435"/>
        </w:tabs>
        <w:suppressAutoHyphens/>
        <w:ind w:firstLine="0"/>
        <w:jc w:val="left"/>
        <w:rPr>
          <w:rStyle w:val="FontStyle72"/>
          <w:b/>
          <w:sz w:val="28"/>
          <w:szCs w:val="28"/>
        </w:rPr>
      </w:pPr>
      <w:r w:rsidRPr="009D046D">
        <w:rPr>
          <w:rStyle w:val="FontStyle72"/>
          <w:b/>
          <w:sz w:val="28"/>
          <w:szCs w:val="28"/>
        </w:rPr>
        <w:lastRenderedPageBreak/>
        <w:t>6</w:t>
      </w:r>
      <w:r>
        <w:rPr>
          <w:rStyle w:val="FontStyle72"/>
          <w:b/>
          <w:sz w:val="28"/>
          <w:szCs w:val="28"/>
        </w:rPr>
        <w:t xml:space="preserve">. </w:t>
      </w:r>
      <w:r w:rsidRPr="009D046D">
        <w:rPr>
          <w:rStyle w:val="FontStyle72"/>
          <w:b/>
          <w:sz w:val="28"/>
          <w:szCs w:val="28"/>
        </w:rPr>
        <w:t>ХАРАКТЕРИСТИКА СРЕДЫ, ОБЕСПЕЧИВАЮЩЕЙ РАЗВИТИЕ ОБЩЕКУЛЬТУРНЫХ И СОЦИАЛЬНО-ЛИЧНОСТНЫХ КОМПЕТЕНЦИЙ ВЫПУСКНИКОВ</w:t>
      </w:r>
    </w:p>
    <w:p w:rsidR="008645D7" w:rsidRPr="009D046D" w:rsidRDefault="008645D7" w:rsidP="008645D7">
      <w:pPr>
        <w:pStyle w:val="Style11"/>
        <w:widowControl/>
        <w:tabs>
          <w:tab w:val="left" w:pos="1435"/>
        </w:tabs>
        <w:ind w:firstLine="0"/>
        <w:rPr>
          <w:rStyle w:val="FontStyle72"/>
          <w:sz w:val="28"/>
          <w:szCs w:val="28"/>
        </w:rPr>
      </w:pPr>
    </w:p>
    <w:p w:rsidR="008645D7" w:rsidRPr="00AD74E9" w:rsidRDefault="008645D7" w:rsidP="008645D7">
      <w:pPr>
        <w:tabs>
          <w:tab w:val="left" w:pos="993"/>
        </w:tabs>
        <w:spacing w:after="0" w:line="240" w:lineRule="auto"/>
        <w:ind w:firstLine="740"/>
        <w:jc w:val="both"/>
        <w:rPr>
          <w:rFonts w:ascii="Times New Roman" w:hAnsi="Times New Roman" w:cs="Times New Roman"/>
          <w:sz w:val="28"/>
          <w:szCs w:val="28"/>
        </w:rPr>
      </w:pPr>
      <w:r w:rsidRPr="00AD74E9">
        <w:rPr>
          <w:rFonts w:ascii="Times New Roman" w:hAnsi="Times New Roman" w:cs="Times New Roman"/>
          <w:sz w:val="28"/>
          <w:szCs w:val="28"/>
        </w:rPr>
        <w:t xml:space="preserve">В ОГУ им. И.С. Тургенева сформирована благоприятная социокультурная среда, обеспечивающая возможность формирования общекультурных компетенций выпускника и всестороннего развития личности. </w:t>
      </w:r>
    </w:p>
    <w:p w:rsidR="008645D7" w:rsidRPr="00AD74E9" w:rsidRDefault="008645D7" w:rsidP="008645D7">
      <w:pPr>
        <w:tabs>
          <w:tab w:val="left" w:pos="993"/>
        </w:tabs>
        <w:spacing w:after="0" w:line="240" w:lineRule="auto"/>
        <w:ind w:firstLine="740"/>
        <w:jc w:val="both"/>
        <w:rPr>
          <w:rFonts w:ascii="Times New Roman" w:hAnsi="Times New Roman" w:cs="Times New Roman"/>
          <w:sz w:val="28"/>
          <w:szCs w:val="28"/>
        </w:rPr>
      </w:pPr>
      <w:r w:rsidRPr="00AD74E9">
        <w:rPr>
          <w:rFonts w:ascii="Times New Roman" w:hAnsi="Times New Roman" w:cs="Times New Roman"/>
          <w:sz w:val="28"/>
          <w:szCs w:val="28"/>
        </w:rPr>
        <w:t>Формирование и развитие общекультурных и социально-личностных компетенций выпускников осуществляется на основе органичного взаимодействия учебного и внеучебного воспитательного процессов.</w:t>
      </w:r>
    </w:p>
    <w:p w:rsidR="008645D7" w:rsidRPr="00AD74E9" w:rsidRDefault="008645D7" w:rsidP="008645D7">
      <w:pPr>
        <w:spacing w:after="0" w:line="240" w:lineRule="auto"/>
        <w:ind w:firstLine="709"/>
        <w:jc w:val="both"/>
        <w:rPr>
          <w:rFonts w:ascii="Times New Roman" w:hAnsi="Times New Roman" w:cs="Times New Roman"/>
          <w:sz w:val="28"/>
          <w:szCs w:val="28"/>
        </w:rPr>
      </w:pPr>
      <w:r w:rsidRPr="00AD74E9">
        <w:rPr>
          <w:rFonts w:ascii="Times New Roman" w:hAnsi="Times New Roman" w:cs="Times New Roman"/>
          <w:sz w:val="28"/>
          <w:szCs w:val="28"/>
        </w:rPr>
        <w:t>Внеучебная воспитательная деятельность в университете направлена на реализацию федерального закона «Об образовании в РФ», Основ государственной молодежной политики РФ на период до 2025 года,</w:t>
      </w:r>
      <w:r>
        <w:rPr>
          <w:rFonts w:ascii="Times New Roman" w:hAnsi="Times New Roman" w:cs="Times New Roman"/>
          <w:sz w:val="28"/>
          <w:szCs w:val="28"/>
        </w:rPr>
        <w:t xml:space="preserve"> </w:t>
      </w:r>
      <w:r w:rsidRPr="00AD74E9">
        <w:rPr>
          <w:rFonts w:ascii="Times New Roman" w:hAnsi="Times New Roman" w:cs="Times New Roman"/>
          <w:sz w:val="28"/>
          <w:szCs w:val="28"/>
        </w:rPr>
        <w:t>Программы</w:t>
      </w:r>
      <w:r>
        <w:rPr>
          <w:rFonts w:ascii="Times New Roman" w:hAnsi="Times New Roman" w:cs="Times New Roman"/>
          <w:sz w:val="28"/>
          <w:szCs w:val="28"/>
        </w:rPr>
        <w:t xml:space="preserve"> </w:t>
      </w:r>
      <w:r w:rsidRPr="00AD74E9">
        <w:rPr>
          <w:rFonts w:ascii="Times New Roman" w:hAnsi="Times New Roman" w:cs="Times New Roman"/>
          <w:sz w:val="28"/>
          <w:szCs w:val="28"/>
        </w:rPr>
        <w:t xml:space="preserve">патриотического воспитания граждан Российской Федерации на 2016-2020 годы, Программы развития опорного университета. </w:t>
      </w:r>
    </w:p>
    <w:p w:rsidR="008645D7" w:rsidRPr="00AD74E9" w:rsidRDefault="008645D7" w:rsidP="008645D7">
      <w:pPr>
        <w:pStyle w:val="11"/>
        <w:ind w:left="0" w:firstLine="720"/>
        <w:jc w:val="both"/>
        <w:rPr>
          <w:sz w:val="28"/>
          <w:szCs w:val="28"/>
        </w:rPr>
      </w:pPr>
      <w:r w:rsidRPr="00AD74E9">
        <w:rPr>
          <w:sz w:val="28"/>
          <w:szCs w:val="28"/>
        </w:rPr>
        <w:t>Основная цель системы внеучебной воспитательной деятельности в университете:</w:t>
      </w:r>
    </w:p>
    <w:p w:rsidR="008645D7" w:rsidRPr="00AD74E9" w:rsidRDefault="008645D7" w:rsidP="008645D7">
      <w:pPr>
        <w:pStyle w:val="11"/>
        <w:ind w:left="0" w:firstLine="360"/>
        <w:jc w:val="both"/>
        <w:rPr>
          <w:sz w:val="28"/>
          <w:szCs w:val="28"/>
        </w:rPr>
      </w:pPr>
      <w:r w:rsidRPr="00AD74E9">
        <w:rPr>
          <w:sz w:val="28"/>
          <w:szCs w:val="28"/>
        </w:rPr>
        <w:t>- создать условия и обеспечить возможность полноценной</w:t>
      </w:r>
      <w:r>
        <w:rPr>
          <w:sz w:val="28"/>
          <w:szCs w:val="28"/>
        </w:rPr>
        <w:t xml:space="preserve"> </w:t>
      </w:r>
      <w:r w:rsidRPr="00AD74E9">
        <w:rPr>
          <w:sz w:val="28"/>
          <w:szCs w:val="28"/>
        </w:rPr>
        <w:t>самореализации обучающихся, направленной на раскрытие их потенциала в сферах социального взаимодействия, творчества,</w:t>
      </w:r>
      <w:r>
        <w:rPr>
          <w:sz w:val="28"/>
          <w:szCs w:val="28"/>
        </w:rPr>
        <w:t xml:space="preserve"> </w:t>
      </w:r>
      <w:r w:rsidRPr="00AD74E9">
        <w:rPr>
          <w:sz w:val="28"/>
          <w:szCs w:val="28"/>
        </w:rPr>
        <w:t>личностного и профессионального роста, здоровьесбережения;</w:t>
      </w:r>
    </w:p>
    <w:p w:rsidR="008645D7" w:rsidRPr="00AD74E9" w:rsidRDefault="008645D7" w:rsidP="008645D7">
      <w:pPr>
        <w:pStyle w:val="11"/>
        <w:ind w:left="0" w:firstLine="360"/>
        <w:jc w:val="both"/>
        <w:rPr>
          <w:sz w:val="28"/>
          <w:szCs w:val="28"/>
        </w:rPr>
      </w:pPr>
      <w:r w:rsidRPr="00AD74E9">
        <w:rPr>
          <w:sz w:val="28"/>
          <w:szCs w:val="28"/>
        </w:rPr>
        <w:t>- обеспечить содействие успешной интеграции обучающихся, в том числе иностранных, в социокультурное пространство университета, региона и страны в целом.</w:t>
      </w:r>
    </w:p>
    <w:p w:rsidR="008645D7" w:rsidRPr="00AD74E9" w:rsidRDefault="008645D7" w:rsidP="008645D7">
      <w:pPr>
        <w:pStyle w:val="ConsPlusNormal0"/>
        <w:ind w:firstLine="540"/>
        <w:jc w:val="both"/>
        <w:rPr>
          <w:sz w:val="28"/>
          <w:szCs w:val="28"/>
        </w:rPr>
      </w:pPr>
      <w:r w:rsidRPr="00AD74E9">
        <w:rPr>
          <w:sz w:val="28"/>
          <w:szCs w:val="28"/>
        </w:rPr>
        <w:t>Основными принципами системы внеучебной воспитательной деятельности в ОГУ имени И.С. Тургенева являются:</w:t>
      </w:r>
    </w:p>
    <w:p w:rsidR="008645D7" w:rsidRPr="00AD74E9" w:rsidRDefault="008645D7" w:rsidP="008645D7">
      <w:pPr>
        <w:autoSpaceDE w:val="0"/>
        <w:autoSpaceDN w:val="0"/>
        <w:adjustRightInd w:val="0"/>
        <w:spacing w:after="0" w:line="240" w:lineRule="auto"/>
        <w:jc w:val="both"/>
        <w:rPr>
          <w:rFonts w:ascii="Times New Roman" w:hAnsi="Times New Roman" w:cs="Times New Roman"/>
          <w:sz w:val="28"/>
          <w:szCs w:val="28"/>
        </w:rPr>
      </w:pPr>
      <w:r w:rsidRPr="00AD74E9">
        <w:rPr>
          <w:rFonts w:ascii="Times New Roman" w:hAnsi="Times New Roman" w:cs="Times New Roman"/>
          <w:sz w:val="28"/>
          <w:szCs w:val="28"/>
        </w:rPr>
        <w:t>- гуманизм и ориентация на нравственные идеалы и ценности гражданского общества;</w:t>
      </w:r>
    </w:p>
    <w:p w:rsidR="008645D7" w:rsidRPr="00AD74E9" w:rsidRDefault="008645D7" w:rsidP="008645D7">
      <w:pPr>
        <w:autoSpaceDE w:val="0"/>
        <w:autoSpaceDN w:val="0"/>
        <w:adjustRightInd w:val="0"/>
        <w:spacing w:after="0" w:line="240" w:lineRule="auto"/>
        <w:jc w:val="both"/>
        <w:rPr>
          <w:rFonts w:ascii="Times New Roman" w:hAnsi="Times New Roman" w:cs="Times New Roman"/>
          <w:sz w:val="28"/>
          <w:szCs w:val="28"/>
        </w:rPr>
      </w:pPr>
      <w:r w:rsidRPr="00AD74E9">
        <w:rPr>
          <w:rFonts w:ascii="Times New Roman" w:hAnsi="Times New Roman" w:cs="Times New Roman"/>
          <w:sz w:val="28"/>
          <w:szCs w:val="28"/>
        </w:rPr>
        <w:t>- воспитание в контексте профессионального образования и государственной молодёжной политики;</w:t>
      </w:r>
    </w:p>
    <w:p w:rsidR="008645D7" w:rsidRPr="00AD74E9" w:rsidRDefault="008645D7" w:rsidP="008645D7">
      <w:pPr>
        <w:autoSpaceDE w:val="0"/>
        <w:autoSpaceDN w:val="0"/>
        <w:adjustRightInd w:val="0"/>
        <w:spacing w:after="0" w:line="240" w:lineRule="auto"/>
        <w:jc w:val="both"/>
        <w:rPr>
          <w:rFonts w:ascii="Times New Roman" w:hAnsi="Times New Roman" w:cs="Times New Roman"/>
          <w:sz w:val="28"/>
          <w:szCs w:val="28"/>
        </w:rPr>
      </w:pPr>
      <w:r w:rsidRPr="00AD74E9">
        <w:rPr>
          <w:rFonts w:ascii="Times New Roman" w:hAnsi="Times New Roman" w:cs="Times New Roman"/>
          <w:sz w:val="28"/>
          <w:szCs w:val="28"/>
        </w:rPr>
        <w:t>- единство учебной и внеучебной деятельности;</w:t>
      </w:r>
    </w:p>
    <w:p w:rsidR="008645D7" w:rsidRPr="00AD74E9" w:rsidRDefault="008645D7" w:rsidP="008645D7">
      <w:pPr>
        <w:autoSpaceDE w:val="0"/>
        <w:autoSpaceDN w:val="0"/>
        <w:adjustRightInd w:val="0"/>
        <w:spacing w:after="0" w:line="240" w:lineRule="auto"/>
        <w:jc w:val="both"/>
        <w:rPr>
          <w:rFonts w:ascii="Times New Roman" w:hAnsi="Times New Roman" w:cs="Times New Roman"/>
          <w:sz w:val="28"/>
          <w:szCs w:val="28"/>
        </w:rPr>
      </w:pPr>
      <w:r w:rsidRPr="00AD74E9">
        <w:rPr>
          <w:rFonts w:ascii="Times New Roman" w:hAnsi="Times New Roman" w:cs="Times New Roman"/>
          <w:sz w:val="28"/>
          <w:szCs w:val="28"/>
        </w:rPr>
        <w:t>- опора на психологические, социальные, культурные и другие особенности обучающихся;</w:t>
      </w:r>
    </w:p>
    <w:p w:rsidR="008645D7" w:rsidRPr="00AD74E9" w:rsidRDefault="008645D7" w:rsidP="008645D7">
      <w:pPr>
        <w:autoSpaceDE w:val="0"/>
        <w:autoSpaceDN w:val="0"/>
        <w:adjustRightInd w:val="0"/>
        <w:spacing w:after="0" w:line="240" w:lineRule="auto"/>
        <w:jc w:val="both"/>
        <w:rPr>
          <w:rFonts w:ascii="Times New Roman" w:hAnsi="Times New Roman" w:cs="Times New Roman"/>
          <w:sz w:val="28"/>
          <w:szCs w:val="28"/>
        </w:rPr>
      </w:pPr>
      <w:r w:rsidRPr="00AD74E9">
        <w:rPr>
          <w:rFonts w:ascii="Times New Roman" w:hAnsi="Times New Roman" w:cs="Times New Roman"/>
          <w:sz w:val="28"/>
          <w:szCs w:val="28"/>
        </w:rPr>
        <w:t>- учёт социально-экономических, культурных и других особенностей региона;</w:t>
      </w:r>
    </w:p>
    <w:p w:rsidR="008645D7" w:rsidRPr="00AD74E9" w:rsidRDefault="008645D7" w:rsidP="008645D7">
      <w:pPr>
        <w:autoSpaceDE w:val="0"/>
        <w:autoSpaceDN w:val="0"/>
        <w:adjustRightInd w:val="0"/>
        <w:spacing w:after="0" w:line="240" w:lineRule="auto"/>
        <w:jc w:val="both"/>
        <w:rPr>
          <w:rFonts w:ascii="Times New Roman" w:hAnsi="Times New Roman" w:cs="Times New Roman"/>
          <w:sz w:val="28"/>
          <w:szCs w:val="28"/>
        </w:rPr>
      </w:pPr>
      <w:r w:rsidRPr="00AD74E9">
        <w:rPr>
          <w:rFonts w:ascii="Times New Roman" w:hAnsi="Times New Roman" w:cs="Times New Roman"/>
          <w:sz w:val="28"/>
          <w:szCs w:val="28"/>
        </w:rPr>
        <w:t>- сочетание административного управления и самоуправления обучающихся;</w:t>
      </w:r>
    </w:p>
    <w:p w:rsidR="008645D7" w:rsidRPr="00AD74E9" w:rsidRDefault="008645D7" w:rsidP="008645D7">
      <w:pPr>
        <w:autoSpaceDE w:val="0"/>
        <w:autoSpaceDN w:val="0"/>
        <w:adjustRightInd w:val="0"/>
        <w:spacing w:after="0" w:line="240" w:lineRule="auto"/>
        <w:jc w:val="both"/>
        <w:rPr>
          <w:rFonts w:ascii="Times New Roman" w:hAnsi="Times New Roman" w:cs="Times New Roman"/>
          <w:sz w:val="28"/>
          <w:szCs w:val="28"/>
        </w:rPr>
      </w:pPr>
      <w:r w:rsidRPr="00AD74E9">
        <w:rPr>
          <w:rFonts w:ascii="Times New Roman" w:hAnsi="Times New Roman" w:cs="Times New Roman"/>
          <w:sz w:val="28"/>
          <w:szCs w:val="28"/>
        </w:rPr>
        <w:t>- вариативность направлений воспитательной деятельности, добровольность участия в них и право выбора студента;</w:t>
      </w:r>
    </w:p>
    <w:p w:rsidR="008645D7" w:rsidRPr="00AD74E9" w:rsidRDefault="008645D7" w:rsidP="008645D7">
      <w:pPr>
        <w:pStyle w:val="ConsPlusNormal0"/>
        <w:jc w:val="both"/>
        <w:rPr>
          <w:sz w:val="28"/>
          <w:szCs w:val="28"/>
        </w:rPr>
      </w:pPr>
      <w:r w:rsidRPr="00AD74E9">
        <w:rPr>
          <w:sz w:val="28"/>
          <w:szCs w:val="28"/>
        </w:rPr>
        <w:t>- открытость, преемственность, гибкость системы воспитательной деятельности вуза.</w:t>
      </w:r>
    </w:p>
    <w:p w:rsidR="008645D7" w:rsidRPr="00AD74E9" w:rsidRDefault="008645D7" w:rsidP="008645D7">
      <w:pPr>
        <w:autoSpaceDE w:val="0"/>
        <w:autoSpaceDN w:val="0"/>
        <w:adjustRightInd w:val="0"/>
        <w:spacing w:after="0" w:line="240" w:lineRule="auto"/>
        <w:ind w:firstLine="709"/>
        <w:jc w:val="both"/>
        <w:rPr>
          <w:rFonts w:ascii="Times New Roman" w:hAnsi="Times New Roman" w:cs="Times New Roman"/>
          <w:sz w:val="28"/>
          <w:szCs w:val="28"/>
        </w:rPr>
      </w:pPr>
      <w:r w:rsidRPr="00AD74E9">
        <w:rPr>
          <w:rFonts w:ascii="Times New Roman" w:hAnsi="Times New Roman" w:cs="Times New Roman"/>
          <w:sz w:val="28"/>
          <w:szCs w:val="28"/>
        </w:rPr>
        <w:t>В целях</w:t>
      </w:r>
      <w:r>
        <w:rPr>
          <w:rFonts w:ascii="Times New Roman" w:hAnsi="Times New Roman" w:cs="Times New Roman"/>
          <w:sz w:val="28"/>
          <w:szCs w:val="28"/>
        </w:rPr>
        <w:t xml:space="preserve"> </w:t>
      </w:r>
      <w:r w:rsidRPr="00AD74E9">
        <w:rPr>
          <w:rFonts w:ascii="Times New Roman" w:hAnsi="Times New Roman" w:cs="Times New Roman"/>
          <w:sz w:val="28"/>
          <w:szCs w:val="28"/>
        </w:rPr>
        <w:t xml:space="preserve">создания условий для формирования гармоничной личности, постоянно совершенствующейся, эрудированной, конкурентоспособной, неравнодушной, обладающей прочным нравственным стержнем личности, способной при этом адаптироваться к меняющимся условиям и восприимчивой к новым созидательным идеям, вуз имеет всю необходимую инфраструктуру. </w:t>
      </w:r>
    </w:p>
    <w:p w:rsidR="008645D7" w:rsidRPr="00AD74E9" w:rsidRDefault="008645D7" w:rsidP="008645D7">
      <w:pPr>
        <w:autoSpaceDE w:val="0"/>
        <w:autoSpaceDN w:val="0"/>
        <w:adjustRightInd w:val="0"/>
        <w:spacing w:after="0" w:line="240" w:lineRule="auto"/>
        <w:ind w:firstLine="709"/>
        <w:jc w:val="both"/>
        <w:rPr>
          <w:rFonts w:ascii="Times New Roman" w:hAnsi="Times New Roman" w:cs="Times New Roman"/>
          <w:bCs/>
          <w:strike/>
          <w:color w:val="FF0000"/>
          <w:sz w:val="28"/>
          <w:szCs w:val="28"/>
        </w:rPr>
      </w:pPr>
      <w:r w:rsidRPr="00AD74E9">
        <w:rPr>
          <w:rFonts w:ascii="Times New Roman" w:hAnsi="Times New Roman" w:cs="Times New Roman"/>
          <w:sz w:val="28"/>
          <w:szCs w:val="28"/>
        </w:rPr>
        <w:lastRenderedPageBreak/>
        <w:t xml:space="preserve">Так университет располагает </w:t>
      </w:r>
      <w:r w:rsidRPr="00AD74E9">
        <w:rPr>
          <w:rFonts w:ascii="Times New Roman" w:hAnsi="Times New Roman" w:cs="Times New Roman"/>
          <w:bCs/>
          <w:sz w:val="28"/>
          <w:szCs w:val="28"/>
        </w:rPr>
        <w:t xml:space="preserve">объектами культуры, к которым относятся 6 актовых залов, 10 музеев. </w:t>
      </w:r>
    </w:p>
    <w:p w:rsidR="008645D7" w:rsidRPr="00AD74E9" w:rsidRDefault="008645D7" w:rsidP="008645D7">
      <w:pPr>
        <w:autoSpaceDE w:val="0"/>
        <w:autoSpaceDN w:val="0"/>
        <w:adjustRightInd w:val="0"/>
        <w:spacing w:after="0" w:line="240" w:lineRule="auto"/>
        <w:ind w:firstLine="709"/>
        <w:jc w:val="both"/>
        <w:rPr>
          <w:rFonts w:ascii="Times New Roman" w:eastAsia="Calibri" w:hAnsi="Times New Roman" w:cs="Times New Roman"/>
          <w:strike/>
          <w:color w:val="000000"/>
          <w:sz w:val="28"/>
          <w:szCs w:val="28"/>
        </w:rPr>
      </w:pPr>
      <w:r w:rsidRPr="00AD74E9">
        <w:rPr>
          <w:rFonts w:ascii="Times New Roman" w:hAnsi="Times New Roman" w:cs="Times New Roman"/>
          <w:bCs/>
          <w:sz w:val="28"/>
          <w:szCs w:val="28"/>
        </w:rPr>
        <w:t>Для проведения занятий по физической культуре и спорту , адаптивной физической культуре, проведения тренировок в группах спортивного совершенствования по видам спорта, спортивных соревнований</w:t>
      </w:r>
      <w:r w:rsidRPr="00AD74E9">
        <w:rPr>
          <w:rFonts w:ascii="Times New Roman" w:hAnsi="Times New Roman" w:cs="Times New Roman"/>
          <w:bCs/>
          <w:strike/>
          <w:sz w:val="28"/>
          <w:szCs w:val="28"/>
        </w:rPr>
        <w:t xml:space="preserve"> </w:t>
      </w:r>
      <w:r w:rsidRPr="00AD74E9">
        <w:rPr>
          <w:rFonts w:ascii="Times New Roman" w:hAnsi="Times New Roman" w:cs="Times New Roman"/>
          <w:bCs/>
          <w:sz w:val="28"/>
          <w:szCs w:val="28"/>
        </w:rPr>
        <w:t>используются объекты спорта, а именно 8 спортивных учебных залов, борцовский зал, 6 тренажерных залов,</w:t>
      </w:r>
      <w:r>
        <w:rPr>
          <w:rFonts w:ascii="Times New Roman" w:hAnsi="Times New Roman" w:cs="Times New Roman"/>
          <w:bCs/>
          <w:sz w:val="28"/>
          <w:szCs w:val="28"/>
        </w:rPr>
        <w:t xml:space="preserve"> </w:t>
      </w:r>
      <w:r w:rsidRPr="00AD74E9">
        <w:rPr>
          <w:rFonts w:ascii="Times New Roman" w:hAnsi="Times New Roman" w:cs="Times New Roman"/>
          <w:bCs/>
          <w:sz w:val="28"/>
          <w:szCs w:val="28"/>
        </w:rPr>
        <w:t>стадион.</w:t>
      </w:r>
      <w:r w:rsidRPr="00AD74E9">
        <w:rPr>
          <w:rFonts w:ascii="Times New Roman" w:hAnsi="Times New Roman" w:cs="Times New Roman"/>
          <w:bCs/>
          <w:strike/>
          <w:sz w:val="28"/>
          <w:szCs w:val="28"/>
        </w:rPr>
        <w:t xml:space="preserve"> </w:t>
      </w:r>
    </w:p>
    <w:p w:rsidR="008645D7" w:rsidRPr="00AD74E9" w:rsidRDefault="008645D7" w:rsidP="008645D7">
      <w:pPr>
        <w:tabs>
          <w:tab w:val="left" w:pos="993"/>
        </w:tabs>
        <w:spacing w:after="0" w:line="240" w:lineRule="auto"/>
        <w:ind w:firstLine="740"/>
        <w:jc w:val="both"/>
        <w:rPr>
          <w:rFonts w:ascii="Times New Roman" w:hAnsi="Times New Roman" w:cs="Times New Roman"/>
          <w:sz w:val="28"/>
          <w:szCs w:val="28"/>
        </w:rPr>
      </w:pPr>
      <w:r w:rsidRPr="00AD74E9">
        <w:rPr>
          <w:rFonts w:ascii="Times New Roman" w:eastAsia="MS Mincho" w:hAnsi="Times New Roman" w:cs="Times New Roman"/>
          <w:sz w:val="28"/>
          <w:szCs w:val="28"/>
        </w:rPr>
        <w:t>В системе воспитательной деятельности университета важное место занимают вопросы формирования духовно-нравственной среды, гражданственности, патриотизма, социальной ответственности. Эти направления в концепции воспитательной деятельности университета определены как основополагающие.</w:t>
      </w:r>
    </w:p>
    <w:p w:rsidR="008645D7" w:rsidRPr="00AD74E9" w:rsidRDefault="008645D7" w:rsidP="008645D7">
      <w:pPr>
        <w:spacing w:after="0" w:line="240" w:lineRule="auto"/>
        <w:ind w:firstLine="709"/>
        <w:jc w:val="both"/>
        <w:rPr>
          <w:rFonts w:ascii="Times New Roman" w:hAnsi="Times New Roman" w:cs="Times New Roman"/>
          <w:sz w:val="28"/>
          <w:szCs w:val="28"/>
        </w:rPr>
      </w:pPr>
      <w:r w:rsidRPr="00AD74E9">
        <w:rPr>
          <w:rFonts w:ascii="Times New Roman" w:hAnsi="Times New Roman" w:cs="Times New Roman"/>
          <w:sz w:val="28"/>
          <w:szCs w:val="28"/>
        </w:rPr>
        <w:t>Местом притяжения талантливой молодежи университета является Центр культуры</w:t>
      </w:r>
      <w:r>
        <w:rPr>
          <w:rFonts w:ascii="Times New Roman" w:hAnsi="Times New Roman" w:cs="Times New Roman"/>
          <w:sz w:val="28"/>
          <w:szCs w:val="28"/>
        </w:rPr>
        <w:t xml:space="preserve"> </w:t>
      </w:r>
      <w:r w:rsidRPr="00AD74E9">
        <w:rPr>
          <w:rFonts w:ascii="Times New Roman" w:hAnsi="Times New Roman" w:cs="Times New Roman"/>
          <w:sz w:val="28"/>
          <w:szCs w:val="28"/>
        </w:rPr>
        <w:t>и эстетического образования. Деятельность Центра</w:t>
      </w:r>
      <w:r>
        <w:rPr>
          <w:rFonts w:ascii="Times New Roman" w:hAnsi="Times New Roman" w:cs="Times New Roman"/>
          <w:sz w:val="28"/>
          <w:szCs w:val="28"/>
        </w:rPr>
        <w:t xml:space="preserve"> </w:t>
      </w:r>
      <w:r w:rsidRPr="00AD74E9">
        <w:rPr>
          <w:rFonts w:ascii="Times New Roman" w:hAnsi="Times New Roman" w:cs="Times New Roman"/>
          <w:sz w:val="28"/>
          <w:szCs w:val="28"/>
        </w:rPr>
        <w:t>направлена на раскрытие индивидуальности и творческого</w:t>
      </w:r>
      <w:r>
        <w:rPr>
          <w:rFonts w:ascii="Times New Roman" w:hAnsi="Times New Roman" w:cs="Times New Roman"/>
          <w:sz w:val="28"/>
          <w:szCs w:val="28"/>
        </w:rPr>
        <w:t xml:space="preserve"> </w:t>
      </w:r>
      <w:r w:rsidRPr="00AD74E9">
        <w:rPr>
          <w:rFonts w:ascii="Times New Roman" w:hAnsi="Times New Roman" w:cs="Times New Roman"/>
          <w:sz w:val="28"/>
          <w:szCs w:val="28"/>
        </w:rPr>
        <w:t>потенциала каждого студента через механизмы реализации дополнительного образования.</w:t>
      </w:r>
    </w:p>
    <w:p w:rsidR="008645D7" w:rsidRPr="00AD74E9" w:rsidRDefault="008645D7" w:rsidP="008645D7">
      <w:pPr>
        <w:spacing w:after="0" w:line="240" w:lineRule="auto"/>
        <w:ind w:firstLine="709"/>
        <w:jc w:val="both"/>
        <w:rPr>
          <w:rFonts w:ascii="Times New Roman" w:hAnsi="Times New Roman" w:cs="Times New Roman"/>
          <w:sz w:val="28"/>
          <w:szCs w:val="28"/>
        </w:rPr>
      </w:pPr>
      <w:r w:rsidRPr="00AD74E9">
        <w:rPr>
          <w:rFonts w:ascii="Times New Roman" w:hAnsi="Times New Roman" w:cs="Times New Roman"/>
          <w:sz w:val="28"/>
          <w:szCs w:val="28"/>
        </w:rPr>
        <w:t>В составе Центра культуры и эстетического образования работают 15 творческих коллективов: Народный ансамбль песни «Бежин луг», Вокальная студия «Шарм», Студенческий театр эстрадных миниатюр, Ансамбль бального танца «</w:t>
      </w:r>
      <w:r w:rsidRPr="00AD74E9">
        <w:rPr>
          <w:rFonts w:ascii="Times New Roman" w:hAnsi="Times New Roman" w:cs="Times New Roman"/>
          <w:sz w:val="28"/>
          <w:szCs w:val="28"/>
          <w:lang w:val="en-US"/>
        </w:rPr>
        <w:t>XXI</w:t>
      </w:r>
      <w:r w:rsidRPr="00AD74E9">
        <w:rPr>
          <w:rFonts w:ascii="Times New Roman" w:hAnsi="Times New Roman" w:cs="Times New Roman"/>
          <w:sz w:val="28"/>
          <w:szCs w:val="28"/>
        </w:rPr>
        <w:t xml:space="preserve"> век», Ансамбль эстрадно-спортивного танца «</w:t>
      </w:r>
      <w:r w:rsidRPr="00AD74E9">
        <w:rPr>
          <w:rFonts w:ascii="Times New Roman" w:hAnsi="Times New Roman" w:cs="Times New Roman"/>
          <w:sz w:val="28"/>
          <w:szCs w:val="28"/>
          <w:lang w:val="en-US"/>
        </w:rPr>
        <w:t>Action</w:t>
      </w:r>
      <w:r w:rsidRPr="00AD74E9">
        <w:rPr>
          <w:rFonts w:ascii="Times New Roman" w:hAnsi="Times New Roman" w:cs="Times New Roman"/>
          <w:sz w:val="28"/>
          <w:szCs w:val="28"/>
        </w:rPr>
        <w:t>», Театральная студия «Каламбур», Ансамбль бального танца «Эмилия», Театральная студия «Ювента», Ансамбль барабанщиц «Триумф», Студия современного спортивного танца «Ритмерз», Хореографическая студия «Кружева», Вокальная студия «Инэсто», Вокальная студия «Кредо», Фотостудия, Студия цифрового видеопроизводства и операторского мастерства.</w:t>
      </w:r>
    </w:p>
    <w:p w:rsidR="008645D7" w:rsidRPr="00AD74E9" w:rsidRDefault="008645D7" w:rsidP="008645D7">
      <w:pPr>
        <w:spacing w:after="0" w:line="240" w:lineRule="auto"/>
        <w:ind w:firstLine="709"/>
        <w:jc w:val="both"/>
        <w:rPr>
          <w:rFonts w:ascii="Times New Roman" w:hAnsi="Times New Roman" w:cs="Times New Roman"/>
          <w:sz w:val="28"/>
          <w:szCs w:val="28"/>
        </w:rPr>
      </w:pPr>
      <w:r w:rsidRPr="00AD74E9">
        <w:rPr>
          <w:rFonts w:ascii="Times New Roman" w:hAnsi="Times New Roman" w:cs="Times New Roman"/>
          <w:sz w:val="28"/>
          <w:szCs w:val="28"/>
        </w:rPr>
        <w:t>Творческие коллективы Центра культуры и эстетического образования принимают активное участие в формировании</w:t>
      </w:r>
      <w:r>
        <w:rPr>
          <w:rFonts w:ascii="Times New Roman" w:hAnsi="Times New Roman" w:cs="Times New Roman"/>
          <w:sz w:val="28"/>
          <w:szCs w:val="28"/>
        </w:rPr>
        <w:t xml:space="preserve"> </w:t>
      </w:r>
      <w:r w:rsidRPr="00AD74E9">
        <w:rPr>
          <w:rFonts w:ascii="Times New Roman" w:hAnsi="Times New Roman" w:cs="Times New Roman"/>
          <w:sz w:val="28"/>
          <w:szCs w:val="28"/>
        </w:rPr>
        <w:t>социокультурного пространства не только университета, но и</w:t>
      </w:r>
      <w:r>
        <w:rPr>
          <w:rFonts w:ascii="Times New Roman" w:hAnsi="Times New Roman" w:cs="Times New Roman"/>
          <w:sz w:val="28"/>
          <w:szCs w:val="28"/>
        </w:rPr>
        <w:t xml:space="preserve"> </w:t>
      </w:r>
      <w:r w:rsidRPr="00AD74E9">
        <w:rPr>
          <w:rFonts w:ascii="Times New Roman" w:hAnsi="Times New Roman" w:cs="Times New Roman"/>
          <w:sz w:val="28"/>
          <w:szCs w:val="28"/>
        </w:rPr>
        <w:t>города Орла, региона в целом.</w:t>
      </w:r>
    </w:p>
    <w:p w:rsidR="008645D7" w:rsidRPr="00AD74E9" w:rsidRDefault="008645D7" w:rsidP="008645D7">
      <w:pPr>
        <w:spacing w:after="0" w:line="240" w:lineRule="auto"/>
        <w:ind w:firstLine="709"/>
        <w:jc w:val="both"/>
        <w:rPr>
          <w:rFonts w:ascii="Times New Roman" w:hAnsi="Times New Roman" w:cs="Times New Roman"/>
          <w:sz w:val="28"/>
          <w:szCs w:val="28"/>
        </w:rPr>
      </w:pPr>
      <w:r w:rsidRPr="00AD74E9">
        <w:rPr>
          <w:rFonts w:ascii="Times New Roman" w:hAnsi="Times New Roman" w:cs="Times New Roman"/>
          <w:sz w:val="28"/>
          <w:szCs w:val="28"/>
        </w:rPr>
        <w:t>На патриотическую деятельность ориентирована деятельность Центра истории университета и экспозиционной деятельности. Центром истории проводятся работы, способствующие пополнению, сохранности и экспонированию исторических и архивных материалов разных периодов (оцифровано около 1 000 единиц хранения). Созданы условия для модернизации материально-технической базы путем реализации проекта виртуального центра истории университета и экспозиционно-выставочной деятельности ОГУ, разработан</w:t>
      </w:r>
      <w:r>
        <w:rPr>
          <w:rFonts w:ascii="Times New Roman" w:hAnsi="Times New Roman" w:cs="Times New Roman"/>
          <w:sz w:val="28"/>
          <w:szCs w:val="28"/>
        </w:rPr>
        <w:t xml:space="preserve"> </w:t>
      </w:r>
      <w:r w:rsidRPr="00AD74E9">
        <w:rPr>
          <w:rFonts w:ascii="Times New Roman" w:hAnsi="Times New Roman" w:cs="Times New Roman"/>
          <w:sz w:val="28"/>
          <w:szCs w:val="28"/>
        </w:rPr>
        <w:t>и размещен на сайте университета виртуальный тур по музейному комплексу университета.</w:t>
      </w:r>
    </w:p>
    <w:p w:rsidR="008645D7" w:rsidRPr="00AD74E9" w:rsidRDefault="008645D7" w:rsidP="008645D7">
      <w:pPr>
        <w:spacing w:after="0" w:line="240" w:lineRule="auto"/>
        <w:ind w:firstLine="709"/>
        <w:jc w:val="both"/>
        <w:rPr>
          <w:rFonts w:ascii="Times New Roman" w:hAnsi="Times New Roman" w:cs="Times New Roman"/>
          <w:sz w:val="28"/>
          <w:szCs w:val="28"/>
        </w:rPr>
      </w:pPr>
      <w:r w:rsidRPr="00AD74E9">
        <w:rPr>
          <w:rFonts w:ascii="Times New Roman" w:hAnsi="Times New Roman" w:cs="Times New Roman"/>
          <w:sz w:val="28"/>
          <w:szCs w:val="28"/>
        </w:rPr>
        <w:t xml:space="preserve">Обучающимся университета обеспечивается участие в управлении университетом через общественные объединения обучающихся, профсоюзную организацию студентов. </w:t>
      </w:r>
    </w:p>
    <w:p w:rsidR="008645D7" w:rsidRPr="00AD74E9" w:rsidRDefault="008645D7" w:rsidP="008645D7">
      <w:pPr>
        <w:spacing w:after="0" w:line="240" w:lineRule="auto"/>
        <w:ind w:firstLine="709"/>
        <w:jc w:val="both"/>
        <w:rPr>
          <w:rFonts w:ascii="Times New Roman" w:hAnsi="Times New Roman" w:cs="Times New Roman"/>
          <w:strike/>
          <w:color w:val="FF0000"/>
          <w:sz w:val="28"/>
          <w:szCs w:val="28"/>
        </w:rPr>
      </w:pPr>
      <w:r w:rsidRPr="00AD74E9">
        <w:rPr>
          <w:rFonts w:ascii="Times New Roman" w:hAnsi="Times New Roman" w:cs="Times New Roman"/>
          <w:sz w:val="28"/>
          <w:szCs w:val="28"/>
        </w:rPr>
        <w:t>В университете созданы и действуют Объединенный совет обучающихся, первичная профсоюзная организация студентов</w:t>
      </w:r>
      <w:r>
        <w:rPr>
          <w:rFonts w:ascii="Times New Roman" w:hAnsi="Times New Roman" w:cs="Times New Roman"/>
          <w:sz w:val="28"/>
          <w:szCs w:val="28"/>
        </w:rPr>
        <w:t>.</w:t>
      </w:r>
    </w:p>
    <w:p w:rsidR="008645D7" w:rsidRPr="00AD74E9" w:rsidRDefault="008645D7" w:rsidP="008645D7">
      <w:pPr>
        <w:spacing w:after="0" w:line="240" w:lineRule="auto"/>
        <w:ind w:firstLine="709"/>
        <w:jc w:val="both"/>
        <w:rPr>
          <w:rFonts w:ascii="Times New Roman" w:hAnsi="Times New Roman" w:cs="Times New Roman"/>
          <w:sz w:val="28"/>
          <w:szCs w:val="28"/>
        </w:rPr>
      </w:pPr>
      <w:r w:rsidRPr="00AD74E9">
        <w:rPr>
          <w:rFonts w:ascii="Times New Roman" w:hAnsi="Times New Roman" w:cs="Times New Roman"/>
          <w:sz w:val="28"/>
          <w:szCs w:val="28"/>
        </w:rPr>
        <w:t>На базе университета работает Орловский штаб молодежной общероссийской общественной организации «Российские студенческие отряды».Студенческие трудовые отряды сформированы по 6 основным направлениям: студенческие строительные, педагогические, сельскохозяйственные, медицинские и сервисные отряды,</w:t>
      </w:r>
      <w:r>
        <w:rPr>
          <w:rFonts w:ascii="Times New Roman" w:hAnsi="Times New Roman" w:cs="Times New Roman"/>
          <w:sz w:val="28"/>
          <w:szCs w:val="28"/>
        </w:rPr>
        <w:t xml:space="preserve"> </w:t>
      </w:r>
      <w:r w:rsidRPr="00AD74E9">
        <w:rPr>
          <w:rFonts w:ascii="Times New Roman" w:hAnsi="Times New Roman" w:cs="Times New Roman"/>
          <w:sz w:val="28"/>
          <w:szCs w:val="28"/>
        </w:rPr>
        <w:t xml:space="preserve">отряды проводников. </w:t>
      </w:r>
    </w:p>
    <w:p w:rsidR="008645D7" w:rsidRPr="00AD74E9" w:rsidRDefault="008645D7" w:rsidP="008645D7">
      <w:pPr>
        <w:spacing w:after="0" w:line="240" w:lineRule="auto"/>
        <w:ind w:firstLine="709"/>
        <w:jc w:val="both"/>
        <w:rPr>
          <w:rFonts w:ascii="Times New Roman" w:hAnsi="Times New Roman" w:cs="Times New Roman"/>
          <w:sz w:val="28"/>
          <w:szCs w:val="28"/>
        </w:rPr>
      </w:pPr>
      <w:r w:rsidRPr="00AD74E9">
        <w:rPr>
          <w:rFonts w:ascii="Times New Roman" w:hAnsi="Times New Roman" w:cs="Times New Roman"/>
          <w:sz w:val="28"/>
          <w:szCs w:val="28"/>
        </w:rPr>
        <w:lastRenderedPageBreak/>
        <w:t>На базе университета сформирован межвузовский Центр студенческих трудовых отрядов.</w:t>
      </w:r>
      <w:r w:rsidRPr="00AD74E9">
        <w:rPr>
          <w:rFonts w:ascii="Times New Roman" w:hAnsi="Times New Roman" w:cs="Times New Roman"/>
          <w:strike/>
          <w:color w:val="FF0000"/>
          <w:sz w:val="28"/>
          <w:szCs w:val="28"/>
        </w:rPr>
        <w:t xml:space="preserve"> </w:t>
      </w:r>
    </w:p>
    <w:p w:rsidR="008645D7" w:rsidRPr="00AD74E9" w:rsidRDefault="008645D7" w:rsidP="008645D7">
      <w:pPr>
        <w:pStyle w:val="a6"/>
        <w:spacing w:before="0" w:beforeAutospacing="0" w:after="0" w:afterAutospacing="0"/>
        <w:ind w:firstLine="709"/>
        <w:jc w:val="both"/>
        <w:rPr>
          <w:strike/>
          <w:color w:val="FF0000"/>
          <w:sz w:val="28"/>
          <w:szCs w:val="28"/>
          <w:u w:color="515151"/>
        </w:rPr>
      </w:pPr>
      <w:r w:rsidRPr="00AD74E9">
        <w:rPr>
          <w:sz w:val="28"/>
          <w:szCs w:val="28"/>
        </w:rPr>
        <w:t>Основа его работы, прежде всего решение важных воспитательных задач</w:t>
      </w:r>
      <w:r w:rsidRPr="00AD74E9">
        <w:rPr>
          <w:sz w:val="28"/>
          <w:szCs w:val="28"/>
          <w:u w:color="515151"/>
        </w:rPr>
        <w:t>. В этой связи следует</w:t>
      </w:r>
      <w:r>
        <w:rPr>
          <w:sz w:val="28"/>
          <w:szCs w:val="28"/>
          <w:u w:color="515151"/>
        </w:rPr>
        <w:t xml:space="preserve"> </w:t>
      </w:r>
      <w:r w:rsidRPr="00AD74E9">
        <w:rPr>
          <w:sz w:val="28"/>
          <w:szCs w:val="28"/>
          <w:u w:color="515151"/>
        </w:rPr>
        <w:t xml:space="preserve">подчеркнуть, что работа трудовых отрядов рассматривается не просто как форма временной занятости, а как возможность для молодого человека проявить и проверить себя, сформировать ответственную жизненную позицию, расширить сферу социального взаимодействия, содержательно наполнить свою внеучебную жизнь в университете. </w:t>
      </w:r>
    </w:p>
    <w:p w:rsidR="008645D7" w:rsidRPr="00AD74E9" w:rsidRDefault="008645D7" w:rsidP="008645D7">
      <w:pPr>
        <w:pStyle w:val="a7"/>
        <w:ind w:left="0" w:firstLine="851"/>
        <w:jc w:val="both"/>
        <w:rPr>
          <w:rFonts w:eastAsia="MS Mincho"/>
          <w:sz w:val="28"/>
          <w:szCs w:val="28"/>
        </w:rPr>
      </w:pPr>
      <w:r w:rsidRPr="00AD74E9">
        <w:rPr>
          <w:rFonts w:eastAsia="MS Mincho"/>
          <w:sz w:val="28"/>
          <w:szCs w:val="28"/>
        </w:rPr>
        <w:t>Из числа студентов университета</w:t>
      </w:r>
      <w:r>
        <w:rPr>
          <w:rFonts w:eastAsia="MS Mincho"/>
          <w:sz w:val="28"/>
          <w:szCs w:val="28"/>
        </w:rPr>
        <w:t xml:space="preserve"> </w:t>
      </w:r>
      <w:r w:rsidRPr="00AD74E9">
        <w:rPr>
          <w:rFonts w:eastAsia="MS Mincho"/>
          <w:sz w:val="28"/>
          <w:szCs w:val="28"/>
        </w:rPr>
        <w:t>сформирован военно-поисковый отряд «Ермолов». Бойцы отряда принимают активное участие во всех Вахтах памяти, проходящих на территории Орловской области и за ее пределами. Как показывает опыт, поисковая работа является по настоящему действенным механизмом формирования гражданственности, патриотических ценностей, любви и уважения к своей Родине. Организованная в вузе поисковая работа это не только Вахты памяти, но и большой объем архивной работы, систематизация полученной информации, составление карт захоронений, идентификация поднятых бойцов, мероприятия по</w:t>
      </w:r>
      <w:r>
        <w:rPr>
          <w:rFonts w:eastAsia="MS Mincho"/>
          <w:sz w:val="28"/>
          <w:szCs w:val="28"/>
        </w:rPr>
        <w:t xml:space="preserve"> </w:t>
      </w:r>
      <w:r w:rsidRPr="00AD74E9">
        <w:rPr>
          <w:rFonts w:eastAsia="MS Mincho"/>
          <w:sz w:val="28"/>
          <w:szCs w:val="28"/>
        </w:rPr>
        <w:t xml:space="preserve">их перезахоронению. </w:t>
      </w:r>
    </w:p>
    <w:p w:rsidR="008645D7" w:rsidRPr="00AD74E9" w:rsidRDefault="008645D7" w:rsidP="008645D7">
      <w:pPr>
        <w:spacing w:after="0" w:line="240" w:lineRule="auto"/>
        <w:ind w:firstLine="709"/>
        <w:jc w:val="both"/>
        <w:rPr>
          <w:rFonts w:ascii="Times New Roman" w:hAnsi="Times New Roman" w:cs="Times New Roman"/>
          <w:sz w:val="28"/>
          <w:szCs w:val="28"/>
        </w:rPr>
      </w:pPr>
      <w:r w:rsidRPr="00AD74E9">
        <w:rPr>
          <w:rFonts w:ascii="Times New Roman" w:hAnsi="Times New Roman" w:cs="Times New Roman"/>
          <w:sz w:val="28"/>
          <w:szCs w:val="28"/>
        </w:rPr>
        <w:t>Среди студенческих объединений активную позицию занимает студенческое объединение «Экопульс». Основными направлениями деятельности объединения является экологическое образование и просвещение разных категорий молодежи г. Орла, информирование населения об экологических проблемах региона и путях их решения,</w:t>
      </w:r>
      <w:r>
        <w:rPr>
          <w:rFonts w:ascii="Times New Roman" w:hAnsi="Times New Roman" w:cs="Times New Roman"/>
          <w:sz w:val="28"/>
          <w:szCs w:val="28"/>
        </w:rPr>
        <w:t xml:space="preserve"> </w:t>
      </w:r>
      <w:r w:rsidRPr="00AD74E9">
        <w:rPr>
          <w:rFonts w:ascii="Times New Roman" w:hAnsi="Times New Roman" w:cs="Times New Roman"/>
          <w:sz w:val="28"/>
          <w:szCs w:val="28"/>
        </w:rPr>
        <w:t>научно-исследовательская работа</w:t>
      </w:r>
      <w:r w:rsidRPr="00AD74E9">
        <w:rPr>
          <w:rFonts w:ascii="Times New Roman" w:hAnsi="Times New Roman" w:cs="Times New Roman"/>
          <w:strike/>
          <w:color w:val="FF0000"/>
          <w:sz w:val="28"/>
          <w:szCs w:val="28"/>
        </w:rPr>
        <w:t>.</w:t>
      </w:r>
    </w:p>
    <w:p w:rsidR="008645D7" w:rsidRPr="00AD74E9" w:rsidRDefault="008645D7" w:rsidP="008645D7">
      <w:pPr>
        <w:spacing w:after="0" w:line="240" w:lineRule="auto"/>
        <w:ind w:firstLine="709"/>
        <w:jc w:val="both"/>
        <w:rPr>
          <w:rFonts w:ascii="Times New Roman" w:hAnsi="Times New Roman" w:cs="Times New Roman"/>
          <w:sz w:val="28"/>
          <w:szCs w:val="28"/>
        </w:rPr>
      </w:pPr>
      <w:r w:rsidRPr="00AD74E9">
        <w:rPr>
          <w:rFonts w:ascii="Times New Roman" w:hAnsi="Times New Roman" w:cs="Times New Roman"/>
          <w:color w:val="000000"/>
          <w:sz w:val="28"/>
          <w:szCs w:val="28"/>
        </w:rPr>
        <w:t xml:space="preserve">С целью развития социокультурной среды Орловской области за счет акселерации и консолидации добровольческих инициатив, активного вовлечения молодежи из числа студентов в деятельность </w:t>
      </w:r>
      <w:r w:rsidRPr="00AD74E9">
        <w:rPr>
          <w:rFonts w:ascii="Times New Roman" w:hAnsi="Times New Roman" w:cs="Times New Roman"/>
          <w:sz w:val="28"/>
          <w:szCs w:val="28"/>
          <w:shd w:val="clear" w:color="auto" w:fill="FFFFFF"/>
        </w:rPr>
        <w:t xml:space="preserve">региональных волонтерских организаций и проектов в ОГУ имени И.С.Тургенева развивает свою деятельность Ресурсный координационный центр добровольческих инициатив (РКЦ). </w:t>
      </w:r>
    </w:p>
    <w:p w:rsidR="008645D7" w:rsidRPr="00AD74E9" w:rsidRDefault="008645D7" w:rsidP="008645D7">
      <w:pPr>
        <w:spacing w:after="0" w:line="240" w:lineRule="auto"/>
        <w:ind w:firstLine="709"/>
        <w:jc w:val="both"/>
        <w:rPr>
          <w:rFonts w:ascii="Times New Roman" w:hAnsi="Times New Roman" w:cs="Times New Roman"/>
          <w:sz w:val="28"/>
          <w:szCs w:val="28"/>
        </w:rPr>
      </w:pPr>
      <w:r w:rsidRPr="00AD74E9">
        <w:rPr>
          <w:rFonts w:ascii="Times New Roman" w:hAnsi="Times New Roman" w:cs="Times New Roman"/>
          <w:sz w:val="28"/>
          <w:szCs w:val="28"/>
        </w:rPr>
        <w:t xml:space="preserve">Ежегодно РКЦ проводятся более 100 акций, привлекаются к участию около 2000 волонтеров, оказывается помощь тысячам нуждающимся. </w:t>
      </w:r>
    </w:p>
    <w:p w:rsidR="008645D7" w:rsidRPr="00AD74E9" w:rsidRDefault="008645D7" w:rsidP="008645D7">
      <w:pPr>
        <w:spacing w:after="0" w:line="240" w:lineRule="auto"/>
        <w:ind w:firstLine="709"/>
        <w:jc w:val="both"/>
        <w:rPr>
          <w:rFonts w:ascii="Times New Roman" w:hAnsi="Times New Roman" w:cs="Times New Roman"/>
          <w:sz w:val="28"/>
          <w:szCs w:val="28"/>
        </w:rPr>
      </w:pPr>
      <w:r w:rsidRPr="00AD74E9">
        <w:rPr>
          <w:rFonts w:ascii="Times New Roman" w:hAnsi="Times New Roman" w:cs="Times New Roman"/>
          <w:sz w:val="28"/>
          <w:szCs w:val="28"/>
        </w:rPr>
        <w:t>На базе университета созданы и успешно действуют региональные движения Всероссийских общественных движений "Волонтеры-медики" и "Волонтеры Победы".</w:t>
      </w:r>
    </w:p>
    <w:p w:rsidR="008645D7" w:rsidRPr="00AD74E9" w:rsidRDefault="008645D7" w:rsidP="008645D7">
      <w:pPr>
        <w:pStyle w:val="a7"/>
        <w:tabs>
          <w:tab w:val="clear" w:pos="708"/>
          <w:tab w:val="left" w:pos="709"/>
        </w:tabs>
        <w:ind w:left="0" w:firstLine="567"/>
        <w:jc w:val="both"/>
        <w:rPr>
          <w:sz w:val="28"/>
          <w:szCs w:val="28"/>
        </w:rPr>
      </w:pPr>
      <w:r w:rsidRPr="00AD74E9">
        <w:rPr>
          <w:sz w:val="28"/>
          <w:szCs w:val="28"/>
        </w:rPr>
        <w:t>На базе университета работает Центр инноваций в социальной сфере, который решает задачи обеспечения грамотности, создания и применения технических и технологических инноваций в форме стартапов социальных проектов.</w:t>
      </w:r>
    </w:p>
    <w:p w:rsidR="008645D7" w:rsidRPr="00AD74E9" w:rsidRDefault="008645D7" w:rsidP="008645D7">
      <w:pPr>
        <w:pStyle w:val="a7"/>
        <w:tabs>
          <w:tab w:val="clear" w:pos="708"/>
          <w:tab w:val="left" w:pos="709"/>
        </w:tabs>
        <w:ind w:left="0" w:firstLine="567"/>
        <w:jc w:val="both"/>
        <w:rPr>
          <w:sz w:val="28"/>
          <w:szCs w:val="28"/>
        </w:rPr>
      </w:pPr>
      <w:r w:rsidRPr="00AD74E9">
        <w:rPr>
          <w:sz w:val="28"/>
          <w:szCs w:val="28"/>
        </w:rPr>
        <w:t>Центр обеспечивает реализацию проектно-ориентированных программ, развитие студенческого социального предпринимательства, создание и функционирование стартапов и программ поддержки социального предпринимательства в целях создания обучающимися университета СО НКО. Ежегодно Центром реализуются более 30 мероприятий акселерационной площадки по координации социальных инициатив студенческой молодежи региона (проведение обучающих семинаров-тренингов, нетворкинг сессий, конкурсов социального проектирования среди молодежи).</w:t>
      </w:r>
    </w:p>
    <w:p w:rsidR="008645D7" w:rsidRPr="00AD74E9" w:rsidRDefault="008645D7" w:rsidP="008645D7">
      <w:pPr>
        <w:pStyle w:val="a7"/>
        <w:tabs>
          <w:tab w:val="clear" w:pos="708"/>
          <w:tab w:val="left" w:pos="709"/>
        </w:tabs>
        <w:ind w:left="0" w:firstLine="567"/>
        <w:jc w:val="both"/>
        <w:rPr>
          <w:sz w:val="28"/>
          <w:szCs w:val="28"/>
        </w:rPr>
      </w:pPr>
      <w:r w:rsidRPr="00AD74E9">
        <w:rPr>
          <w:sz w:val="28"/>
          <w:szCs w:val="28"/>
        </w:rPr>
        <w:lastRenderedPageBreak/>
        <w:t>Центр инноваций в социальной сфере стал обучающей площадкой для конкурса «Лидеры Орловщины», в котором приняли участие более 700 орловцев, среди них выпускники, студенты и преподаватели университета.</w:t>
      </w:r>
    </w:p>
    <w:p w:rsidR="008645D7" w:rsidRPr="00AD74E9" w:rsidRDefault="008645D7" w:rsidP="008645D7">
      <w:pPr>
        <w:pStyle w:val="a7"/>
        <w:tabs>
          <w:tab w:val="clear" w:pos="708"/>
          <w:tab w:val="left" w:pos="709"/>
        </w:tabs>
        <w:ind w:left="0" w:firstLine="567"/>
        <w:jc w:val="both"/>
        <w:rPr>
          <w:sz w:val="28"/>
          <w:szCs w:val="28"/>
        </w:rPr>
      </w:pPr>
      <w:r w:rsidRPr="00AD74E9">
        <w:rPr>
          <w:sz w:val="28"/>
          <w:szCs w:val="28"/>
        </w:rPr>
        <w:t>Значимую роль в формировании социокультурной среды университета играет спортивный клуб. Спортивный клуб университета ведет работу по развитию массового студенческого спорта и популяризация здорового образа жизни. Основную деятельность спортклуб осуществляет по четырем направлениям: секционная работа, участие в студенческих соревнованиях и проведение их на своей базе, развитие спорта высших достижений в университете и в регионе, проведение спортивно-массовых мероприятий.</w:t>
      </w:r>
    </w:p>
    <w:p w:rsidR="008645D7" w:rsidRPr="00AD74E9" w:rsidRDefault="008645D7" w:rsidP="008645D7">
      <w:pPr>
        <w:spacing w:after="0" w:line="240" w:lineRule="auto"/>
        <w:ind w:firstLine="680"/>
        <w:jc w:val="both"/>
        <w:rPr>
          <w:rFonts w:ascii="Times New Roman" w:hAnsi="Times New Roman" w:cs="Times New Roman"/>
          <w:sz w:val="28"/>
          <w:szCs w:val="28"/>
        </w:rPr>
      </w:pPr>
      <w:r w:rsidRPr="00AD74E9">
        <w:rPr>
          <w:rFonts w:ascii="Times New Roman" w:hAnsi="Times New Roman" w:cs="Times New Roman"/>
          <w:sz w:val="28"/>
          <w:szCs w:val="28"/>
        </w:rPr>
        <w:t>Ведение секционной работы – это одно из базовых направлений работы СК ОрелГУ. Это в первую очередь пропаганда здорового образа жизни в студенческой среде, популяризация спорта в университете, выявление и поддержка талантливой молодежи. Всего функционирует 20 секций, которые открыты для всех обучающихся.</w:t>
      </w:r>
    </w:p>
    <w:p w:rsidR="008645D7" w:rsidRPr="00AD74E9" w:rsidRDefault="008645D7" w:rsidP="008645D7">
      <w:pPr>
        <w:spacing w:after="0" w:line="240" w:lineRule="auto"/>
        <w:ind w:firstLine="680"/>
        <w:jc w:val="both"/>
        <w:rPr>
          <w:rFonts w:ascii="Times New Roman" w:hAnsi="Times New Roman" w:cs="Times New Roman"/>
          <w:sz w:val="28"/>
          <w:szCs w:val="28"/>
        </w:rPr>
      </w:pPr>
      <w:r w:rsidRPr="00AD74E9">
        <w:rPr>
          <w:rFonts w:ascii="Times New Roman" w:hAnsi="Times New Roman" w:cs="Times New Roman"/>
          <w:sz w:val="28"/>
          <w:szCs w:val="28"/>
        </w:rPr>
        <w:t>На основе спортивного клуба в университете созданы спортивные сборные команды вуза по игровым видам спорта: футбол, мини-футбол, баскетбол, волейбол; а также СК ведет работу со спортсменами-индивидуалами.</w:t>
      </w:r>
    </w:p>
    <w:p w:rsidR="008645D7" w:rsidRPr="00AD74E9" w:rsidRDefault="008645D7" w:rsidP="008645D7">
      <w:pPr>
        <w:spacing w:after="0" w:line="240" w:lineRule="auto"/>
        <w:ind w:firstLine="680"/>
        <w:jc w:val="both"/>
        <w:rPr>
          <w:rFonts w:ascii="Times New Roman" w:hAnsi="Times New Roman" w:cs="Times New Roman"/>
          <w:sz w:val="28"/>
          <w:szCs w:val="28"/>
        </w:rPr>
      </w:pPr>
      <w:r w:rsidRPr="00AD74E9">
        <w:rPr>
          <w:rFonts w:ascii="Times New Roman" w:hAnsi="Times New Roman" w:cs="Times New Roman"/>
          <w:sz w:val="28"/>
          <w:szCs w:val="28"/>
        </w:rPr>
        <w:t xml:space="preserve">Студенты ОГУ им. И.С. Тургенева выступают в соревнованиях различного уровня: от внутривузовских соревнований до международных. </w:t>
      </w:r>
    </w:p>
    <w:p w:rsidR="008645D7" w:rsidRPr="00AD74E9" w:rsidRDefault="008645D7" w:rsidP="008645D7">
      <w:pPr>
        <w:spacing w:after="0" w:line="240" w:lineRule="auto"/>
        <w:ind w:firstLine="680"/>
        <w:jc w:val="both"/>
        <w:rPr>
          <w:rFonts w:ascii="Times New Roman" w:hAnsi="Times New Roman" w:cs="Times New Roman"/>
          <w:sz w:val="28"/>
          <w:szCs w:val="28"/>
        </w:rPr>
      </w:pPr>
      <w:r w:rsidRPr="00AD74E9">
        <w:rPr>
          <w:rFonts w:ascii="Times New Roman" w:hAnsi="Times New Roman" w:cs="Times New Roman"/>
          <w:sz w:val="28"/>
          <w:szCs w:val="28"/>
        </w:rPr>
        <w:t>Спортивные соревнования — одна из наиболее эффективных форм организации массовой оздоровительной и спортивной работы. Спортивный клуб в качестве ресурсного обеспечения используют материально-техническую базу университета и имеющийся современный спортивный инвентарь. Хорошо развитая инфраструктура позволяет привлекать к нам в регион, организовывать и проводить на нашей базе крупнейшие спортивные соревнования.</w:t>
      </w:r>
    </w:p>
    <w:p w:rsidR="008645D7" w:rsidRPr="00AD74E9" w:rsidRDefault="008645D7" w:rsidP="008645D7">
      <w:pPr>
        <w:spacing w:after="0" w:line="240" w:lineRule="auto"/>
        <w:ind w:firstLine="709"/>
        <w:jc w:val="both"/>
        <w:rPr>
          <w:rFonts w:ascii="Times New Roman" w:hAnsi="Times New Roman" w:cs="Times New Roman"/>
          <w:sz w:val="28"/>
          <w:szCs w:val="28"/>
        </w:rPr>
      </w:pPr>
      <w:r w:rsidRPr="00AD74E9">
        <w:rPr>
          <w:rFonts w:ascii="Times New Roman" w:hAnsi="Times New Roman" w:cs="Times New Roman"/>
          <w:sz w:val="28"/>
          <w:szCs w:val="28"/>
        </w:rPr>
        <w:t xml:space="preserve">Орловский государственный университет им. И.С. Тургенева, исходя из приоритета общественных человеческих ценностей, поддерживая равенство прав всех людей на образование и равную защиту этого права, создавая развитую базу для удовлетворения специальных потребностей лиц, возможности которых получить образование ограничены их недостатком, состоянием здоровья или конкретными социальными условиями, реализует проекты, направленные на решение проблем инвалидов и лиц с ОВЗ, обучающихся в университете. </w:t>
      </w:r>
    </w:p>
    <w:p w:rsidR="008645D7" w:rsidRPr="00AD74E9" w:rsidRDefault="008645D7" w:rsidP="008645D7">
      <w:pPr>
        <w:spacing w:after="0" w:line="240" w:lineRule="auto"/>
        <w:ind w:firstLine="851"/>
        <w:jc w:val="both"/>
        <w:rPr>
          <w:rFonts w:ascii="Times New Roman" w:hAnsi="Times New Roman" w:cs="Times New Roman"/>
          <w:sz w:val="28"/>
          <w:szCs w:val="28"/>
        </w:rPr>
      </w:pPr>
      <w:r w:rsidRPr="00AD74E9">
        <w:rPr>
          <w:rFonts w:ascii="Times New Roman" w:hAnsi="Times New Roman" w:cs="Times New Roman"/>
          <w:sz w:val="28"/>
          <w:szCs w:val="28"/>
        </w:rPr>
        <w:t>Факультеты и институты университета, Департамент социальной политики обеспечивают непрерывность воспитания и образования, социально-бытовую адаптацию детей-инвалидов и лиц с ОВЗ и</w:t>
      </w:r>
      <w:r>
        <w:rPr>
          <w:rFonts w:ascii="Times New Roman" w:hAnsi="Times New Roman" w:cs="Times New Roman"/>
          <w:sz w:val="28"/>
          <w:szCs w:val="28"/>
        </w:rPr>
        <w:t xml:space="preserve"> </w:t>
      </w:r>
      <w:r w:rsidRPr="00AD74E9">
        <w:rPr>
          <w:rFonts w:ascii="Times New Roman" w:hAnsi="Times New Roman" w:cs="Times New Roman"/>
          <w:sz w:val="28"/>
          <w:szCs w:val="28"/>
        </w:rPr>
        <w:t xml:space="preserve">их социально-педагогическое сопровождение. </w:t>
      </w:r>
    </w:p>
    <w:p w:rsidR="008645D7" w:rsidRPr="00AD74E9" w:rsidRDefault="008645D7" w:rsidP="008645D7">
      <w:pPr>
        <w:spacing w:after="0" w:line="240" w:lineRule="auto"/>
        <w:ind w:firstLine="709"/>
        <w:jc w:val="both"/>
        <w:rPr>
          <w:rFonts w:ascii="Times New Roman" w:hAnsi="Times New Roman" w:cs="Times New Roman"/>
          <w:sz w:val="28"/>
          <w:szCs w:val="28"/>
        </w:rPr>
      </w:pPr>
      <w:r w:rsidRPr="00AD74E9">
        <w:rPr>
          <w:rFonts w:ascii="Times New Roman" w:hAnsi="Times New Roman" w:cs="Times New Roman"/>
          <w:sz w:val="28"/>
          <w:szCs w:val="28"/>
        </w:rPr>
        <w:t>В рамках системной работы по профилактике девиантного и деликвентного поведения студентов, формирования мотивации и моделей здорового образа жизни осуществляешься социальная поддержка</w:t>
      </w:r>
      <w:r>
        <w:rPr>
          <w:rFonts w:ascii="Times New Roman" w:hAnsi="Times New Roman" w:cs="Times New Roman"/>
          <w:sz w:val="28"/>
          <w:szCs w:val="28"/>
        </w:rPr>
        <w:t xml:space="preserve"> </w:t>
      </w:r>
      <w:r w:rsidRPr="00AD74E9">
        <w:rPr>
          <w:rFonts w:ascii="Times New Roman" w:hAnsi="Times New Roman" w:cs="Times New Roman"/>
          <w:sz w:val="28"/>
          <w:szCs w:val="28"/>
        </w:rPr>
        <w:t>детей-сирот, детей оставшихся без попечения родителей, лиц из числа детей сирот и детей, оставшихся без попечения родителей.</w:t>
      </w:r>
    </w:p>
    <w:p w:rsidR="008645D7" w:rsidRPr="00AD74E9" w:rsidRDefault="008645D7" w:rsidP="008645D7">
      <w:pPr>
        <w:spacing w:after="0" w:line="240" w:lineRule="auto"/>
        <w:ind w:firstLine="709"/>
        <w:jc w:val="both"/>
        <w:rPr>
          <w:rFonts w:ascii="Times New Roman" w:hAnsi="Times New Roman" w:cs="Times New Roman"/>
          <w:sz w:val="28"/>
          <w:szCs w:val="28"/>
        </w:rPr>
      </w:pPr>
      <w:r w:rsidRPr="00AD74E9">
        <w:rPr>
          <w:rFonts w:ascii="Times New Roman" w:hAnsi="Times New Roman" w:cs="Times New Roman"/>
          <w:sz w:val="28"/>
          <w:szCs w:val="28"/>
        </w:rPr>
        <w:t>В университете</w:t>
      </w:r>
      <w:r>
        <w:rPr>
          <w:rFonts w:ascii="Times New Roman" w:hAnsi="Times New Roman" w:cs="Times New Roman"/>
          <w:sz w:val="28"/>
          <w:szCs w:val="28"/>
        </w:rPr>
        <w:t xml:space="preserve"> </w:t>
      </w:r>
      <w:r w:rsidRPr="00AD74E9">
        <w:rPr>
          <w:rFonts w:ascii="Times New Roman" w:hAnsi="Times New Roman" w:cs="Times New Roman"/>
          <w:sz w:val="28"/>
          <w:szCs w:val="28"/>
        </w:rPr>
        <w:t>организована работа</w:t>
      </w:r>
      <w:r>
        <w:rPr>
          <w:rFonts w:ascii="Times New Roman" w:hAnsi="Times New Roman" w:cs="Times New Roman"/>
          <w:sz w:val="28"/>
          <w:szCs w:val="28"/>
        </w:rPr>
        <w:t xml:space="preserve"> </w:t>
      </w:r>
      <w:r w:rsidRPr="00AD74E9">
        <w:rPr>
          <w:rFonts w:ascii="Times New Roman" w:hAnsi="Times New Roman" w:cs="Times New Roman"/>
          <w:sz w:val="28"/>
          <w:szCs w:val="28"/>
        </w:rPr>
        <w:t>по психолого-педагогическому сопровождению процессов личностного и профессионального самоопределения обучающихся, в том числе лиц с инвалидностью.</w:t>
      </w:r>
    </w:p>
    <w:p w:rsidR="008645D7" w:rsidRPr="00AD74E9" w:rsidRDefault="008645D7" w:rsidP="008645D7">
      <w:pPr>
        <w:spacing w:after="0" w:line="240" w:lineRule="auto"/>
        <w:ind w:firstLine="709"/>
        <w:jc w:val="both"/>
        <w:rPr>
          <w:rFonts w:ascii="Times New Roman" w:hAnsi="Times New Roman" w:cs="Times New Roman"/>
          <w:sz w:val="28"/>
          <w:szCs w:val="28"/>
        </w:rPr>
      </w:pPr>
      <w:r w:rsidRPr="00AD74E9">
        <w:rPr>
          <w:rFonts w:ascii="Times New Roman" w:hAnsi="Times New Roman" w:cs="Times New Roman"/>
          <w:sz w:val="28"/>
          <w:szCs w:val="28"/>
        </w:rPr>
        <w:lastRenderedPageBreak/>
        <w:t xml:space="preserve">Студентам оказывается помощь в приобретении навыков, необходимых для формирования устойчивой мотивации на здоровый образ жизни, формируется база данных о состоянии здоровья, психофизиологических особенностях и резервных возможностях организма с целью формирования индивидуальных и коллективных программ оздоровления. </w:t>
      </w:r>
    </w:p>
    <w:p w:rsidR="008645D7" w:rsidRPr="00AD74E9" w:rsidRDefault="008645D7" w:rsidP="008645D7">
      <w:pPr>
        <w:spacing w:after="0" w:line="240" w:lineRule="auto"/>
        <w:ind w:firstLine="708"/>
        <w:jc w:val="both"/>
        <w:rPr>
          <w:rFonts w:ascii="Times New Roman" w:hAnsi="Times New Roman" w:cs="Times New Roman"/>
          <w:sz w:val="28"/>
          <w:szCs w:val="28"/>
        </w:rPr>
      </w:pPr>
      <w:r w:rsidRPr="00AD74E9">
        <w:rPr>
          <w:rFonts w:ascii="Times New Roman" w:hAnsi="Times New Roman" w:cs="Times New Roman"/>
          <w:sz w:val="28"/>
          <w:szCs w:val="28"/>
        </w:rPr>
        <w:t>В ОГУ имени И.С.Тургенева действует студенческая поликлиника, осуществляющая амбулаторно-поликлиническую, консультативно-диагностическую помощь обучающимся. Студенческая поликлиника обеспечивает не только текущий контроль за состоянием здоровья обучающихся, преподавателей и работников университета, но и</w:t>
      </w:r>
      <w:r>
        <w:rPr>
          <w:rFonts w:ascii="Times New Roman" w:hAnsi="Times New Roman" w:cs="Times New Roman"/>
          <w:sz w:val="28"/>
          <w:szCs w:val="28"/>
        </w:rPr>
        <w:t xml:space="preserve"> </w:t>
      </w:r>
      <w:r w:rsidRPr="00AD74E9">
        <w:rPr>
          <w:rFonts w:ascii="Times New Roman" w:hAnsi="Times New Roman" w:cs="Times New Roman"/>
          <w:sz w:val="28"/>
          <w:szCs w:val="28"/>
        </w:rPr>
        <w:t>проведение санитарно-гигиенических, профилактических и оздоровительных мероприятий.</w:t>
      </w:r>
    </w:p>
    <w:p w:rsidR="008645D7" w:rsidRPr="00AD74E9" w:rsidRDefault="008645D7" w:rsidP="008645D7">
      <w:pPr>
        <w:spacing w:after="0" w:line="240" w:lineRule="auto"/>
        <w:ind w:firstLine="709"/>
        <w:jc w:val="both"/>
        <w:rPr>
          <w:rStyle w:val="FontStyle72"/>
          <w:i/>
          <w:sz w:val="28"/>
          <w:szCs w:val="28"/>
        </w:rPr>
      </w:pPr>
      <w:r w:rsidRPr="00AD74E9">
        <w:rPr>
          <w:rFonts w:ascii="Times New Roman" w:hAnsi="Times New Roman" w:cs="Times New Roman"/>
          <w:sz w:val="28"/>
          <w:szCs w:val="28"/>
        </w:rPr>
        <w:t>Сформированная система внеучебной работы университета через механизмы воспитательной деятельности, широкого включения обучающихся в проектную активность, вовлечения в деятельность студенческих объединений, вузовских НКО</w:t>
      </w:r>
      <w:r>
        <w:rPr>
          <w:rFonts w:ascii="Times New Roman" w:hAnsi="Times New Roman" w:cs="Times New Roman"/>
          <w:sz w:val="28"/>
          <w:szCs w:val="28"/>
        </w:rPr>
        <w:t xml:space="preserve"> </w:t>
      </w:r>
      <w:r w:rsidRPr="00AD74E9">
        <w:rPr>
          <w:rFonts w:ascii="Times New Roman" w:hAnsi="Times New Roman" w:cs="Times New Roman"/>
          <w:sz w:val="28"/>
          <w:szCs w:val="28"/>
        </w:rPr>
        <w:t>успешно создает условия для формирования у обучающихся важнейших общекультурных компетенций, самореализации в сферах социального взаимодействия, творчества,</w:t>
      </w:r>
      <w:r>
        <w:rPr>
          <w:rFonts w:ascii="Times New Roman" w:hAnsi="Times New Roman" w:cs="Times New Roman"/>
          <w:sz w:val="28"/>
          <w:szCs w:val="28"/>
        </w:rPr>
        <w:t xml:space="preserve"> </w:t>
      </w:r>
      <w:r w:rsidRPr="00AD74E9">
        <w:rPr>
          <w:rFonts w:ascii="Times New Roman" w:hAnsi="Times New Roman" w:cs="Times New Roman"/>
          <w:sz w:val="28"/>
          <w:szCs w:val="28"/>
        </w:rPr>
        <w:t>личностного и профессионального роста</w:t>
      </w:r>
      <w:r>
        <w:rPr>
          <w:rFonts w:ascii="Times New Roman" w:hAnsi="Times New Roman" w:cs="Times New Roman"/>
          <w:sz w:val="28"/>
          <w:szCs w:val="28"/>
        </w:rPr>
        <w:t>.</w:t>
      </w:r>
    </w:p>
    <w:p w:rsidR="008645D7" w:rsidRPr="00980FC2" w:rsidRDefault="008645D7" w:rsidP="008645D7">
      <w:pPr>
        <w:jc w:val="both"/>
        <w:rPr>
          <w:rFonts w:ascii="Times New Roman" w:hAnsi="Times New Roman" w:cs="Times New Roman"/>
          <w:b/>
          <w:sz w:val="28"/>
          <w:szCs w:val="28"/>
        </w:rPr>
      </w:pPr>
    </w:p>
    <w:p w:rsidR="00043513" w:rsidRDefault="00043513" w:rsidP="00043513">
      <w:pPr>
        <w:pStyle w:val="Style11"/>
        <w:widowControl/>
        <w:tabs>
          <w:tab w:val="left" w:pos="1435"/>
        </w:tabs>
        <w:suppressAutoHyphens/>
        <w:ind w:firstLine="0"/>
        <w:jc w:val="left"/>
        <w:rPr>
          <w:rStyle w:val="FontStyle72"/>
          <w:b/>
          <w:sz w:val="28"/>
          <w:szCs w:val="28"/>
        </w:rPr>
      </w:pPr>
      <w:r w:rsidRPr="007074B6">
        <w:rPr>
          <w:rStyle w:val="FontStyle72"/>
          <w:b/>
          <w:sz w:val="28"/>
          <w:szCs w:val="28"/>
        </w:rPr>
        <w:t>7</w:t>
      </w:r>
      <w:r>
        <w:rPr>
          <w:rStyle w:val="FontStyle72"/>
          <w:sz w:val="28"/>
          <w:szCs w:val="28"/>
        </w:rPr>
        <w:t xml:space="preserve">. </w:t>
      </w:r>
      <w:r w:rsidRPr="009D046D">
        <w:rPr>
          <w:rStyle w:val="FontStyle72"/>
          <w:b/>
          <w:sz w:val="28"/>
          <w:szCs w:val="28"/>
        </w:rPr>
        <w:t xml:space="preserve">ОЦЕНКА КАЧЕСТВА ОСВОЕНИЯ </w:t>
      </w:r>
    </w:p>
    <w:p w:rsidR="00043513" w:rsidRPr="009D046D" w:rsidRDefault="00043513" w:rsidP="00043513">
      <w:pPr>
        <w:pStyle w:val="Style11"/>
        <w:widowControl/>
        <w:tabs>
          <w:tab w:val="left" w:pos="1435"/>
        </w:tabs>
        <w:suppressAutoHyphens/>
        <w:ind w:firstLine="0"/>
        <w:jc w:val="left"/>
        <w:rPr>
          <w:rStyle w:val="FontStyle72"/>
          <w:b/>
          <w:sz w:val="28"/>
          <w:szCs w:val="28"/>
        </w:rPr>
      </w:pPr>
      <w:r w:rsidRPr="009D046D">
        <w:rPr>
          <w:rStyle w:val="FontStyle72"/>
          <w:b/>
          <w:sz w:val="28"/>
          <w:szCs w:val="28"/>
        </w:rPr>
        <w:t xml:space="preserve">ОБРАЗОВАТЕЛЬНОЙ ПРОГРАММЫ </w:t>
      </w:r>
    </w:p>
    <w:p w:rsidR="00043513" w:rsidRDefault="00043513" w:rsidP="00043513">
      <w:pPr>
        <w:pStyle w:val="Style11"/>
        <w:widowControl/>
        <w:tabs>
          <w:tab w:val="left" w:pos="826"/>
        </w:tabs>
        <w:spacing w:line="240" w:lineRule="auto"/>
        <w:ind w:firstLine="709"/>
        <w:rPr>
          <w:rStyle w:val="FontStyle72"/>
          <w:sz w:val="28"/>
          <w:szCs w:val="28"/>
        </w:rPr>
      </w:pPr>
    </w:p>
    <w:p w:rsidR="00043513" w:rsidRPr="00342B53" w:rsidRDefault="00043513" w:rsidP="00043513">
      <w:pPr>
        <w:pStyle w:val="Style11"/>
        <w:widowControl/>
        <w:tabs>
          <w:tab w:val="left" w:pos="826"/>
        </w:tabs>
        <w:spacing w:line="240" w:lineRule="auto"/>
        <w:ind w:firstLine="709"/>
        <w:rPr>
          <w:rStyle w:val="FontStyle72"/>
          <w:sz w:val="28"/>
          <w:szCs w:val="28"/>
          <w:highlight w:val="yellow"/>
        </w:rPr>
      </w:pPr>
      <w:r w:rsidRPr="00342B53">
        <w:rPr>
          <w:rStyle w:val="FontStyle72"/>
          <w:sz w:val="28"/>
          <w:szCs w:val="28"/>
          <w:highlight w:val="yellow"/>
        </w:rPr>
        <w:t xml:space="preserve">Качество образовательной деятельности и подготовки обучающихся  по  образовательной  программе определяется  в рамках системы  внутренней оценки, а также системы внешней оценки. </w:t>
      </w:r>
    </w:p>
    <w:p w:rsidR="00043513" w:rsidRPr="00342B53" w:rsidRDefault="00043513" w:rsidP="00043513">
      <w:pPr>
        <w:pStyle w:val="Style11"/>
        <w:widowControl/>
        <w:tabs>
          <w:tab w:val="left" w:pos="826"/>
        </w:tabs>
        <w:spacing w:line="240" w:lineRule="auto"/>
        <w:ind w:firstLine="709"/>
        <w:rPr>
          <w:rStyle w:val="FontStyle72"/>
          <w:sz w:val="28"/>
          <w:szCs w:val="28"/>
          <w:highlight w:val="yellow"/>
        </w:rPr>
      </w:pPr>
      <w:r w:rsidRPr="00342B53">
        <w:rPr>
          <w:rStyle w:val="FontStyle72"/>
          <w:sz w:val="28"/>
          <w:szCs w:val="28"/>
          <w:highlight w:val="yellow"/>
        </w:rPr>
        <w:t>При проведении регулярной  внутренней оценки  качества  образовательной деятельности и подготовки обучающихся по образовательной программе привлекаются педагогические работники  университета, работодатели  и (или) их объединения.</w:t>
      </w:r>
    </w:p>
    <w:p w:rsidR="00043513" w:rsidRPr="00342B53" w:rsidRDefault="00043513" w:rsidP="00043513">
      <w:pPr>
        <w:pStyle w:val="Style11"/>
        <w:widowControl/>
        <w:tabs>
          <w:tab w:val="left" w:pos="826"/>
        </w:tabs>
        <w:spacing w:line="240" w:lineRule="auto"/>
        <w:ind w:firstLine="709"/>
        <w:rPr>
          <w:rStyle w:val="FontStyle72"/>
          <w:i/>
          <w:sz w:val="28"/>
          <w:szCs w:val="28"/>
          <w:highlight w:val="yellow"/>
        </w:rPr>
      </w:pPr>
      <w:r w:rsidRPr="00342B53">
        <w:rPr>
          <w:rStyle w:val="FontStyle72"/>
          <w:sz w:val="28"/>
          <w:szCs w:val="28"/>
          <w:highlight w:val="yellow"/>
        </w:rPr>
        <w:t>Для оценки качества образовательной деятельности по  образовательной программе обучающимся предоставляется возможность оценивания условий, содержания, организации  и качества  образовательного  процесса в целом  и отдельных дисциплин (модулей) и практик.</w:t>
      </w:r>
      <w:r w:rsidRPr="00342B53">
        <w:rPr>
          <w:rStyle w:val="FontStyle72"/>
          <w:i/>
          <w:sz w:val="28"/>
          <w:szCs w:val="28"/>
          <w:highlight w:val="yellow"/>
        </w:rPr>
        <w:t xml:space="preserve">   </w:t>
      </w:r>
    </w:p>
    <w:p w:rsidR="00043513" w:rsidRPr="00342B53" w:rsidRDefault="00043513" w:rsidP="00043513">
      <w:pPr>
        <w:pStyle w:val="a6"/>
        <w:spacing w:before="0" w:beforeAutospacing="0" w:after="0" w:afterAutospacing="0"/>
        <w:ind w:firstLine="709"/>
        <w:jc w:val="both"/>
        <w:rPr>
          <w:sz w:val="28"/>
          <w:szCs w:val="28"/>
          <w:highlight w:val="yellow"/>
        </w:rPr>
      </w:pPr>
      <w:r w:rsidRPr="00342B53">
        <w:rPr>
          <w:sz w:val="28"/>
          <w:szCs w:val="28"/>
          <w:highlight w:val="yellow"/>
        </w:rPr>
        <w:t>В качестве нормативно-методического обеспечения системы оценки качества обучения выступают следующие документы, разработанные в ФГБОУ ВО «Орловский государственный университет имени И.С. Тургенева»:</w:t>
      </w:r>
    </w:p>
    <w:p w:rsidR="00043513" w:rsidRPr="00342B53" w:rsidRDefault="00043513" w:rsidP="00043513">
      <w:pPr>
        <w:pStyle w:val="a7"/>
        <w:numPr>
          <w:ilvl w:val="0"/>
          <w:numId w:val="13"/>
        </w:numPr>
        <w:tabs>
          <w:tab w:val="clear" w:pos="708"/>
          <w:tab w:val="left" w:pos="0"/>
        </w:tabs>
        <w:spacing w:line="240" w:lineRule="auto"/>
        <w:ind w:left="284" w:hanging="284"/>
        <w:contextualSpacing/>
        <w:jc w:val="both"/>
        <w:rPr>
          <w:sz w:val="28"/>
          <w:szCs w:val="28"/>
          <w:highlight w:val="yellow"/>
        </w:rPr>
      </w:pPr>
      <w:r w:rsidRPr="00342B53">
        <w:rPr>
          <w:sz w:val="28"/>
          <w:szCs w:val="28"/>
          <w:highlight w:val="yellow"/>
        </w:rPr>
        <w:t>Положение о порядке формирования фонда оценочных средств по дисциплине (модулю), практике;</w:t>
      </w:r>
    </w:p>
    <w:p w:rsidR="00043513" w:rsidRPr="00342B53" w:rsidRDefault="00043513" w:rsidP="00043513">
      <w:pPr>
        <w:pStyle w:val="a7"/>
        <w:numPr>
          <w:ilvl w:val="0"/>
          <w:numId w:val="13"/>
        </w:numPr>
        <w:tabs>
          <w:tab w:val="clear" w:pos="708"/>
          <w:tab w:val="left" w:pos="0"/>
        </w:tabs>
        <w:spacing w:line="240" w:lineRule="auto"/>
        <w:ind w:left="284" w:hanging="284"/>
        <w:contextualSpacing/>
        <w:jc w:val="both"/>
        <w:rPr>
          <w:sz w:val="28"/>
          <w:szCs w:val="28"/>
          <w:highlight w:val="yellow"/>
        </w:rPr>
      </w:pPr>
      <w:r w:rsidRPr="00342B53">
        <w:rPr>
          <w:sz w:val="28"/>
          <w:szCs w:val="28"/>
          <w:highlight w:val="yellow"/>
        </w:rPr>
        <w:t>Положение о порядке проведения текущего контроля успеваемости и промежуточной аттестации обучающихся по образовательным программам высшего образования;</w:t>
      </w:r>
    </w:p>
    <w:p w:rsidR="00043513" w:rsidRPr="00342B53" w:rsidRDefault="00043513" w:rsidP="00043513">
      <w:pPr>
        <w:pStyle w:val="a7"/>
        <w:numPr>
          <w:ilvl w:val="0"/>
          <w:numId w:val="13"/>
        </w:numPr>
        <w:tabs>
          <w:tab w:val="clear" w:pos="708"/>
          <w:tab w:val="left" w:pos="0"/>
        </w:tabs>
        <w:spacing w:line="240" w:lineRule="auto"/>
        <w:ind w:left="284" w:hanging="284"/>
        <w:contextualSpacing/>
        <w:jc w:val="both"/>
        <w:rPr>
          <w:sz w:val="28"/>
          <w:szCs w:val="28"/>
          <w:highlight w:val="yellow"/>
        </w:rPr>
      </w:pPr>
      <w:r w:rsidRPr="00342B53">
        <w:rPr>
          <w:sz w:val="28"/>
          <w:szCs w:val="28"/>
          <w:highlight w:val="yellow"/>
        </w:rPr>
        <w:t>Положение о порядке проведения государственной итоговой аттестации по образовательным программам высшего образования – программам бакалавриата, специалитета и магистратуры;</w:t>
      </w:r>
    </w:p>
    <w:p w:rsidR="00043513" w:rsidRPr="00342B53" w:rsidRDefault="00043513" w:rsidP="00043513">
      <w:pPr>
        <w:pStyle w:val="a7"/>
        <w:numPr>
          <w:ilvl w:val="0"/>
          <w:numId w:val="13"/>
        </w:numPr>
        <w:tabs>
          <w:tab w:val="left" w:pos="0"/>
        </w:tabs>
        <w:ind w:left="284" w:hanging="284"/>
        <w:jc w:val="both"/>
        <w:rPr>
          <w:sz w:val="28"/>
          <w:szCs w:val="28"/>
          <w:highlight w:val="yellow"/>
        </w:rPr>
      </w:pPr>
      <w:r w:rsidRPr="00342B53">
        <w:rPr>
          <w:sz w:val="28"/>
          <w:szCs w:val="28"/>
          <w:highlight w:val="yellow"/>
        </w:rPr>
        <w:t xml:space="preserve">Положение о выпускной квалификационной работе; </w:t>
      </w:r>
    </w:p>
    <w:p w:rsidR="00043513" w:rsidRPr="00342B53" w:rsidRDefault="00043513" w:rsidP="00043513">
      <w:pPr>
        <w:pStyle w:val="a7"/>
        <w:numPr>
          <w:ilvl w:val="0"/>
          <w:numId w:val="13"/>
        </w:numPr>
        <w:tabs>
          <w:tab w:val="left" w:pos="0"/>
        </w:tabs>
        <w:ind w:left="284" w:hanging="284"/>
        <w:jc w:val="both"/>
        <w:rPr>
          <w:sz w:val="28"/>
          <w:szCs w:val="28"/>
          <w:highlight w:val="yellow"/>
        </w:rPr>
      </w:pPr>
      <w:r w:rsidRPr="00342B53">
        <w:rPr>
          <w:sz w:val="28"/>
          <w:szCs w:val="28"/>
          <w:highlight w:val="yellow"/>
        </w:rPr>
        <w:lastRenderedPageBreak/>
        <w:t>Положение о проверке выпускных квалификационных работ с использованием системы «Антиплагиат ВУЗ».</w:t>
      </w:r>
    </w:p>
    <w:p w:rsidR="00043513" w:rsidRDefault="00043513" w:rsidP="00043513">
      <w:pPr>
        <w:spacing w:after="0" w:line="240" w:lineRule="auto"/>
        <w:rPr>
          <w:rFonts w:ascii="Times New Roman" w:hAnsi="Times New Roman" w:cs="Times New Roman"/>
          <w:b/>
          <w:sz w:val="28"/>
          <w:szCs w:val="28"/>
        </w:rPr>
      </w:pPr>
    </w:p>
    <w:p w:rsidR="00043513" w:rsidRPr="009D046D" w:rsidRDefault="00043513" w:rsidP="00043513">
      <w:pPr>
        <w:spacing w:after="0" w:line="240" w:lineRule="auto"/>
        <w:rPr>
          <w:rFonts w:ascii="Times New Roman" w:hAnsi="Times New Roman" w:cs="Times New Roman"/>
          <w:sz w:val="28"/>
          <w:szCs w:val="28"/>
        </w:rPr>
      </w:pPr>
      <w:r w:rsidRPr="009D046D">
        <w:rPr>
          <w:rFonts w:ascii="Times New Roman" w:hAnsi="Times New Roman" w:cs="Times New Roman"/>
          <w:b/>
          <w:sz w:val="28"/>
          <w:szCs w:val="28"/>
        </w:rPr>
        <w:t>8</w:t>
      </w:r>
      <w:r>
        <w:rPr>
          <w:rFonts w:ascii="Times New Roman" w:hAnsi="Times New Roman" w:cs="Times New Roman"/>
          <w:b/>
          <w:sz w:val="28"/>
          <w:szCs w:val="28"/>
        </w:rPr>
        <w:t xml:space="preserve">. </w:t>
      </w:r>
      <w:r w:rsidRPr="009D046D">
        <w:rPr>
          <w:rFonts w:ascii="Times New Roman" w:hAnsi="Times New Roman" w:cs="Times New Roman"/>
          <w:b/>
          <w:sz w:val="28"/>
          <w:szCs w:val="28"/>
        </w:rPr>
        <w:t>СПИСОК РАЗРАБОТЧИКОВ  ОБРАЗОВАТЕЛЬНОЙ  ПРОГРАММЫ</w:t>
      </w:r>
    </w:p>
    <w:p w:rsidR="00043513" w:rsidRDefault="00043513" w:rsidP="00043513">
      <w:pPr>
        <w:spacing w:after="0" w:line="240" w:lineRule="auto"/>
        <w:ind w:firstLine="709"/>
        <w:rPr>
          <w:rFonts w:ascii="Times New Roman" w:hAnsi="Times New Roman" w:cs="Times New Roman"/>
          <w:sz w:val="28"/>
          <w:szCs w:val="28"/>
        </w:rPr>
      </w:pPr>
    </w:p>
    <w:p w:rsidR="00043513" w:rsidRDefault="00043513" w:rsidP="00043513">
      <w:pPr>
        <w:spacing w:after="0" w:line="240" w:lineRule="auto"/>
        <w:ind w:firstLine="709"/>
        <w:rPr>
          <w:rFonts w:ascii="Times New Roman" w:hAnsi="Times New Roman" w:cs="Times New Roman"/>
          <w:sz w:val="28"/>
          <w:szCs w:val="28"/>
        </w:rPr>
      </w:pPr>
      <w:r w:rsidRPr="007074B6">
        <w:rPr>
          <w:rFonts w:ascii="Times New Roman" w:hAnsi="Times New Roman" w:cs="Times New Roman"/>
          <w:sz w:val="28"/>
          <w:szCs w:val="28"/>
        </w:rPr>
        <w:t>Преподаватели кафедры алгебры и математических методов в экономике: С.П. Строев (к.э.н., доц.), Т.Н. Русских (к.э.н., доц.), Т.М. Бакурова (к.э.н., доц.).</w:t>
      </w:r>
    </w:p>
    <w:p w:rsidR="00CD5829" w:rsidRPr="007074B6" w:rsidRDefault="00CD5829" w:rsidP="00CD5829">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Генеральный директор ООО «Метасистемы» И.Е. Ермаков.</w:t>
      </w:r>
    </w:p>
    <w:p w:rsidR="00CD5829" w:rsidRPr="007074B6" w:rsidRDefault="00CD5829" w:rsidP="00043513">
      <w:pPr>
        <w:spacing w:after="0" w:line="240" w:lineRule="auto"/>
        <w:ind w:firstLine="709"/>
        <w:rPr>
          <w:rFonts w:ascii="Times New Roman" w:hAnsi="Times New Roman" w:cs="Times New Roman"/>
          <w:sz w:val="28"/>
          <w:szCs w:val="28"/>
        </w:rPr>
      </w:pPr>
    </w:p>
    <w:p w:rsidR="00043513" w:rsidRDefault="00043513" w:rsidP="006E709E">
      <w:pPr>
        <w:spacing w:after="0" w:line="240" w:lineRule="auto"/>
        <w:jc w:val="both"/>
        <w:rPr>
          <w:rFonts w:ascii="Times New Roman" w:hAnsi="Times New Roman" w:cs="Times New Roman"/>
          <w:sz w:val="28"/>
          <w:szCs w:val="28"/>
        </w:rPr>
      </w:pPr>
    </w:p>
    <w:p w:rsidR="00043513" w:rsidRDefault="00043513" w:rsidP="006E709E">
      <w:pPr>
        <w:spacing w:after="0" w:line="240" w:lineRule="auto"/>
        <w:jc w:val="both"/>
        <w:rPr>
          <w:rFonts w:ascii="Times New Roman" w:hAnsi="Times New Roman" w:cs="Times New Roman"/>
          <w:sz w:val="28"/>
          <w:szCs w:val="28"/>
        </w:rPr>
      </w:pPr>
    </w:p>
    <w:p w:rsidR="00043513" w:rsidRPr="00F73467" w:rsidRDefault="00043513" w:rsidP="006E709E">
      <w:pPr>
        <w:spacing w:after="0" w:line="240" w:lineRule="auto"/>
        <w:jc w:val="both"/>
        <w:rPr>
          <w:rFonts w:ascii="Times New Roman" w:hAnsi="Times New Roman" w:cs="Times New Roman"/>
          <w:sz w:val="28"/>
          <w:szCs w:val="28"/>
        </w:rPr>
      </w:pPr>
    </w:p>
    <w:sectPr w:rsidR="00043513" w:rsidRPr="00F73467" w:rsidSect="006E709E">
      <w:pgSz w:w="11906" w:h="16838"/>
      <w:pgMar w:top="1134" w:right="851"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7584" w:rsidRDefault="00B07584" w:rsidP="006E709E">
      <w:pPr>
        <w:spacing w:after="0" w:line="240" w:lineRule="auto"/>
      </w:pPr>
      <w:r>
        <w:separator/>
      </w:r>
    </w:p>
  </w:endnote>
  <w:endnote w:type="continuationSeparator" w:id="0">
    <w:p w:rsidR="00B07584" w:rsidRDefault="00B07584" w:rsidP="006E7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tka Small">
    <w:panose1 w:val="02000505000000020004"/>
    <w:charset w:val="CC"/>
    <w:family w:val="auto"/>
    <w:pitch w:val="variable"/>
    <w:sig w:usb0="A00002EF" w:usb1="4000204B" w:usb2="00000000" w:usb3="00000000" w:csb0="0000019F" w:csb1="00000000"/>
  </w:font>
  <w:font w:name="Calibri">
    <w:panose1 w:val="020F0502020204030204"/>
    <w:charset w:val="CC"/>
    <w:family w:val="swiss"/>
    <w:pitch w:val="variable"/>
    <w:sig w:usb0="E4002EFF" w:usb1="C000247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TimesNewRomanPSMT">
    <w:altName w:val="Times New Roman"/>
    <w:charset w:val="01"/>
    <w:family w:val="auto"/>
    <w:pitch w:val="variable"/>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7584" w:rsidRDefault="00B07584" w:rsidP="006E709E">
      <w:pPr>
        <w:spacing w:after="0" w:line="240" w:lineRule="auto"/>
      </w:pPr>
      <w:r>
        <w:separator/>
      </w:r>
    </w:p>
  </w:footnote>
  <w:footnote w:type="continuationSeparator" w:id="0">
    <w:p w:rsidR="00B07584" w:rsidRDefault="00B07584" w:rsidP="006E70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B6BA4"/>
    <w:multiLevelType w:val="hybridMultilevel"/>
    <w:tmpl w:val="A7A032B8"/>
    <w:lvl w:ilvl="0" w:tplc="78A4C10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1AF2C08"/>
    <w:multiLevelType w:val="hybridMultilevel"/>
    <w:tmpl w:val="E1680C68"/>
    <w:lvl w:ilvl="0" w:tplc="AAE223EA">
      <w:start w:val="1"/>
      <w:numFmt w:val="bullet"/>
      <w:lvlText w:val="−"/>
      <w:lvlJc w:val="left"/>
      <w:pPr>
        <w:ind w:left="720" w:hanging="360"/>
      </w:pPr>
      <w:rPr>
        <w:rFonts w:ascii="Sitka Small" w:hAnsi="Sitka Smal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A027DC9"/>
    <w:multiLevelType w:val="hybridMultilevel"/>
    <w:tmpl w:val="B8807B28"/>
    <w:lvl w:ilvl="0" w:tplc="78A4C10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F536E2E"/>
    <w:multiLevelType w:val="hybridMultilevel"/>
    <w:tmpl w:val="626A14FA"/>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 w15:restartNumberingAfterBreak="0">
    <w:nsid w:val="20B030A7"/>
    <w:multiLevelType w:val="hybridMultilevel"/>
    <w:tmpl w:val="53F692C8"/>
    <w:lvl w:ilvl="0" w:tplc="78A4C10A">
      <w:start w:val="1"/>
      <w:numFmt w:val="bullet"/>
      <w:lvlText w:val=""/>
      <w:lvlJc w:val="left"/>
      <w:pPr>
        <w:ind w:left="784" w:hanging="360"/>
      </w:pPr>
      <w:rPr>
        <w:rFonts w:ascii="Symbol" w:hAnsi="Symbol" w:hint="default"/>
      </w:rPr>
    </w:lvl>
    <w:lvl w:ilvl="1" w:tplc="04190003" w:tentative="1">
      <w:start w:val="1"/>
      <w:numFmt w:val="bullet"/>
      <w:lvlText w:val="o"/>
      <w:lvlJc w:val="left"/>
      <w:pPr>
        <w:ind w:left="1504" w:hanging="360"/>
      </w:pPr>
      <w:rPr>
        <w:rFonts w:ascii="Courier New" w:hAnsi="Courier New" w:cs="Courier New" w:hint="default"/>
      </w:rPr>
    </w:lvl>
    <w:lvl w:ilvl="2" w:tplc="04190005" w:tentative="1">
      <w:start w:val="1"/>
      <w:numFmt w:val="bullet"/>
      <w:lvlText w:val=""/>
      <w:lvlJc w:val="left"/>
      <w:pPr>
        <w:ind w:left="2224" w:hanging="360"/>
      </w:pPr>
      <w:rPr>
        <w:rFonts w:ascii="Wingdings" w:hAnsi="Wingdings" w:hint="default"/>
      </w:rPr>
    </w:lvl>
    <w:lvl w:ilvl="3" w:tplc="04190001" w:tentative="1">
      <w:start w:val="1"/>
      <w:numFmt w:val="bullet"/>
      <w:lvlText w:val=""/>
      <w:lvlJc w:val="left"/>
      <w:pPr>
        <w:ind w:left="2944" w:hanging="360"/>
      </w:pPr>
      <w:rPr>
        <w:rFonts w:ascii="Symbol" w:hAnsi="Symbol" w:hint="default"/>
      </w:rPr>
    </w:lvl>
    <w:lvl w:ilvl="4" w:tplc="04190003" w:tentative="1">
      <w:start w:val="1"/>
      <w:numFmt w:val="bullet"/>
      <w:lvlText w:val="o"/>
      <w:lvlJc w:val="left"/>
      <w:pPr>
        <w:ind w:left="3664" w:hanging="360"/>
      </w:pPr>
      <w:rPr>
        <w:rFonts w:ascii="Courier New" w:hAnsi="Courier New" w:cs="Courier New" w:hint="default"/>
      </w:rPr>
    </w:lvl>
    <w:lvl w:ilvl="5" w:tplc="04190005" w:tentative="1">
      <w:start w:val="1"/>
      <w:numFmt w:val="bullet"/>
      <w:lvlText w:val=""/>
      <w:lvlJc w:val="left"/>
      <w:pPr>
        <w:ind w:left="4384" w:hanging="360"/>
      </w:pPr>
      <w:rPr>
        <w:rFonts w:ascii="Wingdings" w:hAnsi="Wingdings" w:hint="default"/>
      </w:rPr>
    </w:lvl>
    <w:lvl w:ilvl="6" w:tplc="04190001" w:tentative="1">
      <w:start w:val="1"/>
      <w:numFmt w:val="bullet"/>
      <w:lvlText w:val=""/>
      <w:lvlJc w:val="left"/>
      <w:pPr>
        <w:ind w:left="5104" w:hanging="360"/>
      </w:pPr>
      <w:rPr>
        <w:rFonts w:ascii="Symbol" w:hAnsi="Symbol" w:hint="default"/>
      </w:rPr>
    </w:lvl>
    <w:lvl w:ilvl="7" w:tplc="04190003" w:tentative="1">
      <w:start w:val="1"/>
      <w:numFmt w:val="bullet"/>
      <w:lvlText w:val="o"/>
      <w:lvlJc w:val="left"/>
      <w:pPr>
        <w:ind w:left="5824" w:hanging="360"/>
      </w:pPr>
      <w:rPr>
        <w:rFonts w:ascii="Courier New" w:hAnsi="Courier New" w:cs="Courier New" w:hint="default"/>
      </w:rPr>
    </w:lvl>
    <w:lvl w:ilvl="8" w:tplc="04190005" w:tentative="1">
      <w:start w:val="1"/>
      <w:numFmt w:val="bullet"/>
      <w:lvlText w:val=""/>
      <w:lvlJc w:val="left"/>
      <w:pPr>
        <w:ind w:left="6544" w:hanging="360"/>
      </w:pPr>
      <w:rPr>
        <w:rFonts w:ascii="Wingdings" w:hAnsi="Wingdings" w:hint="default"/>
      </w:rPr>
    </w:lvl>
  </w:abstractNum>
  <w:abstractNum w:abstractNumId="5" w15:restartNumberingAfterBreak="0">
    <w:nsid w:val="20D24D6C"/>
    <w:multiLevelType w:val="hybridMultilevel"/>
    <w:tmpl w:val="BBE0252C"/>
    <w:lvl w:ilvl="0" w:tplc="AAE223EA">
      <w:start w:val="1"/>
      <w:numFmt w:val="bullet"/>
      <w:lvlText w:val="−"/>
      <w:lvlJc w:val="left"/>
      <w:pPr>
        <w:ind w:left="720" w:hanging="360"/>
      </w:pPr>
      <w:rPr>
        <w:rFonts w:ascii="Sitka Small" w:hAnsi="Sitka Smal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30408A4"/>
    <w:multiLevelType w:val="hybridMultilevel"/>
    <w:tmpl w:val="43BAA192"/>
    <w:lvl w:ilvl="0" w:tplc="C6A2AF0C">
      <w:start w:val="1"/>
      <w:numFmt w:val="bullet"/>
      <w:lvlText w:val="−"/>
      <w:lvlJc w:val="left"/>
      <w:pPr>
        <w:ind w:left="1259" w:hanging="360"/>
      </w:pPr>
      <w:rPr>
        <w:rFonts w:ascii="Times New Roman" w:hAnsi="Times New Roman" w:cs="Times New Roman"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7" w15:restartNumberingAfterBreak="0">
    <w:nsid w:val="2C1D1BD0"/>
    <w:multiLevelType w:val="hybridMultilevel"/>
    <w:tmpl w:val="45B6BAB4"/>
    <w:lvl w:ilvl="0" w:tplc="78A4C10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0F02122"/>
    <w:multiLevelType w:val="hybridMultilevel"/>
    <w:tmpl w:val="A0E052D8"/>
    <w:lvl w:ilvl="0" w:tplc="78A4C10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5EA7FE4"/>
    <w:multiLevelType w:val="hybridMultilevel"/>
    <w:tmpl w:val="1F6AAF6A"/>
    <w:lvl w:ilvl="0" w:tplc="78A4C10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6F76A42"/>
    <w:multiLevelType w:val="hybridMultilevel"/>
    <w:tmpl w:val="484E3E00"/>
    <w:lvl w:ilvl="0" w:tplc="AAE223EA">
      <w:start w:val="1"/>
      <w:numFmt w:val="bullet"/>
      <w:lvlText w:val="−"/>
      <w:lvlJc w:val="left"/>
      <w:pPr>
        <w:ind w:left="720" w:hanging="360"/>
      </w:pPr>
      <w:rPr>
        <w:rFonts w:ascii="Sitka Small" w:hAnsi="Sitka Smal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5F17ACE"/>
    <w:multiLevelType w:val="hybridMultilevel"/>
    <w:tmpl w:val="1B90C0A0"/>
    <w:lvl w:ilvl="0" w:tplc="AAE223EA">
      <w:start w:val="1"/>
      <w:numFmt w:val="bullet"/>
      <w:lvlText w:val="−"/>
      <w:lvlJc w:val="left"/>
      <w:pPr>
        <w:ind w:left="720" w:hanging="360"/>
      </w:pPr>
      <w:rPr>
        <w:rFonts w:ascii="Sitka Small" w:hAnsi="Sitka Smal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8D6086A"/>
    <w:multiLevelType w:val="hybridMultilevel"/>
    <w:tmpl w:val="1778B272"/>
    <w:lvl w:ilvl="0" w:tplc="AAE223EA">
      <w:start w:val="1"/>
      <w:numFmt w:val="bullet"/>
      <w:lvlText w:val="−"/>
      <w:lvlJc w:val="left"/>
      <w:pPr>
        <w:ind w:left="1440" w:hanging="360"/>
      </w:pPr>
      <w:rPr>
        <w:rFonts w:ascii="Sitka Small" w:hAnsi="Sitka Smal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498A652D"/>
    <w:multiLevelType w:val="hybridMultilevel"/>
    <w:tmpl w:val="5AC49098"/>
    <w:lvl w:ilvl="0" w:tplc="78A4C10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A4749ED"/>
    <w:multiLevelType w:val="hybridMultilevel"/>
    <w:tmpl w:val="88E431CC"/>
    <w:lvl w:ilvl="0" w:tplc="AAE223EA">
      <w:start w:val="1"/>
      <w:numFmt w:val="bullet"/>
      <w:lvlText w:val="−"/>
      <w:lvlJc w:val="left"/>
      <w:pPr>
        <w:ind w:left="720" w:hanging="360"/>
      </w:pPr>
      <w:rPr>
        <w:rFonts w:ascii="Sitka Small" w:hAnsi="Sitka Smal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AF730BB"/>
    <w:multiLevelType w:val="hybridMultilevel"/>
    <w:tmpl w:val="846CA0B8"/>
    <w:lvl w:ilvl="0" w:tplc="78A4C10A">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6" w15:restartNumberingAfterBreak="0">
    <w:nsid w:val="558E72E4"/>
    <w:multiLevelType w:val="hybridMultilevel"/>
    <w:tmpl w:val="F0884374"/>
    <w:lvl w:ilvl="0" w:tplc="AAE223EA">
      <w:start w:val="1"/>
      <w:numFmt w:val="bullet"/>
      <w:lvlText w:val="−"/>
      <w:lvlJc w:val="left"/>
      <w:pPr>
        <w:ind w:left="1440" w:hanging="360"/>
      </w:pPr>
      <w:rPr>
        <w:rFonts w:ascii="Sitka Small" w:hAnsi="Sitka Smal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15:restartNumberingAfterBreak="0">
    <w:nsid w:val="56C22413"/>
    <w:multiLevelType w:val="multilevel"/>
    <w:tmpl w:val="552E427C"/>
    <w:lvl w:ilvl="0">
      <w:start w:val="4"/>
      <w:numFmt w:val="decimal"/>
      <w:lvlText w:val="%1"/>
      <w:lvlJc w:val="left"/>
      <w:pPr>
        <w:tabs>
          <w:tab w:val="num" w:pos="360"/>
        </w:tabs>
        <w:ind w:left="360" w:hanging="360"/>
      </w:pPr>
    </w:lvl>
    <w:lvl w:ilvl="1">
      <w:start w:val="2"/>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2160"/>
        </w:tabs>
        <w:ind w:left="2160" w:hanging="2160"/>
      </w:pPr>
    </w:lvl>
  </w:abstractNum>
  <w:abstractNum w:abstractNumId="18" w15:restartNumberingAfterBreak="0">
    <w:nsid w:val="5888312B"/>
    <w:multiLevelType w:val="hybridMultilevel"/>
    <w:tmpl w:val="11FAF212"/>
    <w:lvl w:ilvl="0" w:tplc="AAE223EA">
      <w:start w:val="1"/>
      <w:numFmt w:val="bullet"/>
      <w:lvlText w:val="−"/>
      <w:lvlJc w:val="left"/>
      <w:pPr>
        <w:ind w:left="1429" w:hanging="360"/>
      </w:pPr>
      <w:rPr>
        <w:rFonts w:ascii="Sitka Small" w:hAnsi="Sitka Smal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62633A49"/>
    <w:multiLevelType w:val="hybridMultilevel"/>
    <w:tmpl w:val="6E785C8A"/>
    <w:lvl w:ilvl="0" w:tplc="78A4C10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66145608"/>
    <w:multiLevelType w:val="hybridMultilevel"/>
    <w:tmpl w:val="69A08B0A"/>
    <w:lvl w:ilvl="0" w:tplc="AAE223EA">
      <w:start w:val="1"/>
      <w:numFmt w:val="bullet"/>
      <w:lvlText w:val="−"/>
      <w:lvlJc w:val="left"/>
      <w:pPr>
        <w:ind w:left="1429" w:hanging="360"/>
      </w:pPr>
      <w:rPr>
        <w:rFonts w:ascii="Sitka Small" w:hAnsi="Sitka Smal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676316DC"/>
    <w:multiLevelType w:val="hybridMultilevel"/>
    <w:tmpl w:val="06C06B9A"/>
    <w:lvl w:ilvl="0" w:tplc="84D8F15E">
      <w:start w:val="1"/>
      <w:numFmt w:val="bullet"/>
      <w:lvlText w:val="−"/>
      <w:lvlJc w:val="left"/>
      <w:pPr>
        <w:ind w:left="1260" w:hanging="360"/>
      </w:pPr>
      <w:rPr>
        <w:rFonts w:ascii="Times New Roman" w:hAnsi="Times New Roman" w:cs="Times New Roman"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22" w15:restartNumberingAfterBreak="0">
    <w:nsid w:val="69581886"/>
    <w:multiLevelType w:val="hybridMultilevel"/>
    <w:tmpl w:val="E97E2AB6"/>
    <w:lvl w:ilvl="0" w:tplc="78A4C10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9C44328"/>
    <w:multiLevelType w:val="hybridMultilevel"/>
    <w:tmpl w:val="2528D288"/>
    <w:lvl w:ilvl="0" w:tplc="AAE223EA">
      <w:start w:val="1"/>
      <w:numFmt w:val="bullet"/>
      <w:lvlText w:val="−"/>
      <w:lvlJc w:val="left"/>
      <w:pPr>
        <w:ind w:left="720" w:hanging="360"/>
      </w:pPr>
      <w:rPr>
        <w:rFonts w:ascii="Sitka Small" w:hAnsi="Sitka Smal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36A020F"/>
    <w:multiLevelType w:val="hybridMultilevel"/>
    <w:tmpl w:val="64D007E8"/>
    <w:lvl w:ilvl="0" w:tplc="78A4C10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5C8544A"/>
    <w:multiLevelType w:val="hybridMultilevel"/>
    <w:tmpl w:val="C4662D94"/>
    <w:lvl w:ilvl="0" w:tplc="78A4C10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8372C75"/>
    <w:multiLevelType w:val="hybridMultilevel"/>
    <w:tmpl w:val="98AC8D56"/>
    <w:lvl w:ilvl="0" w:tplc="78A4C10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B720E37"/>
    <w:multiLevelType w:val="hybridMultilevel"/>
    <w:tmpl w:val="2BB04A8A"/>
    <w:lvl w:ilvl="0" w:tplc="78A4C10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6"/>
  </w:num>
  <w:num w:numId="5">
    <w:abstractNumId w:val="21"/>
  </w:num>
  <w:num w:numId="6">
    <w:abstractNumId w:val="12"/>
  </w:num>
  <w:num w:numId="7">
    <w:abstractNumId w:val="16"/>
  </w:num>
  <w:num w:numId="8">
    <w:abstractNumId w:val="23"/>
  </w:num>
  <w:num w:numId="9">
    <w:abstractNumId w:val="20"/>
  </w:num>
  <w:num w:numId="10">
    <w:abstractNumId w:val="18"/>
  </w:num>
  <w:num w:numId="11">
    <w:abstractNumId w:val="9"/>
  </w:num>
  <w:num w:numId="12">
    <w:abstractNumId w:val="19"/>
  </w:num>
  <w:num w:numId="13">
    <w:abstractNumId w:val="5"/>
  </w:num>
  <w:num w:numId="14">
    <w:abstractNumId w:val="11"/>
  </w:num>
  <w:num w:numId="15">
    <w:abstractNumId w:val="7"/>
  </w:num>
  <w:num w:numId="16">
    <w:abstractNumId w:val="26"/>
  </w:num>
  <w:num w:numId="17">
    <w:abstractNumId w:val="4"/>
  </w:num>
  <w:num w:numId="18">
    <w:abstractNumId w:val="8"/>
  </w:num>
  <w:num w:numId="19">
    <w:abstractNumId w:val="27"/>
  </w:num>
  <w:num w:numId="20">
    <w:abstractNumId w:val="0"/>
  </w:num>
  <w:num w:numId="21">
    <w:abstractNumId w:val="24"/>
  </w:num>
  <w:num w:numId="22">
    <w:abstractNumId w:val="15"/>
  </w:num>
  <w:num w:numId="23">
    <w:abstractNumId w:val="25"/>
  </w:num>
  <w:num w:numId="24">
    <w:abstractNumId w:val="22"/>
  </w:num>
  <w:num w:numId="25">
    <w:abstractNumId w:val="2"/>
  </w:num>
  <w:num w:numId="26">
    <w:abstractNumId w:val="13"/>
  </w:num>
  <w:num w:numId="27">
    <w:abstractNumId w:val="14"/>
  </w:num>
  <w:num w:numId="28">
    <w:abstractNumId w:val="10"/>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09E"/>
    <w:rsid w:val="00043513"/>
    <w:rsid w:val="000B34B7"/>
    <w:rsid w:val="002137F7"/>
    <w:rsid w:val="0026189A"/>
    <w:rsid w:val="002A496E"/>
    <w:rsid w:val="002B24DD"/>
    <w:rsid w:val="002E08E2"/>
    <w:rsid w:val="002E6E32"/>
    <w:rsid w:val="002F4F99"/>
    <w:rsid w:val="00317C8B"/>
    <w:rsid w:val="00342B53"/>
    <w:rsid w:val="00371742"/>
    <w:rsid w:val="00394D79"/>
    <w:rsid w:val="003C6EF9"/>
    <w:rsid w:val="003F58A2"/>
    <w:rsid w:val="003F75D5"/>
    <w:rsid w:val="004D2140"/>
    <w:rsid w:val="004D79EC"/>
    <w:rsid w:val="004E1CB4"/>
    <w:rsid w:val="00520848"/>
    <w:rsid w:val="005568C5"/>
    <w:rsid w:val="005732FA"/>
    <w:rsid w:val="005D5D0E"/>
    <w:rsid w:val="00644DB1"/>
    <w:rsid w:val="006733B8"/>
    <w:rsid w:val="00694C4D"/>
    <w:rsid w:val="006E709E"/>
    <w:rsid w:val="007152EC"/>
    <w:rsid w:val="00731757"/>
    <w:rsid w:val="007322FA"/>
    <w:rsid w:val="0073573F"/>
    <w:rsid w:val="00764E82"/>
    <w:rsid w:val="007670A5"/>
    <w:rsid w:val="00776C9A"/>
    <w:rsid w:val="00777258"/>
    <w:rsid w:val="00792AA3"/>
    <w:rsid w:val="007E4E51"/>
    <w:rsid w:val="007F07A5"/>
    <w:rsid w:val="008476BB"/>
    <w:rsid w:val="00852AE4"/>
    <w:rsid w:val="00852EBA"/>
    <w:rsid w:val="008645D7"/>
    <w:rsid w:val="00873DFA"/>
    <w:rsid w:val="008D50A1"/>
    <w:rsid w:val="008D756D"/>
    <w:rsid w:val="008E4D09"/>
    <w:rsid w:val="008F6019"/>
    <w:rsid w:val="00903A1C"/>
    <w:rsid w:val="009219B3"/>
    <w:rsid w:val="00980FC2"/>
    <w:rsid w:val="009A48CF"/>
    <w:rsid w:val="009F1BA7"/>
    <w:rsid w:val="00A076F7"/>
    <w:rsid w:val="00B07584"/>
    <w:rsid w:val="00B268F8"/>
    <w:rsid w:val="00BC10E8"/>
    <w:rsid w:val="00C06059"/>
    <w:rsid w:val="00C75135"/>
    <w:rsid w:val="00CA2126"/>
    <w:rsid w:val="00CD5829"/>
    <w:rsid w:val="00CE58C6"/>
    <w:rsid w:val="00D36A6D"/>
    <w:rsid w:val="00D44287"/>
    <w:rsid w:val="00DF1F75"/>
    <w:rsid w:val="00E16D14"/>
    <w:rsid w:val="00E27D36"/>
    <w:rsid w:val="00E4052B"/>
    <w:rsid w:val="00E52215"/>
    <w:rsid w:val="00E80638"/>
    <w:rsid w:val="00EB1ADF"/>
    <w:rsid w:val="00EB58A1"/>
    <w:rsid w:val="00F73467"/>
    <w:rsid w:val="00F80386"/>
    <w:rsid w:val="00F84171"/>
    <w:rsid w:val="00F964F2"/>
    <w:rsid w:val="00FC42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D5E4F7-A74E-416D-825A-82DF02B62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709E"/>
    <w:rPr>
      <w:rFonts w:eastAsiaTheme="minorEastAsia"/>
      <w:lang w:eastAsia="ru-RU"/>
    </w:rPr>
  </w:style>
  <w:style w:type="paragraph" w:styleId="1">
    <w:name w:val="heading 1"/>
    <w:basedOn w:val="a"/>
    <w:next w:val="a"/>
    <w:link w:val="10"/>
    <w:qFormat/>
    <w:rsid w:val="00043513"/>
    <w:pPr>
      <w:keepNext/>
      <w:keepLines/>
      <w:spacing w:before="240" w:after="240" w:line="240" w:lineRule="auto"/>
      <w:jc w:val="center"/>
      <w:outlineLvl w:val="0"/>
    </w:pPr>
    <w:rPr>
      <w:rFonts w:ascii="Times New Roman" w:eastAsia="Times New Roman" w:hAnsi="Times New Roman"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semiHidden/>
    <w:unhideWhenUsed/>
    <w:rsid w:val="006E709E"/>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a4">
    <w:name w:val="Текст сноски Знак"/>
    <w:basedOn w:val="a0"/>
    <w:link w:val="a3"/>
    <w:semiHidden/>
    <w:rsid w:val="006E709E"/>
    <w:rPr>
      <w:rFonts w:ascii="Times New Roman" w:eastAsia="Times New Roman" w:hAnsi="Times New Roman" w:cs="Times New Roman"/>
      <w:sz w:val="20"/>
      <w:szCs w:val="20"/>
      <w:lang w:eastAsia="ru-RU"/>
    </w:rPr>
  </w:style>
  <w:style w:type="paragraph" w:customStyle="1" w:styleId="Style15">
    <w:name w:val="Style15"/>
    <w:basedOn w:val="a"/>
    <w:rsid w:val="006E709E"/>
    <w:pPr>
      <w:widowControl w:val="0"/>
      <w:autoSpaceDE w:val="0"/>
      <w:autoSpaceDN w:val="0"/>
      <w:adjustRightInd w:val="0"/>
      <w:spacing w:after="0" w:line="304" w:lineRule="exact"/>
      <w:ind w:firstLine="653"/>
      <w:jc w:val="both"/>
    </w:pPr>
    <w:rPr>
      <w:rFonts w:ascii="Times New Roman" w:eastAsia="Times New Roman" w:hAnsi="Times New Roman" w:cs="Times New Roman"/>
      <w:sz w:val="24"/>
      <w:szCs w:val="24"/>
    </w:rPr>
  </w:style>
  <w:style w:type="character" w:styleId="a5">
    <w:name w:val="footnote reference"/>
    <w:basedOn w:val="a0"/>
    <w:semiHidden/>
    <w:unhideWhenUsed/>
    <w:rsid w:val="006E709E"/>
    <w:rPr>
      <w:vertAlign w:val="superscript"/>
    </w:rPr>
  </w:style>
  <w:style w:type="character" w:customStyle="1" w:styleId="FontStyle72">
    <w:name w:val="Font Style72"/>
    <w:rsid w:val="006E709E"/>
    <w:rPr>
      <w:rFonts w:ascii="Times New Roman" w:hAnsi="Times New Roman" w:cs="Times New Roman" w:hint="default"/>
      <w:sz w:val="22"/>
      <w:szCs w:val="22"/>
    </w:rPr>
  </w:style>
  <w:style w:type="character" w:customStyle="1" w:styleId="10">
    <w:name w:val="Заголовок 1 Знак"/>
    <w:basedOn w:val="a0"/>
    <w:link w:val="1"/>
    <w:rsid w:val="00043513"/>
    <w:rPr>
      <w:rFonts w:ascii="Times New Roman" w:eastAsia="Times New Roman" w:hAnsi="Times New Roman" w:cs="Times New Roman"/>
      <w:b/>
      <w:bCs/>
      <w:sz w:val="28"/>
      <w:szCs w:val="28"/>
      <w:lang w:eastAsia="ru-RU"/>
    </w:rPr>
  </w:style>
  <w:style w:type="paragraph" w:styleId="a6">
    <w:name w:val="Normal (Web)"/>
    <w:basedOn w:val="a"/>
    <w:uiPriority w:val="99"/>
    <w:unhideWhenUsed/>
    <w:rsid w:val="000435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9">
    <w:name w:val="Style9"/>
    <w:basedOn w:val="a"/>
    <w:rsid w:val="00043513"/>
    <w:pPr>
      <w:widowControl w:val="0"/>
      <w:autoSpaceDE w:val="0"/>
      <w:autoSpaceDN w:val="0"/>
      <w:adjustRightInd w:val="0"/>
      <w:spacing w:after="0" w:line="307" w:lineRule="exact"/>
      <w:jc w:val="center"/>
    </w:pPr>
    <w:rPr>
      <w:rFonts w:ascii="Times New Roman" w:eastAsia="Times New Roman" w:hAnsi="Times New Roman" w:cs="Times New Roman"/>
      <w:sz w:val="24"/>
      <w:szCs w:val="24"/>
    </w:rPr>
  </w:style>
  <w:style w:type="paragraph" w:customStyle="1" w:styleId="Style10">
    <w:name w:val="Style10"/>
    <w:basedOn w:val="a"/>
    <w:rsid w:val="00043513"/>
    <w:pPr>
      <w:widowControl w:val="0"/>
      <w:autoSpaceDE w:val="0"/>
      <w:autoSpaceDN w:val="0"/>
      <w:adjustRightInd w:val="0"/>
      <w:spacing w:after="0" w:line="240" w:lineRule="auto"/>
      <w:jc w:val="both"/>
    </w:pPr>
    <w:rPr>
      <w:rFonts w:ascii="Times New Roman" w:eastAsia="Times New Roman" w:hAnsi="Times New Roman" w:cs="Times New Roman"/>
      <w:sz w:val="24"/>
      <w:szCs w:val="24"/>
    </w:rPr>
  </w:style>
  <w:style w:type="paragraph" w:customStyle="1" w:styleId="Style11">
    <w:name w:val="Style11"/>
    <w:basedOn w:val="a"/>
    <w:rsid w:val="00043513"/>
    <w:pPr>
      <w:widowControl w:val="0"/>
      <w:autoSpaceDE w:val="0"/>
      <w:autoSpaceDN w:val="0"/>
      <w:adjustRightInd w:val="0"/>
      <w:spacing w:after="0" w:line="301" w:lineRule="exact"/>
      <w:ind w:firstLine="677"/>
      <w:jc w:val="both"/>
    </w:pPr>
    <w:rPr>
      <w:rFonts w:ascii="Times New Roman" w:eastAsia="Times New Roman" w:hAnsi="Times New Roman" w:cs="Times New Roman"/>
      <w:sz w:val="24"/>
      <w:szCs w:val="24"/>
    </w:rPr>
  </w:style>
  <w:style w:type="paragraph" w:customStyle="1" w:styleId="Style12">
    <w:name w:val="Style12"/>
    <w:basedOn w:val="a"/>
    <w:uiPriority w:val="99"/>
    <w:rsid w:val="00043513"/>
    <w:pPr>
      <w:widowControl w:val="0"/>
      <w:autoSpaceDE w:val="0"/>
      <w:autoSpaceDN w:val="0"/>
      <w:adjustRightInd w:val="0"/>
      <w:spacing w:after="0" w:line="302" w:lineRule="exact"/>
      <w:jc w:val="both"/>
    </w:pPr>
    <w:rPr>
      <w:rFonts w:ascii="Times New Roman" w:eastAsia="Times New Roman" w:hAnsi="Times New Roman" w:cs="Times New Roman"/>
      <w:sz w:val="24"/>
      <w:szCs w:val="24"/>
    </w:rPr>
  </w:style>
  <w:style w:type="paragraph" w:customStyle="1" w:styleId="Style22">
    <w:name w:val="Style22"/>
    <w:basedOn w:val="a"/>
    <w:rsid w:val="00043513"/>
    <w:pPr>
      <w:widowControl w:val="0"/>
      <w:autoSpaceDE w:val="0"/>
      <w:autoSpaceDN w:val="0"/>
      <w:adjustRightInd w:val="0"/>
      <w:spacing w:after="0" w:line="307" w:lineRule="exact"/>
    </w:pPr>
    <w:rPr>
      <w:rFonts w:ascii="Times New Roman" w:eastAsia="Times New Roman" w:hAnsi="Times New Roman" w:cs="Times New Roman"/>
      <w:sz w:val="24"/>
      <w:szCs w:val="24"/>
    </w:rPr>
  </w:style>
  <w:style w:type="paragraph" w:customStyle="1" w:styleId="Style38">
    <w:name w:val="Style38"/>
    <w:basedOn w:val="a"/>
    <w:rsid w:val="00043513"/>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customStyle="1" w:styleId="FontStyle71">
    <w:name w:val="Font Style71"/>
    <w:rsid w:val="00043513"/>
    <w:rPr>
      <w:rFonts w:ascii="Times New Roman" w:hAnsi="Times New Roman" w:cs="Times New Roman" w:hint="default"/>
      <w:b/>
      <w:bCs/>
      <w:spacing w:val="10"/>
      <w:sz w:val="22"/>
      <w:szCs w:val="22"/>
    </w:rPr>
  </w:style>
  <w:style w:type="character" w:customStyle="1" w:styleId="FontStyle89">
    <w:name w:val="Font Style89"/>
    <w:rsid w:val="00043513"/>
    <w:rPr>
      <w:rFonts w:ascii="Trebuchet MS" w:hAnsi="Trebuchet MS" w:cs="Trebuchet MS" w:hint="default"/>
      <w:b/>
      <w:bCs/>
      <w:sz w:val="14"/>
      <w:szCs w:val="14"/>
    </w:rPr>
  </w:style>
  <w:style w:type="paragraph" w:customStyle="1" w:styleId="Style71">
    <w:name w:val="Style71"/>
    <w:basedOn w:val="a"/>
    <w:rsid w:val="00043513"/>
    <w:pPr>
      <w:widowControl w:val="0"/>
      <w:autoSpaceDE w:val="0"/>
      <w:autoSpaceDN w:val="0"/>
      <w:adjustRightInd w:val="0"/>
      <w:spacing w:after="0" w:line="280" w:lineRule="exact"/>
      <w:ind w:firstLine="710"/>
      <w:jc w:val="both"/>
    </w:pPr>
    <w:rPr>
      <w:rFonts w:ascii="Times New Roman" w:eastAsia="Times New Roman" w:hAnsi="Times New Roman" w:cs="Times New Roman"/>
      <w:sz w:val="24"/>
      <w:szCs w:val="24"/>
    </w:rPr>
  </w:style>
  <w:style w:type="paragraph" w:customStyle="1" w:styleId="Style78">
    <w:name w:val="Style78"/>
    <w:basedOn w:val="a"/>
    <w:rsid w:val="00043513"/>
    <w:pPr>
      <w:widowControl w:val="0"/>
      <w:autoSpaceDE w:val="0"/>
      <w:autoSpaceDN w:val="0"/>
      <w:adjustRightInd w:val="0"/>
      <w:spacing w:after="0" w:line="278" w:lineRule="exact"/>
      <w:jc w:val="both"/>
    </w:pPr>
    <w:rPr>
      <w:rFonts w:ascii="Times New Roman" w:eastAsia="Times New Roman" w:hAnsi="Times New Roman" w:cs="Times New Roman"/>
      <w:sz w:val="24"/>
      <w:szCs w:val="24"/>
    </w:rPr>
  </w:style>
  <w:style w:type="paragraph" w:customStyle="1" w:styleId="Default">
    <w:name w:val="Default"/>
    <w:rsid w:val="00043513"/>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consplusnormal">
    <w:name w:val="consplusnormal"/>
    <w:basedOn w:val="a"/>
    <w:rsid w:val="000435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125">
    <w:name w:val="Font Style125"/>
    <w:basedOn w:val="a0"/>
    <w:rsid w:val="00043513"/>
    <w:rPr>
      <w:rFonts w:ascii="Times New Roman" w:hAnsi="Times New Roman" w:cs="Times New Roman" w:hint="default"/>
      <w:sz w:val="20"/>
      <w:szCs w:val="20"/>
    </w:rPr>
  </w:style>
  <w:style w:type="paragraph" w:customStyle="1" w:styleId="ConsPlusNormal0">
    <w:name w:val="ConsPlusNormal"/>
    <w:rsid w:val="00043513"/>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paragraph" w:styleId="a7">
    <w:name w:val="List Paragraph"/>
    <w:basedOn w:val="a"/>
    <w:uiPriority w:val="34"/>
    <w:qFormat/>
    <w:rsid w:val="00043513"/>
    <w:pPr>
      <w:tabs>
        <w:tab w:val="left" w:pos="708"/>
      </w:tabs>
      <w:suppressAutoHyphens/>
      <w:spacing w:after="0" w:line="100" w:lineRule="atLeast"/>
      <w:ind w:left="720"/>
    </w:pPr>
    <w:rPr>
      <w:rFonts w:ascii="Times New Roman" w:eastAsia="Calibri" w:hAnsi="Times New Roman" w:cs="Times New Roman"/>
      <w:color w:val="000000"/>
      <w:kern w:val="1"/>
      <w:sz w:val="24"/>
      <w:szCs w:val="24"/>
      <w:lang w:eastAsia="en-US"/>
    </w:rPr>
  </w:style>
  <w:style w:type="paragraph" w:styleId="a8">
    <w:name w:val="Balloon Text"/>
    <w:basedOn w:val="a"/>
    <w:link w:val="a9"/>
    <w:uiPriority w:val="99"/>
    <w:semiHidden/>
    <w:rsid w:val="00043513"/>
    <w:pPr>
      <w:tabs>
        <w:tab w:val="left" w:pos="708"/>
      </w:tabs>
      <w:suppressAutoHyphens/>
      <w:spacing w:after="0" w:line="240" w:lineRule="auto"/>
    </w:pPr>
    <w:rPr>
      <w:rFonts w:ascii="Tahoma" w:eastAsia="Calibri" w:hAnsi="Tahoma" w:cs="Times New Roman"/>
      <w:color w:val="000000"/>
      <w:kern w:val="1"/>
      <w:sz w:val="16"/>
      <w:szCs w:val="16"/>
      <w:lang w:eastAsia="en-US"/>
    </w:rPr>
  </w:style>
  <w:style w:type="character" w:customStyle="1" w:styleId="a9">
    <w:name w:val="Текст выноски Знак"/>
    <w:basedOn w:val="a0"/>
    <w:link w:val="a8"/>
    <w:uiPriority w:val="99"/>
    <w:semiHidden/>
    <w:rsid w:val="00043513"/>
    <w:rPr>
      <w:rFonts w:ascii="Tahoma" w:eastAsia="Calibri" w:hAnsi="Tahoma" w:cs="Times New Roman"/>
      <w:color w:val="000000"/>
      <w:kern w:val="1"/>
      <w:sz w:val="16"/>
      <w:szCs w:val="16"/>
    </w:rPr>
  </w:style>
  <w:style w:type="paragraph" w:styleId="aa">
    <w:name w:val="annotation text"/>
    <w:basedOn w:val="a"/>
    <w:link w:val="ab"/>
    <w:semiHidden/>
    <w:rsid w:val="00873DFA"/>
    <w:pPr>
      <w:tabs>
        <w:tab w:val="left" w:pos="708"/>
      </w:tabs>
      <w:suppressAutoHyphens/>
      <w:spacing w:after="0" w:line="240" w:lineRule="auto"/>
    </w:pPr>
    <w:rPr>
      <w:rFonts w:ascii="Times New Roman" w:eastAsia="Times New Roman" w:hAnsi="Times New Roman" w:cs="Times New Roman"/>
      <w:color w:val="000000"/>
      <w:kern w:val="1"/>
      <w:sz w:val="20"/>
      <w:szCs w:val="20"/>
      <w:lang w:eastAsia="en-US"/>
    </w:rPr>
  </w:style>
  <w:style w:type="character" w:customStyle="1" w:styleId="ab">
    <w:name w:val="Текст примечания Знак"/>
    <w:basedOn w:val="a0"/>
    <w:link w:val="aa"/>
    <w:semiHidden/>
    <w:rsid w:val="00873DFA"/>
    <w:rPr>
      <w:rFonts w:ascii="Times New Roman" w:eastAsia="Times New Roman" w:hAnsi="Times New Roman" w:cs="Times New Roman"/>
      <w:color w:val="000000"/>
      <w:kern w:val="1"/>
      <w:sz w:val="20"/>
      <w:szCs w:val="20"/>
    </w:rPr>
  </w:style>
  <w:style w:type="paragraph" w:customStyle="1" w:styleId="14">
    <w:name w:val="Обычный + 14 пт"/>
    <w:basedOn w:val="a"/>
    <w:rsid w:val="00873DFA"/>
    <w:pPr>
      <w:tabs>
        <w:tab w:val="left" w:pos="708"/>
      </w:tabs>
      <w:suppressAutoHyphens/>
      <w:spacing w:after="0" w:line="100" w:lineRule="atLeast"/>
      <w:ind w:firstLine="709"/>
      <w:jc w:val="both"/>
    </w:pPr>
    <w:rPr>
      <w:rFonts w:ascii="Times New Roman" w:eastAsia="Times New Roman" w:hAnsi="Times New Roman" w:cs="Times New Roman"/>
      <w:color w:val="000000"/>
      <w:kern w:val="1"/>
      <w:sz w:val="28"/>
      <w:szCs w:val="28"/>
      <w:lang w:eastAsia="en-US"/>
    </w:rPr>
  </w:style>
  <w:style w:type="character" w:customStyle="1" w:styleId="fontstyle01">
    <w:name w:val="fontstyle01"/>
    <w:basedOn w:val="a0"/>
    <w:rsid w:val="009219B3"/>
    <w:rPr>
      <w:rFonts w:ascii="TimesNewRomanPSMT" w:hAnsi="TimesNewRomanPSMT" w:hint="default"/>
      <w:b w:val="0"/>
      <w:bCs w:val="0"/>
      <w:i w:val="0"/>
      <w:iCs w:val="0"/>
      <w:color w:val="000000"/>
      <w:sz w:val="18"/>
      <w:szCs w:val="18"/>
    </w:rPr>
  </w:style>
  <w:style w:type="paragraph" w:customStyle="1" w:styleId="TableParagraph">
    <w:name w:val="Table Paragraph"/>
    <w:basedOn w:val="a"/>
    <w:rsid w:val="008D50A1"/>
    <w:pPr>
      <w:widowControl w:val="0"/>
      <w:autoSpaceDE w:val="0"/>
      <w:autoSpaceDN w:val="0"/>
      <w:spacing w:after="0" w:line="240" w:lineRule="auto"/>
    </w:pPr>
    <w:rPr>
      <w:rFonts w:ascii="Times New Roman" w:eastAsia="Calibri" w:hAnsi="Times New Roman" w:cs="Times New Roman"/>
    </w:rPr>
  </w:style>
  <w:style w:type="paragraph" w:customStyle="1" w:styleId="11">
    <w:name w:val="Абзац списка1"/>
    <w:basedOn w:val="a"/>
    <w:uiPriority w:val="34"/>
    <w:qFormat/>
    <w:rsid w:val="008645D7"/>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9218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853</TotalTime>
  <Pages>1</Pages>
  <Words>8177</Words>
  <Characters>46612</Characters>
  <Application>Microsoft Office Word</Application>
  <DocSecurity>0</DocSecurity>
  <Lines>388</Lines>
  <Paragraphs>109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SPStroev</dc:creator>
  <cp:lastModifiedBy>Weissager</cp:lastModifiedBy>
  <cp:revision>50</cp:revision>
  <dcterms:created xsi:type="dcterms:W3CDTF">2019-05-29T06:31:00Z</dcterms:created>
  <dcterms:modified xsi:type="dcterms:W3CDTF">2021-04-04T16:56:00Z</dcterms:modified>
</cp:coreProperties>
</file>