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Style18"/>
        <w:rPr/>
      </w:pPr>
      <w:r>
        <w:rPr/>
      </w:r>
    </w:p>
    <w:tbl>
      <w:tblPr>
        <w:tblW w:w="9093" w:type="dxa"/>
        <w:jc w:val="left"/>
        <w:tblInd w:w="1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2727"/>
        <w:gridCol w:w="6366"/>
      </w:tblGrid>
      <w:tr>
        <w:trPr>
          <w:trHeight w:val="1785" w:hRule="atLeast"/>
        </w:trPr>
        <w:tc>
          <w:tcPr>
            <w:tcW w:w="2727" w:type="dxa"/>
            <w:tcBorders/>
          </w:tcPr>
          <w:p>
            <w:pPr>
              <w:pStyle w:val="Normal"/>
              <w:jc w:val="both"/>
              <w:rPr/>
            </w:pPr>
            <w:r>
              <w:rPr/>
              <w:drawing>
                <wp:inline distT="0" distB="0" distL="0" distR="0">
                  <wp:extent cx="1609090" cy="1023620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3628" t="29358" r="57227" b="55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tcBorders/>
          </w:tcPr>
          <w:p>
            <w:pPr>
              <w:pStyle w:val="4"/>
              <w:ind w:left="6" w:hanging="0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4"/>
              <w:ind w:left="6" w:hanging="0"/>
              <w:jc w:val="center"/>
              <w:rPr/>
            </w:pPr>
            <w:bookmarkStart w:id="0" w:name="univer"/>
            <w:bookmarkEnd w:id="0"/>
            <w:r>
              <w:rPr>
                <w:szCs w:val="28"/>
              </w:rPr>
      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</w:t>
            </w:r>
          </w:p>
          <w:p>
            <w:pPr>
              <w:pStyle w:val="Style21"/>
              <w:widowControl/>
              <w:spacing w:lineRule="auto" w:line="240"/>
              <w:ind w:left="6" w:hanging="0"/>
              <w:jc w:val="center"/>
              <w:rPr>
                <w:b/>
                <w:b/>
                <w:sz w:val="28"/>
                <w:szCs w:val="28"/>
              </w:rPr>
            </w:pPr>
            <w:bookmarkStart w:id="1" w:name="inst_and_dep"/>
            <w:bookmarkEnd w:id="1"/>
            <w:r>
              <w:rPr>
                <w:b/>
                <w:sz w:val="28"/>
                <w:szCs w:val="28"/>
              </w:rPr>
              <w:t>ФИЗИКО-МАТЕМАТИЧЕСКИЙ ФАКУЛЬТЕТ</w:t>
            </w:r>
          </w:p>
          <w:p>
            <w:pPr>
              <w:pStyle w:val="Normal"/>
              <w:ind w:left="6" w:hanging="0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widowControl/>
        <w:tabs>
          <w:tab w:val="clear" w:pos="720"/>
          <w:tab w:val="left" w:pos="3261" w:leader="none"/>
        </w:tabs>
        <w:spacing w:lineRule="auto" w:line="240"/>
        <w:ind w:hanging="0"/>
        <w:jc w:val="center"/>
        <w:rPr/>
      </w:pPr>
      <w:r>
        <w:rPr>
          <w:sz w:val="28"/>
          <w:szCs w:val="28"/>
        </w:rPr>
        <w:t>Кафедра алгебры и математических методов в экономике</w:t>
      </w:r>
    </w:p>
    <w:p>
      <w:pPr>
        <w:pStyle w:val="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ind w:hanging="0"/>
        <w:jc w:val="center"/>
        <w:rPr>
          <w:rFonts w:ascii="Liberation Serif" w:hAnsi="Liberation Serif" w:eastAsia="Noto Serif CJK SC" w:cs="Lohit Devanagari"/>
          <w:bCs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Cs/>
          <w:color w:val="auto"/>
          <w:kern w:val="2"/>
          <w:sz w:val="28"/>
          <w:szCs w:val="28"/>
          <w:lang w:val="ru-RU" w:eastAsia="zh-CN" w:bidi="hi-IN"/>
        </w:rPr>
        <w:t>{{}}</w:t>
      </w:r>
    </w:p>
    <w:p>
      <w:pPr>
        <w:pStyle w:val="Normal"/>
        <w:ind w:left="5940" w:hanging="0"/>
        <w:rPr/>
      </w:pPr>
      <w:bookmarkStart w:id="2" w:name="BUP"/>
      <w:bookmarkEnd w:id="2"/>
      <w:r>
        <w:rPr>
          <w:sz w:val="28"/>
          <w:szCs w:val="28"/>
        </w:rPr>
        <w:t>09.03.03 –16 – о – 4</w:t>
      </w:r>
    </w:p>
    <w:p>
      <w:pPr>
        <w:pStyle w:val="Normal"/>
        <w:ind w:left="6480" w:hanging="0"/>
        <w:rPr>
          <w:sz w:val="28"/>
          <w:szCs w:val="28"/>
        </w:rPr>
      </w:pPr>
      <w:r>
        <w:rPr>
          <w:sz w:val="28"/>
          <w:szCs w:val="28"/>
        </w:rPr>
      </w:r>
      <w:bookmarkStart w:id="3" w:name="WP"/>
      <w:bookmarkStart w:id="4" w:name="WP"/>
      <w:bookmarkEnd w:id="4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bookmarkStart w:id="5" w:name="disc_unit"/>
      <w:bookmarkEnd w:id="5"/>
      <w:r>
        <w:rPr>
          <w:b/>
          <w:sz w:val="28"/>
          <w:szCs w:val="28"/>
        </w:rPr>
        <w:t>{{}}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widowControl/>
        <w:numPr>
          <w:ilvl w:val="0"/>
          <w:numId w:val="0"/>
        </w:numPr>
        <w:spacing w:lineRule="auto" w:line="240"/>
        <w:ind w:hanging="0"/>
        <w:jc w:val="center"/>
        <w:outlineLvl w:val="0"/>
        <w:rPr/>
      </w:pPr>
      <w:r>
        <w:rPr>
          <w:sz w:val="28"/>
          <w:szCs w:val="28"/>
        </w:rPr>
        <w:t xml:space="preserve">Рабочая программа дисциплины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 образовательной программы: </w:t>
      </w:r>
      <w:r>
        <w:rPr>
          <w:sz w:val="28"/>
          <w:szCs w:val="28"/>
        </w:rPr>
        <w:t>{{}}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Форма обучения: </w:t>
      </w:r>
      <w:r>
        <w:rPr>
          <w:sz w:val="28"/>
          <w:szCs w:val="28"/>
        </w:rPr>
        <w:t>{{}}</w:t>
      </w:r>
    </w:p>
    <w:p>
      <w:pPr>
        <w:pStyle w:val="Normal"/>
        <w:tabs>
          <w:tab w:val="clear" w:pos="720"/>
          <w:tab w:val="left" w:pos="0" w:leader="none"/>
          <w:tab w:val="left" w:pos="2820" w:leader="none"/>
        </w:tabs>
        <w:ind w:firstLine="360"/>
        <w:jc w:val="both"/>
        <w:rPr>
          <w:sz w:val="28"/>
          <w:szCs w:val="28"/>
        </w:rPr>
      </w:pPr>
      <w:bookmarkStart w:id="6" w:name="spec_kind"/>
      <w:bookmarkEnd w:id="6"/>
      <w:r>
        <w:rPr>
          <w:sz w:val="28"/>
          <w:szCs w:val="28"/>
        </w:rPr>
        <w:t xml:space="preserve"> </w:t>
      </w:r>
      <w:bookmarkStart w:id="7" w:name="spec"/>
      <w:bookmarkEnd w:id="7"/>
    </w:p>
    <w:p>
      <w:pPr>
        <w:pStyle w:val="Normal"/>
        <w:tabs>
          <w:tab w:val="clear" w:pos="720"/>
          <w:tab w:val="left" w:pos="0" w:leader="none"/>
          <w:tab w:val="left" w:pos="2820" w:leader="none"/>
        </w:tabs>
        <w:ind w:firstLine="360"/>
        <w:jc w:val="both"/>
        <w:rPr/>
      </w:pPr>
      <w:r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{{}}</w:t>
      </w:r>
    </w:p>
    <w:p>
      <w:pPr>
        <w:pStyle w:val="Normal"/>
        <w:ind w:firstLine="360"/>
        <w:rPr/>
      </w:pPr>
      <w:r>
        <w:rPr>
          <w:sz w:val="28"/>
          <w:szCs w:val="28"/>
        </w:rPr>
        <w:t xml:space="preserve">Направленность (профиль): </w:t>
      </w:r>
      <w:r>
        <w:rPr>
          <w:sz w:val="28"/>
          <w:szCs w:val="28"/>
        </w:rPr>
        <w:t>{{}}</w:t>
      </w:r>
      <w:r>
        <w:rPr>
          <w:sz w:val="28"/>
          <w:szCs w:val="28"/>
        </w:rPr>
        <w:t xml:space="preserve"> </w:t>
      </w:r>
    </w:p>
    <w:p>
      <w:pPr>
        <w:pStyle w:val="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8" w:name="degree_kind"/>
      <w:bookmarkStart w:id="9" w:name="degree_kind"/>
      <w:bookmarkEnd w:id="9"/>
    </w:p>
    <w:p>
      <w:pPr>
        <w:pStyle w:val="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10" w:name="stamp"/>
      <w:bookmarkStart w:id="11" w:name="stamp"/>
      <w:bookmarkEnd w:id="11"/>
    </w:p>
    <w:p>
      <w:pPr>
        <w:pStyle w:val="2"/>
        <w:widowControl/>
        <w:spacing w:lineRule="auto" w:line="240"/>
        <w:ind w:firstLine="51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Cs/>
          <w:sz w:val="28"/>
          <w:szCs w:val="28"/>
        </w:rPr>
        <w:t xml:space="preserve">Орел  </w:t>
      </w:r>
      <w:bookmarkStart w:id="12" w:name="year"/>
      <w:bookmarkEnd w:id="12"/>
      <w:r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bCs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0"/>
        </w:numPr>
        <w:jc w:val="center"/>
        <w:outlineLvl w:val="0"/>
        <w:rPr>
          <w:bCs/>
          <w:sz w:val="28"/>
          <w:szCs w:val="28"/>
        </w:rPr>
      </w:pPr>
      <w:r>
        <w:rPr/>
      </w:r>
    </w:p>
    <w:tbl>
      <w:tblPr>
        <w:tblW w:w="9605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3217"/>
        <w:gridCol w:w="3213"/>
      </w:tblGrid>
      <w:tr>
        <w:trPr/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Rule="auto" w:line="235" w:before="3" w:after="0"/>
              <w:ind w:left="143" w:right="126" w:hanging="1"/>
              <w:jc w:val="center"/>
              <w:rPr/>
            </w:pPr>
            <w:r>
              <w:rPr>
                <w:b/>
                <w:sz w:val="22"/>
              </w:rPr>
              <w:t>Код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компе-</w:t>
            </w:r>
          </w:p>
          <w:p>
            <w:pPr>
              <w:pStyle w:val="TableParagraph"/>
              <w:spacing w:lineRule="exact" w:line="233" w:before="1" w:after="0"/>
              <w:ind w:left="108" w:right="98" w:hanging="0"/>
              <w:jc w:val="center"/>
              <w:rPr/>
            </w:pPr>
            <w:r>
              <w:rPr>
                <w:b/>
                <w:sz w:val="22"/>
              </w:rPr>
              <w:t>тенции</w:t>
            </w:r>
          </w:p>
        </w:tc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Rule="auto" w:line="240" w:before="125" w:after="0"/>
              <w:ind w:left="335" w:right="200" w:hanging="96"/>
              <w:jc w:val="left"/>
              <w:rPr/>
            </w:pPr>
            <w:r>
              <w:rPr>
                <w:b/>
                <w:sz w:val="22"/>
              </w:rPr>
              <w:t>Формулировка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компетенции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40" w:before="125" w:after="0"/>
              <w:ind w:left="0" w:right="176" w:hanging="0"/>
              <w:jc w:val="left"/>
              <w:rPr/>
            </w:pPr>
            <w:r>
              <w:rPr>
                <w:b/>
                <w:sz w:val="22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960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ind w:left="0" w:right="0" w:hanging="0"/>
              <w:jc w:val="center"/>
              <w:rPr/>
            </w:pP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 xml:space="preserve">{%tr for item in </w:t>
            </w:r>
            <w:r>
              <w:rPr>
                <w:rFonts w:eastAsia="Noto Serif CJK SC" w:cs="Lohit Devanagari"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24"/>
                <w:szCs w:val="24"/>
                <w:lang w:val="ru-RU" w:eastAsia="zh-CN" w:bidi="hi-IN"/>
              </w:rPr>
              <w:t>table_contents</w:t>
            </w: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%}</w:t>
            </w:r>
          </w:p>
        </w:tc>
      </w:tr>
      <w:tr>
        <w:trPr/>
        <w:tc>
          <w:tcPr>
            <w:tcW w:w="31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2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{{item.cod}}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 xml:space="preserve">{{item.desc1}} </w:t>
            </w:r>
          </w:p>
          <w:p>
            <w:pPr>
              <w:pStyle w:val="Style19"/>
              <w:rPr/>
            </w:pPr>
            <w:r>
              <w:rPr/>
              <w:t>{{item.desc2}}</w:t>
            </w:r>
          </w:p>
          <w:p>
            <w:pPr>
              <w:pStyle w:val="Style19"/>
              <w:rPr/>
            </w:pPr>
            <w:r>
              <w:rPr/>
              <w:t>{{item.desc3}}</w:t>
            </w:r>
          </w:p>
        </w:tc>
      </w:tr>
      <w:tr>
        <w:trPr/>
        <w:tc>
          <w:tcPr>
            <w:tcW w:w="960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ind w:left="0" w:right="0" w:hanging="0"/>
              <w:jc w:val="center"/>
              <w:rPr>
                <w:rFonts w:ascii="Menlo;Monaco;Consolas;Courier New;Courier;monospace" w:hAnsi="Menlo;Monaco;Consolas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{%tr 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6"/>
        <w:gridCol w:w="4275"/>
        <w:gridCol w:w="992"/>
        <w:gridCol w:w="3135"/>
      </w:tblGrid>
      <w:tr>
        <w:trPr/>
        <w:tc>
          <w:tcPr>
            <w:tcW w:w="5511" w:type="dxa"/>
            <w:gridSpan w:val="2"/>
            <w:vMerge w:val="restart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en-US"/>
              </w:rPr>
              <w:t>Формируемые компетенции</w:t>
            </w:r>
            <w:r>
              <w:rPr/>
              <w:t> </w:t>
            </w:r>
          </w:p>
        </w:tc>
        <w:tc>
          <w:tcPr>
            <w:tcW w:w="4127" w:type="dxa"/>
            <w:gridSpan w:val="2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Планируемые результаты обучения по дисциплине</w:t>
            </w:r>
            <w:r>
              <w:rPr/>
              <w:t> </w:t>
            </w:r>
          </w:p>
        </w:tc>
      </w:tr>
      <w:tr>
        <w:trPr/>
        <w:tc>
          <w:tcPr>
            <w:tcW w:w="5511" w:type="dxa"/>
            <w:gridSpan w:val="2"/>
            <w:vMerge w:val="continue"/>
            <w:tcBorders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27" w:type="dxa"/>
            <w:gridSpan w:val="2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ru-RU"/>
              </w:rPr>
              <w:t>Требования к формируемым знаниям, умениям и навыкам</w:t>
            </w:r>
            <w:r>
              <w:rPr/>
              <w:t> </w:t>
            </w:r>
          </w:p>
        </w:tc>
      </w:tr>
      <w:tr>
        <w:trPr/>
        <w:tc>
          <w:tcPr>
            <w:tcW w:w="9638" w:type="dxa"/>
            <w:gridSpan w:val="4"/>
            <w:tcBorders/>
            <w:vAlign w:val="center"/>
          </w:tcPr>
          <w:p>
            <w:pPr>
              <w:pStyle w:val="Style19"/>
              <w:widowControl/>
              <w:ind w:left="0" w:right="0" w:hanging="0"/>
              <w:jc w:val="center"/>
              <w:rPr/>
            </w:pP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 xml:space="preserve">{%tr for item in </w:t>
            </w:r>
            <w:r>
              <w:rPr>
                <w:rFonts w:eastAsia="Noto Serif CJK SC" w:cs="Lohit Devanagari"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24"/>
                <w:szCs w:val="24"/>
                <w:lang w:val="ru-RU" w:eastAsia="zh-CN" w:bidi="hi-IN"/>
              </w:rPr>
              <w:t>table_contents</w:t>
            </w: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%}</w:t>
            </w:r>
          </w:p>
        </w:tc>
      </w:tr>
      <w:tr>
        <w:trPr/>
        <w:tc>
          <w:tcPr>
            <w:tcW w:w="1236" w:type="dxa"/>
            <w:vMerge w:val="restart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en-US"/>
              </w:rPr>
              <w:t>{{item.cod}}</w:t>
            </w:r>
            <w:r>
              <w:rPr/>
              <w:t> </w:t>
            </w:r>
          </w:p>
        </w:tc>
        <w:tc>
          <w:tcPr>
            <w:tcW w:w="4275" w:type="dxa"/>
            <w:vMerge w:val="restart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{{item.cod}} 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en-US"/>
              </w:rPr>
              <w:t>Знать</w:t>
            </w:r>
            <w:r>
              <w:rPr/>
              <w:t> 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{{item.desc1}} </w:t>
            </w:r>
          </w:p>
        </w:tc>
      </w:tr>
      <w:tr>
        <w:trPr/>
        <w:tc>
          <w:tcPr>
            <w:tcW w:w="1236" w:type="dxa"/>
            <w:vMerge w:val="continue"/>
            <w:tcBorders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75" w:type="dxa"/>
            <w:vMerge w:val="continue"/>
            <w:tcBorders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en-US"/>
              </w:rPr>
              <w:t>Уметь</w:t>
            </w:r>
            <w:r>
              <w:rPr/>
              <w:t> 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{{item.desc2}} </w:t>
            </w:r>
          </w:p>
        </w:tc>
      </w:tr>
      <w:tr>
        <w:trPr/>
        <w:tc>
          <w:tcPr>
            <w:tcW w:w="1236" w:type="dxa"/>
            <w:vMerge w:val="continue"/>
            <w:tcBorders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75" w:type="dxa"/>
            <w:vMerge w:val="continue"/>
            <w:tcBorders/>
            <w:vAlign w:val="center"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/>
            </w:pPr>
            <w:r>
              <w:rPr>
                <w:lang w:val="en-US"/>
              </w:rPr>
              <w:t>Владеть</w:t>
            </w:r>
            <w:r>
              <w:rPr/>
              <w:t> 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Style19"/>
              <w:pBdr/>
              <w:spacing w:before="0" w:after="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{{item.desc3}} </w:t>
            </w:r>
          </w:p>
        </w:tc>
      </w:tr>
      <w:tr>
        <w:trPr/>
        <w:tc>
          <w:tcPr>
            <w:tcW w:w="9638" w:type="dxa"/>
            <w:gridSpan w:val="4"/>
            <w:tcBorders/>
            <w:vAlign w:val="center"/>
          </w:tcPr>
          <w:p>
            <w:pPr>
              <w:pStyle w:val="Style19"/>
              <w:widowControl/>
              <w:pBdr/>
              <w:spacing w:before="0" w:after="0"/>
              <w:ind w:left="0" w:right="0" w:hanging="0"/>
              <w:jc w:val="center"/>
              <w:rPr>
                <w:rFonts w:ascii="Menlo;Monaco;Consolas;Courier New;Courier;monospace" w:hAnsi="Menlo;Monaco;Consolas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{%tr endfor%}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ind w:firstLine="709"/>
      <w:jc w:val="both"/>
      <w:outlineLvl w:val="3"/>
    </w:pPr>
    <w:rPr>
      <w:b/>
      <w:bCs/>
      <w:sz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Body Text Indent"/>
    <w:basedOn w:val="Normal"/>
    <w:pPr>
      <w:widowControl w:val="false"/>
      <w:spacing w:lineRule="auto" w:line="360"/>
      <w:ind w:firstLine="426"/>
      <w:jc w:val="both"/>
    </w:pPr>
    <w:rPr>
      <w:color w:val="000000"/>
      <w:sz w:val="26"/>
    </w:rPr>
  </w:style>
  <w:style w:type="paragraph" w:styleId="2">
    <w:name w:val="Основной текст с отступом 2"/>
    <w:basedOn w:val="Normal"/>
    <w:qFormat/>
    <w:pPr>
      <w:widowControl w:val="false"/>
      <w:spacing w:lineRule="auto" w:line="360"/>
      <w:ind w:firstLine="709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LibreOffice/6.4.7.2$Linux_X86_64 LibreOffice_project/40$Build-2</Application>
  <Pages>4</Pages>
  <Words>102</Words>
  <Characters>830</Characters>
  <CharactersWithSpaces>914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2021-06-02T17:30:03Z</dcterms:created>
  <dc:creator/>
  <dc:description/>
  <dc:language>ru-RU</dc:language>
  <cp:lastModifiedBy/>
  <dcterms:modified xsi:type="dcterms:W3CDTF">2021-06-03T17:14:24Z</dcterms:modified>
  <cp:revision>12</cp:revision>
  <dc:subject/>
  <dc:title/>
</cp:coreProperties>
</file>