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10" w:rsidRPr="00124D10" w:rsidRDefault="00124D10" w:rsidP="00124D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74747"/>
          <w:sz w:val="40"/>
          <w:szCs w:val="40"/>
        </w:rPr>
      </w:pPr>
      <w:r w:rsidRPr="00124D10">
        <w:rPr>
          <w:rFonts w:ascii="Arial" w:eastAsia="Times New Roman" w:hAnsi="Arial" w:cs="Arial"/>
          <w:b/>
          <w:bCs/>
          <w:color w:val="474747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24D10">
        <w:rPr>
          <w:rFonts w:ascii="Arial" w:eastAsia="Times New Roman" w:hAnsi="Arial" w:cs="Arial"/>
          <w:b/>
          <w:bCs/>
          <w:color w:val="474747"/>
          <w:sz w:val="40"/>
          <w:szCs w:val="40"/>
          <w:bdr w:val="none" w:sz="0" w:space="0" w:color="auto" w:frame="1"/>
        </w:rPr>
        <w:t>Pengertian</w:t>
      </w:r>
      <w:proofErr w:type="spellEnd"/>
      <w:r w:rsidRPr="00124D10">
        <w:rPr>
          <w:rFonts w:ascii="Arial" w:eastAsia="Times New Roman" w:hAnsi="Arial" w:cs="Arial"/>
          <w:b/>
          <w:bCs/>
          <w:color w:val="474747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124D10">
        <w:rPr>
          <w:rFonts w:ascii="Arial" w:eastAsia="Times New Roman" w:hAnsi="Arial" w:cs="Arial"/>
          <w:b/>
          <w:bCs/>
          <w:color w:val="474747"/>
          <w:sz w:val="40"/>
          <w:szCs w:val="40"/>
          <w:bdr w:val="none" w:sz="0" w:space="0" w:color="auto" w:frame="1"/>
        </w:rPr>
        <w:t>Jujur</w:t>
      </w:r>
      <w:proofErr w:type="spellEnd"/>
    </w:p>
    <w:p w:rsidR="00124D10" w:rsidRPr="00124D10" w:rsidRDefault="00124D10" w:rsidP="00124D10">
      <w:pPr>
        <w:shd w:val="clear" w:color="auto" w:fill="FFFFFF"/>
        <w:spacing w:after="0" w:line="300" w:lineRule="atLeast"/>
        <w:ind w:left="720" w:firstLine="72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b/>
          <w:bCs/>
          <w:color w:val="474747"/>
          <w:sz w:val="28"/>
          <w:szCs w:val="28"/>
          <w:bdr w:val="none" w:sz="0" w:space="0" w:color="auto" w:frame="1"/>
        </w:rPr>
        <w:t>Pengertian</w:t>
      </w:r>
      <w:proofErr w:type="spellEnd"/>
      <w:r w:rsidRPr="00124D10">
        <w:rPr>
          <w:rFonts w:ascii="Arial" w:eastAsia="Times New Roman" w:hAnsi="Arial" w:cs="Arial"/>
          <w:b/>
          <w:bCs/>
          <w:color w:val="47474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4D10">
        <w:rPr>
          <w:rFonts w:ascii="Arial" w:eastAsia="Times New Roman" w:hAnsi="Arial" w:cs="Arial"/>
          <w:b/>
          <w:bCs/>
          <w:color w:val="474747"/>
          <w:sz w:val="28"/>
          <w:szCs w:val="28"/>
          <w:bdr w:val="none" w:sz="0" w:space="0" w:color="auto" w:frame="1"/>
        </w:rPr>
        <w:t>jujur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> 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dilihat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dari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segi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bahasa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adalah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mengakui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,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berkata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,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atau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pun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memberi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suatu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informasi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sesuai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dengan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proofErr w:type="gram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apa</w:t>
      </w:r>
      <w:proofErr w:type="spellEnd"/>
      <w:proofErr w:type="gram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benar-benar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terjadi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>/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kenyataan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. Dari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segi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bahasa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,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jujur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dapat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disebut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juga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sebagai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antonim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atau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pun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lawan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kata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bohong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artinya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adalah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berkata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tau pun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memberi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informasi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tidak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sesuai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dengan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kebenaran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>.</w:t>
      </w:r>
    </w:p>
    <w:p w:rsidR="00124D10" w:rsidRPr="00124D10" w:rsidRDefault="00124D10" w:rsidP="00124D10">
      <w:pPr>
        <w:shd w:val="clear" w:color="auto" w:fill="FFFFFF"/>
        <w:spacing w:before="150" w:after="150" w:line="300" w:lineRule="atLeast"/>
        <w:ind w:left="720" w:firstLine="72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Jika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diartikan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secara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lengkap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,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maka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jujur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merupakan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sikap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seseorang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ketika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berhadapan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dengan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sesuatu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atau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pun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fenomena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tertentu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menceritakan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kejadian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tersebut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tanpa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ada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perubahan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>/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modifikasi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sedikit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pun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atau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benar-benar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sesuai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dengan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realita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terjadi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.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Sikap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jujur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merupakan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proofErr w:type="gram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apa</w:t>
      </w:r>
      <w:proofErr w:type="spellEnd"/>
      <w:proofErr w:type="gram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keluar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dari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dalam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hati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nurani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setiap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manusia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bukan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merupakan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apa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keluar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dari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hasil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pemikiran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melibatkan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otak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hawa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nafsu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>.</w:t>
      </w:r>
    </w:p>
    <w:p w:rsidR="00124D10" w:rsidRDefault="00124D10" w:rsidP="00124D10">
      <w:pPr>
        <w:pStyle w:val="ListParagraph"/>
        <w:rPr>
          <w:sz w:val="40"/>
          <w:szCs w:val="40"/>
        </w:rPr>
      </w:pPr>
    </w:p>
    <w:p w:rsidR="00124D10" w:rsidRPr="00124D10" w:rsidRDefault="00124D10" w:rsidP="00124D10">
      <w:pPr>
        <w:pStyle w:val="Heading3"/>
        <w:numPr>
          <w:ilvl w:val="0"/>
          <w:numId w:val="1"/>
        </w:numPr>
        <w:shd w:val="clear" w:color="auto" w:fill="FFFFFF"/>
        <w:spacing w:before="0"/>
        <w:jc w:val="both"/>
        <w:textAlignment w:val="baseline"/>
        <w:rPr>
          <w:rFonts w:ascii="Arial" w:hAnsi="Arial" w:cs="Arial"/>
          <w:color w:val="474747"/>
          <w:sz w:val="40"/>
          <w:szCs w:val="40"/>
        </w:rPr>
      </w:pPr>
      <w:proofErr w:type="spellStart"/>
      <w:r w:rsidRPr="00124D10">
        <w:rPr>
          <w:rStyle w:val="Strong"/>
          <w:rFonts w:ascii="Arial" w:hAnsi="Arial" w:cs="Arial"/>
          <w:bCs w:val="0"/>
          <w:color w:val="474747"/>
          <w:sz w:val="40"/>
          <w:szCs w:val="40"/>
          <w:bdr w:val="none" w:sz="0" w:space="0" w:color="auto" w:frame="1"/>
        </w:rPr>
        <w:t>Macam-macam</w:t>
      </w:r>
      <w:proofErr w:type="spellEnd"/>
      <w:r w:rsidRPr="00124D10">
        <w:rPr>
          <w:rStyle w:val="Strong"/>
          <w:rFonts w:ascii="Arial" w:hAnsi="Arial" w:cs="Arial"/>
          <w:bCs w:val="0"/>
          <w:color w:val="474747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124D10">
        <w:rPr>
          <w:rStyle w:val="Strong"/>
          <w:rFonts w:ascii="Arial" w:hAnsi="Arial" w:cs="Arial"/>
          <w:bCs w:val="0"/>
          <w:color w:val="474747"/>
          <w:sz w:val="40"/>
          <w:szCs w:val="40"/>
          <w:bdr w:val="none" w:sz="0" w:space="0" w:color="auto" w:frame="1"/>
        </w:rPr>
        <w:t>Sifat</w:t>
      </w:r>
      <w:proofErr w:type="spellEnd"/>
      <w:r w:rsidRPr="00124D10">
        <w:rPr>
          <w:rStyle w:val="Strong"/>
          <w:rFonts w:ascii="Arial" w:hAnsi="Arial" w:cs="Arial"/>
          <w:bCs w:val="0"/>
          <w:color w:val="474747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124D10">
        <w:rPr>
          <w:rStyle w:val="Strong"/>
          <w:rFonts w:ascii="Arial" w:hAnsi="Arial" w:cs="Arial"/>
          <w:bCs w:val="0"/>
          <w:color w:val="474747"/>
          <w:sz w:val="40"/>
          <w:szCs w:val="40"/>
          <w:bdr w:val="none" w:sz="0" w:space="0" w:color="auto" w:frame="1"/>
        </w:rPr>
        <w:t>Jujur</w:t>
      </w:r>
      <w:proofErr w:type="spellEnd"/>
      <w:r w:rsidRPr="00124D10">
        <w:rPr>
          <w:rStyle w:val="Strong"/>
          <w:rFonts w:ascii="Arial" w:hAnsi="Arial" w:cs="Arial"/>
          <w:bCs w:val="0"/>
          <w:color w:val="474747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124D10">
        <w:rPr>
          <w:rStyle w:val="Strong"/>
          <w:rFonts w:ascii="Arial" w:hAnsi="Arial" w:cs="Arial"/>
          <w:bCs w:val="0"/>
          <w:color w:val="474747"/>
          <w:sz w:val="40"/>
          <w:szCs w:val="40"/>
          <w:bdr w:val="none" w:sz="0" w:space="0" w:color="auto" w:frame="1"/>
        </w:rPr>
        <w:t>dalam</w:t>
      </w:r>
      <w:proofErr w:type="spellEnd"/>
      <w:r w:rsidRPr="00124D10">
        <w:rPr>
          <w:rStyle w:val="Strong"/>
          <w:rFonts w:ascii="Arial" w:hAnsi="Arial" w:cs="Arial"/>
          <w:bCs w:val="0"/>
          <w:color w:val="474747"/>
          <w:sz w:val="40"/>
          <w:szCs w:val="40"/>
          <w:bdr w:val="none" w:sz="0" w:space="0" w:color="auto" w:frame="1"/>
        </w:rPr>
        <w:t xml:space="preserve"> Agama Islam</w:t>
      </w:r>
    </w:p>
    <w:p w:rsidR="00124D10" w:rsidRPr="00124D10" w:rsidRDefault="00124D10" w:rsidP="00124D10">
      <w:pPr>
        <w:shd w:val="clear" w:color="auto" w:fill="FFFFFF"/>
        <w:spacing w:before="150" w:after="150" w:line="240" w:lineRule="auto"/>
        <w:ind w:left="72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Dalam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Agama Islam,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setidaknya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dikenal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lima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jenis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sifat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jujur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harus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dimiliki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oleh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penganutnya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, </w:t>
      </w:r>
      <w:proofErr w:type="spellStart"/>
      <w:proofErr w:type="gram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yaitu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:</w:t>
      </w:r>
      <w:proofErr w:type="gramEnd"/>
    </w:p>
    <w:p w:rsidR="00124D10" w:rsidRPr="00124D10" w:rsidRDefault="00124D10" w:rsidP="00124D1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Shidq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Al –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Qalbi</w:t>
      </w:r>
      <w:proofErr w:type="spellEnd"/>
    </w:p>
    <w:p w:rsidR="00124D10" w:rsidRPr="00124D10" w:rsidRDefault="00124D10" w:rsidP="00124D10">
      <w:pPr>
        <w:shd w:val="clear" w:color="auto" w:fill="FFFFFF"/>
        <w:spacing w:before="150" w:after="150" w:line="240" w:lineRule="auto"/>
        <w:ind w:left="72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Shidq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Al –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Qalbi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merupakan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sifat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jujur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penerapannya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ada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pada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niat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seorang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manusia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>.</w:t>
      </w:r>
    </w:p>
    <w:p w:rsidR="00124D10" w:rsidRPr="00124D10" w:rsidRDefault="00124D10" w:rsidP="00124D10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Shidq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Al –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Hadits</w:t>
      </w:r>
      <w:proofErr w:type="spellEnd"/>
    </w:p>
    <w:p w:rsidR="00124D10" w:rsidRPr="00124D10" w:rsidRDefault="00124D10" w:rsidP="00124D10">
      <w:pPr>
        <w:shd w:val="clear" w:color="auto" w:fill="FFFFFF"/>
        <w:spacing w:before="150" w:after="150" w:line="240" w:lineRule="auto"/>
        <w:ind w:left="72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Shidq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Al –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Hadits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merupakan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sifat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jujur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penerapannya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ada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pada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perkataan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diucapkan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oleh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manusia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>.</w:t>
      </w:r>
    </w:p>
    <w:p w:rsidR="00124D10" w:rsidRPr="00124D10" w:rsidRDefault="00124D10" w:rsidP="00124D10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Shidq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Al –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Amal</w:t>
      </w:r>
      <w:proofErr w:type="spellEnd"/>
    </w:p>
    <w:p w:rsidR="00124D10" w:rsidRPr="00124D10" w:rsidRDefault="00124D10" w:rsidP="00124D10">
      <w:pPr>
        <w:shd w:val="clear" w:color="auto" w:fill="FFFFFF"/>
        <w:spacing w:before="150" w:after="150" w:line="240" w:lineRule="auto"/>
        <w:ind w:left="72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Shidq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Al –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Amal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merupakan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sifat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jujur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penerapannya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ada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pada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aktivitas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perbuatan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manusia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>.</w:t>
      </w:r>
    </w:p>
    <w:p w:rsidR="00124D10" w:rsidRPr="00124D10" w:rsidRDefault="00124D10" w:rsidP="00124D10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Shidq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Al –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Wa’d</w:t>
      </w:r>
      <w:proofErr w:type="spellEnd"/>
    </w:p>
    <w:p w:rsidR="00124D10" w:rsidRPr="00124D10" w:rsidRDefault="00124D10" w:rsidP="00124D10">
      <w:pPr>
        <w:shd w:val="clear" w:color="auto" w:fill="FFFFFF"/>
        <w:spacing w:before="150" w:after="150" w:line="240" w:lineRule="auto"/>
        <w:ind w:left="72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Shidq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Al – </w:t>
      </w:r>
      <w:proofErr w:type="spellStart"/>
      <w:proofErr w:type="gram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Wa’d</w:t>
      </w:r>
      <w:proofErr w:type="spellEnd"/>
      <w:proofErr w:type="gram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merupakan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sifat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jujur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penerapannya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ada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pada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janji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diucapkan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oleh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manusia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>.</w:t>
      </w:r>
    </w:p>
    <w:p w:rsidR="00124D10" w:rsidRDefault="00124D10" w:rsidP="00124D1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</w:p>
    <w:p w:rsidR="00124D10" w:rsidRDefault="00124D10" w:rsidP="00124D1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</w:p>
    <w:p w:rsidR="00124D10" w:rsidRPr="00124D10" w:rsidRDefault="00124D10" w:rsidP="00124D10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Shidq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Al – Hall</w:t>
      </w:r>
    </w:p>
    <w:p w:rsidR="00124D10" w:rsidRDefault="00124D10" w:rsidP="00124D10">
      <w:pPr>
        <w:shd w:val="clear" w:color="auto" w:fill="FFFFFF"/>
        <w:spacing w:before="150" w:after="150" w:line="240" w:lineRule="auto"/>
        <w:ind w:left="72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Shidq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Al – Hall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merupakan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sifat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jujur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penerapannya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ada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pada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kenyataan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yang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terjadi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dalam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hidup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proofErr w:type="spellStart"/>
      <w:r w:rsidRPr="00124D10">
        <w:rPr>
          <w:rFonts w:ascii="Arial" w:eastAsia="Times New Roman" w:hAnsi="Arial" w:cs="Arial"/>
          <w:color w:val="474747"/>
          <w:sz w:val="28"/>
          <w:szCs w:val="28"/>
        </w:rPr>
        <w:t>manusia</w:t>
      </w:r>
      <w:proofErr w:type="spellEnd"/>
      <w:r w:rsidRPr="00124D10">
        <w:rPr>
          <w:rFonts w:ascii="Arial" w:eastAsia="Times New Roman" w:hAnsi="Arial" w:cs="Arial"/>
          <w:color w:val="474747"/>
          <w:sz w:val="28"/>
          <w:szCs w:val="28"/>
        </w:rPr>
        <w:t>.</w:t>
      </w:r>
    </w:p>
    <w:p w:rsidR="00124D10" w:rsidRDefault="00124D10" w:rsidP="00124D10">
      <w:pPr>
        <w:shd w:val="clear" w:color="auto" w:fill="FFFFFF"/>
        <w:spacing w:before="150" w:after="150" w:line="240" w:lineRule="auto"/>
        <w:ind w:left="72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</w:p>
    <w:p w:rsidR="00124D10" w:rsidRDefault="00124D10" w:rsidP="00124D10">
      <w:pPr>
        <w:shd w:val="clear" w:color="auto" w:fill="FFFFFF"/>
        <w:spacing w:before="150" w:after="150" w:line="240" w:lineRule="auto"/>
        <w:ind w:left="720"/>
        <w:jc w:val="both"/>
        <w:textAlignment w:val="baseline"/>
        <w:rPr>
          <w:rFonts w:ascii="Arial" w:eastAsia="Times New Roman" w:hAnsi="Arial" w:cs="Arial"/>
          <w:color w:val="474747"/>
          <w:sz w:val="28"/>
          <w:szCs w:val="28"/>
        </w:rPr>
      </w:pPr>
    </w:p>
    <w:p w:rsidR="00124D10" w:rsidRDefault="00124D10" w:rsidP="00124D1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jc w:val="both"/>
        <w:textAlignment w:val="baseline"/>
        <w:rPr>
          <w:rFonts w:ascii="Arial" w:eastAsia="Times New Roman" w:hAnsi="Arial" w:cs="Arial"/>
          <w:b/>
          <w:color w:val="474747"/>
          <w:sz w:val="40"/>
          <w:szCs w:val="40"/>
        </w:rPr>
      </w:pPr>
      <w:proofErr w:type="spellStart"/>
      <w:r w:rsidRPr="00124D10">
        <w:rPr>
          <w:rFonts w:ascii="Arial" w:eastAsia="Times New Roman" w:hAnsi="Arial" w:cs="Arial"/>
          <w:b/>
          <w:color w:val="474747"/>
          <w:sz w:val="40"/>
          <w:szCs w:val="40"/>
        </w:rPr>
        <w:t>Dalil</w:t>
      </w:r>
      <w:proofErr w:type="spellEnd"/>
      <w:r w:rsidRPr="00124D10">
        <w:rPr>
          <w:rFonts w:ascii="Arial" w:eastAsia="Times New Roman" w:hAnsi="Arial" w:cs="Arial"/>
          <w:b/>
          <w:color w:val="474747"/>
          <w:sz w:val="40"/>
          <w:szCs w:val="40"/>
        </w:rPr>
        <w:t xml:space="preserve"> </w:t>
      </w:r>
      <w:proofErr w:type="spellStart"/>
      <w:r w:rsidRPr="00124D10">
        <w:rPr>
          <w:rFonts w:ascii="Arial" w:eastAsia="Times New Roman" w:hAnsi="Arial" w:cs="Arial"/>
          <w:b/>
          <w:color w:val="474747"/>
          <w:sz w:val="40"/>
          <w:szCs w:val="40"/>
        </w:rPr>
        <w:t>Tentang</w:t>
      </w:r>
      <w:proofErr w:type="spellEnd"/>
      <w:r w:rsidRPr="00124D10">
        <w:rPr>
          <w:rFonts w:ascii="Arial" w:eastAsia="Times New Roman" w:hAnsi="Arial" w:cs="Arial"/>
          <w:b/>
          <w:color w:val="474747"/>
          <w:sz w:val="40"/>
          <w:szCs w:val="40"/>
        </w:rPr>
        <w:t xml:space="preserve"> </w:t>
      </w:r>
      <w:proofErr w:type="spellStart"/>
      <w:r w:rsidRPr="00124D10">
        <w:rPr>
          <w:rFonts w:ascii="Arial" w:eastAsia="Times New Roman" w:hAnsi="Arial" w:cs="Arial"/>
          <w:b/>
          <w:color w:val="474747"/>
          <w:sz w:val="40"/>
          <w:szCs w:val="40"/>
        </w:rPr>
        <w:t>Jujur</w:t>
      </w:r>
      <w:proofErr w:type="spellEnd"/>
    </w:p>
    <w:p w:rsidR="00124D10" w:rsidRPr="00124D10" w:rsidRDefault="00124D10" w:rsidP="00124D10">
      <w:pPr>
        <w:pStyle w:val="Heading4"/>
        <w:shd w:val="clear" w:color="auto" w:fill="FFFFFF"/>
        <w:spacing w:before="0" w:after="150"/>
        <w:rPr>
          <w:rFonts w:ascii="Arial" w:hAnsi="Arial" w:cs="Arial"/>
          <w:color w:val="2C3E50"/>
          <w:sz w:val="28"/>
          <w:szCs w:val="28"/>
        </w:rPr>
      </w:pPr>
      <w:proofErr w:type="spellStart"/>
      <w:r w:rsidRPr="00124D10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>Surat</w:t>
      </w:r>
      <w:proofErr w:type="spellEnd"/>
      <w:r w:rsidRPr="00124D10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 xml:space="preserve"> </w:t>
      </w:r>
      <w:proofErr w:type="spellStart"/>
      <w:r w:rsidRPr="00124D10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>Az-Zumar</w:t>
      </w:r>
      <w:proofErr w:type="spellEnd"/>
      <w:r w:rsidRPr="00124D10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 xml:space="preserve"> </w:t>
      </w:r>
      <w:proofErr w:type="spellStart"/>
      <w:r w:rsidRPr="00124D10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>ayat</w:t>
      </w:r>
      <w:proofErr w:type="spellEnd"/>
      <w:r w:rsidRPr="00124D10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 xml:space="preserve"> 33</w:t>
      </w:r>
    </w:p>
    <w:p w:rsidR="00124D10" w:rsidRPr="00FE5F3B" w:rsidRDefault="00124D10" w:rsidP="00124D10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48"/>
          <w:szCs w:val="48"/>
        </w:rPr>
      </w:pPr>
      <w:proofErr w:type="spellStart"/>
      <w:r w:rsidRPr="00FE5F3B">
        <w:rPr>
          <w:rFonts w:ascii="Arial" w:hAnsi="Arial" w:cs="Arial"/>
          <w:color w:val="2C3E50"/>
          <w:sz w:val="48"/>
          <w:szCs w:val="48"/>
        </w:rPr>
        <w:t>وَٱلَّذِي</w:t>
      </w:r>
      <w:proofErr w:type="spellEnd"/>
      <w:r w:rsidRPr="00FE5F3B">
        <w:rPr>
          <w:rFonts w:ascii="Arial" w:hAnsi="Arial" w:cs="Arial"/>
          <w:color w:val="2C3E50"/>
          <w:sz w:val="48"/>
          <w:szCs w:val="4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8"/>
          <w:szCs w:val="48"/>
        </w:rPr>
        <w:t>جَآءَ</w:t>
      </w:r>
      <w:proofErr w:type="spellEnd"/>
      <w:r w:rsidRPr="00FE5F3B">
        <w:rPr>
          <w:rFonts w:ascii="Arial" w:hAnsi="Arial" w:cs="Arial"/>
          <w:color w:val="2C3E50"/>
          <w:sz w:val="48"/>
          <w:szCs w:val="4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8"/>
          <w:szCs w:val="48"/>
        </w:rPr>
        <w:t>بِٱلصِّدۡقِ</w:t>
      </w:r>
      <w:proofErr w:type="spellEnd"/>
      <w:r w:rsidRPr="00FE5F3B">
        <w:rPr>
          <w:rFonts w:ascii="Arial" w:hAnsi="Arial" w:cs="Arial"/>
          <w:color w:val="2C3E50"/>
          <w:sz w:val="48"/>
          <w:szCs w:val="4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8"/>
          <w:szCs w:val="48"/>
        </w:rPr>
        <w:t>وَصَدَّقَ</w:t>
      </w:r>
      <w:proofErr w:type="spellEnd"/>
      <w:r w:rsidRPr="00FE5F3B">
        <w:rPr>
          <w:rFonts w:ascii="Arial" w:hAnsi="Arial" w:cs="Arial"/>
          <w:color w:val="2C3E50"/>
          <w:sz w:val="48"/>
          <w:szCs w:val="4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8"/>
          <w:szCs w:val="48"/>
        </w:rPr>
        <w:t>بِهِۦٓ</w:t>
      </w:r>
      <w:proofErr w:type="spellEnd"/>
      <w:r w:rsidRPr="00FE5F3B">
        <w:rPr>
          <w:rFonts w:ascii="Arial" w:hAnsi="Arial" w:cs="Arial"/>
          <w:color w:val="2C3E50"/>
          <w:sz w:val="48"/>
          <w:szCs w:val="4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8"/>
          <w:szCs w:val="48"/>
        </w:rPr>
        <w:t>أُوْلَٰٓئِكَ</w:t>
      </w:r>
      <w:proofErr w:type="spellEnd"/>
      <w:r w:rsidRPr="00FE5F3B">
        <w:rPr>
          <w:rFonts w:ascii="Arial" w:hAnsi="Arial" w:cs="Arial"/>
          <w:color w:val="2C3E50"/>
          <w:sz w:val="48"/>
          <w:szCs w:val="4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8"/>
          <w:szCs w:val="48"/>
        </w:rPr>
        <w:t>هُمُ</w:t>
      </w:r>
      <w:proofErr w:type="spellEnd"/>
      <w:r w:rsidRPr="00FE5F3B">
        <w:rPr>
          <w:rFonts w:ascii="Arial" w:hAnsi="Arial" w:cs="Arial"/>
          <w:color w:val="2C3E50"/>
          <w:sz w:val="48"/>
          <w:szCs w:val="4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8"/>
          <w:szCs w:val="48"/>
        </w:rPr>
        <w:t>ٱلۡمُتَّقُونَ</w:t>
      </w:r>
      <w:proofErr w:type="spellEnd"/>
    </w:p>
    <w:p w:rsidR="00124D10" w:rsidRPr="00124D10" w:rsidRDefault="00124D10" w:rsidP="00124D10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8"/>
          <w:szCs w:val="28"/>
        </w:rPr>
      </w:pP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Artinya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: Dan orang yang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membawa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suatu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kebenaran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(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Nabi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Muhammad)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dan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membenarkannya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,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mereka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itulah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orang-orang yang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bertakwa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(Q.S.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Az-Zumar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>: 33)</w:t>
      </w:r>
    </w:p>
    <w:p w:rsidR="00124D10" w:rsidRDefault="00124D10" w:rsidP="00124D10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3"/>
          <w:szCs w:val="23"/>
        </w:rPr>
      </w:pPr>
      <w:r w:rsidRPr="00124D10">
        <w:rPr>
          <w:rFonts w:ascii="Arial" w:hAnsi="Arial" w:cs="Arial"/>
          <w:color w:val="2C3E50"/>
          <w:sz w:val="28"/>
          <w:szCs w:val="28"/>
        </w:rPr>
        <w:t xml:space="preserve">Yang di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maksud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dengan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orang yang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bertaqwa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menurut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ayat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ini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adalah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orang yang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membenarkan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proofErr w:type="gramStart"/>
      <w:r w:rsidRPr="00124D10">
        <w:rPr>
          <w:rFonts w:ascii="Arial" w:hAnsi="Arial" w:cs="Arial"/>
          <w:color w:val="2C3E50"/>
          <w:sz w:val="28"/>
          <w:szCs w:val="28"/>
        </w:rPr>
        <w:t>apa</w:t>
      </w:r>
      <w:proofErr w:type="spellEnd"/>
      <w:proofErr w:type="gramEnd"/>
      <w:r w:rsidRPr="00124D10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dibawa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oleh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Nabi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Muhammad saw. Dan </w:t>
      </w:r>
      <w:proofErr w:type="spellStart"/>
      <w:proofErr w:type="gramStart"/>
      <w:r w:rsidRPr="00124D10">
        <w:rPr>
          <w:rFonts w:ascii="Arial" w:hAnsi="Arial" w:cs="Arial"/>
          <w:color w:val="2C3E50"/>
          <w:sz w:val="28"/>
          <w:szCs w:val="28"/>
        </w:rPr>
        <w:t>cara</w:t>
      </w:r>
      <w:proofErr w:type="spellEnd"/>
      <w:proofErr w:type="gram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membenarkannya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yaitu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dengan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mengikuti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jejak-jejak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rasulullah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,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melaksanakan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semua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perintahnya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dan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menjauhi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semua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dialarang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oleh</w:t>
      </w:r>
      <w:proofErr w:type="spellEnd"/>
      <w:r w:rsidRPr="00124D10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124D10">
        <w:rPr>
          <w:rFonts w:ascii="Arial" w:hAnsi="Arial" w:cs="Arial"/>
          <w:color w:val="2C3E50"/>
          <w:sz w:val="28"/>
          <w:szCs w:val="28"/>
        </w:rPr>
        <w:t>beliau</w:t>
      </w:r>
      <w:proofErr w:type="spellEnd"/>
      <w:r>
        <w:rPr>
          <w:rFonts w:ascii="Arial" w:hAnsi="Arial" w:cs="Arial"/>
          <w:color w:val="2C3E50"/>
          <w:sz w:val="23"/>
          <w:szCs w:val="23"/>
        </w:rPr>
        <w:t>.</w:t>
      </w:r>
    </w:p>
    <w:p w:rsidR="00FE5F3B" w:rsidRPr="00FE5F3B" w:rsidRDefault="00FE5F3B" w:rsidP="00FE5F3B">
      <w:pPr>
        <w:pStyle w:val="Heading4"/>
        <w:shd w:val="clear" w:color="auto" w:fill="FFFFFF"/>
        <w:spacing w:before="0" w:after="150"/>
        <w:rPr>
          <w:rFonts w:ascii="Arial" w:hAnsi="Arial" w:cs="Arial"/>
          <w:color w:val="2C3E50"/>
          <w:sz w:val="28"/>
          <w:szCs w:val="28"/>
        </w:rPr>
      </w:pPr>
      <w:proofErr w:type="spellStart"/>
      <w:r w:rsidRPr="00FE5F3B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>Surat</w:t>
      </w:r>
      <w:proofErr w:type="spellEnd"/>
      <w:r w:rsidRPr="00FE5F3B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 xml:space="preserve"> An-</w:t>
      </w:r>
      <w:proofErr w:type="spellStart"/>
      <w:r w:rsidRPr="00FE5F3B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>Nahl</w:t>
      </w:r>
      <w:proofErr w:type="spellEnd"/>
      <w:r w:rsidRPr="00FE5F3B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 xml:space="preserve"> </w:t>
      </w:r>
      <w:proofErr w:type="spellStart"/>
      <w:r w:rsidRPr="00FE5F3B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>Ayat</w:t>
      </w:r>
      <w:proofErr w:type="spellEnd"/>
      <w:r w:rsidRPr="00FE5F3B">
        <w:rPr>
          <w:rStyle w:val="Strong"/>
          <w:rFonts w:ascii="Arial" w:hAnsi="Arial" w:cs="Arial"/>
          <w:b w:val="0"/>
          <w:bCs w:val="0"/>
          <w:color w:val="2C3E50"/>
          <w:sz w:val="28"/>
          <w:szCs w:val="28"/>
        </w:rPr>
        <w:t xml:space="preserve"> 105</w:t>
      </w:r>
    </w:p>
    <w:p w:rsidR="00FE5F3B" w:rsidRPr="00FE5F3B" w:rsidRDefault="00FE5F3B" w:rsidP="00FE5F3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40"/>
          <w:szCs w:val="40"/>
        </w:rPr>
      </w:pPr>
      <w:proofErr w:type="spellStart"/>
      <w:r w:rsidRPr="00FE5F3B">
        <w:rPr>
          <w:rFonts w:ascii="Arial" w:hAnsi="Arial" w:cs="Arial"/>
          <w:color w:val="2C3E50"/>
          <w:sz w:val="40"/>
          <w:szCs w:val="40"/>
        </w:rPr>
        <w:t>إِنَّمَا</w:t>
      </w:r>
      <w:proofErr w:type="spellEnd"/>
      <w:r w:rsidRPr="00FE5F3B">
        <w:rPr>
          <w:rFonts w:ascii="Arial" w:hAnsi="Arial" w:cs="Arial"/>
          <w:color w:val="2C3E50"/>
          <w:sz w:val="40"/>
          <w:szCs w:val="40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0"/>
          <w:szCs w:val="40"/>
        </w:rPr>
        <w:t>يَفۡتَرِي</w:t>
      </w:r>
      <w:proofErr w:type="spellEnd"/>
      <w:r w:rsidRPr="00FE5F3B">
        <w:rPr>
          <w:rFonts w:ascii="Arial" w:hAnsi="Arial" w:cs="Arial"/>
          <w:color w:val="2C3E50"/>
          <w:sz w:val="40"/>
          <w:szCs w:val="40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0"/>
          <w:szCs w:val="40"/>
        </w:rPr>
        <w:t>ٱلۡكَذِبَ</w:t>
      </w:r>
      <w:proofErr w:type="spellEnd"/>
      <w:r w:rsidRPr="00FE5F3B">
        <w:rPr>
          <w:rFonts w:ascii="Arial" w:hAnsi="Arial" w:cs="Arial"/>
          <w:color w:val="2C3E50"/>
          <w:sz w:val="40"/>
          <w:szCs w:val="40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0"/>
          <w:szCs w:val="40"/>
        </w:rPr>
        <w:t>ٱلَّذِينَ</w:t>
      </w:r>
      <w:proofErr w:type="spellEnd"/>
      <w:r w:rsidRPr="00FE5F3B">
        <w:rPr>
          <w:rFonts w:ascii="Arial" w:hAnsi="Arial" w:cs="Arial"/>
          <w:color w:val="2C3E50"/>
          <w:sz w:val="40"/>
          <w:szCs w:val="40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0"/>
          <w:szCs w:val="40"/>
        </w:rPr>
        <w:t>لَا</w:t>
      </w:r>
      <w:proofErr w:type="spellEnd"/>
      <w:r w:rsidRPr="00FE5F3B">
        <w:rPr>
          <w:rFonts w:ascii="Arial" w:hAnsi="Arial" w:cs="Arial"/>
          <w:color w:val="2C3E50"/>
          <w:sz w:val="40"/>
          <w:szCs w:val="40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0"/>
          <w:szCs w:val="40"/>
        </w:rPr>
        <w:t>يُؤۡمِنُونَ</w:t>
      </w:r>
      <w:proofErr w:type="spellEnd"/>
      <w:r w:rsidRPr="00FE5F3B">
        <w:rPr>
          <w:rFonts w:ascii="Arial" w:hAnsi="Arial" w:cs="Arial"/>
          <w:color w:val="2C3E50"/>
          <w:sz w:val="40"/>
          <w:szCs w:val="40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0"/>
          <w:szCs w:val="40"/>
        </w:rPr>
        <w:t>بِ‍َٔايَٰتِ</w:t>
      </w:r>
      <w:proofErr w:type="spellEnd"/>
      <w:r w:rsidRPr="00FE5F3B">
        <w:rPr>
          <w:rFonts w:ascii="Arial" w:hAnsi="Arial" w:cs="Arial"/>
          <w:color w:val="2C3E50"/>
          <w:sz w:val="40"/>
          <w:szCs w:val="40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0"/>
          <w:szCs w:val="40"/>
        </w:rPr>
        <w:t>ٱللَّهِۖ</w:t>
      </w:r>
      <w:proofErr w:type="spellEnd"/>
      <w:r w:rsidRPr="00FE5F3B">
        <w:rPr>
          <w:rFonts w:ascii="Arial" w:hAnsi="Arial" w:cs="Arial"/>
          <w:color w:val="2C3E50"/>
          <w:sz w:val="40"/>
          <w:szCs w:val="40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0"/>
          <w:szCs w:val="40"/>
        </w:rPr>
        <w:t>وَأُوْلَٰٓئِكَ</w:t>
      </w:r>
      <w:proofErr w:type="spellEnd"/>
      <w:r w:rsidRPr="00FE5F3B">
        <w:rPr>
          <w:rFonts w:ascii="Arial" w:hAnsi="Arial" w:cs="Arial"/>
          <w:color w:val="2C3E50"/>
          <w:sz w:val="40"/>
          <w:szCs w:val="40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0"/>
          <w:szCs w:val="40"/>
        </w:rPr>
        <w:t>هُمُ</w:t>
      </w:r>
      <w:proofErr w:type="spellEnd"/>
      <w:r w:rsidRPr="00FE5F3B">
        <w:rPr>
          <w:rFonts w:ascii="Arial" w:hAnsi="Arial" w:cs="Arial"/>
          <w:color w:val="2C3E50"/>
          <w:sz w:val="40"/>
          <w:szCs w:val="40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40"/>
          <w:szCs w:val="40"/>
        </w:rPr>
        <w:t>ٱلۡكَٰذِبُونَ</w:t>
      </w:r>
      <w:proofErr w:type="spellEnd"/>
    </w:p>
    <w:p w:rsidR="00FE5F3B" w:rsidRPr="00FE5F3B" w:rsidRDefault="00FE5F3B" w:rsidP="00FE5F3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Artinya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: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Sesungguhnya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mengatakan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kebohongan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,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hanyalah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orang-orang yang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tidak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beriman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kepada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ayat-ayat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Allah,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dan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mereka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itulah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orang-orang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pendusta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(Q.S. An-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Nahl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>: 105)</w:t>
      </w:r>
    </w:p>
    <w:p w:rsidR="00FE5F3B" w:rsidRDefault="00FE5F3B" w:rsidP="00FE5F3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Seorang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berdusta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atau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melakukan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kebohongan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adalah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orang-orang yang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tidak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beriman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kepada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Allah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swt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.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Bisa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jadi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di KTP yang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dia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miliki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itu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bertuliskan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agama Islam,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namun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perilaku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dia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tampilkan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tidak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sesuai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dengan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ajaran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Islam,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sehingga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dari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sudut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pandang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manakah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bisa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dikatakan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dia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sebagai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umat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Islam? </w:t>
      </w:r>
      <w:proofErr w:type="spellStart"/>
      <w:proofErr w:type="gramStart"/>
      <w:r w:rsidRPr="00FE5F3B">
        <w:rPr>
          <w:rFonts w:ascii="Arial" w:hAnsi="Arial" w:cs="Arial"/>
          <w:color w:val="2C3E50"/>
          <w:sz w:val="28"/>
          <w:szCs w:val="28"/>
        </w:rPr>
        <w:t>jika</w:t>
      </w:r>
      <w:proofErr w:type="spellEnd"/>
      <w:proofErr w:type="gram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hanya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sekedar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KTP orang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kafirpun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bisa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membuat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KTP </w:t>
      </w:r>
      <w:proofErr w:type="spellStart"/>
      <w:r w:rsidRPr="00FE5F3B">
        <w:rPr>
          <w:rFonts w:ascii="Arial" w:hAnsi="Arial" w:cs="Arial"/>
          <w:color w:val="2C3E50"/>
          <w:sz w:val="28"/>
          <w:szCs w:val="28"/>
        </w:rPr>
        <w:t>dengan</w:t>
      </w:r>
      <w:proofErr w:type="spellEnd"/>
      <w:r w:rsidRPr="00FE5F3B">
        <w:rPr>
          <w:rFonts w:ascii="Arial" w:hAnsi="Arial" w:cs="Arial"/>
          <w:color w:val="2C3E50"/>
          <w:sz w:val="28"/>
          <w:szCs w:val="28"/>
        </w:rPr>
        <w:t xml:space="preserve"> label Islam.</w:t>
      </w:r>
    </w:p>
    <w:p w:rsidR="00FE5F3B" w:rsidRDefault="00FE5F3B" w:rsidP="00FE5F3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8"/>
          <w:szCs w:val="28"/>
        </w:rPr>
      </w:pPr>
    </w:p>
    <w:p w:rsidR="00FE5F3B" w:rsidRDefault="00FE5F3B" w:rsidP="00FE5F3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8"/>
          <w:szCs w:val="28"/>
        </w:rPr>
      </w:pPr>
    </w:p>
    <w:p w:rsidR="00FE5F3B" w:rsidRDefault="00FE5F3B" w:rsidP="00FE5F3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b/>
          <w:color w:val="2C3E50"/>
          <w:sz w:val="44"/>
          <w:szCs w:val="44"/>
        </w:rPr>
      </w:pPr>
      <w:r w:rsidRPr="00FE5F3B">
        <w:rPr>
          <w:rFonts w:ascii="Arial" w:hAnsi="Arial" w:cs="Arial"/>
          <w:b/>
          <w:color w:val="2C3E50"/>
          <w:sz w:val="44"/>
          <w:szCs w:val="44"/>
        </w:rPr>
        <w:lastRenderedPageBreak/>
        <w:t>PEMBAHAS</w:t>
      </w:r>
    </w:p>
    <w:p w:rsidR="00FE5F3B" w:rsidRDefault="00FE5F3B" w:rsidP="00FE5F3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2C3E50"/>
          <w:sz w:val="32"/>
          <w:szCs w:val="32"/>
        </w:rPr>
        <w:t>contoh</w:t>
      </w:r>
      <w:proofErr w:type="spellEnd"/>
      <w:proofErr w:type="gramEnd"/>
      <w:r>
        <w:rPr>
          <w:rFonts w:ascii="Arial" w:hAnsi="Arial" w:cs="Arial"/>
          <w:color w:val="2C3E5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perilaku</w:t>
      </w:r>
      <w:proofErr w:type="spellEnd"/>
      <w:r>
        <w:rPr>
          <w:rFonts w:ascii="Arial" w:hAnsi="Arial" w:cs="Arial"/>
          <w:color w:val="2C3E5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jujur</w:t>
      </w:r>
      <w:proofErr w:type="spellEnd"/>
      <w:r>
        <w:rPr>
          <w:rFonts w:ascii="Arial" w:hAnsi="Arial" w:cs="Arial"/>
          <w:color w:val="2C3E5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dalam</w:t>
      </w:r>
      <w:proofErr w:type="spellEnd"/>
      <w:r>
        <w:rPr>
          <w:rFonts w:ascii="Arial" w:hAnsi="Arial" w:cs="Arial"/>
          <w:color w:val="2C3E5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kehidupan</w:t>
      </w:r>
      <w:proofErr w:type="spellEnd"/>
      <w:r>
        <w:rPr>
          <w:rFonts w:ascii="Arial" w:hAnsi="Arial" w:cs="Arial"/>
          <w:color w:val="2C3E5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sehari-hari</w:t>
      </w:r>
      <w:proofErr w:type="spellEnd"/>
      <w:r>
        <w:rPr>
          <w:rFonts w:ascii="Arial" w:hAnsi="Arial" w:cs="Arial"/>
          <w:color w:val="2C3E50"/>
          <w:sz w:val="32"/>
          <w:szCs w:val="32"/>
        </w:rPr>
        <w:t xml:space="preserve"> di 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dalam</w:t>
      </w:r>
      <w:proofErr w:type="spellEnd"/>
      <w:r>
        <w:rPr>
          <w:rFonts w:ascii="Arial" w:hAnsi="Arial" w:cs="Arial"/>
          <w:color w:val="2C3E5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lingkungan</w:t>
      </w:r>
      <w:proofErr w:type="spellEnd"/>
      <w:r>
        <w:rPr>
          <w:rFonts w:ascii="Arial" w:hAnsi="Arial" w:cs="Arial"/>
          <w:color w:val="2C3E5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keluarga</w:t>
      </w:r>
      <w:proofErr w:type="spellEnd"/>
    </w:p>
    <w:p w:rsidR="00FE5F3B" w:rsidRPr="00FE5F3B" w:rsidRDefault="00FE5F3B" w:rsidP="00FE5F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Lingkungan</w:t>
      </w:r>
      <w:proofErr w:type="spellEnd"/>
      <w:r w:rsidRPr="00FE5F3B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Keluarga</w:t>
      </w:r>
      <w:proofErr w:type="spellEnd"/>
    </w:p>
    <w:p w:rsidR="00FE5F3B" w:rsidRPr="00FE5F3B" w:rsidRDefault="00FE5F3B" w:rsidP="00FE5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Berkata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dengan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terus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terang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apabila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kita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telah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melakukan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kesalahan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seperti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memecahkan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gelas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/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piring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Pr="00FE5F3B" w:rsidRDefault="00FE5F3B" w:rsidP="00FE5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Mengembalikan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uang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kembalian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belanjaan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sebagaimana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seharusnya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Pr="00FE5F3B" w:rsidRDefault="00FE5F3B" w:rsidP="00FE5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Tidak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mengambil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uang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yang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seharusnya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dibayarkan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untuk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SPP.</w:t>
      </w:r>
    </w:p>
    <w:p w:rsidR="00FE5F3B" w:rsidRPr="00FE5F3B" w:rsidRDefault="00FE5F3B" w:rsidP="00FE5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Menyampaikan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hasil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ujian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/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ulangan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kepada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orang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tua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proofErr w:type="gram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apa</w:t>
      </w:r>
      <w:proofErr w:type="spellEnd"/>
      <w:proofErr w:type="gram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adanya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Pr="00FE5F3B" w:rsidRDefault="00FE5F3B" w:rsidP="00FE5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Tidak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berpura-pura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tidur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saat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dimarahi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orang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tua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Pr="00FE5F3B" w:rsidRDefault="00FE5F3B" w:rsidP="00FE5F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Lingkungan</w:t>
      </w:r>
      <w:proofErr w:type="spellEnd"/>
      <w:r w:rsidRPr="00FE5F3B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Sekolah</w:t>
      </w:r>
      <w:proofErr w:type="spellEnd"/>
    </w:p>
    <w:p w:rsidR="00FE5F3B" w:rsidRPr="00FE5F3B" w:rsidRDefault="00FE5F3B" w:rsidP="00FE5F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Berkata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jujur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,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membayar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harga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barang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yang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dibeli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sesuai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harga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Pr="00FE5F3B" w:rsidRDefault="00FE5F3B" w:rsidP="00FE5F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Tidak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menyontek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ketika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ujian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sedang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berlangsung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Pr="00FE5F3B" w:rsidRDefault="00FE5F3B" w:rsidP="00FE5F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Mengembalikan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buku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pinjaman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dari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perpustakaan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sesuai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dengan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tenggang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waktu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yang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telah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di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tentukan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Pr="00FE5F3B" w:rsidRDefault="00FE5F3B" w:rsidP="00FE5F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Bertanya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kepada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guru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apabila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belum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memaahami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materi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yang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disampaikan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Pr="00FE5F3B" w:rsidRDefault="00FE5F3B" w:rsidP="00FE5F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Tidak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suka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membuat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alasan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bohong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ketika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teman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tidak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masuk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sekolah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,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padahal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temanya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membolos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Pr="00FE5F3B" w:rsidRDefault="00FE5F3B" w:rsidP="00FE5F3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b/>
          <w:bCs/>
          <w:color w:val="2C3E50"/>
          <w:sz w:val="28"/>
          <w:szCs w:val="28"/>
        </w:rPr>
        <w:t>Lingkungan</w:t>
      </w:r>
      <w:proofErr w:type="spellEnd"/>
      <w:r w:rsidRPr="00FE5F3B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b/>
          <w:bCs/>
          <w:color w:val="2C3E50"/>
          <w:sz w:val="28"/>
          <w:szCs w:val="28"/>
        </w:rPr>
        <w:t>Masyarakat</w:t>
      </w:r>
      <w:proofErr w:type="spellEnd"/>
    </w:p>
    <w:p w:rsidR="00FE5F3B" w:rsidRPr="00FE5F3B" w:rsidRDefault="00FE5F3B" w:rsidP="00FE5F3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Berjualan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makanan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menggunakan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bahan-bahan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yang halal.</w:t>
      </w:r>
    </w:p>
    <w:p w:rsidR="00FE5F3B" w:rsidRPr="00FE5F3B" w:rsidRDefault="00FE5F3B" w:rsidP="00FE5F3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Mematuhi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dan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tidak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melanggar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rambu-rambu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lalu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lintas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saat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berkendara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Pr="00FE5F3B" w:rsidRDefault="00FE5F3B" w:rsidP="00FE5F3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Saat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berjualan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,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tidak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melebihkan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takaran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timbangan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harga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Pr="00FE5F3B" w:rsidRDefault="00FE5F3B" w:rsidP="00FE5F3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Ketika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terkena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tiang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,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tidak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melakukan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suap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kepada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FE5F3B">
        <w:rPr>
          <w:rFonts w:ascii="Arial" w:eastAsia="Times New Roman" w:hAnsi="Arial" w:cs="Arial"/>
          <w:color w:val="2C3E50"/>
          <w:sz w:val="28"/>
          <w:szCs w:val="28"/>
        </w:rPr>
        <w:t>polisi</w:t>
      </w:r>
      <w:proofErr w:type="spellEnd"/>
      <w:r w:rsidRPr="00FE5F3B">
        <w:rPr>
          <w:rFonts w:ascii="Arial" w:eastAsia="Times New Roman" w:hAnsi="Arial" w:cs="Arial"/>
          <w:color w:val="2C3E50"/>
          <w:sz w:val="28"/>
          <w:szCs w:val="28"/>
        </w:rPr>
        <w:t>.</w:t>
      </w:r>
    </w:p>
    <w:p w:rsidR="00FE5F3B" w:rsidRDefault="00FE5F3B" w:rsidP="00FE5F3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32"/>
          <w:szCs w:val="32"/>
        </w:rPr>
      </w:pPr>
      <w:r>
        <w:rPr>
          <w:rFonts w:ascii="Arial" w:hAnsi="Arial" w:cs="Arial"/>
          <w:color w:val="2C3E50"/>
          <w:sz w:val="32"/>
          <w:szCs w:val="32"/>
        </w:rPr>
        <w:t>(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Nur</w:t>
      </w:r>
      <w:proofErr w:type="spellEnd"/>
      <w:r>
        <w:rPr>
          <w:rFonts w:ascii="Arial" w:hAnsi="Arial" w:cs="Arial"/>
          <w:color w:val="2C3E5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Islami</w:t>
      </w:r>
      <w:proofErr w:type="spellEnd"/>
      <w:r>
        <w:rPr>
          <w:rFonts w:ascii="Arial" w:hAnsi="Arial" w:cs="Arial"/>
          <w:color w:val="2C3E5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Fitrah</w:t>
      </w:r>
      <w:proofErr w:type="spellEnd"/>
      <w:r>
        <w:rPr>
          <w:rFonts w:ascii="Arial" w:hAnsi="Arial" w:cs="Arial"/>
          <w:color w:val="2C3E50"/>
          <w:sz w:val="32"/>
          <w:szCs w:val="32"/>
        </w:rPr>
        <w:t xml:space="preserve"> 054)</w:t>
      </w:r>
    </w:p>
    <w:p w:rsidR="00FE5F3B" w:rsidRDefault="00FE5F3B" w:rsidP="00FE5F3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32"/>
          <w:szCs w:val="32"/>
        </w:rPr>
      </w:pPr>
    </w:p>
    <w:p w:rsidR="00FE5F3B" w:rsidRDefault="00FE5F3B" w:rsidP="00FE5F3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32"/>
          <w:szCs w:val="32"/>
        </w:rPr>
      </w:pPr>
    </w:p>
    <w:p w:rsidR="00362E81" w:rsidRPr="00362E81" w:rsidRDefault="00362E81" w:rsidP="00FE5F3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b/>
          <w:color w:val="2C3E50"/>
          <w:sz w:val="32"/>
          <w:szCs w:val="32"/>
        </w:rPr>
      </w:pPr>
    </w:p>
    <w:p w:rsidR="00FE5F3B" w:rsidRPr="00362E81" w:rsidRDefault="00FE5F3B" w:rsidP="00362E81">
      <w:pPr>
        <w:pStyle w:val="NormalWeb"/>
        <w:shd w:val="clear" w:color="auto" w:fill="FFFFFF"/>
        <w:spacing w:before="0" w:beforeAutospacing="0" w:after="225"/>
        <w:rPr>
          <w:rFonts w:ascii="Arial" w:hAnsi="Arial" w:cs="Arial"/>
          <w:b/>
          <w:color w:val="2C3E50"/>
          <w:sz w:val="28"/>
          <w:szCs w:val="28"/>
        </w:rPr>
      </w:pP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Dampak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positif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dari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kejujuran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adalah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sebagai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berikut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>:</w:t>
      </w:r>
    </w:p>
    <w:p w:rsidR="00FE5F3B" w:rsidRPr="00362E81" w:rsidRDefault="00FE5F3B" w:rsidP="00362E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5" w:line="276" w:lineRule="auto"/>
        <w:rPr>
          <w:rFonts w:ascii="Arial" w:hAnsi="Arial" w:cs="Arial"/>
          <w:color w:val="2C3E50"/>
          <w:sz w:val="28"/>
          <w:szCs w:val="28"/>
        </w:rPr>
      </w:pP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Mereka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jujur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proofErr w:type="gramStart"/>
      <w:r w:rsidRPr="00362E81">
        <w:rPr>
          <w:rFonts w:ascii="Arial" w:hAnsi="Arial" w:cs="Arial"/>
          <w:color w:val="2C3E50"/>
          <w:sz w:val="28"/>
          <w:szCs w:val="28"/>
        </w:rPr>
        <w:t>akan</w:t>
      </w:r>
      <w:proofErr w:type="spellEnd"/>
      <w:proofErr w:type="gram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dicintai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oleh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Allah SWT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juga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Rasul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>-Nya.</w:t>
      </w:r>
    </w:p>
    <w:p w:rsidR="00FE5F3B" w:rsidRPr="00362E81" w:rsidRDefault="00FE5F3B" w:rsidP="00362E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5" w:line="276" w:lineRule="auto"/>
        <w:rPr>
          <w:rFonts w:ascii="Arial" w:hAnsi="Arial" w:cs="Arial"/>
          <w:color w:val="2C3E50"/>
          <w:sz w:val="28"/>
          <w:szCs w:val="28"/>
        </w:rPr>
      </w:pP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Mereka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jujur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hidupnya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proofErr w:type="gramStart"/>
      <w:r w:rsidRPr="00362E81">
        <w:rPr>
          <w:rFonts w:ascii="Arial" w:hAnsi="Arial" w:cs="Arial"/>
          <w:color w:val="2C3E50"/>
          <w:sz w:val="28"/>
          <w:szCs w:val="28"/>
        </w:rPr>
        <w:t>akan</w:t>
      </w:r>
      <w:proofErr w:type="spellEnd"/>
      <w:proofErr w:type="gram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lebih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tenang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karena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tidak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harus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terus-terusan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menyembunyikan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sesuatu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>.</w:t>
      </w:r>
    </w:p>
    <w:p w:rsidR="00FE5F3B" w:rsidRPr="00362E81" w:rsidRDefault="00FE5F3B" w:rsidP="00362E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5" w:line="276" w:lineRule="auto"/>
        <w:rPr>
          <w:rFonts w:ascii="Arial" w:hAnsi="Arial" w:cs="Arial"/>
          <w:color w:val="2C3E50"/>
          <w:sz w:val="28"/>
          <w:szCs w:val="28"/>
        </w:rPr>
      </w:pP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Mereka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jujur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mendapat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pahala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diselamatkan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dari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proofErr w:type="gramStart"/>
      <w:r w:rsidRPr="00362E81">
        <w:rPr>
          <w:rFonts w:ascii="Arial" w:hAnsi="Arial" w:cs="Arial"/>
          <w:color w:val="2C3E50"/>
          <w:sz w:val="28"/>
          <w:szCs w:val="28"/>
        </w:rPr>
        <w:t>api</w:t>
      </w:r>
      <w:proofErr w:type="spellEnd"/>
      <w:proofErr w:type="gram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neraka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>.</w:t>
      </w:r>
    </w:p>
    <w:p w:rsidR="00FE5F3B" w:rsidRDefault="00FE5F3B" w:rsidP="00362E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5" w:line="276" w:lineRule="auto"/>
        <w:rPr>
          <w:rFonts w:ascii="Arial" w:hAnsi="Arial" w:cs="Arial"/>
          <w:color w:val="2C3E50"/>
          <w:sz w:val="28"/>
          <w:szCs w:val="28"/>
        </w:rPr>
      </w:pP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Mereka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jujur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disayangi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oleh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sesama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manusia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,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diberi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penghormatan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amanah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>.</w:t>
      </w:r>
    </w:p>
    <w:p w:rsidR="00362E81" w:rsidRPr="00362E81" w:rsidRDefault="00362E81" w:rsidP="00362E81">
      <w:pPr>
        <w:pStyle w:val="NormalWeb"/>
        <w:shd w:val="clear" w:color="auto" w:fill="FFFFFF"/>
        <w:spacing w:before="0" w:beforeAutospacing="0" w:after="225"/>
        <w:rPr>
          <w:rFonts w:ascii="Arial" w:hAnsi="Arial" w:cs="Arial"/>
          <w:b/>
          <w:color w:val="2C3E50"/>
          <w:sz w:val="28"/>
          <w:szCs w:val="28"/>
        </w:rPr>
      </w:pPr>
    </w:p>
    <w:p w:rsidR="00FE5F3B" w:rsidRPr="00362E81" w:rsidRDefault="00FE5F3B" w:rsidP="00362E81">
      <w:pPr>
        <w:pStyle w:val="NormalWeb"/>
        <w:shd w:val="clear" w:color="auto" w:fill="FFFFFF"/>
        <w:spacing w:before="0" w:beforeAutospacing="0" w:after="225"/>
        <w:rPr>
          <w:rFonts w:ascii="Arial" w:hAnsi="Arial" w:cs="Arial"/>
          <w:b/>
          <w:color w:val="2C3E50"/>
          <w:sz w:val="28"/>
          <w:szCs w:val="28"/>
        </w:rPr>
      </w:pP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Adapun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dampak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negatif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dari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perilaku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dusta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adalah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sebagai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b/>
          <w:color w:val="2C3E50"/>
          <w:sz w:val="28"/>
          <w:szCs w:val="28"/>
        </w:rPr>
        <w:t>berikut</w:t>
      </w:r>
      <w:proofErr w:type="spellEnd"/>
      <w:r w:rsidRPr="00362E81">
        <w:rPr>
          <w:rFonts w:ascii="Arial" w:hAnsi="Arial" w:cs="Arial"/>
          <w:b/>
          <w:color w:val="2C3E50"/>
          <w:sz w:val="28"/>
          <w:szCs w:val="28"/>
        </w:rPr>
        <w:t>:</w:t>
      </w:r>
    </w:p>
    <w:p w:rsidR="00FE5F3B" w:rsidRPr="00362E81" w:rsidRDefault="00FE5F3B" w:rsidP="00362E8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25" w:line="276" w:lineRule="auto"/>
        <w:rPr>
          <w:rFonts w:ascii="Arial" w:hAnsi="Arial" w:cs="Arial"/>
          <w:color w:val="2C3E50"/>
          <w:sz w:val="28"/>
          <w:szCs w:val="28"/>
        </w:rPr>
      </w:pP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Dibenci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oleh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Allah SWT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Rasul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>-Nya</w:t>
      </w:r>
    </w:p>
    <w:p w:rsidR="00FE5F3B" w:rsidRPr="00362E81" w:rsidRDefault="00FE5F3B" w:rsidP="00362E8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25" w:line="276" w:lineRule="auto"/>
        <w:rPr>
          <w:rFonts w:ascii="Arial" w:hAnsi="Arial" w:cs="Arial"/>
          <w:color w:val="2C3E50"/>
          <w:sz w:val="28"/>
          <w:szCs w:val="28"/>
        </w:rPr>
      </w:pP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Hidupnya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proofErr w:type="gramStart"/>
      <w:r w:rsidRPr="00362E81">
        <w:rPr>
          <w:rFonts w:ascii="Arial" w:hAnsi="Arial" w:cs="Arial"/>
          <w:color w:val="2C3E50"/>
          <w:sz w:val="28"/>
          <w:szCs w:val="28"/>
        </w:rPr>
        <w:t>akan</w:t>
      </w:r>
      <w:proofErr w:type="spellEnd"/>
      <w:proofErr w:type="gram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selalu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merasa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was-was,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tidak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akan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tenang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,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dituntut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selalu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berdusta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untuk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menutupi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dusta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lainnya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.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Begitu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seterusnya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>.</w:t>
      </w:r>
    </w:p>
    <w:p w:rsidR="00FE5F3B" w:rsidRPr="00362E81" w:rsidRDefault="00FE5F3B" w:rsidP="00362E8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25" w:line="276" w:lineRule="auto"/>
        <w:rPr>
          <w:rFonts w:ascii="Arial" w:hAnsi="Arial" w:cs="Arial"/>
          <w:color w:val="2C3E50"/>
          <w:sz w:val="28"/>
          <w:szCs w:val="28"/>
        </w:rPr>
      </w:pP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Mereka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dusta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dekat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sekali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dengan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kemunafikan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orang-orang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munafik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mendapat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hukuman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nyata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dari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Allah SWT.</w:t>
      </w:r>
    </w:p>
    <w:p w:rsidR="00FE5F3B" w:rsidRPr="00362E81" w:rsidRDefault="00FE5F3B" w:rsidP="00362E8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25" w:line="276" w:lineRule="auto"/>
        <w:rPr>
          <w:rFonts w:ascii="Arial" w:hAnsi="Arial" w:cs="Arial"/>
          <w:color w:val="2C3E50"/>
          <w:sz w:val="28"/>
          <w:szCs w:val="28"/>
        </w:rPr>
      </w:pP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Mereka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yang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suka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berdusta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tidak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proofErr w:type="gramStart"/>
      <w:r w:rsidRPr="00362E81">
        <w:rPr>
          <w:rFonts w:ascii="Arial" w:hAnsi="Arial" w:cs="Arial"/>
          <w:color w:val="2C3E50"/>
          <w:sz w:val="28"/>
          <w:szCs w:val="28"/>
        </w:rPr>
        <w:t>akan</w:t>
      </w:r>
      <w:proofErr w:type="spellEnd"/>
      <w:proofErr w:type="gram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disukai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sesama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manusia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,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tidak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mendapatkan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penghormatan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,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dijauhi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,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tidak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diberi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tanggung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jawab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dan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 xml:space="preserve"> lain </w:t>
      </w:r>
      <w:proofErr w:type="spellStart"/>
      <w:r w:rsidRPr="00362E81">
        <w:rPr>
          <w:rFonts w:ascii="Arial" w:hAnsi="Arial" w:cs="Arial"/>
          <w:color w:val="2C3E50"/>
          <w:sz w:val="28"/>
          <w:szCs w:val="28"/>
        </w:rPr>
        <w:t>sebagainya</w:t>
      </w:r>
      <w:proofErr w:type="spellEnd"/>
      <w:r w:rsidRPr="00362E81">
        <w:rPr>
          <w:rFonts w:ascii="Arial" w:hAnsi="Arial" w:cs="Arial"/>
          <w:color w:val="2C3E50"/>
          <w:sz w:val="28"/>
          <w:szCs w:val="28"/>
        </w:rPr>
        <w:t>.</w:t>
      </w:r>
    </w:p>
    <w:p w:rsidR="00FE5F3B" w:rsidRPr="00FE5F3B" w:rsidRDefault="00362E81" w:rsidP="00FE5F3B">
      <w:pPr>
        <w:pStyle w:val="NormalWeb"/>
        <w:shd w:val="clear" w:color="auto" w:fill="FFFFFF"/>
        <w:spacing w:after="225"/>
        <w:rPr>
          <w:rFonts w:ascii="Arial" w:hAnsi="Arial" w:cs="Arial"/>
          <w:color w:val="2C3E50"/>
          <w:sz w:val="32"/>
          <w:szCs w:val="32"/>
        </w:rPr>
      </w:pPr>
      <w:r>
        <w:rPr>
          <w:rFonts w:ascii="Arial" w:hAnsi="Arial" w:cs="Arial"/>
          <w:color w:val="2C3E50"/>
          <w:sz w:val="32"/>
          <w:szCs w:val="32"/>
        </w:rPr>
        <w:t>(</w:t>
      </w:r>
      <w:proofErr w:type="spellStart"/>
      <w:r>
        <w:rPr>
          <w:rFonts w:ascii="Arial" w:hAnsi="Arial" w:cs="Arial"/>
          <w:color w:val="2C3E50"/>
          <w:sz w:val="32"/>
          <w:szCs w:val="32"/>
        </w:rPr>
        <w:t>Firanda</w:t>
      </w:r>
      <w:proofErr w:type="spellEnd"/>
      <w:r>
        <w:rPr>
          <w:rFonts w:ascii="Arial" w:hAnsi="Arial" w:cs="Arial"/>
          <w:color w:val="2C3E50"/>
          <w:sz w:val="32"/>
          <w:szCs w:val="32"/>
        </w:rPr>
        <w:t xml:space="preserve"> </w:t>
      </w:r>
      <w:r w:rsidR="001D5B0C">
        <w:rPr>
          <w:rFonts w:ascii="Arial" w:hAnsi="Arial" w:cs="Arial"/>
          <w:color w:val="2C3E50"/>
          <w:sz w:val="32"/>
          <w:szCs w:val="32"/>
        </w:rPr>
        <w:t xml:space="preserve"> )</w:t>
      </w:r>
      <w:bookmarkStart w:id="0" w:name="_GoBack"/>
      <w:bookmarkEnd w:id="0"/>
    </w:p>
    <w:p w:rsidR="00124D10" w:rsidRPr="00124D10" w:rsidRDefault="00124D10" w:rsidP="00124D10">
      <w:pPr>
        <w:pStyle w:val="ListParagraph"/>
        <w:rPr>
          <w:sz w:val="28"/>
          <w:szCs w:val="28"/>
        </w:rPr>
      </w:pPr>
    </w:p>
    <w:sectPr w:rsidR="00124D10" w:rsidRPr="0012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860"/>
    <w:multiLevelType w:val="multilevel"/>
    <w:tmpl w:val="902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A781F"/>
    <w:multiLevelType w:val="hybridMultilevel"/>
    <w:tmpl w:val="81809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472B6"/>
    <w:multiLevelType w:val="hybridMultilevel"/>
    <w:tmpl w:val="207E0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53802"/>
    <w:multiLevelType w:val="multilevel"/>
    <w:tmpl w:val="AF8AD1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346B51"/>
    <w:multiLevelType w:val="multilevel"/>
    <w:tmpl w:val="980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B97031"/>
    <w:multiLevelType w:val="multilevel"/>
    <w:tmpl w:val="BE9A94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052F19"/>
    <w:multiLevelType w:val="multilevel"/>
    <w:tmpl w:val="2E76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B44BB7"/>
    <w:multiLevelType w:val="multilevel"/>
    <w:tmpl w:val="ECF4F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F876BB"/>
    <w:multiLevelType w:val="hybridMultilevel"/>
    <w:tmpl w:val="1054ADB2"/>
    <w:lvl w:ilvl="0" w:tplc="787A45B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4C1892"/>
    <w:multiLevelType w:val="multilevel"/>
    <w:tmpl w:val="AB043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9355BD"/>
    <w:multiLevelType w:val="multilevel"/>
    <w:tmpl w:val="FD92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AF63C7"/>
    <w:multiLevelType w:val="multilevel"/>
    <w:tmpl w:val="4B12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CD5FDD"/>
    <w:multiLevelType w:val="multilevel"/>
    <w:tmpl w:val="D82CC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C60E15"/>
    <w:multiLevelType w:val="multilevel"/>
    <w:tmpl w:val="D9FA0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3"/>
  </w:num>
  <w:num w:numId="5">
    <w:abstractNumId w:val="12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6"/>
  </w:num>
  <w:num w:numId="11">
    <w:abstractNumId w:val="7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10"/>
    <w:rsid w:val="000F484A"/>
    <w:rsid w:val="00124D10"/>
    <w:rsid w:val="001D5B0C"/>
    <w:rsid w:val="00362E81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A5F4C-A5BE-4049-A304-1DB88DCC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4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D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D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24D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D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4D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D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FE5F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srahlin rifaid</dc:creator>
  <cp:keywords/>
  <dc:description/>
  <cp:lastModifiedBy>srahlin rifaid</cp:lastModifiedBy>
  <cp:revision>1</cp:revision>
  <dcterms:created xsi:type="dcterms:W3CDTF">2019-07-23T15:17:00Z</dcterms:created>
  <dcterms:modified xsi:type="dcterms:W3CDTF">2019-07-23T15:49:00Z</dcterms:modified>
</cp:coreProperties>
</file>