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2912"/>
        <w:gridCol w:w="2912"/>
      </w:tblGrid>
      <w:tr w:rsidR="00D413C2" w14:paraId="5C5A412A" w14:textId="77777777" w:rsidTr="00D413C2">
        <w:tc>
          <w:tcPr>
            <w:tcW w:w="2912" w:type="dxa"/>
          </w:tcPr>
          <w:p w14:paraId="2C75D97B" w14:textId="258DCEFF" w:rsidR="00D413C2" w:rsidRPr="00D413C2" w:rsidRDefault="00D413C2" w:rsidP="00D413C2">
            <w:pPr>
              <w:jc w:val="center"/>
            </w:pPr>
            <w:r w:rsidRPr="00D413C2">
              <w:rPr>
                <w:rFonts w:ascii="Calibri" w:hAnsi="Calibri" w:cs="Calibri"/>
                <w:b/>
                <w:bCs/>
                <w:kern w:val="24"/>
              </w:rPr>
              <w:t>Оценить текущие запасы продуктов</w:t>
            </w:r>
          </w:p>
        </w:tc>
        <w:tc>
          <w:tcPr>
            <w:tcW w:w="2912" w:type="dxa"/>
          </w:tcPr>
          <w:p w14:paraId="4024FD74" w14:textId="4C4AC150" w:rsidR="00D413C2" w:rsidRPr="00D413C2" w:rsidRDefault="00D413C2" w:rsidP="00D413C2">
            <w:pPr>
              <w:jc w:val="center"/>
            </w:pPr>
            <w:r w:rsidRPr="00D413C2">
              <w:rPr>
                <w:rFonts w:ascii="Calibri" w:hAnsi="Calibri" w:cs="Calibri"/>
                <w:b/>
                <w:bCs/>
                <w:kern w:val="24"/>
              </w:rPr>
              <w:t>Составить список покупок исходя из статистики расходов</w:t>
            </w:r>
          </w:p>
        </w:tc>
        <w:tc>
          <w:tcPr>
            <w:tcW w:w="2912" w:type="dxa"/>
          </w:tcPr>
          <w:p w14:paraId="661C26B3" w14:textId="6AE6E823" w:rsidR="00D413C2" w:rsidRPr="00D413C2" w:rsidRDefault="00D413C2" w:rsidP="00D413C2">
            <w:pPr>
              <w:jc w:val="center"/>
            </w:pPr>
            <w:r w:rsidRPr="00D413C2">
              <w:rPr>
                <w:rFonts w:ascii="Calibri" w:hAnsi="Calibri" w:cs="Calibri"/>
                <w:b/>
                <w:bCs/>
                <w:kern w:val="24"/>
              </w:rPr>
              <w:t>Проверить список продуктов для конкретного блюда</w:t>
            </w:r>
          </w:p>
        </w:tc>
        <w:tc>
          <w:tcPr>
            <w:tcW w:w="2912" w:type="dxa"/>
          </w:tcPr>
          <w:p w14:paraId="61059FE1" w14:textId="37646AE5" w:rsidR="00D413C2" w:rsidRPr="00D413C2" w:rsidRDefault="00D413C2" w:rsidP="00D413C2">
            <w:pPr>
              <w:jc w:val="center"/>
            </w:pPr>
            <w:r w:rsidRPr="00D413C2">
              <w:rPr>
                <w:rFonts w:ascii="Calibri" w:hAnsi="Calibri" w:cs="Calibri"/>
                <w:b/>
                <w:bCs/>
                <w:kern w:val="24"/>
              </w:rPr>
              <w:t>Взять необходимые продуты из холодильника</w:t>
            </w:r>
          </w:p>
        </w:tc>
        <w:tc>
          <w:tcPr>
            <w:tcW w:w="2912" w:type="dxa"/>
          </w:tcPr>
          <w:p w14:paraId="2FD3686F" w14:textId="2265A77D" w:rsidR="00D413C2" w:rsidRPr="00D413C2" w:rsidRDefault="00D413C2" w:rsidP="00D413C2">
            <w:pPr>
              <w:jc w:val="center"/>
            </w:pPr>
            <w:r w:rsidRPr="00D413C2">
              <w:rPr>
                <w:rFonts w:ascii="Calibri" w:hAnsi="Calibri" w:cs="Calibri"/>
                <w:b/>
                <w:bCs/>
                <w:kern w:val="24"/>
              </w:rPr>
              <w:t>Приготовить блюдо</w:t>
            </w:r>
          </w:p>
        </w:tc>
      </w:tr>
      <w:tr w:rsidR="00D413C2" w14:paraId="2E99CA2C" w14:textId="77777777" w:rsidTr="00D413C2">
        <w:tc>
          <w:tcPr>
            <w:tcW w:w="2912" w:type="dxa"/>
          </w:tcPr>
          <w:p w14:paraId="519F8291" w14:textId="77777777" w:rsidR="00A04A23" w:rsidRPr="00A04A23" w:rsidRDefault="00D413C2" w:rsidP="00A04A23">
            <w:pPr>
              <w:pStyle w:val="a4"/>
              <w:numPr>
                <w:ilvl w:val="0"/>
                <w:numId w:val="1"/>
              </w:numPr>
              <w:ind w:left="0"/>
              <w:divId w:val="567420197"/>
              <w:rPr>
                <w:rFonts w:ascii="Arial" w:hAnsi="Arial" w:cs="Arial"/>
                <w:szCs w:val="36"/>
              </w:rPr>
            </w:pPr>
            <w:r w:rsidRPr="00D413C2">
              <w:rPr>
                <w:rFonts w:ascii="Calibri" w:hAnsi="Calibri" w:cs="Calibri"/>
                <w:kern w:val="24"/>
              </w:rPr>
              <w:t>Открыть холодильник</w:t>
            </w:r>
          </w:p>
          <w:p w14:paraId="0D82D61B" w14:textId="40D8A0D9" w:rsidR="00D413C2" w:rsidRPr="00A04A23" w:rsidRDefault="00D413C2" w:rsidP="00A04A23">
            <w:pPr>
              <w:pStyle w:val="a4"/>
              <w:numPr>
                <w:ilvl w:val="0"/>
                <w:numId w:val="1"/>
              </w:numPr>
              <w:ind w:left="0"/>
              <w:divId w:val="567420197"/>
              <w:rPr>
                <w:rFonts w:ascii="Arial" w:hAnsi="Arial" w:cs="Arial"/>
                <w:szCs w:val="36"/>
              </w:rPr>
            </w:pPr>
            <w:r w:rsidRPr="00A04A23">
              <w:rPr>
                <w:rFonts w:ascii="Calibri" w:hAnsi="Calibri" w:cs="Calibri"/>
                <w:kern w:val="24"/>
              </w:rPr>
              <w:t>В каждом отсеке и на каждой полке посмотреть какие продуты есть и в каком кол-ве</w:t>
            </w:r>
          </w:p>
        </w:tc>
        <w:tc>
          <w:tcPr>
            <w:tcW w:w="2912" w:type="dxa"/>
          </w:tcPr>
          <w:p w14:paraId="0A0B92F2" w14:textId="77777777" w:rsidR="00A04A23" w:rsidRPr="00A04A23" w:rsidRDefault="00D413C2" w:rsidP="00A04A23">
            <w:pPr>
              <w:pStyle w:val="a4"/>
              <w:numPr>
                <w:ilvl w:val="0"/>
                <w:numId w:val="1"/>
              </w:numPr>
              <w:ind w:left="0"/>
              <w:divId w:val="551313388"/>
              <w:rPr>
                <w:rFonts w:ascii="Arial" w:hAnsi="Arial" w:cs="Arial"/>
                <w:szCs w:val="36"/>
              </w:rPr>
            </w:pPr>
            <w:r w:rsidRPr="00D413C2">
              <w:rPr>
                <w:rFonts w:ascii="Calibri" w:hAnsi="Calibri" w:cs="Calibri"/>
                <w:kern w:val="24"/>
              </w:rPr>
              <w:t>Взять статистику потребления за необходимый период</w:t>
            </w:r>
          </w:p>
          <w:p w14:paraId="6F5C8839" w14:textId="268CFE7C" w:rsidR="00D413C2" w:rsidRPr="00A04A23" w:rsidRDefault="00D413C2" w:rsidP="00A04A23">
            <w:pPr>
              <w:pStyle w:val="a4"/>
              <w:numPr>
                <w:ilvl w:val="0"/>
                <w:numId w:val="1"/>
              </w:numPr>
              <w:ind w:left="0"/>
              <w:divId w:val="551313388"/>
              <w:rPr>
                <w:rFonts w:ascii="Arial" w:hAnsi="Arial" w:cs="Arial"/>
                <w:szCs w:val="36"/>
              </w:rPr>
            </w:pPr>
            <w:r w:rsidRPr="00A04A23">
              <w:rPr>
                <w:rFonts w:ascii="Calibri" w:hAnsi="Calibri" w:cs="Calibri"/>
                <w:kern w:val="24"/>
              </w:rPr>
              <w:t>Оценить сколько продуктов каждого типа необходимо купить на неделю исходя из скорости потребления</w:t>
            </w:r>
          </w:p>
        </w:tc>
        <w:tc>
          <w:tcPr>
            <w:tcW w:w="2912" w:type="dxa"/>
          </w:tcPr>
          <w:p w14:paraId="104C9C28" w14:textId="77777777" w:rsidR="00A04A23" w:rsidRPr="00A04A23" w:rsidRDefault="00D413C2" w:rsidP="00A04A23">
            <w:pPr>
              <w:pStyle w:val="a4"/>
              <w:numPr>
                <w:ilvl w:val="0"/>
                <w:numId w:val="1"/>
              </w:numPr>
              <w:ind w:left="0"/>
              <w:divId w:val="1814448654"/>
              <w:rPr>
                <w:rFonts w:ascii="Arial" w:hAnsi="Arial" w:cs="Arial"/>
                <w:szCs w:val="36"/>
              </w:rPr>
            </w:pPr>
            <w:r w:rsidRPr="00D413C2">
              <w:rPr>
                <w:rFonts w:ascii="Calibri" w:hAnsi="Calibri" w:cs="Calibri"/>
                <w:kern w:val="24"/>
              </w:rPr>
              <w:t>Взять список продуктов для блюда</w:t>
            </w:r>
          </w:p>
          <w:p w14:paraId="4BE2D84F" w14:textId="638F6CC5" w:rsidR="00D413C2" w:rsidRPr="00A04A23" w:rsidRDefault="00D413C2" w:rsidP="00A04A23">
            <w:pPr>
              <w:pStyle w:val="a4"/>
              <w:numPr>
                <w:ilvl w:val="0"/>
                <w:numId w:val="1"/>
              </w:numPr>
              <w:ind w:left="0"/>
              <w:divId w:val="1814448654"/>
              <w:rPr>
                <w:rFonts w:ascii="Arial" w:hAnsi="Arial" w:cs="Arial"/>
                <w:szCs w:val="36"/>
              </w:rPr>
            </w:pPr>
            <w:r w:rsidRPr="00A04A23">
              <w:rPr>
                <w:rFonts w:ascii="Calibri" w:hAnsi="Calibri" w:cs="Calibri"/>
                <w:kern w:val="24"/>
              </w:rPr>
              <w:t>Сопоставить список с содержимым холодильника</w:t>
            </w:r>
          </w:p>
        </w:tc>
        <w:tc>
          <w:tcPr>
            <w:tcW w:w="2912" w:type="dxa"/>
          </w:tcPr>
          <w:p w14:paraId="5891343A" w14:textId="146B44A5" w:rsidR="00D413C2" w:rsidRPr="00D413C2" w:rsidRDefault="00D413C2" w:rsidP="00A04A23">
            <w:r w:rsidRPr="00D413C2">
              <w:rPr>
                <w:rFonts w:ascii="Calibri" w:hAnsi="Calibri" w:cs="Calibri"/>
                <w:kern w:val="24"/>
              </w:rPr>
              <w:t>Открыть холодильник и взять нужные продукты</w:t>
            </w:r>
          </w:p>
        </w:tc>
        <w:tc>
          <w:tcPr>
            <w:tcW w:w="2912" w:type="dxa"/>
          </w:tcPr>
          <w:p w14:paraId="558D73A1" w14:textId="7235399E" w:rsidR="00D413C2" w:rsidRPr="00D413C2" w:rsidRDefault="00D413C2" w:rsidP="00A04A23">
            <w:r w:rsidRPr="00D413C2">
              <w:rPr>
                <w:rFonts w:ascii="Calibri" w:hAnsi="Calibri" w:cs="Calibri"/>
                <w:kern w:val="24"/>
              </w:rPr>
              <w:t>Приготовить блюдо</w:t>
            </w:r>
          </w:p>
        </w:tc>
      </w:tr>
      <w:tr w:rsidR="00D413C2" w14:paraId="421FBBAD" w14:textId="77777777" w:rsidTr="00D413C2">
        <w:tc>
          <w:tcPr>
            <w:tcW w:w="2912" w:type="dxa"/>
          </w:tcPr>
          <w:p w14:paraId="5CEDB5ED" w14:textId="7EF04DC4" w:rsidR="00D413C2" w:rsidRPr="00D413C2" w:rsidRDefault="00D413C2" w:rsidP="00D413C2">
            <w:r w:rsidRPr="00D413C2">
              <w:rPr>
                <w:rFonts w:ascii="Calibri" w:hAnsi="Calibri" w:cs="Calibri"/>
                <w:kern w:val="24"/>
              </w:rPr>
              <w:t>Когда я заказываю продукты, я хочу точно знать чего у меня нет</w:t>
            </w:r>
          </w:p>
        </w:tc>
        <w:tc>
          <w:tcPr>
            <w:tcW w:w="2912" w:type="dxa"/>
          </w:tcPr>
          <w:p w14:paraId="26692AED" w14:textId="63E463A5" w:rsidR="00D413C2" w:rsidRPr="00D413C2" w:rsidRDefault="00D413C2" w:rsidP="00D413C2">
            <w:r w:rsidRPr="00D413C2">
              <w:rPr>
                <w:rFonts w:ascii="Calibri" w:hAnsi="Calibri" w:cs="Calibri"/>
                <w:kern w:val="24"/>
              </w:rPr>
              <w:t>Когда я покупаю продукты, я хочу знать расход того или иного продукта, чтобы брать его в большем количестве</w:t>
            </w:r>
          </w:p>
        </w:tc>
        <w:tc>
          <w:tcPr>
            <w:tcW w:w="2912" w:type="dxa"/>
          </w:tcPr>
          <w:p w14:paraId="2BA09A2B" w14:textId="4BCF8C21" w:rsidR="00D413C2" w:rsidRPr="00D413C2" w:rsidRDefault="00D413C2" w:rsidP="00D413C2">
            <w:r w:rsidRPr="00D413C2">
              <w:rPr>
                <w:rFonts w:ascii="Calibri" w:hAnsi="Calibri" w:cs="Calibri"/>
                <w:kern w:val="24"/>
              </w:rPr>
              <w:t>Когда я готовлю, я хочу знать есть ли необходимые продукты для конкретного блюда или для каких блюд есть продукты</w:t>
            </w:r>
          </w:p>
        </w:tc>
        <w:tc>
          <w:tcPr>
            <w:tcW w:w="2912" w:type="dxa"/>
          </w:tcPr>
          <w:p w14:paraId="4B4735D1" w14:textId="743FA9FF" w:rsidR="00D413C2" w:rsidRPr="00D413C2" w:rsidRDefault="00D413C2" w:rsidP="00D413C2">
            <w:r w:rsidRPr="00D413C2">
              <w:rPr>
                <w:rFonts w:ascii="Calibri" w:hAnsi="Calibri" w:cs="Calibri"/>
                <w:kern w:val="24"/>
              </w:rPr>
              <w:t>Когда я готовлю, я хочу чтобы по голосовой команде необходимые продукты были переданы мне из холодильника</w:t>
            </w:r>
          </w:p>
        </w:tc>
        <w:tc>
          <w:tcPr>
            <w:tcW w:w="2912" w:type="dxa"/>
          </w:tcPr>
          <w:p w14:paraId="05E876BC" w14:textId="49699DF0" w:rsidR="00D413C2" w:rsidRPr="00D413C2" w:rsidRDefault="00D413C2" w:rsidP="00D413C2">
            <w:r w:rsidRPr="00D413C2">
              <w:rPr>
                <w:rFonts w:ascii="Calibri" w:hAnsi="Calibri" w:cs="Calibri"/>
                <w:kern w:val="24"/>
              </w:rPr>
              <w:t>-</w:t>
            </w:r>
          </w:p>
        </w:tc>
      </w:tr>
      <w:tr w:rsidR="00D413C2" w14:paraId="54B66C41" w14:textId="77777777" w:rsidTr="00D413C2">
        <w:tc>
          <w:tcPr>
            <w:tcW w:w="2912" w:type="dxa"/>
          </w:tcPr>
          <w:p w14:paraId="297AE802" w14:textId="6B23657F" w:rsidR="00A04A23" w:rsidRDefault="00D413C2" w:rsidP="00D413C2">
            <w:pPr>
              <w:pStyle w:val="a5"/>
              <w:spacing w:before="0" w:beforeAutospacing="0" w:after="0" w:afterAutospacing="0"/>
              <w:rPr>
                <w:rFonts w:asciiTheme="minorHAnsi" w:eastAsiaTheme="minorEastAsia" w:hAnsi="Calibri" w:cstheme="minorBidi"/>
                <w:kern w:val="24"/>
              </w:rPr>
            </w:pPr>
            <w:r w:rsidRPr="00D413C2">
              <w:rPr>
                <w:rFonts w:asciiTheme="minorHAnsi" w:eastAsiaTheme="minorEastAsia" w:hAnsi="Calibri" w:cstheme="minorBidi"/>
                <w:kern w:val="24"/>
              </w:rPr>
              <w:t>“Нужно посмотреть какие продуты остались”</w:t>
            </w:r>
          </w:p>
          <w:p w14:paraId="512E5D07" w14:textId="77777777" w:rsidR="00A04A23" w:rsidRDefault="00A04A23" w:rsidP="00D413C2">
            <w:pPr>
              <w:pStyle w:val="a5"/>
              <w:spacing w:before="0" w:beforeAutospacing="0" w:after="0" w:afterAutospacing="0"/>
              <w:rPr>
                <w:rFonts w:asciiTheme="minorHAnsi" w:eastAsiaTheme="minorEastAsia" w:hAnsi="Calibri" w:cstheme="minorBidi"/>
                <w:kern w:val="24"/>
              </w:rPr>
            </w:pPr>
          </w:p>
          <w:p w14:paraId="589E8851" w14:textId="77777777" w:rsidR="00A04A23" w:rsidRPr="00A04A23" w:rsidRDefault="00A04A23" w:rsidP="00D413C2">
            <w:pPr>
              <w:pStyle w:val="a5"/>
              <w:spacing w:before="0" w:beforeAutospacing="0" w:after="0" w:afterAutospacing="0"/>
              <w:rPr>
                <w:rFonts w:asciiTheme="minorHAnsi" w:eastAsiaTheme="minorEastAsia" w:hAnsi="Calibri" w:cstheme="minorBidi"/>
                <w:kern w:val="24"/>
              </w:rPr>
            </w:pPr>
          </w:p>
          <w:p w14:paraId="566FAA39" w14:textId="79ED187D" w:rsidR="00D413C2" w:rsidRPr="00D413C2" w:rsidRDefault="00D413C2" w:rsidP="00A04A23">
            <w:pPr>
              <w:jc w:val="center"/>
            </w:pPr>
            <w:r w:rsidRPr="00D413C2">
              <w:rPr>
                <w:rFonts w:ascii="Calibri" w:hAnsi="Wingdings" w:cs="Arial"/>
                <w:kern w:val="24"/>
                <w:sz w:val="64"/>
                <w:szCs w:val="64"/>
                <w:lang w:val="en-US"/>
              </w:rPr>
              <w:sym w:font="Wingdings" w:char="F04B"/>
            </w:r>
          </w:p>
        </w:tc>
        <w:tc>
          <w:tcPr>
            <w:tcW w:w="2912" w:type="dxa"/>
          </w:tcPr>
          <w:p w14:paraId="17D16E85" w14:textId="77777777" w:rsidR="00D413C2" w:rsidRPr="00D413C2" w:rsidRDefault="00D413C2" w:rsidP="00D413C2">
            <w:pPr>
              <w:pStyle w:val="a5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 w:rsidRPr="00D413C2">
              <w:rPr>
                <w:rFonts w:asciiTheme="minorHAnsi" w:eastAsiaTheme="minorEastAsia" w:hAnsi="Calibri" w:cstheme="minorBidi"/>
                <w:kern w:val="24"/>
              </w:rPr>
              <w:t>“В прошлый раз взяла слишком много продукта Х, теперь придется выбрасывать”</w:t>
            </w:r>
          </w:p>
          <w:p w14:paraId="14E22666" w14:textId="5889A893" w:rsidR="00D413C2" w:rsidRPr="00D413C2" w:rsidRDefault="00D413C2" w:rsidP="00A04A23">
            <w:pPr>
              <w:jc w:val="center"/>
            </w:pPr>
            <w:r w:rsidRPr="00D413C2">
              <w:rPr>
                <w:rFonts w:ascii="Calibri" w:hAnsi="Wingdings" w:cs="Arial"/>
                <w:kern w:val="24"/>
                <w:sz w:val="64"/>
                <w:szCs w:val="64"/>
                <w:lang w:val="en-US"/>
              </w:rPr>
              <w:sym w:font="Wingdings" w:char="F04C"/>
            </w:r>
          </w:p>
        </w:tc>
        <w:tc>
          <w:tcPr>
            <w:tcW w:w="2912" w:type="dxa"/>
          </w:tcPr>
          <w:p w14:paraId="434888F5" w14:textId="50BAEF67" w:rsidR="00A04A23" w:rsidRDefault="00D413C2" w:rsidP="00D413C2">
            <w:pPr>
              <w:pStyle w:val="a5"/>
              <w:spacing w:before="0" w:beforeAutospacing="0" w:after="0" w:afterAutospacing="0"/>
              <w:rPr>
                <w:rFonts w:asciiTheme="minorHAnsi" w:eastAsiaTheme="minorEastAsia" w:hAnsi="Calibri" w:cstheme="minorBidi"/>
                <w:kern w:val="24"/>
              </w:rPr>
            </w:pPr>
            <w:r w:rsidRPr="00D413C2">
              <w:rPr>
                <w:rFonts w:asciiTheme="minorHAnsi" w:eastAsiaTheme="minorEastAsia" w:hAnsi="Calibri" w:cstheme="minorBidi"/>
                <w:kern w:val="24"/>
              </w:rPr>
              <w:t xml:space="preserve">“Все продуты для блюда </w:t>
            </w:r>
            <w:r w:rsidRPr="00D413C2">
              <w:rPr>
                <w:rFonts w:asciiTheme="minorHAnsi" w:eastAsiaTheme="minorEastAsia" w:hAnsi="Calibri" w:cstheme="minorBidi"/>
                <w:kern w:val="24"/>
                <w:lang w:val="en-US"/>
              </w:rPr>
              <w:t>Y</w:t>
            </w:r>
            <w:r w:rsidRPr="00D413C2">
              <w:rPr>
                <w:rFonts w:asciiTheme="minorHAnsi" w:eastAsiaTheme="minorEastAsia" w:hAnsi="Calibri" w:cstheme="minorBidi"/>
                <w:kern w:val="24"/>
              </w:rPr>
              <w:t xml:space="preserve"> н</w:t>
            </w:r>
            <w:r w:rsidRPr="00D413C2">
              <w:rPr>
                <w:rFonts w:asciiTheme="minorHAnsi" w:eastAsiaTheme="minorEastAsia" w:hAnsi="Calibri" w:cstheme="minorBidi"/>
                <w:kern w:val="24"/>
              </w:rPr>
              <w:tab/>
            </w:r>
            <w:proofErr w:type="gramStart"/>
            <w:r w:rsidRPr="00D413C2">
              <w:rPr>
                <w:rFonts w:asciiTheme="minorHAnsi" w:eastAsiaTheme="minorEastAsia" w:hAnsi="Calibri" w:cstheme="minorBidi"/>
                <w:kern w:val="24"/>
              </w:rPr>
              <w:t>а месте</w:t>
            </w:r>
            <w:proofErr w:type="gramEnd"/>
            <w:r w:rsidRPr="00D413C2">
              <w:rPr>
                <w:rFonts w:asciiTheme="minorHAnsi" w:eastAsiaTheme="minorEastAsia" w:hAnsi="Calibri" w:cstheme="minorBidi"/>
                <w:kern w:val="24"/>
              </w:rPr>
              <w:t>, можно приступать к готовке”</w:t>
            </w:r>
          </w:p>
          <w:p w14:paraId="5CD9483E" w14:textId="77777777" w:rsidR="00A04A23" w:rsidRPr="00A04A23" w:rsidRDefault="00A04A23" w:rsidP="00D413C2">
            <w:pPr>
              <w:pStyle w:val="a5"/>
              <w:spacing w:before="0" w:beforeAutospacing="0" w:after="0" w:afterAutospacing="0"/>
              <w:rPr>
                <w:rFonts w:asciiTheme="minorHAnsi" w:eastAsiaTheme="minorEastAsia" w:hAnsi="Calibri" w:cstheme="minorBidi"/>
                <w:kern w:val="24"/>
              </w:rPr>
            </w:pPr>
          </w:p>
          <w:p w14:paraId="42E7DACA" w14:textId="23FF41C5" w:rsidR="00D413C2" w:rsidRPr="00D413C2" w:rsidRDefault="00D413C2" w:rsidP="00A04A23">
            <w:pPr>
              <w:jc w:val="center"/>
            </w:pPr>
            <w:r w:rsidRPr="00D413C2">
              <w:rPr>
                <w:rFonts w:ascii="Calibri" w:hAnsi="Wingdings" w:cs="Arial"/>
                <w:kern w:val="24"/>
                <w:sz w:val="64"/>
                <w:szCs w:val="64"/>
                <w:lang w:val="en-US"/>
              </w:rPr>
              <w:sym w:font="Wingdings" w:char="F04A"/>
            </w:r>
          </w:p>
        </w:tc>
        <w:tc>
          <w:tcPr>
            <w:tcW w:w="2912" w:type="dxa"/>
          </w:tcPr>
          <w:p w14:paraId="46EE5E8C" w14:textId="41AE06C3" w:rsidR="00A04A23" w:rsidRDefault="00D413C2" w:rsidP="00D413C2">
            <w:pPr>
              <w:pStyle w:val="a5"/>
              <w:spacing w:before="0" w:beforeAutospacing="0" w:after="0" w:afterAutospacing="0"/>
              <w:rPr>
                <w:rFonts w:asciiTheme="minorHAnsi" w:eastAsiaTheme="minorEastAsia" w:hAnsi="Calibri" w:cstheme="minorBidi"/>
                <w:kern w:val="24"/>
              </w:rPr>
            </w:pPr>
            <w:r w:rsidRPr="00D413C2">
              <w:rPr>
                <w:rFonts w:asciiTheme="minorHAnsi" w:eastAsiaTheme="minorEastAsia" w:hAnsi="Calibri" w:cstheme="minorBidi"/>
                <w:kern w:val="24"/>
              </w:rPr>
              <w:t xml:space="preserve">“Опять зала взять </w:t>
            </w:r>
            <w:r w:rsidRPr="00D413C2">
              <w:rPr>
                <w:rFonts w:asciiTheme="minorHAnsi" w:eastAsiaTheme="minorEastAsia" w:hAnsi="Calibri" w:cstheme="minorBidi"/>
                <w:kern w:val="24"/>
                <w:lang w:val="en-US"/>
              </w:rPr>
              <w:t>X</w:t>
            </w:r>
            <w:r w:rsidRPr="00D413C2">
              <w:rPr>
                <w:rFonts w:asciiTheme="minorHAnsi" w:eastAsiaTheme="minorEastAsia" w:hAnsi="Calibri" w:cstheme="minorBidi"/>
                <w:kern w:val="24"/>
              </w:rPr>
              <w:t>, нужно мыть руки и идти к холодильнику</w:t>
            </w:r>
          </w:p>
          <w:p w14:paraId="3E5A22D0" w14:textId="77777777" w:rsidR="00A04A23" w:rsidRPr="00A04A23" w:rsidRDefault="00A04A23" w:rsidP="00D413C2">
            <w:pPr>
              <w:pStyle w:val="a5"/>
              <w:spacing w:before="0" w:beforeAutospacing="0" w:after="0" w:afterAutospacing="0"/>
              <w:rPr>
                <w:rFonts w:asciiTheme="minorHAnsi" w:eastAsiaTheme="minorEastAsia" w:hAnsi="Calibri" w:cstheme="minorBidi"/>
                <w:kern w:val="24"/>
              </w:rPr>
            </w:pPr>
          </w:p>
          <w:p w14:paraId="53C15903" w14:textId="78585B15" w:rsidR="00D413C2" w:rsidRPr="00D413C2" w:rsidRDefault="00D413C2" w:rsidP="00A04A23">
            <w:pPr>
              <w:jc w:val="center"/>
            </w:pPr>
            <w:r w:rsidRPr="00D413C2">
              <w:rPr>
                <w:rFonts w:ascii="Calibri" w:hAnsi="Wingdings" w:cs="Arial"/>
                <w:kern w:val="24"/>
                <w:sz w:val="64"/>
                <w:szCs w:val="64"/>
                <w:lang w:val="en-US"/>
              </w:rPr>
              <w:sym w:font="Wingdings" w:char="F04B"/>
            </w:r>
          </w:p>
        </w:tc>
        <w:tc>
          <w:tcPr>
            <w:tcW w:w="2912" w:type="dxa"/>
          </w:tcPr>
          <w:p w14:paraId="688A013E" w14:textId="115E8C4E" w:rsidR="00A04A23" w:rsidRDefault="00D413C2" w:rsidP="00D413C2">
            <w:pPr>
              <w:pStyle w:val="a5"/>
              <w:spacing w:before="0" w:beforeAutospacing="0" w:after="0" w:afterAutospacing="0"/>
              <w:rPr>
                <w:rFonts w:ascii="Calibri" w:hAnsi="Calibri" w:cs="Calibri"/>
                <w:kern w:val="24"/>
                <w:lang w:val="en-US"/>
              </w:rPr>
            </w:pPr>
            <w:r w:rsidRPr="00D413C2">
              <w:rPr>
                <w:rFonts w:ascii="Calibri" w:hAnsi="Calibri" w:cs="Calibri"/>
                <w:kern w:val="24"/>
                <w:lang w:val="en-US"/>
              </w:rPr>
              <w:t>“</w:t>
            </w:r>
            <w:r w:rsidRPr="00D413C2">
              <w:rPr>
                <w:rFonts w:ascii="Calibri" w:hAnsi="Calibri" w:cs="Calibri"/>
                <w:kern w:val="24"/>
              </w:rPr>
              <w:t>Отлично получилось</w:t>
            </w:r>
            <w:r w:rsidRPr="00D413C2">
              <w:rPr>
                <w:rFonts w:ascii="Calibri" w:hAnsi="Calibri" w:cs="Calibri"/>
                <w:kern w:val="24"/>
                <w:lang w:val="en-US"/>
              </w:rPr>
              <w:t>”</w:t>
            </w:r>
          </w:p>
          <w:p w14:paraId="78152BED" w14:textId="77777777" w:rsidR="00A04A23" w:rsidRDefault="00A04A23" w:rsidP="00D413C2">
            <w:pPr>
              <w:pStyle w:val="a5"/>
              <w:spacing w:before="0" w:beforeAutospacing="0" w:after="0" w:afterAutospacing="0"/>
              <w:rPr>
                <w:rFonts w:ascii="Calibri" w:hAnsi="Calibri" w:cs="Calibri"/>
                <w:kern w:val="24"/>
                <w:lang w:val="en-US"/>
              </w:rPr>
            </w:pPr>
          </w:p>
          <w:p w14:paraId="2E660A72" w14:textId="77777777" w:rsidR="00A04A23" w:rsidRDefault="00A04A23" w:rsidP="00D413C2">
            <w:pPr>
              <w:pStyle w:val="a5"/>
              <w:spacing w:before="0" w:beforeAutospacing="0" w:after="0" w:afterAutospacing="0"/>
              <w:rPr>
                <w:rFonts w:ascii="Calibri" w:hAnsi="Calibri" w:cs="Calibri"/>
                <w:kern w:val="24"/>
                <w:lang w:val="en-US"/>
              </w:rPr>
            </w:pPr>
          </w:p>
          <w:p w14:paraId="1BE28AF9" w14:textId="77777777" w:rsidR="00A04A23" w:rsidRPr="00A04A23" w:rsidRDefault="00A04A23" w:rsidP="00D413C2">
            <w:pPr>
              <w:pStyle w:val="a5"/>
              <w:spacing w:before="0" w:beforeAutospacing="0" w:after="0" w:afterAutospacing="0"/>
              <w:rPr>
                <w:rFonts w:ascii="Calibri" w:hAnsi="Calibri" w:cs="Calibri"/>
                <w:kern w:val="24"/>
                <w:lang w:val="en-US"/>
              </w:rPr>
            </w:pPr>
          </w:p>
          <w:p w14:paraId="3B80BBEE" w14:textId="6F36EDD1" w:rsidR="00D413C2" w:rsidRPr="00D413C2" w:rsidRDefault="00D413C2" w:rsidP="00A04A23">
            <w:pPr>
              <w:jc w:val="center"/>
            </w:pPr>
            <w:r w:rsidRPr="00D413C2">
              <w:rPr>
                <w:rFonts w:ascii="Calibri" w:hAnsi="Wingdings" w:cs="Arial"/>
                <w:kern w:val="24"/>
                <w:sz w:val="64"/>
                <w:szCs w:val="64"/>
                <w:lang w:val="en-US"/>
              </w:rPr>
              <w:sym w:font="Wingdings" w:char="F04A"/>
            </w:r>
          </w:p>
        </w:tc>
      </w:tr>
      <w:tr w:rsidR="00D413C2" w14:paraId="44075C31" w14:textId="77777777" w:rsidTr="00D413C2">
        <w:tc>
          <w:tcPr>
            <w:tcW w:w="2912" w:type="dxa"/>
          </w:tcPr>
          <w:p w14:paraId="7563EECC" w14:textId="294E54A7" w:rsidR="00D413C2" w:rsidRPr="00D413C2" w:rsidRDefault="00D413C2" w:rsidP="00D413C2">
            <w:r w:rsidRPr="00D413C2">
              <w:rPr>
                <w:rFonts w:ascii="Calibri" w:hAnsi="Calibri" w:cs="Calibri"/>
                <w:kern w:val="24"/>
              </w:rPr>
              <w:t>Оповещение об окончании продуктов</w:t>
            </w:r>
          </w:p>
        </w:tc>
        <w:tc>
          <w:tcPr>
            <w:tcW w:w="2912" w:type="dxa"/>
          </w:tcPr>
          <w:p w14:paraId="15CD0B9D" w14:textId="3D124989" w:rsidR="00D413C2" w:rsidRPr="00D413C2" w:rsidRDefault="00D413C2" w:rsidP="00D413C2">
            <w:r w:rsidRPr="00D413C2">
              <w:rPr>
                <w:rFonts w:ascii="Calibri" w:hAnsi="Calibri" w:cs="Calibri"/>
                <w:kern w:val="24"/>
              </w:rPr>
              <w:t>Статистика потребления продуктов</w:t>
            </w:r>
          </w:p>
        </w:tc>
        <w:tc>
          <w:tcPr>
            <w:tcW w:w="2912" w:type="dxa"/>
          </w:tcPr>
          <w:p w14:paraId="7643311E" w14:textId="019BCF76" w:rsidR="00D413C2" w:rsidRPr="00D413C2" w:rsidRDefault="00D413C2" w:rsidP="00D413C2">
            <w:r w:rsidRPr="00D413C2">
              <w:rPr>
                <w:rFonts w:ascii="Calibri" w:hAnsi="Calibri" w:cs="Calibri"/>
                <w:kern w:val="24"/>
              </w:rPr>
              <w:t>Подбор блюд, которые можно приготовить из имеющихся продуктов</w:t>
            </w:r>
          </w:p>
        </w:tc>
        <w:tc>
          <w:tcPr>
            <w:tcW w:w="2912" w:type="dxa"/>
          </w:tcPr>
          <w:p w14:paraId="0AC036C0" w14:textId="5172884E" w:rsidR="00D413C2" w:rsidRPr="00D413C2" w:rsidRDefault="00D413C2" w:rsidP="00D413C2">
            <w:r w:rsidRPr="00D413C2">
              <w:rPr>
                <w:rFonts w:ascii="Calibri" w:hAnsi="Calibri" w:cs="Calibri"/>
                <w:kern w:val="24"/>
              </w:rPr>
              <w:t>Управление передвижным модулем с помощью голоса</w:t>
            </w:r>
          </w:p>
        </w:tc>
        <w:tc>
          <w:tcPr>
            <w:tcW w:w="2912" w:type="dxa"/>
          </w:tcPr>
          <w:p w14:paraId="0B011821" w14:textId="77777777" w:rsidR="00D413C2" w:rsidRPr="00D413C2" w:rsidRDefault="00D413C2" w:rsidP="00D413C2"/>
        </w:tc>
      </w:tr>
    </w:tbl>
    <w:p w14:paraId="4E29E50D" w14:textId="77777777" w:rsidR="00403C14" w:rsidRDefault="00403C14"/>
    <w:sectPr w:rsidR="00403C14" w:rsidSect="00D413C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A7133"/>
    <w:multiLevelType w:val="hybridMultilevel"/>
    <w:tmpl w:val="0C487ABA"/>
    <w:lvl w:ilvl="0" w:tplc="90BE6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24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82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0AC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82E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A8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5C0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A8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701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4753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C2"/>
    <w:rsid w:val="00067730"/>
    <w:rsid w:val="00403C14"/>
    <w:rsid w:val="00A04A23"/>
    <w:rsid w:val="00D413C2"/>
    <w:rsid w:val="00D7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8DBB"/>
  <w15:chartTrackingRefBased/>
  <w15:docId w15:val="{68EA55FC-EFA4-47EF-97B7-E580385A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13C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Normal (Web)"/>
    <w:basedOn w:val="a"/>
    <w:uiPriority w:val="99"/>
    <w:semiHidden/>
    <w:unhideWhenUsed/>
    <w:rsid w:val="00D41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2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6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0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Даниленко</dc:creator>
  <cp:keywords/>
  <dc:description/>
  <cp:lastModifiedBy>Александр Даниленко</cp:lastModifiedBy>
  <cp:revision>4</cp:revision>
  <dcterms:created xsi:type="dcterms:W3CDTF">2023-12-13T10:21:00Z</dcterms:created>
  <dcterms:modified xsi:type="dcterms:W3CDTF">2023-12-13T10:25:00Z</dcterms:modified>
</cp:coreProperties>
</file>