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fldSimple w:instr=" DDE DCAB &quot;C:\DCAB\candidate-source.xlsx&quot; &quot;Sheet1!R1C1&quot; ">
        <w:r>
          <w:t>DCAB DDE field result</w:t>
        </w:r>
      </w:fldSimple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