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0B" w:rsidRPr="00240AC4" w:rsidRDefault="0071440B" w:rsidP="0071440B">
      <w:pPr>
        <w:spacing w:after="0" w:line="240" w:lineRule="auto"/>
        <w:ind w:left="-567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240AC4">
        <w:rPr>
          <w:rFonts w:ascii="Times New Roman" w:hAnsi="Times New Roman" w:cs="Times New Roman"/>
          <w:caps/>
          <w:sz w:val="28"/>
          <w:szCs w:val="28"/>
        </w:rPr>
        <w:t>Лабораторная работа №</w:t>
      </w:r>
      <w:r w:rsidRPr="00240AC4">
        <w:rPr>
          <w:rFonts w:ascii="Times New Roman" w:hAnsi="Times New Roman" w:cs="Times New Roman"/>
          <w:caps/>
          <w:sz w:val="28"/>
          <w:szCs w:val="28"/>
          <w:lang w:val="uk-UA"/>
        </w:rPr>
        <w:t>4</w:t>
      </w:r>
    </w:p>
    <w:p w:rsidR="0071440B" w:rsidRPr="00240AC4" w:rsidRDefault="0071440B" w:rsidP="0071440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40AC4">
        <w:rPr>
          <w:rFonts w:ascii="Times New Roman" w:hAnsi="Times New Roman" w:cs="Times New Roman"/>
          <w:sz w:val="28"/>
          <w:szCs w:val="28"/>
        </w:rPr>
        <w:t>ПРАВИЛА НИЛЬСОНА-МОЛИХА. ПРАВИЛА ОРГАНИЗАЦИИ ГРАФИЧЕСКОГО ИНТЕРФЕЙСА.</w:t>
      </w:r>
    </w:p>
    <w:p w:rsidR="0071440B" w:rsidRPr="00240AC4" w:rsidRDefault="0071440B" w:rsidP="0071440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440B" w:rsidRPr="00240AC4" w:rsidRDefault="0071440B" w:rsidP="0071440B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AC4">
        <w:rPr>
          <w:rFonts w:ascii="Times New Roman" w:hAnsi="Times New Roman" w:cs="Times New Roman"/>
          <w:sz w:val="28"/>
          <w:szCs w:val="28"/>
        </w:rPr>
        <w:t>Цели работы:</w:t>
      </w:r>
    </w:p>
    <w:p w:rsidR="0071440B" w:rsidRPr="00240AC4" w:rsidRDefault="0071440B" w:rsidP="0071440B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AC4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proofErr w:type="spellStart"/>
      <w:r w:rsidRPr="00240AC4">
        <w:rPr>
          <w:rFonts w:ascii="Times New Roman" w:hAnsi="Times New Roman" w:cs="Times New Roman"/>
          <w:sz w:val="28"/>
          <w:szCs w:val="28"/>
          <w:lang w:val="uk-UA"/>
        </w:rPr>
        <w:t>определения</w:t>
      </w:r>
      <w:proofErr w:type="spellEnd"/>
      <w:r w:rsidRPr="00240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0AC4">
        <w:rPr>
          <w:rFonts w:ascii="Times New Roman" w:hAnsi="Times New Roman" w:cs="Times New Roman"/>
          <w:sz w:val="28"/>
          <w:szCs w:val="28"/>
          <w:lang w:val="uk-UA"/>
        </w:rPr>
        <w:t>соответствия</w:t>
      </w:r>
      <w:proofErr w:type="spellEnd"/>
      <w:r w:rsidRPr="00240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0AC4">
        <w:rPr>
          <w:rFonts w:ascii="Times New Roman" w:hAnsi="Times New Roman" w:cs="Times New Roman"/>
          <w:sz w:val="28"/>
          <w:szCs w:val="28"/>
          <w:lang w:val="uk-UA"/>
        </w:rPr>
        <w:t>интерфейса</w:t>
      </w:r>
      <w:proofErr w:type="spellEnd"/>
      <w:r w:rsidRPr="00240AC4">
        <w:rPr>
          <w:rFonts w:ascii="Times New Roman" w:hAnsi="Times New Roman" w:cs="Times New Roman"/>
          <w:sz w:val="28"/>
          <w:szCs w:val="28"/>
          <w:lang w:val="uk-UA"/>
        </w:rPr>
        <w:t xml:space="preserve"> правилам </w:t>
      </w:r>
      <w:proofErr w:type="spellStart"/>
      <w:r w:rsidRPr="00240AC4">
        <w:rPr>
          <w:rFonts w:ascii="Times New Roman" w:hAnsi="Times New Roman" w:cs="Times New Roman"/>
          <w:sz w:val="28"/>
          <w:szCs w:val="28"/>
        </w:rPr>
        <w:t>Нильсена-Молиха</w:t>
      </w:r>
      <w:proofErr w:type="spellEnd"/>
      <w:r w:rsidRPr="00240AC4">
        <w:rPr>
          <w:rFonts w:ascii="Times New Roman" w:hAnsi="Times New Roman" w:cs="Times New Roman"/>
          <w:sz w:val="28"/>
          <w:szCs w:val="28"/>
        </w:rPr>
        <w:t>.</w:t>
      </w:r>
    </w:p>
    <w:p w:rsidR="0071440B" w:rsidRPr="00240AC4" w:rsidRDefault="0071440B" w:rsidP="0071440B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AC4">
        <w:rPr>
          <w:rFonts w:ascii="Times New Roman" w:hAnsi="Times New Roman" w:cs="Times New Roman"/>
          <w:sz w:val="28"/>
          <w:szCs w:val="28"/>
        </w:rPr>
        <w:t>Научиться проводить анализ интерфейса на соответствие правилам организации графического интерфейса.</w:t>
      </w:r>
    </w:p>
    <w:p w:rsidR="0071440B" w:rsidRPr="00240AC4" w:rsidRDefault="0071440B" w:rsidP="0071440B">
      <w:pPr>
        <w:pStyle w:val="a3"/>
        <w:tabs>
          <w:tab w:val="left" w:pos="567"/>
        </w:tabs>
        <w:spacing w:after="0"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240AC4" w:rsidRDefault="00240AC4" w:rsidP="00240AC4">
      <w:pPr>
        <w:pStyle w:val="a3"/>
        <w:tabs>
          <w:tab w:val="left" w:pos="567"/>
        </w:tabs>
        <w:spacing w:line="24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0AC4">
        <w:rPr>
          <w:rFonts w:ascii="Times New Roman" w:hAnsi="Times New Roman" w:cs="Times New Roman"/>
          <w:bCs/>
          <w:sz w:val="28"/>
          <w:szCs w:val="28"/>
        </w:rPr>
        <w:t xml:space="preserve">4.1. Правила </w:t>
      </w:r>
      <w:proofErr w:type="spellStart"/>
      <w:r w:rsidRPr="00240AC4">
        <w:rPr>
          <w:rFonts w:ascii="Times New Roman" w:hAnsi="Times New Roman" w:cs="Times New Roman"/>
          <w:bCs/>
          <w:sz w:val="28"/>
          <w:szCs w:val="28"/>
        </w:rPr>
        <w:t>Нильсена</w:t>
      </w:r>
      <w:proofErr w:type="spellEnd"/>
      <w:r w:rsidRPr="00240A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40AC4">
        <w:rPr>
          <w:rFonts w:ascii="Times New Roman" w:hAnsi="Times New Roman" w:cs="Times New Roman"/>
          <w:bCs/>
          <w:sz w:val="28"/>
          <w:szCs w:val="28"/>
        </w:rPr>
        <w:t>Молиха</w:t>
      </w:r>
      <w:proofErr w:type="spellEnd"/>
      <w:r w:rsidRPr="00240AC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240AC4">
        <w:rPr>
          <w:rFonts w:ascii="Times New Roman" w:hAnsi="Times New Roman" w:cs="Times New Roman"/>
          <w:bCs/>
          <w:sz w:val="28"/>
          <w:szCs w:val="28"/>
        </w:rPr>
        <w:t>Nielsen</w:t>
      </w:r>
      <w:proofErr w:type="spellEnd"/>
      <w:r w:rsidRPr="00240AC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40AC4">
        <w:rPr>
          <w:rFonts w:ascii="Times New Roman" w:hAnsi="Times New Roman" w:cs="Times New Roman"/>
          <w:bCs/>
          <w:sz w:val="28"/>
          <w:szCs w:val="28"/>
        </w:rPr>
        <w:t>Molich</w:t>
      </w:r>
      <w:proofErr w:type="spellEnd"/>
      <w:r w:rsidRPr="00240AC4">
        <w:rPr>
          <w:rFonts w:ascii="Times New Roman" w:hAnsi="Times New Roman" w:cs="Times New Roman"/>
          <w:bCs/>
          <w:sz w:val="28"/>
          <w:szCs w:val="28"/>
        </w:rPr>
        <w:t>).</w:t>
      </w:r>
    </w:p>
    <w:p w:rsidR="00227AA0" w:rsidRPr="00240AC4" w:rsidRDefault="00227AA0" w:rsidP="00240AC4">
      <w:pPr>
        <w:pStyle w:val="a3"/>
        <w:tabs>
          <w:tab w:val="left" w:pos="567"/>
        </w:tabs>
        <w:spacing w:line="240" w:lineRule="auto"/>
        <w:ind w:left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Простой и естественный диалог.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Простота означает, что не должно присутствовать не относящейся к теме или редко используемой информации. Важно представить точно ту информацию, в которой нуждается пользователь, следуя принципу "лучше меньше да лучше". Вся редко используемая информация должна быть спрятана. Естественность означает, что информация, которая выводится на экран, должна появляться в естественном порядке, соответствующем ожиданиям пользователя. Вся взаимосвязанная информация должна группироваться в одном месте. 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Говорите на языке пользователя.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Используйте слова и понятия из мира пользователя. Не используйте специфических инженерных терминов. Например, для большинства людей представление цвета в виде RGB-компонент и их шестнадцатеричная кодировка являются совершенно непонятными вещами. Лучшим и довольно простым решением будет показать вместо кода (или наряду с ним) образец цвета.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Минимизируйте загрузку памяти пользователя.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Не заставляйте пользователя помнить вещи от одного действия к следующему. Оставляйте информацию на экране до тех пор, пока она не перестанет быть нужной. Например, хорошим стилем считается делать только один ряд закладок.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Будьте последовательны.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У пользователей должна быть возможность изучить действия в одной части системы и применить их снова, чтобы получить похожие результаты в других местах. 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Обеспечьте обратную связь.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Дайте пользователю возможность видеть, какой эффект оказывают его действия на систему. 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Обеспечьте хорошо обозначенные выходы.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Если пользователь попадает в часть системы, которая его не интересует, у него всегда должна быть возможность быстро выйти оттуда, ничего не повредив.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7.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Обеспечьте быстрые клавиши и ярлыки.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Элементы быстрого доступа могут помочь опытным пользователям избегать длинных диалогов и информационных сообщений, которые им не нужны.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8.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Хорошие сообщения об ошибках.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Хорошее сообщение об ошибке помогает пользователю понять, в чём проблема и как это исправить.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9.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Предотвращайте ошибки.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Всегда, когда вы пишете сообщение об ошибке, вы должны спросить себя, можно ли избежать этой ошибки? Хороший пример построения интерфейса, предотвращающего ошибки – стандартная программа «Калькулятор», в которой при переключении в двоичный режим интерфейс делает недоступными числовые кнопки, кроме 0 и 1, а также делает недоступными некоторые функции, имеющие смысл только для чисел с плавающей точкой. Этот простой приём позволяет минимизировать возможные ошибки пользователя.</w:t>
      </w:r>
    </w:p>
    <w:p w:rsidR="00240AC4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Снабдите программу системой помощи</w:t>
      </w:r>
      <w:r w:rsidR="00240AC4" w:rsidRPr="00240AC4">
        <w:rPr>
          <w:rFonts w:ascii="Times New Roman" w:hAnsi="Times New Roman" w:cs="Times New Roman"/>
          <w:sz w:val="28"/>
          <w:szCs w:val="28"/>
        </w:rPr>
        <w:t>. Справка должна быть максимально подробной и рассчитана на абсолютно неопытного пользователя.</w:t>
      </w:r>
    </w:p>
    <w:p w:rsidR="00227AA0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0AC4" w:rsidRDefault="00240AC4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40AC4">
        <w:rPr>
          <w:rFonts w:ascii="Times New Roman" w:hAnsi="Times New Roman" w:cs="Times New Roman"/>
          <w:bCs/>
          <w:sz w:val="28"/>
          <w:szCs w:val="28"/>
        </w:rPr>
        <w:t>4.2. Принципы организации графического интерфейса</w:t>
      </w:r>
    </w:p>
    <w:p w:rsidR="00227AA0" w:rsidRPr="00240AC4" w:rsidRDefault="00227AA0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40AC4" w:rsidRPr="00077683" w:rsidRDefault="00077683" w:rsidP="00077683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Принцип кластеризации.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Организуйте экран в виде визуально разделённых блоков с похожими элементами управления, предпочтительно с названием для каждого блока. Элементы управления включают меню, диалоговые боксы, экранные кнопки и любые другие графические элементы, позволяющие пользователю взаимодействовать с компьютером. Подобные команды должны быть в одном меню. </w:t>
      </w:r>
      <w:r>
        <w:rPr>
          <w:rFonts w:ascii="Times New Roman" w:hAnsi="Times New Roman" w:cs="Times New Roman"/>
          <w:sz w:val="28"/>
          <w:szCs w:val="28"/>
        </w:rPr>
        <w:t xml:space="preserve">Кластеризация </w:t>
      </w:r>
      <w:r w:rsidR="00240AC4" w:rsidRPr="00077683">
        <w:rPr>
          <w:rFonts w:ascii="Times New Roman" w:hAnsi="Times New Roman" w:cs="Times New Roman"/>
          <w:sz w:val="28"/>
          <w:szCs w:val="28"/>
        </w:rPr>
        <w:t xml:space="preserve">помогает пользователю находить нужную команду. Если вы ищете возможность изменить формат абзаца, то вам легче найти соответствующий диалоговый бокс в меню "Формат", а не в случайно распределённом по экрану наборе из сотни кнопок.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240AC4" w:rsidRPr="00077683">
        <w:rPr>
          <w:rFonts w:ascii="Times New Roman" w:hAnsi="Times New Roman" w:cs="Times New Roman"/>
          <w:sz w:val="28"/>
          <w:szCs w:val="28"/>
        </w:rPr>
        <w:t>, группирование команд позволяет пользователю приобрести концептуальную организацию знаний о программе. Полезно, например, знать, что начертание и размер являются атрибутами шрифта, в то время как интервал и отступ – атрибутами абзаца.</w:t>
      </w:r>
    </w:p>
    <w:p w:rsidR="00077683" w:rsidRDefault="00077683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 xml:space="preserve">Принцип "видимость отражает полезность". 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Делайте часто используемые элементы управления заметными, видимыми и легко доступными; и наоборот, прячьте или сжимайте редко используемые элементы. </w:t>
      </w:r>
    </w:p>
    <w:p w:rsidR="00240AC4" w:rsidRPr="00240AC4" w:rsidRDefault="00077683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 xml:space="preserve">Принцип интеллектуальной последовательности. </w:t>
      </w:r>
      <w:r w:rsidR="00240AC4" w:rsidRPr="00240AC4">
        <w:rPr>
          <w:rFonts w:ascii="Times New Roman" w:hAnsi="Times New Roman" w:cs="Times New Roman"/>
          <w:sz w:val="28"/>
          <w:szCs w:val="28"/>
        </w:rPr>
        <w:t>Используйте похожие экраны для похожих функций. Это похоже на заимствование, но в этом случае вы заимствуете что-то из одной части дизайна и применяете это к другой части. Но экраны не должны выглядеть одинаково, если в действительности они должны отражать совершенно разные вещи. Предупреждение о критической ошибке в системе реального времени должно иметь вид, значительно отличающийся от экрана помощи или информационного сообщения.</w:t>
      </w:r>
    </w:p>
    <w:p w:rsidR="00077683" w:rsidRDefault="00077683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Принцип "цвет как приложение".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Не полагайтесь на цвет как носитель информации; используйте его умеренно, чтобы лишь акцентировать информацию, передаваемую другими средствами. </w:t>
      </w:r>
    </w:p>
    <w:p w:rsidR="00240AC4" w:rsidRPr="00240AC4" w:rsidRDefault="00077683" w:rsidP="00227AA0">
      <w:pPr>
        <w:pStyle w:val="a3"/>
        <w:tabs>
          <w:tab w:val="left" w:pos="567"/>
        </w:tabs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40AC4" w:rsidRPr="00240AC4">
        <w:rPr>
          <w:rFonts w:ascii="Times New Roman" w:hAnsi="Times New Roman" w:cs="Times New Roman"/>
          <w:bCs/>
          <w:sz w:val="28"/>
          <w:szCs w:val="28"/>
        </w:rPr>
        <w:t>Принцип уменьшения беспорядка.</w:t>
      </w:r>
      <w:r w:rsidR="00240AC4" w:rsidRPr="00240AC4">
        <w:rPr>
          <w:rFonts w:ascii="Times New Roman" w:hAnsi="Times New Roman" w:cs="Times New Roman"/>
          <w:sz w:val="28"/>
          <w:szCs w:val="28"/>
        </w:rPr>
        <w:t xml:space="preserve"> Не помещайте на экран слишком много всего. Этот неформально определяемый принцип – хорошая проверочная точка, чтобы подтвердить, что ваш дизайн отражает перечисленные выше принципы. </w:t>
      </w:r>
      <w:r w:rsidR="00240AC4" w:rsidRPr="00240AC4">
        <w:rPr>
          <w:rFonts w:ascii="Times New Roman" w:hAnsi="Times New Roman" w:cs="Times New Roman"/>
          <w:sz w:val="28"/>
          <w:szCs w:val="28"/>
        </w:rPr>
        <w:lastRenderedPageBreak/>
        <w:t>Если видимы только наиболее часто используемые элементы, все они сгруппированы в небольшое число визуальных кластеров, использован минимум цвета, то экран должен получиться графически привлекательным. Не пытайтесь наделить каждое меню собственным шрифтом или работать с большим набором размеров. Как правило, пользователи заметят не столько различия, сколько беспорядок.</w:t>
      </w:r>
    </w:p>
    <w:p w:rsidR="00240AC4" w:rsidRDefault="00240AC4" w:rsidP="00227AA0">
      <w:pPr>
        <w:pStyle w:val="a3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77683" w:rsidRDefault="00077683" w:rsidP="00077683">
      <w:pPr>
        <w:pStyle w:val="a3"/>
        <w:numPr>
          <w:ilvl w:val="1"/>
          <w:numId w:val="3"/>
        </w:num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7683">
        <w:rPr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077683" w:rsidRPr="00077683" w:rsidRDefault="00077683" w:rsidP="00077683">
      <w:pPr>
        <w:pStyle w:val="a3"/>
        <w:tabs>
          <w:tab w:val="left" w:pos="567"/>
        </w:tabs>
        <w:spacing w:after="0"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</w:p>
    <w:p w:rsidR="00077683" w:rsidRPr="00240AC4" w:rsidRDefault="00077683" w:rsidP="00227AA0">
      <w:pPr>
        <w:pStyle w:val="a3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провести</w:t>
      </w:r>
      <w:r w:rsidRPr="00240AC4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, разработанного в лабораторной работе №2,</w:t>
      </w:r>
      <w:r w:rsidRPr="00240AC4">
        <w:rPr>
          <w:rFonts w:ascii="Times New Roman" w:hAnsi="Times New Roman" w:cs="Times New Roman"/>
          <w:sz w:val="28"/>
          <w:szCs w:val="28"/>
        </w:rPr>
        <w:t xml:space="preserve"> интерфейса на соответствие правилам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AC4">
        <w:rPr>
          <w:rFonts w:ascii="Times New Roman" w:hAnsi="Times New Roman" w:cs="Times New Roman"/>
          <w:sz w:val="28"/>
          <w:szCs w:val="28"/>
          <w:lang w:val="uk-UA"/>
        </w:rPr>
        <w:t xml:space="preserve">правилам </w:t>
      </w:r>
      <w:proofErr w:type="spellStart"/>
      <w:r w:rsidRPr="00240AC4">
        <w:rPr>
          <w:rFonts w:ascii="Times New Roman" w:hAnsi="Times New Roman" w:cs="Times New Roman"/>
          <w:sz w:val="28"/>
          <w:szCs w:val="28"/>
        </w:rPr>
        <w:t>Нильсена-Молиха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принципам</w:t>
      </w:r>
      <w:r w:rsidRPr="00240AC4">
        <w:rPr>
          <w:rFonts w:ascii="Times New Roman" w:hAnsi="Times New Roman" w:cs="Times New Roman"/>
          <w:sz w:val="28"/>
          <w:szCs w:val="28"/>
        </w:rPr>
        <w:t xml:space="preserve"> организации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77683" w:rsidRPr="00240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2E6"/>
    <w:multiLevelType w:val="multilevel"/>
    <w:tmpl w:val="D0F834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1" w15:restartNumberingAfterBreak="0">
    <w:nsid w:val="24882D4F"/>
    <w:multiLevelType w:val="multilevel"/>
    <w:tmpl w:val="B99C46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2" w15:restartNumberingAfterBreak="0">
    <w:nsid w:val="7F3F5EBF"/>
    <w:multiLevelType w:val="hybridMultilevel"/>
    <w:tmpl w:val="392CB8C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0B"/>
    <w:rsid w:val="00077683"/>
    <w:rsid w:val="00227AA0"/>
    <w:rsid w:val="00240AC4"/>
    <w:rsid w:val="0071440B"/>
    <w:rsid w:val="00CA2C3A"/>
    <w:rsid w:val="00FA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4BA3"/>
  <w15:chartTrackingRefBased/>
  <w15:docId w15:val="{364117CF-0EBF-443A-B58D-388C5FEE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0B"/>
  </w:style>
  <w:style w:type="paragraph" w:styleId="1">
    <w:name w:val="heading 1"/>
    <w:basedOn w:val="a"/>
    <w:next w:val="a"/>
    <w:link w:val="10"/>
    <w:uiPriority w:val="9"/>
    <w:qFormat/>
    <w:rsid w:val="00240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A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240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</dc:creator>
  <cp:keywords/>
  <dc:description/>
  <cp:lastModifiedBy>Olga R</cp:lastModifiedBy>
  <cp:revision>4</cp:revision>
  <dcterms:created xsi:type="dcterms:W3CDTF">2018-08-24T08:45:00Z</dcterms:created>
  <dcterms:modified xsi:type="dcterms:W3CDTF">2018-08-24T16:59:00Z</dcterms:modified>
</cp:coreProperties>
</file>