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D1" w:rsidRPr="00351D81" w:rsidRDefault="00D724D1" w:rsidP="00D724D1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D724D1" w:rsidRPr="00351D81" w:rsidRDefault="00D724D1" w:rsidP="00D724D1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D724D1" w:rsidRPr="00351D81" w:rsidRDefault="00D724D1" w:rsidP="00D724D1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  <w:r w:rsidRPr="00351D81">
        <w:rPr>
          <w:sz w:val="28"/>
          <w:szCs w:val="28"/>
        </w:rPr>
        <w:t>Лабораторная работа № 3</w:t>
      </w:r>
    </w:p>
    <w:p w:rsidR="00D724D1" w:rsidRPr="00351D81" w:rsidRDefault="00D724D1" w:rsidP="00D724D1">
      <w:pPr>
        <w:spacing w:after="0"/>
        <w:ind w:left="-567"/>
        <w:jc w:val="center"/>
        <w:rPr>
          <w:sz w:val="28"/>
          <w:szCs w:val="28"/>
        </w:rPr>
      </w:pPr>
      <w:r w:rsidRPr="00351D81">
        <w:rPr>
          <w:sz w:val="28"/>
          <w:szCs w:val="28"/>
        </w:rPr>
        <w:t>Тема: «</w:t>
      </w:r>
      <w:r w:rsidRPr="00351D81">
        <w:rPr>
          <w:caps/>
          <w:sz w:val="28"/>
          <w:szCs w:val="28"/>
        </w:rPr>
        <w:t>ПРОВЕДЕНИЕ АНАЛИЗА GOMS ИНТЕРФЕЙСА ПРОГРАММЫ</w:t>
      </w:r>
      <w:r w:rsidRPr="00351D81">
        <w:rPr>
          <w:sz w:val="28"/>
          <w:szCs w:val="28"/>
        </w:rPr>
        <w:t>»</w:t>
      </w: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jc w:val="center"/>
        <w:rPr>
          <w:sz w:val="28"/>
          <w:szCs w:val="28"/>
        </w:rPr>
      </w:pPr>
    </w:p>
    <w:p w:rsidR="00D724D1" w:rsidRPr="00351D81" w:rsidRDefault="00D724D1" w:rsidP="00D724D1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Проверил: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Выполнил:</w:t>
      </w:r>
    </w:p>
    <w:p w:rsidR="00D724D1" w:rsidRPr="00351D81" w:rsidRDefault="00D724D1" w:rsidP="00D724D1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 xml:space="preserve">ст. преп. ПИ 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ст. гр. ПИ-18б</w:t>
      </w:r>
    </w:p>
    <w:p w:rsidR="00D724D1" w:rsidRPr="00351D81" w:rsidRDefault="00D724D1" w:rsidP="00D724D1">
      <w:pPr>
        <w:ind w:left="708"/>
        <w:rPr>
          <w:sz w:val="28"/>
          <w:szCs w:val="28"/>
        </w:rPr>
      </w:pPr>
      <w:proofErr w:type="spellStart"/>
      <w:r w:rsidRPr="00351D81">
        <w:rPr>
          <w:sz w:val="28"/>
          <w:szCs w:val="28"/>
        </w:rPr>
        <w:t>Рычка</w:t>
      </w:r>
      <w:proofErr w:type="spellEnd"/>
      <w:r w:rsidRPr="00351D81">
        <w:rPr>
          <w:sz w:val="28"/>
          <w:szCs w:val="28"/>
        </w:rPr>
        <w:t xml:space="preserve"> О.В.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="002B495A">
        <w:rPr>
          <w:sz w:val="28"/>
          <w:szCs w:val="28"/>
        </w:rPr>
        <w:t>Моргунов А.Г.</w:t>
      </w:r>
    </w:p>
    <w:p w:rsidR="00D724D1" w:rsidRPr="00351D81" w:rsidRDefault="00D724D1" w:rsidP="00D724D1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____.____.2019г.</w:t>
      </w:r>
    </w:p>
    <w:p w:rsidR="00D724D1" w:rsidRPr="00351D81" w:rsidRDefault="00D724D1" w:rsidP="00D724D1">
      <w:pPr>
        <w:ind w:left="708"/>
        <w:rPr>
          <w:sz w:val="28"/>
          <w:szCs w:val="28"/>
        </w:rPr>
      </w:pPr>
    </w:p>
    <w:p w:rsidR="00D724D1" w:rsidRPr="00351D81" w:rsidRDefault="00D724D1" w:rsidP="00D724D1">
      <w:pPr>
        <w:rPr>
          <w:sz w:val="28"/>
          <w:szCs w:val="28"/>
        </w:rPr>
      </w:pPr>
      <w:r w:rsidRPr="00351D81">
        <w:rPr>
          <w:sz w:val="28"/>
          <w:szCs w:val="28"/>
        </w:rPr>
        <w:tab/>
        <w:t>асс</w:t>
      </w:r>
      <w:proofErr w:type="gramStart"/>
      <w:r w:rsidRPr="00351D81">
        <w:rPr>
          <w:sz w:val="28"/>
          <w:szCs w:val="28"/>
        </w:rPr>
        <w:t>.</w:t>
      </w:r>
      <w:proofErr w:type="gramEnd"/>
      <w:r w:rsidRPr="00351D81">
        <w:rPr>
          <w:sz w:val="28"/>
          <w:szCs w:val="28"/>
        </w:rPr>
        <w:t xml:space="preserve"> </w:t>
      </w:r>
      <w:proofErr w:type="gramStart"/>
      <w:r w:rsidRPr="00351D81">
        <w:rPr>
          <w:sz w:val="28"/>
          <w:szCs w:val="28"/>
        </w:rPr>
        <w:t>к</w:t>
      </w:r>
      <w:proofErr w:type="gramEnd"/>
      <w:r w:rsidRPr="00351D81">
        <w:rPr>
          <w:sz w:val="28"/>
          <w:szCs w:val="28"/>
        </w:rPr>
        <w:t>аф. ПИ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D724D1" w:rsidRPr="00351D81" w:rsidRDefault="00D724D1" w:rsidP="00D724D1">
      <w:pPr>
        <w:ind w:left="708"/>
        <w:rPr>
          <w:sz w:val="28"/>
          <w:szCs w:val="28"/>
        </w:rPr>
      </w:pPr>
      <w:proofErr w:type="spellStart"/>
      <w:r w:rsidRPr="00351D81">
        <w:rPr>
          <w:sz w:val="28"/>
          <w:szCs w:val="28"/>
        </w:rPr>
        <w:t>Ногтев</w:t>
      </w:r>
      <w:proofErr w:type="spellEnd"/>
      <w:r w:rsidRPr="00351D81">
        <w:rPr>
          <w:sz w:val="28"/>
          <w:szCs w:val="28"/>
        </w:rPr>
        <w:t xml:space="preserve"> Е.А.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D724D1" w:rsidRPr="00351D81" w:rsidRDefault="00D724D1" w:rsidP="00D724D1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D724D1" w:rsidRPr="00351D81" w:rsidRDefault="00D724D1" w:rsidP="00D724D1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724D1" w:rsidRPr="00351D81" w:rsidRDefault="00D724D1" w:rsidP="00D724D1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724D1" w:rsidRPr="00351D81" w:rsidRDefault="00D724D1" w:rsidP="00D724D1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724D1" w:rsidRPr="00351D81" w:rsidRDefault="00D724D1" w:rsidP="00D724D1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724D1" w:rsidRPr="00351D81" w:rsidRDefault="00D724D1" w:rsidP="00D724D1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51D81">
        <w:rPr>
          <w:sz w:val="28"/>
          <w:szCs w:val="28"/>
        </w:rPr>
        <w:t>Донецк – 2019</w:t>
      </w:r>
    </w:p>
    <w:p w:rsidR="00D724D1" w:rsidRPr="00351D81" w:rsidRDefault="00D724D1" w:rsidP="00D724D1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724D1" w:rsidRPr="00351D81" w:rsidRDefault="00D724D1" w:rsidP="00D724D1">
      <w:pPr>
        <w:spacing w:after="0"/>
        <w:ind w:left="-567" w:firstLine="709"/>
        <w:jc w:val="both"/>
        <w:rPr>
          <w:sz w:val="28"/>
          <w:szCs w:val="28"/>
        </w:rPr>
      </w:pPr>
      <w:r w:rsidRPr="00351D81">
        <w:rPr>
          <w:sz w:val="28"/>
          <w:szCs w:val="28"/>
        </w:rPr>
        <w:lastRenderedPageBreak/>
        <w:t>Цели работы:</w:t>
      </w:r>
    </w:p>
    <w:p w:rsidR="00D724D1" w:rsidRPr="00351D81" w:rsidRDefault="00D724D1" w:rsidP="00D724D1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>Получить практические навыки по количественной оценке интерфейса на этапе низкоуровневого проектирования.</w:t>
      </w:r>
    </w:p>
    <w:p w:rsidR="00D724D1" w:rsidRPr="00351D81" w:rsidRDefault="00D724D1" w:rsidP="00D724D1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 xml:space="preserve">Закрепить принципы обоснования выбора прототипа интерфейса по его количественной оценке (Метод </w:t>
      </w:r>
      <w:r w:rsidRPr="00351D8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351D81">
        <w:rPr>
          <w:rFonts w:ascii="Times New Roman" w:hAnsi="Times New Roman" w:cs="Times New Roman"/>
          <w:sz w:val="28"/>
          <w:szCs w:val="28"/>
        </w:rPr>
        <w:t>)</w:t>
      </w:r>
    </w:p>
    <w:p w:rsidR="00D724D1" w:rsidRPr="00351D81" w:rsidRDefault="00D724D1" w:rsidP="00D724D1">
      <w:pPr>
        <w:pStyle w:val="a4"/>
        <w:tabs>
          <w:tab w:val="left" w:pos="567"/>
        </w:tabs>
        <w:spacing w:after="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>ЗАДАНИЕ</w:t>
      </w:r>
    </w:p>
    <w:p w:rsidR="00D724D1" w:rsidRPr="00351D81" w:rsidRDefault="00D724D1" w:rsidP="00D724D1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>Используя разработанные электронные прототипы форм, провести количественную оценку элементов интерфейса:</w:t>
      </w:r>
    </w:p>
    <w:p w:rsidR="00D724D1" w:rsidRPr="00351D81" w:rsidRDefault="00D724D1" w:rsidP="00D724D1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 xml:space="preserve">для оценки скорости работы с системой </w:t>
      </w:r>
      <w:r w:rsidRPr="00351D81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Pr="00351D81">
        <w:rPr>
          <w:rFonts w:ascii="Times New Roman" w:hAnsi="Times New Roman" w:cs="Times New Roman"/>
          <w:sz w:val="28"/>
          <w:szCs w:val="28"/>
        </w:rPr>
        <w:t>метод</w:t>
      </w:r>
      <w:r w:rsidRPr="00351D8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351D8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351D81">
        <w:rPr>
          <w:rFonts w:ascii="Times New Roman" w:hAnsi="Times New Roman" w:cs="Times New Roman"/>
          <w:sz w:val="28"/>
          <w:szCs w:val="28"/>
        </w:rPr>
        <w:t xml:space="preserve"> придумать и описать несколько заданий, которые можно выполнить, используя несколько элементов управления;</w:t>
      </w:r>
    </w:p>
    <w:p w:rsidR="00D724D1" w:rsidRPr="00351D81" w:rsidRDefault="00D724D1" w:rsidP="00D724D1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 xml:space="preserve">выполнить оценку информационной производительности и символьной эффективности элементов одной из </w:t>
      </w:r>
      <w:proofErr w:type="spellStart"/>
      <w:r w:rsidRPr="00351D81">
        <w:rPr>
          <w:rFonts w:ascii="Times New Roman" w:hAnsi="Times New Roman" w:cs="Times New Roman"/>
          <w:sz w:val="28"/>
          <w:szCs w:val="28"/>
          <w:lang w:val="uk-UA"/>
        </w:rPr>
        <w:t>проектируемых</w:t>
      </w:r>
      <w:proofErr w:type="spellEnd"/>
      <w:r w:rsidRPr="00351D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D81">
        <w:rPr>
          <w:rFonts w:ascii="Times New Roman" w:hAnsi="Times New Roman" w:cs="Times New Roman"/>
          <w:sz w:val="28"/>
          <w:szCs w:val="28"/>
        </w:rPr>
        <w:t>экранных форм.</w:t>
      </w:r>
    </w:p>
    <w:p w:rsidR="00D724D1" w:rsidRPr="00351D81" w:rsidRDefault="00D724D1" w:rsidP="00D724D1">
      <w:pPr>
        <w:pStyle w:val="a4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>По результатам выполненных оценок сделать выводы о возможности усовершенствования интерфейса.</w:t>
      </w:r>
    </w:p>
    <w:p w:rsidR="00D724D1" w:rsidRPr="00351D81" w:rsidRDefault="00D724D1" w:rsidP="00D724D1">
      <w:pPr>
        <w:pStyle w:val="a4"/>
        <w:numPr>
          <w:ilvl w:val="0"/>
          <w:numId w:val="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t>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</w:t>
      </w:r>
    </w:p>
    <w:p w:rsidR="003B0CAE" w:rsidRDefault="001F4FDA"/>
    <w:p w:rsidR="00D724D1" w:rsidRDefault="00D724D1"/>
    <w:p w:rsidR="00D724D1" w:rsidRDefault="00D724D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842D61" w:rsidRDefault="00842D61"/>
    <w:p w:rsidR="00D724D1" w:rsidRDefault="00D724D1"/>
    <w:p w:rsidR="00D724D1" w:rsidRDefault="00D724D1"/>
    <w:p w:rsidR="00D724D1" w:rsidRDefault="00D724D1"/>
    <w:p w:rsidR="00D724D1" w:rsidRDefault="00D724D1"/>
    <w:p w:rsidR="00D724D1" w:rsidRDefault="00D724D1"/>
    <w:p w:rsidR="00D724D1" w:rsidRDefault="00D724D1"/>
    <w:p w:rsidR="00D724D1" w:rsidRDefault="00D724D1"/>
    <w:p w:rsidR="00D724D1" w:rsidRPr="00842D61" w:rsidRDefault="00D724D1" w:rsidP="00D724D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1D81">
        <w:rPr>
          <w:rFonts w:ascii="Times New Roman" w:hAnsi="Times New Roman" w:cs="Times New Roman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sz w:val="28"/>
          <w:szCs w:val="28"/>
        </w:rPr>
        <w:t>оличественная</w:t>
      </w:r>
      <w:r w:rsidRPr="0035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351D81">
        <w:rPr>
          <w:rFonts w:ascii="Times New Roman" w:hAnsi="Times New Roman" w:cs="Times New Roman"/>
          <w:sz w:val="28"/>
          <w:szCs w:val="28"/>
        </w:rPr>
        <w:t xml:space="preserve"> элементов интерфейса</w:t>
      </w:r>
    </w:p>
    <w:p w:rsidR="00457B5F" w:rsidRDefault="00842D61">
      <w:pPr>
        <w:rPr>
          <w:sz w:val="28"/>
          <w:szCs w:val="28"/>
        </w:rPr>
      </w:pPr>
      <w:r>
        <w:rPr>
          <w:sz w:val="28"/>
          <w:szCs w:val="28"/>
        </w:rPr>
        <w:t>Расс</w:t>
      </w:r>
      <w:r w:rsidRPr="00842D61">
        <w:rPr>
          <w:sz w:val="28"/>
          <w:szCs w:val="28"/>
        </w:rPr>
        <w:t>мотрим</w:t>
      </w:r>
      <w:r w:rsidR="00A918BF">
        <w:rPr>
          <w:sz w:val="28"/>
          <w:szCs w:val="28"/>
        </w:rPr>
        <w:t xml:space="preserve"> пример с разработкой</w:t>
      </w:r>
      <w:r w:rsidR="00457B5F">
        <w:rPr>
          <w:sz w:val="28"/>
          <w:szCs w:val="28"/>
        </w:rPr>
        <w:t xml:space="preserve"> пользовательского интерфейса для </w:t>
      </w:r>
      <w:proofErr w:type="gramStart"/>
      <w:r w:rsidR="00457B5F">
        <w:rPr>
          <w:sz w:val="28"/>
          <w:szCs w:val="28"/>
        </w:rPr>
        <w:t>программы-фискального</w:t>
      </w:r>
      <w:proofErr w:type="gramEnd"/>
      <w:r w:rsidR="00457B5F">
        <w:rPr>
          <w:sz w:val="28"/>
          <w:szCs w:val="28"/>
        </w:rPr>
        <w:t xml:space="preserve"> регистратора </w:t>
      </w:r>
      <w:r w:rsidR="00457B5F" w:rsidRPr="00A6513E">
        <w:rPr>
          <w:sz w:val="28"/>
          <w:szCs w:val="28"/>
        </w:rPr>
        <w:t>(лабораторная работа №1). Программное обеспечение предполагает наличие справочников: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sz w:val="28"/>
          <w:szCs w:val="28"/>
        </w:rPr>
        <w:t>Стандартный заголовок</w:t>
      </w:r>
      <w:r w:rsidRPr="00A6513E">
        <w:rPr>
          <w:sz w:val="28"/>
          <w:szCs w:val="28"/>
        </w:rPr>
        <w:t xml:space="preserve"> </w:t>
      </w:r>
      <w:r>
        <w:rPr>
          <w:sz w:val="28"/>
          <w:szCs w:val="28"/>
        </w:rPr>
        <w:t>чека</w:t>
      </w:r>
      <w:r w:rsidRPr="00A6513E">
        <w:rPr>
          <w:sz w:val="28"/>
          <w:szCs w:val="28"/>
        </w:rPr>
        <w:t xml:space="preserve">, причем пользователь – в рассматриваемом примере это </w:t>
      </w:r>
      <w:r>
        <w:rPr>
          <w:sz w:val="28"/>
          <w:szCs w:val="28"/>
        </w:rPr>
        <w:t>администратор</w:t>
      </w:r>
      <w:r w:rsidRPr="00A6513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может вносить в него изменения;</w:t>
      </w: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sz w:val="28"/>
          <w:szCs w:val="28"/>
        </w:rPr>
        <w:t>Стандартное окончание</w:t>
      </w:r>
      <w:r w:rsidRPr="00A6513E">
        <w:rPr>
          <w:sz w:val="28"/>
          <w:szCs w:val="28"/>
        </w:rPr>
        <w:t xml:space="preserve"> </w:t>
      </w:r>
      <w:r>
        <w:rPr>
          <w:sz w:val="28"/>
          <w:szCs w:val="28"/>
        </w:rPr>
        <w:t>чека, причем пользователь может вносить в него изменения;</w:t>
      </w: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81EF2">
        <w:rPr>
          <w:i/>
          <w:sz w:val="28"/>
          <w:szCs w:val="28"/>
        </w:rPr>
        <w:t>список товаров</w:t>
      </w:r>
      <w:r>
        <w:rPr>
          <w:sz w:val="28"/>
          <w:szCs w:val="28"/>
        </w:rPr>
        <w:t>, реализуемых фирмой, причем пользователь может вносить в него изменения;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i/>
          <w:sz w:val="28"/>
          <w:szCs w:val="28"/>
        </w:rPr>
        <w:t>ставка НДС</w:t>
      </w:r>
      <w:r>
        <w:rPr>
          <w:sz w:val="28"/>
          <w:szCs w:val="28"/>
        </w:rPr>
        <w:t>, причем пользователь может вносить в него изменения;</w:t>
      </w: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 w:rsidRPr="00A6513E">
        <w:rPr>
          <w:sz w:val="28"/>
          <w:szCs w:val="28"/>
        </w:rPr>
        <w:t>Основные экранные формы известны из результата выполнения лабораторной работы №1:</w:t>
      </w:r>
    </w:p>
    <w:p w:rsidR="00457B5F" w:rsidRDefault="00457B5F" w:rsidP="00457B5F">
      <w:pPr>
        <w:numPr>
          <w:ilvl w:val="0"/>
          <w:numId w:val="7"/>
        </w:numPr>
        <w:tabs>
          <w:tab w:val="num" w:pos="567"/>
        </w:tabs>
        <w:autoSpaceDE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навигации;</w:t>
      </w:r>
    </w:p>
    <w:p w:rsidR="00457B5F" w:rsidRDefault="00457B5F" w:rsidP="00457B5F">
      <w:pPr>
        <w:numPr>
          <w:ilvl w:val="0"/>
          <w:numId w:val="7"/>
        </w:numPr>
        <w:tabs>
          <w:tab w:val="num" w:pos="567"/>
        </w:tabs>
        <w:autoSpaceDE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настроек чека;</w:t>
      </w:r>
    </w:p>
    <w:p w:rsidR="00457B5F" w:rsidRDefault="00457B5F" w:rsidP="00457B5F">
      <w:pPr>
        <w:numPr>
          <w:ilvl w:val="0"/>
          <w:numId w:val="7"/>
        </w:numPr>
        <w:tabs>
          <w:tab w:val="num" w:pos="567"/>
        </w:tabs>
        <w:autoSpaceDE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настроек товара</w:t>
      </w:r>
      <w:r w:rsidRPr="00DC4B18">
        <w:rPr>
          <w:sz w:val="28"/>
          <w:szCs w:val="28"/>
        </w:rPr>
        <w:t>;</w:t>
      </w:r>
    </w:p>
    <w:p w:rsidR="00457B5F" w:rsidRPr="00457B5F" w:rsidRDefault="00457B5F" w:rsidP="00457B5F">
      <w:pPr>
        <w:numPr>
          <w:ilvl w:val="0"/>
          <w:numId w:val="7"/>
        </w:numPr>
        <w:tabs>
          <w:tab w:val="num" w:pos="567"/>
        </w:tabs>
        <w:autoSpaceDE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НДС;</w:t>
      </w:r>
    </w:p>
    <w:p w:rsidR="00457B5F" w:rsidRDefault="00457B5F" w:rsidP="00457B5F">
      <w:pPr>
        <w:numPr>
          <w:ilvl w:val="0"/>
          <w:numId w:val="7"/>
        </w:numPr>
        <w:tabs>
          <w:tab w:val="num" w:pos="567"/>
        </w:tabs>
        <w:autoSpaceDE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товара.</w:t>
      </w: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 w:rsidRPr="00A6513E">
        <w:rPr>
          <w:sz w:val="28"/>
          <w:szCs w:val="28"/>
        </w:rPr>
        <w:t>Работа пользователя начинается с первой из них. Эта форма должна обеспечивать выполнение следующих операций:</w:t>
      </w:r>
    </w:p>
    <w:p w:rsidR="00457B5F" w:rsidRPr="00A6513E" w:rsidRDefault="00457B5F" w:rsidP="00457B5F">
      <w:pPr>
        <w:numPr>
          <w:ilvl w:val="0"/>
          <w:numId w:val="8"/>
        </w:numPr>
        <w:tabs>
          <w:tab w:val="clear" w:pos="720"/>
          <w:tab w:val="num" w:pos="567"/>
        </w:tabs>
        <w:autoSpaceDE/>
        <w:autoSpaceDN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Перейти к редактированию чека</w:t>
      </w:r>
      <w:r w:rsidRPr="00A6513E">
        <w:rPr>
          <w:sz w:val="28"/>
          <w:szCs w:val="28"/>
        </w:rPr>
        <w:t>;</w:t>
      </w:r>
    </w:p>
    <w:p w:rsidR="00457B5F" w:rsidRPr="00A6513E" w:rsidRDefault="00457B5F" w:rsidP="00457B5F">
      <w:pPr>
        <w:numPr>
          <w:ilvl w:val="0"/>
          <w:numId w:val="8"/>
        </w:numPr>
        <w:tabs>
          <w:tab w:val="clear" w:pos="720"/>
          <w:tab w:val="num" w:pos="567"/>
        </w:tabs>
        <w:autoSpaceDE/>
        <w:autoSpaceDN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Перейти к изменению НДС</w:t>
      </w:r>
      <w:r w:rsidRPr="00A6513E">
        <w:rPr>
          <w:sz w:val="28"/>
          <w:szCs w:val="28"/>
        </w:rPr>
        <w:t>;</w:t>
      </w:r>
    </w:p>
    <w:p w:rsidR="00457B5F" w:rsidRPr="00A6513E" w:rsidRDefault="00457B5F" w:rsidP="00457B5F">
      <w:pPr>
        <w:numPr>
          <w:ilvl w:val="0"/>
          <w:numId w:val="8"/>
        </w:numPr>
        <w:tabs>
          <w:tab w:val="clear" w:pos="720"/>
          <w:tab w:val="num" w:pos="567"/>
        </w:tabs>
        <w:autoSpaceDE/>
        <w:autoSpaceDN/>
        <w:spacing w:before="0"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товара</w:t>
      </w:r>
      <w:r w:rsidRPr="00A6513E">
        <w:rPr>
          <w:sz w:val="28"/>
          <w:szCs w:val="28"/>
        </w:rPr>
        <w:t>;</w:t>
      </w:r>
    </w:p>
    <w:p w:rsidR="00457B5F" w:rsidRDefault="00457B5F" w:rsidP="00457B5F">
      <w:pPr>
        <w:autoSpaceDE/>
        <w:spacing w:before="0" w:after="0"/>
        <w:ind w:left="142" w:firstLine="566"/>
        <w:jc w:val="both"/>
        <w:rPr>
          <w:sz w:val="28"/>
          <w:szCs w:val="28"/>
        </w:rPr>
      </w:pPr>
      <w:r>
        <w:rPr>
          <w:sz w:val="28"/>
          <w:szCs w:val="28"/>
        </w:rPr>
        <w:t>Главный функционал программы разделен на части и разделен на несколько функциональных блоков, каждый из которых имеет отдельную экранную форму.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Количественный анализ по модели GOMS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Анализ операции «изменить ставку НДС»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на примере первой из операций, связанной с изменением формата писем, расчет времени по правилам </w:t>
      </w:r>
      <w:r>
        <w:rPr>
          <w:sz w:val="28"/>
          <w:szCs w:val="28"/>
          <w:lang w:val="en-US"/>
        </w:rPr>
        <w:t>GOMS</w:t>
      </w:r>
      <w:r>
        <w:rPr>
          <w:sz w:val="28"/>
          <w:szCs w:val="28"/>
        </w:rPr>
        <w:t>. Эта операция требует задания аргумента – формат письма, который будет признан текущим.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Рассмотрим варианты реализации интерфейса пользователем: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Использование (вызов) команды меню настроек пользователя;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Использование командной кнопки на панели инструментов;</w:t>
      </w: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Использование «горячих» клавиш.</w:t>
      </w:r>
    </w:p>
    <w:p w:rsidR="00967335" w:rsidRDefault="00967335" w:rsidP="00967335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Оценка варианта использования команды меню настроек при изменении </w:t>
      </w:r>
      <w:r w:rsidR="002B495A">
        <w:rPr>
          <w:sz w:val="28"/>
          <w:szCs w:val="28"/>
        </w:rPr>
        <w:t>ставки НДС</w:t>
      </w:r>
    </w:p>
    <w:p w:rsidR="00967335" w:rsidRDefault="00967335" w:rsidP="00967335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команды меню настроек "изменить </w:t>
      </w:r>
      <w:r w:rsidR="002B495A">
        <w:rPr>
          <w:sz w:val="28"/>
          <w:szCs w:val="28"/>
        </w:rPr>
        <w:t>ставку НДС</w:t>
      </w:r>
      <w:r>
        <w:rPr>
          <w:sz w:val="28"/>
          <w:szCs w:val="28"/>
        </w:rPr>
        <w:t>" эта операция раскладывается на следующие действия: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Перемещение руки к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на раздел меню</w:t>
      </w:r>
      <w:r w:rsidR="002B495A">
        <w:rPr>
          <w:rFonts w:ascii="Times New Roman" w:hAnsi="Times New Roman" w:cs="Times New Roman"/>
          <w:sz w:val="28"/>
          <w:szCs w:val="28"/>
        </w:rPr>
        <w:t xml:space="preserve"> настроек</w:t>
      </w:r>
      <w:r>
        <w:rPr>
          <w:rFonts w:ascii="Times New Roman" w:hAnsi="Times New Roman" w:cs="Times New Roman"/>
          <w:sz w:val="28"/>
          <w:szCs w:val="28"/>
        </w:rPr>
        <w:t xml:space="preserve"> Перейти к изменению НД</w:t>
      </w:r>
      <w:proofErr w:type="gramStart"/>
      <w:r>
        <w:rPr>
          <w:rFonts w:ascii="Times New Roman" w:hAnsi="Times New Roman" w:cs="Times New Roman"/>
          <w:sz w:val="28"/>
          <w:szCs w:val="28"/>
        </w:rPr>
        <w:t>С(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на поле ввода нового значения НД</w:t>
      </w:r>
      <w:proofErr w:type="gramStart"/>
      <w:r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Pr="00967335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7335" w:rsidRP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клавиатур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967335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первог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из двух) символа(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второго символ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7335" w:rsidRP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на кнопку подтверждения действи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67335" w:rsidRDefault="00967335" w:rsidP="00967335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7335" w:rsidRDefault="00967335" w:rsidP="00967335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0</w:t>
      </w:r>
      <w:r>
        <w:rPr>
          <w:sz w:val="28"/>
          <w:szCs w:val="28"/>
        </w:rPr>
        <w:t xml:space="preserve"> расстановки ментальных операторов</w:t>
      </w:r>
      <w:proofErr w:type="gramStart"/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получим следующую последовательность операторов:</w:t>
      </w:r>
    </w:p>
    <w:p w:rsidR="00967335" w:rsidRDefault="00967335" w:rsidP="00967335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967335" w:rsidRDefault="00967335" w:rsidP="00967335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1</w:t>
      </w:r>
      <w:r>
        <w:rPr>
          <w:sz w:val="28"/>
          <w:szCs w:val="28"/>
        </w:rPr>
        <w:t xml:space="preserve"> следует удалить ожидаемые операторы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967335" w:rsidRDefault="00967335" w:rsidP="00967335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457B5F" w:rsidRDefault="00B075E8" w:rsidP="00B075E8">
      <w:pPr>
        <w:spacing w:after="0"/>
        <w:ind w:left="-567"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2</w:t>
      </w:r>
      <w:r w:rsidRPr="00B075E8">
        <w:rPr>
          <w:sz w:val="28"/>
          <w:szCs w:val="28"/>
        </w:rPr>
        <w:t xml:space="preserve"> </w:t>
      </w:r>
      <w:r w:rsidRPr="001371C1">
        <w:rPr>
          <w:sz w:val="28"/>
          <w:szCs w:val="28"/>
        </w:rPr>
        <w:t>Удаление операторов</w:t>
      </w:r>
      <w:proofErr w:type="gramStart"/>
      <w:r w:rsidRPr="001371C1">
        <w:rPr>
          <w:sz w:val="28"/>
          <w:szCs w:val="28"/>
        </w:rPr>
        <w:t xml:space="preserve"> </w:t>
      </w:r>
      <w:r w:rsidRPr="00B96D74">
        <w:rPr>
          <w:b/>
          <w:i/>
          <w:sz w:val="28"/>
          <w:szCs w:val="28"/>
        </w:rPr>
        <w:t>Д</w:t>
      </w:r>
      <w:proofErr w:type="gramEnd"/>
      <w:r w:rsidRPr="001371C1">
        <w:rPr>
          <w:sz w:val="28"/>
          <w:szCs w:val="28"/>
        </w:rPr>
        <w:t xml:space="preserve"> внутри когнитивных единиц</w:t>
      </w:r>
    </w:p>
    <w:p w:rsidR="00B075E8" w:rsidRDefault="00B075E8" w:rsidP="00B075E8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B075E8" w:rsidRDefault="00B075E8" w:rsidP="00B075E8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правила в этом примере не используются. Складывая соответствующие значения операторов, получим общее время</w:t>
      </w:r>
    </w:p>
    <w:p w:rsidR="00B075E8" w:rsidRDefault="00B075E8" w:rsidP="00B075E8">
      <w:pPr>
        <w:spacing w:after="0"/>
        <w:ind w:left="-567" w:firstLine="709"/>
        <w:jc w:val="center"/>
        <w:rPr>
          <w:sz w:val="28"/>
          <w:szCs w:val="28"/>
        </w:rPr>
      </w:pPr>
      <w:r w:rsidRPr="00B075E8">
        <w:rPr>
          <w:sz w:val="28"/>
          <w:szCs w:val="28"/>
        </w:rPr>
        <w:t>0,4</w:t>
      </w:r>
      <w:r>
        <w:rPr>
          <w:sz w:val="28"/>
          <w:szCs w:val="28"/>
        </w:rPr>
        <w:t xml:space="preserve"> + 1,2 + 1,1 + 0,1 + 1,2 + 1,1 + 0,1 + 0,4 + 1,2 + 0,28 + 0,28 + 0,4 + 1,2 + 1,1 + 0,1 = </w:t>
      </w:r>
      <w:r w:rsidR="002B495A">
        <w:rPr>
          <w:sz w:val="28"/>
          <w:szCs w:val="28"/>
        </w:rPr>
        <w:t>7,76</w:t>
      </w:r>
    </w:p>
    <w:p w:rsidR="00B075E8" w:rsidRDefault="00B075E8" w:rsidP="00B075E8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это время велико. Необходимо предусмотреть другие варианты выполнения команды. Например, использование «горячих» клавиш или использование командной кнопки, запускающей команду на выполнение. Произведем оценку этих вариантов.</w:t>
      </w:r>
    </w:p>
    <w:p w:rsidR="00B075E8" w:rsidRPr="00130B7B" w:rsidRDefault="00B075E8" w:rsidP="00B075E8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Оценка варианта использования командной кнопки при изменении </w:t>
      </w:r>
      <w:r w:rsidR="00130B7B">
        <w:rPr>
          <w:sz w:val="28"/>
          <w:szCs w:val="28"/>
        </w:rPr>
        <w:t>ставки НДС.</w:t>
      </w:r>
    </w:p>
    <w:p w:rsidR="00130B7B" w:rsidRDefault="00130B7B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команды меню настроек "изменить ставку НДС" эта операция раскладывается на следующие действия: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Перемещение руки к мыши (</w:t>
      </w:r>
      <w:r w:rsidRPr="00130B7B">
        <w:rPr>
          <w:b/>
          <w:i/>
          <w:sz w:val="28"/>
          <w:szCs w:val="28"/>
        </w:rPr>
        <w:t>В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 xml:space="preserve">Указание на </w:t>
      </w:r>
      <w:r w:rsidRPr="00130B7B">
        <w:rPr>
          <w:sz w:val="28"/>
          <w:szCs w:val="28"/>
        </w:rPr>
        <w:t>Командную кнопку</w:t>
      </w:r>
      <w:r w:rsidRPr="00130B7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30B7B">
        <w:rPr>
          <w:sz w:val="28"/>
          <w:szCs w:val="28"/>
        </w:rPr>
        <w:t>ерейти к изменению НД</w:t>
      </w:r>
      <w:proofErr w:type="gramStart"/>
      <w:r w:rsidRPr="00130B7B">
        <w:rPr>
          <w:sz w:val="28"/>
          <w:szCs w:val="28"/>
        </w:rPr>
        <w:t>С(</w:t>
      </w:r>
      <w:proofErr w:type="gramEnd"/>
      <w:r w:rsidRPr="00130B7B">
        <w:rPr>
          <w:b/>
          <w:i/>
          <w:sz w:val="28"/>
          <w:szCs w:val="28"/>
        </w:rPr>
        <w:t>П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Нажатие клавиши мыши (</w:t>
      </w:r>
      <w:r w:rsidRPr="00130B7B">
        <w:rPr>
          <w:b/>
          <w:i/>
          <w:sz w:val="28"/>
          <w:szCs w:val="28"/>
        </w:rPr>
        <w:t>М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Указание на поле ввода нового значения НД</w:t>
      </w:r>
      <w:proofErr w:type="gramStart"/>
      <w:r w:rsidRPr="00130B7B">
        <w:rPr>
          <w:sz w:val="28"/>
          <w:szCs w:val="28"/>
        </w:rPr>
        <w:t>С(</w:t>
      </w:r>
      <w:proofErr w:type="gramEnd"/>
      <w:r w:rsidRPr="00130B7B">
        <w:rPr>
          <w:b/>
          <w:sz w:val="28"/>
          <w:szCs w:val="28"/>
        </w:rPr>
        <w:t>П</w:t>
      </w:r>
      <w:r w:rsidRPr="00130B7B">
        <w:rPr>
          <w:sz w:val="28"/>
          <w:szCs w:val="28"/>
        </w:rPr>
        <w:t>)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Нажатие клавиши мыши (</w:t>
      </w:r>
      <w:r w:rsidRPr="00130B7B">
        <w:rPr>
          <w:b/>
          <w:i/>
          <w:sz w:val="28"/>
          <w:szCs w:val="28"/>
        </w:rPr>
        <w:t>М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Перемещение руки к клавиатур</w:t>
      </w:r>
      <w:proofErr w:type="gramStart"/>
      <w:r w:rsidRPr="00130B7B">
        <w:rPr>
          <w:sz w:val="28"/>
          <w:szCs w:val="28"/>
        </w:rPr>
        <w:t>е(</w:t>
      </w:r>
      <w:proofErr w:type="gramEnd"/>
      <w:r w:rsidRPr="00130B7B">
        <w:rPr>
          <w:b/>
          <w:sz w:val="28"/>
          <w:szCs w:val="28"/>
        </w:rPr>
        <w:t>В</w:t>
      </w:r>
      <w:r w:rsidRPr="00130B7B">
        <w:rPr>
          <w:sz w:val="28"/>
          <w:szCs w:val="28"/>
        </w:rPr>
        <w:t>)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Ввод первог</w:t>
      </w:r>
      <w:proofErr w:type="gramStart"/>
      <w:r w:rsidRPr="00130B7B">
        <w:rPr>
          <w:sz w:val="28"/>
          <w:szCs w:val="28"/>
        </w:rPr>
        <w:t>о(</w:t>
      </w:r>
      <w:proofErr w:type="gramEnd"/>
      <w:r w:rsidRPr="00130B7B">
        <w:rPr>
          <w:sz w:val="28"/>
          <w:szCs w:val="28"/>
        </w:rPr>
        <w:t>из двух) символа(</w:t>
      </w:r>
      <w:r w:rsidRPr="00130B7B">
        <w:rPr>
          <w:b/>
          <w:sz w:val="28"/>
          <w:szCs w:val="28"/>
        </w:rPr>
        <w:t>К</w:t>
      </w:r>
      <w:r w:rsidRPr="00130B7B">
        <w:rPr>
          <w:sz w:val="28"/>
          <w:szCs w:val="28"/>
        </w:rPr>
        <w:t>)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Ввод второго символ</w:t>
      </w:r>
      <w:proofErr w:type="gramStart"/>
      <w:r w:rsidRPr="00130B7B">
        <w:rPr>
          <w:sz w:val="28"/>
          <w:szCs w:val="28"/>
        </w:rPr>
        <w:t>а(</w:t>
      </w:r>
      <w:proofErr w:type="gramEnd"/>
      <w:r w:rsidRPr="00130B7B">
        <w:rPr>
          <w:b/>
          <w:sz w:val="28"/>
          <w:szCs w:val="28"/>
        </w:rPr>
        <w:t>К</w:t>
      </w:r>
      <w:r w:rsidRPr="00130B7B">
        <w:rPr>
          <w:sz w:val="28"/>
          <w:szCs w:val="28"/>
        </w:rPr>
        <w:t>)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Перемещение руки к мыши (</w:t>
      </w:r>
      <w:r w:rsidRPr="00130B7B">
        <w:rPr>
          <w:b/>
          <w:i/>
          <w:sz w:val="28"/>
          <w:szCs w:val="28"/>
        </w:rPr>
        <w:t>В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lastRenderedPageBreak/>
        <w:t>Указание на кнопку подтверждения действи</w:t>
      </w:r>
      <w:proofErr w:type="gramStart"/>
      <w:r w:rsidRPr="00130B7B">
        <w:rPr>
          <w:sz w:val="28"/>
          <w:szCs w:val="28"/>
        </w:rPr>
        <w:t>я(</w:t>
      </w:r>
      <w:proofErr w:type="gramEnd"/>
      <w:r w:rsidRPr="00130B7B">
        <w:rPr>
          <w:b/>
          <w:i/>
          <w:sz w:val="28"/>
          <w:szCs w:val="28"/>
        </w:rPr>
        <w:t>П</w:t>
      </w:r>
      <w:r w:rsidRPr="00130B7B">
        <w:rPr>
          <w:sz w:val="28"/>
          <w:szCs w:val="28"/>
        </w:rPr>
        <w:t>);</w:t>
      </w:r>
    </w:p>
    <w:p w:rsidR="00130B7B" w:rsidRPr="00130B7B" w:rsidRDefault="00130B7B" w:rsidP="00130B7B">
      <w:pPr>
        <w:pStyle w:val="a4"/>
        <w:numPr>
          <w:ilvl w:val="0"/>
          <w:numId w:val="10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Нажатие клавиши мыши (</w:t>
      </w:r>
      <w:r w:rsidRPr="00130B7B">
        <w:rPr>
          <w:b/>
          <w:i/>
          <w:sz w:val="28"/>
          <w:szCs w:val="28"/>
        </w:rPr>
        <w:t>М</w:t>
      </w:r>
      <w:r w:rsidRPr="00130B7B">
        <w:rPr>
          <w:sz w:val="28"/>
          <w:szCs w:val="28"/>
        </w:rPr>
        <w:t>).</w:t>
      </w:r>
    </w:p>
    <w:p w:rsidR="00130B7B" w:rsidRDefault="00130B7B" w:rsidP="00130B7B">
      <w:pPr>
        <w:spacing w:after="0"/>
        <w:ind w:left="142"/>
        <w:jc w:val="both"/>
        <w:rPr>
          <w:sz w:val="28"/>
          <w:szCs w:val="28"/>
        </w:rPr>
      </w:pPr>
    </w:p>
    <w:p w:rsidR="00130B7B" w:rsidRDefault="00130B7B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0</w:t>
      </w:r>
      <w:r>
        <w:rPr>
          <w:sz w:val="28"/>
          <w:szCs w:val="28"/>
        </w:rPr>
        <w:t xml:space="preserve"> расстановки ментальных операторов</w:t>
      </w:r>
      <w:proofErr w:type="gramStart"/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получим следующую последовательность операторов:</w:t>
      </w:r>
    </w:p>
    <w:p w:rsidR="00130B7B" w:rsidRDefault="00130B7B" w:rsidP="00130B7B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130B7B" w:rsidRDefault="00130B7B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1</w:t>
      </w:r>
      <w:r>
        <w:rPr>
          <w:sz w:val="28"/>
          <w:szCs w:val="28"/>
        </w:rPr>
        <w:t xml:space="preserve"> следует удалить ожидаемые операторы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130B7B" w:rsidRDefault="00130B7B" w:rsidP="00130B7B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130B7B" w:rsidRDefault="00130B7B" w:rsidP="00130B7B">
      <w:pPr>
        <w:spacing w:after="0"/>
        <w:ind w:left="-567"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2</w:t>
      </w:r>
      <w:r w:rsidRPr="00B075E8">
        <w:rPr>
          <w:sz w:val="28"/>
          <w:szCs w:val="28"/>
        </w:rPr>
        <w:t xml:space="preserve"> </w:t>
      </w:r>
      <w:r w:rsidRPr="001371C1">
        <w:rPr>
          <w:sz w:val="28"/>
          <w:szCs w:val="28"/>
        </w:rPr>
        <w:t>Удаление операторов</w:t>
      </w:r>
      <w:proofErr w:type="gramStart"/>
      <w:r w:rsidRPr="001371C1">
        <w:rPr>
          <w:sz w:val="28"/>
          <w:szCs w:val="28"/>
        </w:rPr>
        <w:t xml:space="preserve"> </w:t>
      </w:r>
      <w:r w:rsidRPr="00B96D74">
        <w:rPr>
          <w:b/>
          <w:i/>
          <w:sz w:val="28"/>
          <w:szCs w:val="28"/>
        </w:rPr>
        <w:t>Д</w:t>
      </w:r>
      <w:proofErr w:type="gramEnd"/>
      <w:r w:rsidRPr="001371C1">
        <w:rPr>
          <w:sz w:val="28"/>
          <w:szCs w:val="28"/>
        </w:rPr>
        <w:t xml:space="preserve"> внутри когнитивных единиц</w:t>
      </w:r>
    </w:p>
    <w:p w:rsidR="00130B7B" w:rsidRDefault="00130B7B" w:rsidP="00130B7B">
      <w:pPr>
        <w:spacing w:after="0"/>
        <w:ind w:left="-567" w:firstLine="709"/>
        <w:jc w:val="center"/>
        <w:rPr>
          <w:b/>
          <w:sz w:val="28"/>
          <w:szCs w:val="28"/>
        </w:rPr>
      </w:pP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proofErr w:type="gramStart"/>
      <w:r w:rsidRPr="00967335"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B075E8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 </w:t>
      </w:r>
      <w:r w:rsidRPr="00967335">
        <w:rPr>
          <w:b/>
          <w:sz w:val="28"/>
          <w:szCs w:val="28"/>
        </w:rPr>
        <w:t>М</w:t>
      </w:r>
    </w:p>
    <w:p w:rsidR="00130B7B" w:rsidRDefault="00130B7B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правила в этом примере не используются. Складывая соответствующие значения операторов, получим общее время</w:t>
      </w:r>
    </w:p>
    <w:p w:rsidR="00130B7B" w:rsidRDefault="00130B7B" w:rsidP="00130B7B">
      <w:pPr>
        <w:spacing w:after="0"/>
        <w:ind w:left="-567" w:firstLine="709"/>
        <w:jc w:val="center"/>
        <w:rPr>
          <w:sz w:val="28"/>
          <w:szCs w:val="28"/>
        </w:rPr>
      </w:pPr>
      <w:r w:rsidRPr="00B075E8">
        <w:rPr>
          <w:sz w:val="28"/>
          <w:szCs w:val="28"/>
        </w:rPr>
        <w:t>0,4</w:t>
      </w:r>
      <w:r>
        <w:rPr>
          <w:sz w:val="28"/>
          <w:szCs w:val="28"/>
        </w:rPr>
        <w:t xml:space="preserve"> + 1,2 + 1,1 + 0,1 + 1,2 + 1,1 + 0,1 + 0,4 + 1,2 + 0,28 + 0,28 + 0,4 + 1,2 + 1,1 + 0,1 = 7,76</w:t>
      </w:r>
    </w:p>
    <w:p w:rsidR="00130B7B" w:rsidRDefault="00130B7B" w:rsidP="00130B7B">
      <w:pPr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работы пользователя с программой осталось таким же как и при использовании меню настроек,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метод командной кнопки не улучшает скорость работы пользователя с программой.</w:t>
      </w:r>
    </w:p>
    <w:p w:rsidR="00130B7B" w:rsidRDefault="00130B7B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Оценка варианта использования «горячих» клавиш при изменении </w:t>
      </w:r>
      <w:r w:rsidR="00BA121E">
        <w:rPr>
          <w:sz w:val="28"/>
          <w:szCs w:val="28"/>
        </w:rPr>
        <w:t>НДС</w:t>
      </w:r>
    </w:p>
    <w:p w:rsidR="00BA121E" w:rsidRDefault="00BA121E" w:rsidP="00130B7B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«горячих» клавиш, например сочетание клавиш </w:t>
      </w:r>
      <w:r>
        <w:rPr>
          <w:sz w:val="28"/>
          <w:szCs w:val="28"/>
          <w:lang w:val="en-US"/>
        </w:rPr>
        <w:t>ctrl</w:t>
      </w:r>
      <w:r w:rsidRPr="00BA121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BA121E">
        <w:rPr>
          <w:sz w:val="28"/>
          <w:szCs w:val="28"/>
        </w:rPr>
        <w:t>,</w:t>
      </w:r>
      <w:r>
        <w:rPr>
          <w:sz w:val="28"/>
          <w:szCs w:val="28"/>
        </w:rPr>
        <w:t xml:space="preserve"> операция состоит из следующих действий:</w:t>
      </w:r>
    </w:p>
    <w:p w:rsidR="00BA121E" w:rsidRDefault="00BA121E" w:rsidP="00BA121E">
      <w:pPr>
        <w:pStyle w:val="a4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Перемещение рук к клавиатуре (</w:t>
      </w:r>
      <w:r w:rsidRPr="00BA121E">
        <w:rPr>
          <w:b/>
          <w:sz w:val="28"/>
          <w:szCs w:val="28"/>
        </w:rPr>
        <w:t>В</w:t>
      </w:r>
      <w:r>
        <w:rPr>
          <w:sz w:val="28"/>
          <w:szCs w:val="28"/>
        </w:rPr>
        <w:t>)</w:t>
      </w:r>
    </w:p>
    <w:p w:rsidR="00BA121E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A121E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A121E" w:rsidRPr="00130B7B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Ввод первог</w:t>
      </w:r>
      <w:proofErr w:type="gramStart"/>
      <w:r w:rsidRPr="00130B7B">
        <w:rPr>
          <w:sz w:val="28"/>
          <w:szCs w:val="28"/>
        </w:rPr>
        <w:t>о(</w:t>
      </w:r>
      <w:proofErr w:type="gramEnd"/>
      <w:r w:rsidRPr="00130B7B">
        <w:rPr>
          <w:sz w:val="28"/>
          <w:szCs w:val="28"/>
        </w:rPr>
        <w:t>из двух) символа(</w:t>
      </w:r>
      <w:r w:rsidRPr="00130B7B">
        <w:rPr>
          <w:b/>
          <w:sz w:val="28"/>
          <w:szCs w:val="28"/>
        </w:rPr>
        <w:t>К</w:t>
      </w:r>
      <w:r w:rsidRPr="00130B7B">
        <w:rPr>
          <w:sz w:val="28"/>
          <w:szCs w:val="28"/>
        </w:rPr>
        <w:t>)</w:t>
      </w:r>
    </w:p>
    <w:p w:rsidR="00BA121E" w:rsidRPr="00130B7B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Ввод второго символ</w:t>
      </w:r>
      <w:proofErr w:type="gramStart"/>
      <w:r w:rsidRPr="00130B7B">
        <w:rPr>
          <w:sz w:val="28"/>
          <w:szCs w:val="28"/>
        </w:rPr>
        <w:t>а(</w:t>
      </w:r>
      <w:proofErr w:type="gramEnd"/>
      <w:r w:rsidRPr="00130B7B">
        <w:rPr>
          <w:b/>
          <w:sz w:val="28"/>
          <w:szCs w:val="28"/>
        </w:rPr>
        <w:t>К</w:t>
      </w:r>
      <w:r w:rsidRPr="00130B7B">
        <w:rPr>
          <w:sz w:val="28"/>
          <w:szCs w:val="28"/>
        </w:rPr>
        <w:t>)</w:t>
      </w:r>
    </w:p>
    <w:p w:rsidR="00BA121E" w:rsidRPr="00130B7B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Перемещение руки к мыши (</w:t>
      </w:r>
      <w:r w:rsidRPr="00130B7B">
        <w:rPr>
          <w:b/>
          <w:i/>
          <w:sz w:val="28"/>
          <w:szCs w:val="28"/>
        </w:rPr>
        <w:t>В</w:t>
      </w:r>
      <w:r w:rsidRPr="00130B7B">
        <w:rPr>
          <w:sz w:val="28"/>
          <w:szCs w:val="28"/>
        </w:rPr>
        <w:t>);</w:t>
      </w:r>
    </w:p>
    <w:p w:rsidR="00BA121E" w:rsidRPr="00130B7B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Указание на кнопку подтверждения действи</w:t>
      </w:r>
      <w:proofErr w:type="gramStart"/>
      <w:r w:rsidRPr="00130B7B">
        <w:rPr>
          <w:sz w:val="28"/>
          <w:szCs w:val="28"/>
        </w:rPr>
        <w:t>я(</w:t>
      </w:r>
      <w:proofErr w:type="gramEnd"/>
      <w:r w:rsidRPr="00130B7B">
        <w:rPr>
          <w:b/>
          <w:i/>
          <w:sz w:val="28"/>
          <w:szCs w:val="28"/>
        </w:rPr>
        <w:t>П</w:t>
      </w:r>
      <w:r w:rsidRPr="00130B7B">
        <w:rPr>
          <w:sz w:val="28"/>
          <w:szCs w:val="28"/>
        </w:rPr>
        <w:t>);</w:t>
      </w:r>
    </w:p>
    <w:p w:rsidR="00BA121E" w:rsidRDefault="00BA121E" w:rsidP="00BA121E">
      <w:pPr>
        <w:pStyle w:val="a4"/>
        <w:numPr>
          <w:ilvl w:val="0"/>
          <w:numId w:val="11"/>
        </w:numPr>
        <w:tabs>
          <w:tab w:val="left" w:pos="567"/>
        </w:tabs>
        <w:spacing w:after="0"/>
        <w:jc w:val="both"/>
        <w:rPr>
          <w:sz w:val="28"/>
          <w:szCs w:val="28"/>
        </w:rPr>
      </w:pPr>
      <w:r w:rsidRPr="00130B7B">
        <w:rPr>
          <w:sz w:val="28"/>
          <w:szCs w:val="28"/>
        </w:rPr>
        <w:t>Нажатие клавиши мыши (</w:t>
      </w:r>
      <w:r w:rsidRPr="00130B7B">
        <w:rPr>
          <w:b/>
          <w:i/>
          <w:sz w:val="28"/>
          <w:szCs w:val="28"/>
        </w:rPr>
        <w:t>М</w:t>
      </w:r>
      <w:r w:rsidRPr="00130B7B">
        <w:rPr>
          <w:sz w:val="28"/>
          <w:szCs w:val="28"/>
        </w:rPr>
        <w:t>).</w:t>
      </w:r>
    </w:p>
    <w:p w:rsidR="00BA121E" w:rsidRDefault="00BA121E" w:rsidP="00BA121E">
      <w:pPr>
        <w:tabs>
          <w:tab w:val="left" w:pos="567"/>
        </w:tabs>
        <w:spacing w:after="0"/>
        <w:jc w:val="both"/>
        <w:rPr>
          <w:sz w:val="28"/>
          <w:szCs w:val="28"/>
        </w:rPr>
      </w:pPr>
    </w:p>
    <w:p w:rsidR="00BA121E" w:rsidRDefault="00BA121E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r>
        <w:rPr>
          <w:b/>
          <w:sz w:val="28"/>
          <w:szCs w:val="28"/>
        </w:rPr>
        <w:t>правилу 0</w:t>
      </w:r>
      <w:r>
        <w:rPr>
          <w:sz w:val="28"/>
          <w:szCs w:val="28"/>
        </w:rPr>
        <w:t xml:space="preserve"> получаем последовательность операторов </w:t>
      </w:r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</w:t>
      </w:r>
      <w:r>
        <w:rPr>
          <w:b/>
          <w:sz w:val="28"/>
          <w:szCs w:val="28"/>
        </w:rPr>
        <w:t xml:space="preserve">К Д К Д К Д К 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Д М</w:t>
      </w:r>
    </w:p>
    <w:p w:rsidR="00BA121E" w:rsidRDefault="00BA121E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1</w:t>
      </w:r>
      <w:r>
        <w:rPr>
          <w:sz w:val="28"/>
          <w:szCs w:val="28"/>
        </w:rPr>
        <w:t xml:space="preserve"> следует удалить ожидаемые операторы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</w:t>
      </w:r>
      <w:r>
        <w:rPr>
          <w:b/>
          <w:sz w:val="28"/>
          <w:szCs w:val="28"/>
        </w:rPr>
        <w:t>К Д К Д К Д К</w:t>
      </w:r>
      <w:r>
        <w:rPr>
          <w:b/>
          <w:sz w:val="28"/>
          <w:szCs w:val="28"/>
        </w:rPr>
        <w:t xml:space="preserve"> 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BA121E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М</w:t>
      </w:r>
    </w:p>
    <w:p w:rsidR="00BA121E" w:rsidRDefault="00BA121E" w:rsidP="00BA121E">
      <w:pPr>
        <w:spacing w:after="0"/>
        <w:ind w:left="-567"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2</w:t>
      </w:r>
      <w:r w:rsidRPr="00B075E8">
        <w:rPr>
          <w:sz w:val="28"/>
          <w:szCs w:val="28"/>
        </w:rPr>
        <w:t xml:space="preserve"> </w:t>
      </w:r>
      <w:r w:rsidRPr="001371C1">
        <w:rPr>
          <w:sz w:val="28"/>
          <w:szCs w:val="28"/>
        </w:rPr>
        <w:t>Удаление операторов</w:t>
      </w:r>
      <w:proofErr w:type="gramStart"/>
      <w:r w:rsidRPr="001371C1">
        <w:rPr>
          <w:sz w:val="28"/>
          <w:szCs w:val="28"/>
        </w:rPr>
        <w:t xml:space="preserve"> </w:t>
      </w:r>
      <w:r w:rsidRPr="00B96D74">
        <w:rPr>
          <w:b/>
          <w:i/>
          <w:sz w:val="28"/>
          <w:szCs w:val="28"/>
        </w:rPr>
        <w:t>Д</w:t>
      </w:r>
      <w:proofErr w:type="gramEnd"/>
      <w:r w:rsidRPr="001371C1">
        <w:rPr>
          <w:sz w:val="28"/>
          <w:szCs w:val="28"/>
        </w:rPr>
        <w:t xml:space="preserve"> внутри когнитивных единиц</w:t>
      </w:r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К </w:t>
      </w:r>
      <w:r w:rsidRPr="00BA121E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К Д К </w:t>
      </w:r>
      <w:r w:rsidRPr="00BA121E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К</w:t>
      </w:r>
      <w:r>
        <w:rPr>
          <w:b/>
          <w:sz w:val="28"/>
          <w:szCs w:val="28"/>
        </w:rPr>
        <w:t xml:space="preserve"> 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М</w:t>
      </w:r>
    </w:p>
    <w:p w:rsidR="00BA121E" w:rsidRDefault="00BA121E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Это соответствует времени</w:t>
      </w:r>
    </w:p>
    <w:p w:rsidR="00BA121E" w:rsidRDefault="00BA121E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0,4 + 1,2 + 0,28 + 0,28 + 1,2 + 0,28 + 0,28 + 0,4 + </w:t>
      </w:r>
      <w:r w:rsidR="006309D4">
        <w:rPr>
          <w:sz w:val="28"/>
          <w:szCs w:val="28"/>
        </w:rPr>
        <w:t>1,2</w:t>
      </w:r>
      <w:r>
        <w:rPr>
          <w:sz w:val="28"/>
          <w:szCs w:val="28"/>
        </w:rPr>
        <w:t xml:space="preserve"> + </w:t>
      </w:r>
      <w:r w:rsidR="006309D4">
        <w:rPr>
          <w:sz w:val="28"/>
          <w:szCs w:val="28"/>
        </w:rPr>
        <w:t>1,1</w:t>
      </w:r>
      <w:r>
        <w:rPr>
          <w:sz w:val="28"/>
          <w:szCs w:val="28"/>
        </w:rPr>
        <w:t xml:space="preserve"> + 0,1</w:t>
      </w:r>
      <w:r w:rsidR="006309D4">
        <w:rPr>
          <w:sz w:val="28"/>
          <w:szCs w:val="28"/>
        </w:rPr>
        <w:t xml:space="preserve"> = 5,72</w:t>
      </w:r>
    </w:p>
    <w:p w:rsidR="006309D4" w:rsidRDefault="006309D4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 вариант заметно ускоряет работу пользователя с программой, а также является более удобным для использования. Однако для работы с этой программой при помощи горячих клавиш требуется обучение, без которого использование этого метода невозможно. Поэтому необходимо оставить возможность использования всех функций и без использования горячих клавиш.</w:t>
      </w:r>
    </w:p>
    <w:p w:rsidR="006309D4" w:rsidRDefault="006309D4" w:rsidP="00BA121E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операции «изменение стандартного заголовка чека»</w:t>
      </w:r>
    </w:p>
    <w:p w:rsidR="006309D4" w:rsidRDefault="006309D4" w:rsidP="00BA121E">
      <w:pPr>
        <w:spacing w:after="0"/>
        <w:ind w:left="-567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Расмотрим</w:t>
      </w:r>
      <w:proofErr w:type="spellEnd"/>
      <w:r>
        <w:rPr>
          <w:sz w:val="28"/>
          <w:szCs w:val="28"/>
        </w:rPr>
        <w:t xml:space="preserve"> другую </w:t>
      </w:r>
      <w:proofErr w:type="gramStart"/>
      <w:r>
        <w:rPr>
          <w:sz w:val="28"/>
          <w:szCs w:val="28"/>
        </w:rPr>
        <w:t>операцию</w:t>
      </w:r>
      <w:proofErr w:type="gramEnd"/>
      <w:r>
        <w:rPr>
          <w:sz w:val="28"/>
          <w:szCs w:val="28"/>
        </w:rPr>
        <w:t xml:space="preserve"> связанную с изменением вида чека. Она не требует задания аргумента. Пользователь может выбрать из нескольких заранее набранных и отформатированных </w:t>
      </w:r>
      <w:r w:rsidR="0072738C">
        <w:rPr>
          <w:sz w:val="28"/>
          <w:szCs w:val="28"/>
        </w:rPr>
        <w:t>вариантов.</w:t>
      </w: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варианты реализации интерфейса пользователем:</w:t>
      </w: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Использование (вызов) команды меню настроек пользователя;</w:t>
      </w:r>
    </w:p>
    <w:p w:rsidR="0072738C" w:rsidRDefault="001F4FDA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2738C">
        <w:rPr>
          <w:sz w:val="28"/>
          <w:szCs w:val="28"/>
        </w:rPr>
        <w:t>. Использование «горячих» клавиш.</w:t>
      </w:r>
    </w:p>
    <w:p w:rsidR="0072738C" w:rsidRDefault="001F4FDA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proofErr w:type="gramStart"/>
      <w:r w:rsidR="0072738C">
        <w:rPr>
          <w:sz w:val="28"/>
          <w:szCs w:val="28"/>
        </w:rPr>
        <w:t>П</w:t>
      </w:r>
      <w:proofErr w:type="gramEnd"/>
      <w:r w:rsidR="0072738C">
        <w:rPr>
          <w:sz w:val="28"/>
          <w:szCs w:val="28"/>
        </w:rPr>
        <w:t xml:space="preserve">ри использовании команды меню настроек </w:t>
      </w:r>
      <w:r w:rsidR="0072738C">
        <w:rPr>
          <w:sz w:val="28"/>
          <w:szCs w:val="28"/>
        </w:rPr>
        <w:t>«изменение стандартного заголовка чека»</w:t>
      </w:r>
      <w:r w:rsidR="0072738C">
        <w:rPr>
          <w:sz w:val="28"/>
          <w:szCs w:val="28"/>
        </w:rPr>
        <w:t xml:space="preserve"> </w:t>
      </w:r>
      <w:r w:rsidR="0072738C">
        <w:rPr>
          <w:sz w:val="28"/>
          <w:szCs w:val="28"/>
        </w:rPr>
        <w:t>эта операция раскладывается на следующие действия:</w:t>
      </w:r>
    </w:p>
    <w:p w:rsidR="0072738C" w:rsidRDefault="0072738C" w:rsidP="0072738C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на раздел меню настроек </w:t>
      </w:r>
      <w:r>
        <w:rPr>
          <w:rFonts w:ascii="Times New Roman" w:hAnsi="Times New Roman" w:cs="Times New Roman"/>
          <w:i/>
          <w:sz w:val="28"/>
          <w:szCs w:val="28"/>
        </w:rPr>
        <w:t>Изменение стандартного заголовка чека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на</w:t>
      </w:r>
      <w:r>
        <w:rPr>
          <w:rFonts w:ascii="Times New Roman" w:hAnsi="Times New Roman" w:cs="Times New Roman"/>
          <w:sz w:val="28"/>
          <w:szCs w:val="28"/>
        </w:rPr>
        <w:t xml:space="preserve"> один из заранее созданных варианто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2738C" w:rsidRDefault="0072738C" w:rsidP="0072738C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tabs>
          <w:tab w:val="left" w:pos="567"/>
        </w:tabs>
        <w:spacing w:after="0"/>
        <w:jc w:val="both"/>
        <w:rPr>
          <w:sz w:val="28"/>
          <w:szCs w:val="28"/>
        </w:rPr>
      </w:pPr>
    </w:p>
    <w:p w:rsidR="0072738C" w:rsidRDefault="0072738C" w:rsidP="0072738C">
      <w:pPr>
        <w:tabs>
          <w:tab w:val="left" w:pos="567"/>
        </w:tabs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0</w:t>
      </w:r>
      <w:r>
        <w:rPr>
          <w:sz w:val="28"/>
          <w:szCs w:val="28"/>
        </w:rPr>
        <w:t xml:space="preserve"> расстановки ментальных операторов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 получим следующую последовательность операторов:</w:t>
      </w:r>
    </w:p>
    <w:p w:rsidR="0072738C" w:rsidRDefault="0072738C" w:rsidP="0072738C">
      <w:pPr>
        <w:tabs>
          <w:tab w:val="left" w:pos="567"/>
        </w:tabs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Д М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 П Д М</w:t>
      </w: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1</w:t>
      </w:r>
      <w:r>
        <w:rPr>
          <w:sz w:val="28"/>
          <w:szCs w:val="28"/>
        </w:rPr>
        <w:t xml:space="preserve"> следует удалить ожидаемые операторы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72738C" w:rsidRDefault="0072738C" w:rsidP="0072738C">
      <w:pPr>
        <w:tabs>
          <w:tab w:val="left" w:pos="567"/>
        </w:tabs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М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 П </w:t>
      </w:r>
      <w:r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М</w:t>
      </w:r>
    </w:p>
    <w:p w:rsidR="0072738C" w:rsidRDefault="0072738C" w:rsidP="0072738C">
      <w:pPr>
        <w:tabs>
          <w:tab w:val="left" w:pos="567"/>
        </w:tabs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правила в этом примере не используются. Складывая соответствующие значения операторов, получим общее время</w:t>
      </w:r>
    </w:p>
    <w:p w:rsidR="0072738C" w:rsidRDefault="0072738C" w:rsidP="0072738C">
      <w:pPr>
        <w:tabs>
          <w:tab w:val="left" w:pos="567"/>
        </w:tabs>
        <w:spacing w:after="0"/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0,4 + 1,2 + 1,1 + 0,1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+ 1,2 + 1,1 + 0,1  = </w:t>
      </w:r>
      <w:r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(с).</w:t>
      </w: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это время велико. Необходимо предусмотреть другие варианты выполнения команды. Например, использование «горячих» клавиш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роизведем оценку этих вариантов.</w:t>
      </w:r>
    </w:p>
    <w:p w:rsidR="0072738C" w:rsidRDefault="001F4FDA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bookmarkStart w:id="0" w:name="_GoBack"/>
      <w:bookmarkEnd w:id="0"/>
      <w:r w:rsidR="0072738C">
        <w:rPr>
          <w:sz w:val="28"/>
          <w:szCs w:val="28"/>
        </w:rPr>
        <w:t xml:space="preserve"> Оценка варианта использования «горячих» клавиш </w:t>
      </w:r>
      <w:proofErr w:type="gramStart"/>
      <w:r w:rsidR="0072738C">
        <w:rPr>
          <w:sz w:val="28"/>
          <w:szCs w:val="28"/>
        </w:rPr>
        <w:t>для</w:t>
      </w:r>
      <w:proofErr w:type="gramEnd"/>
      <w:r w:rsidR="0072738C">
        <w:rPr>
          <w:sz w:val="28"/>
          <w:szCs w:val="28"/>
        </w:rPr>
        <w:t xml:space="preserve"> </w:t>
      </w:r>
      <w:proofErr w:type="gramStart"/>
      <w:r w:rsidR="0072738C">
        <w:rPr>
          <w:i/>
          <w:sz w:val="28"/>
          <w:szCs w:val="28"/>
        </w:rPr>
        <w:t>Изменение</w:t>
      </w:r>
      <w:proofErr w:type="gramEnd"/>
      <w:r w:rsidR="0072738C">
        <w:rPr>
          <w:i/>
          <w:sz w:val="28"/>
          <w:szCs w:val="28"/>
        </w:rPr>
        <w:t xml:space="preserve"> стандартного заголовка чека</w:t>
      </w: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«горячих» клавиш, например, сочетания клавиш </w:t>
      </w:r>
      <w:r>
        <w:rPr>
          <w:i/>
          <w:sz w:val="28"/>
          <w:szCs w:val="28"/>
          <w:lang w:val="en-US"/>
        </w:rPr>
        <w:t>Ctrl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>, операция состоит из следующих действий:</w:t>
      </w:r>
    </w:p>
    <w:p w:rsidR="0072738C" w:rsidRDefault="0072738C" w:rsidP="0072738C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клавиатуре (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клавиши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2738C" w:rsidRDefault="0072738C" w:rsidP="0072738C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руки к </w:t>
      </w:r>
      <w:r>
        <w:rPr>
          <w:rFonts w:ascii="Times New Roman" w:hAnsi="Times New Roman" w:cs="Times New Roman"/>
          <w:sz w:val="28"/>
          <w:szCs w:val="28"/>
        </w:rPr>
        <w:t>мыши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24080" w:rsidRPr="00D24080" w:rsidRDefault="00D24080" w:rsidP="00D24080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80">
        <w:rPr>
          <w:rFonts w:ascii="Times New Roman" w:hAnsi="Times New Roman" w:cs="Times New Roman"/>
          <w:sz w:val="28"/>
          <w:szCs w:val="28"/>
        </w:rPr>
        <w:t>Указание на один из заранее созданных варианто</w:t>
      </w:r>
      <w:proofErr w:type="gramStart"/>
      <w:r w:rsidRPr="00D24080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D24080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24080" w:rsidRDefault="00D24080" w:rsidP="00D24080">
      <w:pPr>
        <w:pStyle w:val="a4"/>
        <w:numPr>
          <w:ilvl w:val="0"/>
          <w:numId w:val="14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080">
        <w:rPr>
          <w:rFonts w:ascii="Times New Roman" w:hAnsi="Times New Roman" w:cs="Times New Roman"/>
          <w:sz w:val="28"/>
          <w:szCs w:val="28"/>
        </w:rPr>
        <w:t>Нажатие клавиши мыши (</w:t>
      </w:r>
      <w:r w:rsidRPr="00D24080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D24080">
        <w:rPr>
          <w:rFonts w:ascii="Times New Roman" w:hAnsi="Times New Roman" w:cs="Times New Roman"/>
          <w:sz w:val="28"/>
          <w:szCs w:val="28"/>
        </w:rPr>
        <w:t>);</w:t>
      </w:r>
    </w:p>
    <w:p w:rsidR="00D24080" w:rsidRDefault="00D24080" w:rsidP="00D24080">
      <w:pPr>
        <w:tabs>
          <w:tab w:val="left" w:pos="567"/>
        </w:tabs>
        <w:spacing w:after="0"/>
        <w:jc w:val="both"/>
        <w:rPr>
          <w:sz w:val="28"/>
          <w:szCs w:val="28"/>
        </w:rPr>
      </w:pPr>
    </w:p>
    <w:p w:rsidR="00D24080" w:rsidRDefault="00D24080" w:rsidP="00D24080">
      <w:pPr>
        <w:tabs>
          <w:tab w:val="left" w:pos="567"/>
        </w:tabs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0</w:t>
      </w:r>
      <w:r>
        <w:rPr>
          <w:sz w:val="28"/>
          <w:szCs w:val="28"/>
        </w:rPr>
        <w:t xml:space="preserve"> расстановки ментальных операторов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 получим следующую последовательность операторов:</w:t>
      </w:r>
    </w:p>
    <w:p w:rsidR="00D24080" w:rsidRDefault="00D24080" w:rsidP="00D24080">
      <w:pPr>
        <w:tabs>
          <w:tab w:val="left" w:pos="567"/>
        </w:tabs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</w:t>
      </w:r>
      <w:r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Д </w:t>
      </w:r>
      <w:r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Д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Д М</w:t>
      </w:r>
    </w:p>
    <w:p w:rsidR="00D24080" w:rsidRDefault="00D24080" w:rsidP="00D24080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1</w:t>
      </w:r>
      <w:r>
        <w:rPr>
          <w:sz w:val="28"/>
          <w:szCs w:val="28"/>
        </w:rPr>
        <w:t xml:space="preserve"> следует удалить ожидаемые операторы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D24080" w:rsidRDefault="00D24080" w:rsidP="00D24080">
      <w:pPr>
        <w:tabs>
          <w:tab w:val="left" w:pos="567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К </w:t>
      </w:r>
      <w:r w:rsidRPr="00D24080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 xml:space="preserve"> К 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</w:t>
      </w:r>
      <w:r w:rsidRPr="00D24080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М</w:t>
      </w:r>
    </w:p>
    <w:p w:rsidR="00D24080" w:rsidRDefault="00D24080" w:rsidP="00D24080">
      <w:pPr>
        <w:spacing w:after="0"/>
        <w:ind w:left="-567"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соответствии с </w:t>
      </w:r>
      <w:r>
        <w:rPr>
          <w:b/>
          <w:sz w:val="28"/>
          <w:szCs w:val="28"/>
        </w:rPr>
        <w:t>правилом 2</w:t>
      </w:r>
      <w:r w:rsidRPr="00B075E8">
        <w:rPr>
          <w:sz w:val="28"/>
          <w:szCs w:val="28"/>
        </w:rPr>
        <w:t xml:space="preserve"> </w:t>
      </w:r>
      <w:r w:rsidRPr="001371C1">
        <w:rPr>
          <w:sz w:val="28"/>
          <w:szCs w:val="28"/>
        </w:rPr>
        <w:t>Удаление операторов</w:t>
      </w:r>
      <w:proofErr w:type="gramStart"/>
      <w:r w:rsidRPr="001371C1">
        <w:rPr>
          <w:sz w:val="28"/>
          <w:szCs w:val="28"/>
        </w:rPr>
        <w:t xml:space="preserve"> </w:t>
      </w:r>
      <w:r w:rsidRPr="00B96D74">
        <w:rPr>
          <w:b/>
          <w:i/>
          <w:sz w:val="28"/>
          <w:szCs w:val="28"/>
        </w:rPr>
        <w:t>Д</w:t>
      </w:r>
      <w:proofErr w:type="gramEnd"/>
      <w:r w:rsidRPr="001371C1">
        <w:rPr>
          <w:sz w:val="28"/>
          <w:szCs w:val="28"/>
        </w:rPr>
        <w:t xml:space="preserve"> внутри когнитивных единиц</w:t>
      </w:r>
    </w:p>
    <w:p w:rsidR="00D24080" w:rsidRDefault="00D24080" w:rsidP="00D24080">
      <w:pPr>
        <w:tabs>
          <w:tab w:val="left" w:pos="567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Д К </w:t>
      </w:r>
      <w:r w:rsidRPr="00D24080">
        <w:rPr>
          <w:b/>
          <w:strike/>
          <w:sz w:val="28"/>
          <w:szCs w:val="28"/>
        </w:rPr>
        <w:t>Д</w:t>
      </w:r>
      <w:r>
        <w:rPr>
          <w:b/>
          <w:sz w:val="28"/>
          <w:szCs w:val="28"/>
        </w:rPr>
        <w:t xml:space="preserve"> К В Д </w:t>
      </w: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М</w:t>
      </w:r>
    </w:p>
    <w:p w:rsidR="00D24080" w:rsidRDefault="00D24080" w:rsidP="00D24080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соответствует времени</w:t>
      </w:r>
    </w:p>
    <w:p w:rsidR="00D24080" w:rsidRDefault="00D24080" w:rsidP="00D24080">
      <w:pPr>
        <w:spacing w:after="0"/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0,4 + 1,2 + 0,28 + 0,28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0,4 + 1,2</w:t>
      </w:r>
      <w:r>
        <w:rPr>
          <w:sz w:val="28"/>
          <w:szCs w:val="28"/>
        </w:rPr>
        <w:t xml:space="preserve"> + 1,1+0,1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4,96</w:t>
      </w:r>
      <w:r>
        <w:rPr>
          <w:sz w:val="28"/>
          <w:szCs w:val="28"/>
        </w:rPr>
        <w:t xml:space="preserve"> (с).</w:t>
      </w:r>
    </w:p>
    <w:p w:rsidR="00D24080" w:rsidRDefault="00D24080" w:rsidP="00D2408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3. Оценка информационной производительности элементов интерфейса</w:t>
      </w:r>
    </w:p>
    <w:p w:rsidR="00D24080" w:rsidRDefault="00D24080" w:rsidP="00D24080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вид экранной формы </w:t>
      </w:r>
      <w:r>
        <w:rPr>
          <w:b/>
          <w:sz w:val="28"/>
          <w:szCs w:val="28"/>
        </w:rPr>
        <w:t>Меню навигации</w:t>
      </w:r>
      <w:r>
        <w:rPr>
          <w:sz w:val="28"/>
          <w:szCs w:val="28"/>
        </w:rPr>
        <w:t xml:space="preserve"> приведен на рисунке </w:t>
      </w:r>
      <w:r>
        <w:rPr>
          <w:sz w:val="28"/>
          <w:szCs w:val="28"/>
          <w:lang w:val="uk-UA"/>
        </w:rPr>
        <w:t>3.</w:t>
      </w:r>
      <w:r>
        <w:rPr>
          <w:sz w:val="28"/>
          <w:szCs w:val="28"/>
        </w:rPr>
        <w:t>1.</w:t>
      </w:r>
    </w:p>
    <w:p w:rsidR="00D24080" w:rsidRDefault="00D24080" w:rsidP="00D24080">
      <w:pPr>
        <w:spacing w:after="0"/>
        <w:ind w:left="-567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EE962A" wp14:editId="080385E1">
            <wp:extent cx="3581400" cy="3124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l="62196" t="36000" r="22682" b="17097"/>
                    <a:stretch/>
                  </pic:blipFill>
                  <pic:spPr bwMode="auto">
                    <a:xfrm>
                      <a:off x="0" y="0"/>
                      <a:ext cx="3581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080" w:rsidRDefault="00D24080" w:rsidP="00D24080">
      <w:pPr>
        <w:spacing w:after="0"/>
        <w:ind w:left="-567"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3.1 — Экранная форма </w:t>
      </w:r>
      <w:r>
        <w:rPr>
          <w:b/>
          <w:sz w:val="28"/>
          <w:szCs w:val="28"/>
        </w:rPr>
        <w:t>Меню навигации</w:t>
      </w:r>
    </w:p>
    <w:p w:rsidR="00D24080" w:rsidRDefault="00D24080" w:rsidP="00D24080">
      <w:pPr>
        <w:spacing w:after="0"/>
        <w:ind w:left="-567" w:firstLine="709"/>
        <w:rPr>
          <w:sz w:val="28"/>
          <w:szCs w:val="28"/>
        </w:rPr>
      </w:pPr>
      <w:r>
        <w:rPr>
          <w:sz w:val="28"/>
          <w:szCs w:val="28"/>
        </w:rPr>
        <w:t>Рассмотрим, каким образом дается оценка производительности элементов интерфейса данной формы.</w:t>
      </w:r>
      <w:r>
        <w:rPr>
          <w:sz w:val="28"/>
          <w:szCs w:val="28"/>
        </w:rPr>
        <w:t xml:space="preserve"> Предусмотрено три варианта для пользователя: редактирование настроек чека, редактирование настроек товара, изменение НДС.</w:t>
      </w:r>
    </w:p>
    <w:p w:rsidR="00D24080" w:rsidRDefault="00D24080" w:rsidP="00D24080">
      <w:pPr>
        <w:spacing w:after="0"/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начальном прототипе формы </w:t>
      </w:r>
      <w:proofErr w:type="spellStart"/>
      <w:r>
        <w:rPr>
          <w:sz w:val="28"/>
          <w:szCs w:val="28"/>
        </w:rPr>
        <w:t>перехдо</w:t>
      </w:r>
      <w:proofErr w:type="spellEnd"/>
      <w:r>
        <w:rPr>
          <w:sz w:val="28"/>
          <w:szCs w:val="28"/>
        </w:rPr>
        <w:t xml:space="preserve"> осуществляется путем нажатия  на кнопки </w:t>
      </w:r>
      <w:r>
        <w:rPr>
          <w:sz w:val="28"/>
          <w:szCs w:val="28"/>
        </w:rPr>
        <w:t xml:space="preserve">редактирование настроек чека, редактирование настроек товара, </w:t>
      </w:r>
      <w:r>
        <w:rPr>
          <w:sz w:val="28"/>
          <w:szCs w:val="28"/>
        </w:rPr>
        <w:lastRenderedPageBreak/>
        <w:t>изменение НДС</w:t>
      </w:r>
      <w:r>
        <w:rPr>
          <w:sz w:val="28"/>
          <w:szCs w:val="28"/>
        </w:rPr>
        <w:t xml:space="preserve"> соответственно. Считаем, что выбор пользователя равновероятен. Вероятности различных вариантов составят:</w:t>
      </w:r>
    </w:p>
    <w:p w:rsidR="00D24080" w:rsidRPr="001F4FDA" w:rsidRDefault="001F4FDA" w:rsidP="00D24080">
      <w:pPr>
        <w:pStyle w:val="a4"/>
        <w:numPr>
          <w:ilvl w:val="0"/>
          <w:numId w:val="15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редактирование настроек чека</w:t>
      </w:r>
      <w:r>
        <w:rPr>
          <w:sz w:val="28"/>
          <w:szCs w:val="28"/>
        </w:rPr>
        <w:t xml:space="preserve"> – 0,33</w:t>
      </w:r>
    </w:p>
    <w:p w:rsidR="001F4FDA" w:rsidRPr="001F4FDA" w:rsidRDefault="001F4FDA" w:rsidP="00D24080">
      <w:pPr>
        <w:pStyle w:val="a4"/>
        <w:numPr>
          <w:ilvl w:val="0"/>
          <w:numId w:val="15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редактирование настроек товара</w:t>
      </w:r>
      <w:r>
        <w:rPr>
          <w:sz w:val="28"/>
          <w:szCs w:val="28"/>
        </w:rPr>
        <w:t xml:space="preserve"> – 0,33</w:t>
      </w:r>
    </w:p>
    <w:p w:rsidR="001F4FDA" w:rsidRPr="001F4FDA" w:rsidRDefault="001F4FDA" w:rsidP="00D24080">
      <w:pPr>
        <w:pStyle w:val="a4"/>
        <w:numPr>
          <w:ilvl w:val="0"/>
          <w:numId w:val="15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изменение НДС</w:t>
      </w:r>
      <w:r>
        <w:rPr>
          <w:sz w:val="28"/>
          <w:szCs w:val="28"/>
        </w:rPr>
        <w:t xml:space="preserve"> – 0,33</w:t>
      </w:r>
    </w:p>
    <w:p w:rsidR="001F4FDA" w:rsidRDefault="001F4FDA" w:rsidP="001F4FDA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Информационное содержание рассматриваемого фрагмента интерфейса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оценивается</w:t>
      </w:r>
      <w:proofErr w:type="spellEnd"/>
      <w:r>
        <w:rPr>
          <w:sz w:val="28"/>
          <w:szCs w:val="28"/>
        </w:rPr>
        <w:t xml:space="preserve"> как</w:t>
      </w:r>
    </w:p>
    <w:p w:rsidR="001F4FDA" w:rsidRDefault="001F4FDA" w:rsidP="001F4FDA">
      <w:pPr>
        <w:spacing w:after="0"/>
        <w:ind w:left="-567" w:firstLine="709"/>
        <w:jc w:val="both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0,33∙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0,33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∙3=0,52 ∙3=1,56</m:t>
          </m:r>
        </m:oMath>
      </m:oMathPara>
    </w:p>
    <w:p w:rsidR="001F4FDA" w:rsidRDefault="001F4FDA" w:rsidP="001F4FDA">
      <w:pPr>
        <w:spacing w:after="0"/>
        <w:ind w:left="-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Информационная производительность</w:t>
      </w:r>
      <w:r>
        <w:rPr>
          <w:sz w:val="28"/>
          <w:szCs w:val="28"/>
          <w:lang w:val="uk-UA"/>
        </w:rPr>
        <w:t>:</w:t>
      </w:r>
    </w:p>
    <w:p w:rsidR="001F4FDA" w:rsidRPr="001F4FDA" w:rsidRDefault="001F4FDA" w:rsidP="001F4FDA">
      <w:pPr>
        <w:spacing w:after="0"/>
        <w:ind w:left="-567" w:firstLine="709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1,56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=0,64</m:t>
          </m:r>
        </m:oMath>
      </m:oMathPara>
    </w:p>
    <w:p w:rsidR="0072738C" w:rsidRDefault="001F4FDA" w:rsidP="0072738C">
      <w:pPr>
        <w:tabs>
          <w:tab w:val="left" w:pos="567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Повысить информационную производительность можно, если </w:t>
      </w:r>
      <w:proofErr w:type="spellStart"/>
      <w:r>
        <w:rPr>
          <w:sz w:val="28"/>
          <w:szCs w:val="28"/>
        </w:rPr>
        <w:t>объеденить</w:t>
      </w:r>
      <w:proofErr w:type="spellEnd"/>
      <w:r>
        <w:rPr>
          <w:sz w:val="28"/>
          <w:szCs w:val="28"/>
        </w:rPr>
        <w:t xml:space="preserve"> информационные блоки и избавится от формы «меню навигации», но при этом пользователю будет намного сложнее ориентироваться в программе и из-за этого могут возникать задержки или ошибки в работе пользователя с программой.</w:t>
      </w:r>
      <w:r w:rsidRPr="001F4FDA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 редактировать текущий прототип не рекомендуется.</w:t>
      </w:r>
    </w:p>
    <w:p w:rsidR="001F4FDA" w:rsidRDefault="001F4FDA" w:rsidP="001F4FDA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Оценка </w:t>
      </w:r>
      <w:proofErr w:type="spellStart"/>
      <w:r>
        <w:rPr>
          <w:sz w:val="28"/>
          <w:szCs w:val="28"/>
        </w:rPr>
        <w:t>символьн</w:t>
      </w:r>
      <w:proofErr w:type="spellEnd"/>
      <w:r>
        <w:rPr>
          <w:sz w:val="28"/>
          <w:szCs w:val="28"/>
          <w:lang w:val="uk-UA"/>
        </w:rPr>
        <w:t>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эффективност</w:t>
      </w:r>
      <w:proofErr w:type="spellEnd"/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элементов интерфейса</w:t>
      </w:r>
    </w:p>
    <w:p w:rsidR="001F4FDA" w:rsidRDefault="001F4FDA" w:rsidP="001F4FDA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Оценить символьную эффективность можно только для тех элементов интерфейса, в которых осуществляется ввод символьной информации. Этот метод количественного анализа не представляет особых сложностей.</w:t>
      </w:r>
    </w:p>
    <w:p w:rsidR="001F4FDA" w:rsidRDefault="001F4FDA" w:rsidP="001F4FDA">
      <w:pPr>
        <w:spacing w:after="0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Выводы</w:t>
      </w:r>
    </w:p>
    <w:p w:rsidR="001F4FDA" w:rsidRDefault="001F4FDA" w:rsidP="001F4FDA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получены практические навыки по количественной оценке интерфейса на этапе низкоуровневого проектирования. Закреплены принципы обоснования выбора прототипа интерфейса по его количественной оценке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F4FDA" w:rsidRPr="0072738C" w:rsidRDefault="001F4FDA" w:rsidP="001F4FDA">
      <w:pPr>
        <w:spacing w:after="0"/>
        <w:ind w:left="-567" w:firstLine="709"/>
        <w:jc w:val="both"/>
        <w:rPr>
          <w:sz w:val="28"/>
          <w:szCs w:val="28"/>
        </w:rPr>
      </w:pPr>
    </w:p>
    <w:p w:rsidR="0072738C" w:rsidRDefault="0072738C" w:rsidP="0072738C">
      <w:pPr>
        <w:spacing w:after="0"/>
        <w:ind w:left="-567" w:firstLine="709"/>
        <w:jc w:val="both"/>
        <w:rPr>
          <w:sz w:val="28"/>
          <w:szCs w:val="28"/>
        </w:rPr>
      </w:pPr>
    </w:p>
    <w:p w:rsidR="0072738C" w:rsidRDefault="0072738C" w:rsidP="00BA121E">
      <w:pPr>
        <w:spacing w:after="0"/>
        <w:ind w:left="-567" w:firstLine="709"/>
        <w:jc w:val="both"/>
        <w:rPr>
          <w:sz w:val="28"/>
          <w:szCs w:val="28"/>
        </w:rPr>
      </w:pPr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</w:p>
    <w:p w:rsidR="00BA121E" w:rsidRDefault="00BA121E" w:rsidP="00BA121E">
      <w:pPr>
        <w:spacing w:after="0"/>
        <w:ind w:left="-567" w:firstLine="709"/>
        <w:jc w:val="center"/>
        <w:rPr>
          <w:b/>
          <w:sz w:val="28"/>
          <w:szCs w:val="28"/>
        </w:rPr>
      </w:pPr>
    </w:p>
    <w:p w:rsidR="00BA121E" w:rsidRPr="00BA121E" w:rsidRDefault="00BA121E" w:rsidP="00BA121E">
      <w:pPr>
        <w:tabs>
          <w:tab w:val="left" w:pos="567"/>
        </w:tabs>
        <w:spacing w:after="0"/>
        <w:jc w:val="both"/>
        <w:rPr>
          <w:sz w:val="28"/>
          <w:szCs w:val="28"/>
        </w:rPr>
      </w:pPr>
    </w:p>
    <w:p w:rsidR="00130B7B" w:rsidRDefault="00130B7B" w:rsidP="00130B7B">
      <w:pPr>
        <w:spacing w:after="0"/>
        <w:ind w:left="142"/>
        <w:jc w:val="both"/>
        <w:rPr>
          <w:sz w:val="28"/>
          <w:szCs w:val="28"/>
        </w:rPr>
      </w:pPr>
    </w:p>
    <w:p w:rsidR="00B075E8" w:rsidRDefault="00B075E8" w:rsidP="00B075E8">
      <w:pPr>
        <w:spacing w:after="0"/>
        <w:ind w:left="-567" w:firstLine="709"/>
        <w:jc w:val="both"/>
        <w:rPr>
          <w:sz w:val="28"/>
          <w:szCs w:val="28"/>
        </w:rPr>
      </w:pPr>
    </w:p>
    <w:p w:rsidR="00B075E8" w:rsidRPr="00B075E8" w:rsidRDefault="00B075E8" w:rsidP="00B075E8">
      <w:pPr>
        <w:spacing w:after="0"/>
        <w:ind w:left="-567" w:firstLine="709"/>
        <w:jc w:val="center"/>
        <w:rPr>
          <w:sz w:val="28"/>
          <w:szCs w:val="28"/>
        </w:rPr>
      </w:pPr>
    </w:p>
    <w:p w:rsidR="00457B5F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</w:p>
    <w:p w:rsidR="00457B5F" w:rsidRDefault="00457B5F" w:rsidP="00457B5F">
      <w:pPr>
        <w:autoSpaceDE/>
        <w:spacing w:before="0" w:after="0"/>
        <w:ind w:left="142"/>
        <w:jc w:val="both"/>
        <w:rPr>
          <w:sz w:val="28"/>
          <w:szCs w:val="28"/>
        </w:rPr>
      </w:pP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</w:p>
    <w:p w:rsidR="00457B5F" w:rsidRPr="00A6513E" w:rsidRDefault="00457B5F" w:rsidP="00457B5F">
      <w:pPr>
        <w:spacing w:after="0"/>
        <w:ind w:left="-567" w:firstLine="709"/>
        <w:jc w:val="both"/>
        <w:rPr>
          <w:sz w:val="28"/>
          <w:szCs w:val="28"/>
        </w:rPr>
      </w:pPr>
    </w:p>
    <w:p w:rsidR="00D724D1" w:rsidRPr="00842D61" w:rsidRDefault="00457B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724D1" w:rsidRPr="0084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E3DB8"/>
    <w:multiLevelType w:val="hybridMultilevel"/>
    <w:tmpl w:val="29921FFC"/>
    <w:lvl w:ilvl="0" w:tplc="FFB8ED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38329FD"/>
    <w:multiLevelType w:val="hybridMultilevel"/>
    <w:tmpl w:val="2BCA72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7123462"/>
    <w:multiLevelType w:val="hybridMultilevel"/>
    <w:tmpl w:val="7FC07006"/>
    <w:lvl w:ilvl="0" w:tplc="AAD05AEA">
      <w:start w:val="1"/>
      <w:numFmt w:val="bullet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928408F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</w:lvl>
    <w:lvl w:ilvl="2">
      <w:start w:val="1"/>
      <w:numFmt w:val="decimal"/>
      <w:isLgl/>
      <w:lvlText w:val="%1.%2.%3"/>
      <w:lvlJc w:val="left"/>
      <w:pPr>
        <w:ind w:left="1222" w:hanging="720"/>
      </w:pPr>
    </w:lvl>
    <w:lvl w:ilvl="3">
      <w:start w:val="1"/>
      <w:numFmt w:val="decimal"/>
      <w:isLgl/>
      <w:lvlText w:val="%1.%2.%3.%4"/>
      <w:lvlJc w:val="left"/>
      <w:pPr>
        <w:ind w:left="1582" w:hanging="1080"/>
      </w:pPr>
    </w:lvl>
    <w:lvl w:ilvl="4">
      <w:start w:val="1"/>
      <w:numFmt w:val="decimal"/>
      <w:isLgl/>
      <w:lvlText w:val="%1.%2.%3.%4.%5"/>
      <w:lvlJc w:val="left"/>
      <w:pPr>
        <w:ind w:left="1582" w:hanging="1080"/>
      </w:pPr>
    </w:lvl>
    <w:lvl w:ilvl="5">
      <w:start w:val="1"/>
      <w:numFmt w:val="decimal"/>
      <w:isLgl/>
      <w:lvlText w:val="%1.%2.%3.%4.%5.%6"/>
      <w:lvlJc w:val="left"/>
      <w:pPr>
        <w:ind w:left="1942" w:hanging="1440"/>
      </w:pPr>
    </w:lvl>
    <w:lvl w:ilvl="6">
      <w:start w:val="1"/>
      <w:numFmt w:val="decimal"/>
      <w:isLgl/>
      <w:lvlText w:val="%1.%2.%3.%4.%5.%6.%7"/>
      <w:lvlJc w:val="left"/>
      <w:pPr>
        <w:ind w:left="1942" w:hanging="1440"/>
      </w:p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</w:lvl>
  </w:abstractNum>
  <w:abstractNum w:abstractNumId="5">
    <w:nsid w:val="250A1A12"/>
    <w:multiLevelType w:val="hybridMultilevel"/>
    <w:tmpl w:val="B034710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DFD7E60"/>
    <w:multiLevelType w:val="hybridMultilevel"/>
    <w:tmpl w:val="0B561FB4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3BA73634"/>
    <w:multiLevelType w:val="hybridMultilevel"/>
    <w:tmpl w:val="4E06C94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A62D47"/>
    <w:multiLevelType w:val="hybridMultilevel"/>
    <w:tmpl w:val="EA708928"/>
    <w:lvl w:ilvl="0" w:tplc="40DA80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EB8110F"/>
    <w:multiLevelType w:val="multilevel"/>
    <w:tmpl w:val="9A0AE6CA"/>
    <w:lvl w:ilvl="0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1">
    <w:nsid w:val="61DB6AE3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</w:lvl>
    <w:lvl w:ilvl="2">
      <w:start w:val="1"/>
      <w:numFmt w:val="decimal"/>
      <w:isLgl/>
      <w:lvlText w:val="%1.%2.%3"/>
      <w:lvlJc w:val="left"/>
      <w:pPr>
        <w:ind w:left="1222" w:hanging="720"/>
      </w:pPr>
    </w:lvl>
    <w:lvl w:ilvl="3">
      <w:start w:val="1"/>
      <w:numFmt w:val="decimal"/>
      <w:isLgl/>
      <w:lvlText w:val="%1.%2.%3.%4"/>
      <w:lvlJc w:val="left"/>
      <w:pPr>
        <w:ind w:left="1582" w:hanging="1080"/>
      </w:pPr>
    </w:lvl>
    <w:lvl w:ilvl="4">
      <w:start w:val="1"/>
      <w:numFmt w:val="decimal"/>
      <w:isLgl/>
      <w:lvlText w:val="%1.%2.%3.%4.%5"/>
      <w:lvlJc w:val="left"/>
      <w:pPr>
        <w:ind w:left="1582" w:hanging="1080"/>
      </w:pPr>
    </w:lvl>
    <w:lvl w:ilvl="5">
      <w:start w:val="1"/>
      <w:numFmt w:val="decimal"/>
      <w:isLgl/>
      <w:lvlText w:val="%1.%2.%3.%4.%5.%6"/>
      <w:lvlJc w:val="left"/>
      <w:pPr>
        <w:ind w:left="1942" w:hanging="1440"/>
      </w:pPr>
    </w:lvl>
    <w:lvl w:ilvl="6">
      <w:start w:val="1"/>
      <w:numFmt w:val="decimal"/>
      <w:isLgl/>
      <w:lvlText w:val="%1.%2.%3.%4.%5.%6.%7"/>
      <w:lvlJc w:val="left"/>
      <w:pPr>
        <w:ind w:left="1942" w:hanging="1440"/>
      </w:p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</w:lvl>
  </w:abstractNum>
  <w:abstractNum w:abstractNumId="12">
    <w:nsid w:val="7CCA1C85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</w:lvl>
    <w:lvl w:ilvl="2">
      <w:start w:val="1"/>
      <w:numFmt w:val="decimal"/>
      <w:isLgl/>
      <w:lvlText w:val="%1.%2.%3"/>
      <w:lvlJc w:val="left"/>
      <w:pPr>
        <w:ind w:left="1222" w:hanging="720"/>
      </w:pPr>
    </w:lvl>
    <w:lvl w:ilvl="3">
      <w:start w:val="1"/>
      <w:numFmt w:val="decimal"/>
      <w:isLgl/>
      <w:lvlText w:val="%1.%2.%3.%4"/>
      <w:lvlJc w:val="left"/>
      <w:pPr>
        <w:ind w:left="1582" w:hanging="1080"/>
      </w:pPr>
    </w:lvl>
    <w:lvl w:ilvl="4">
      <w:start w:val="1"/>
      <w:numFmt w:val="decimal"/>
      <w:isLgl/>
      <w:lvlText w:val="%1.%2.%3.%4.%5"/>
      <w:lvlJc w:val="left"/>
      <w:pPr>
        <w:ind w:left="1582" w:hanging="1080"/>
      </w:pPr>
    </w:lvl>
    <w:lvl w:ilvl="5">
      <w:start w:val="1"/>
      <w:numFmt w:val="decimal"/>
      <w:isLgl/>
      <w:lvlText w:val="%1.%2.%3.%4.%5.%6"/>
      <w:lvlJc w:val="left"/>
      <w:pPr>
        <w:ind w:left="1942" w:hanging="1440"/>
      </w:pPr>
    </w:lvl>
    <w:lvl w:ilvl="6">
      <w:start w:val="1"/>
      <w:numFmt w:val="decimal"/>
      <w:isLgl/>
      <w:lvlText w:val="%1.%2.%3.%4.%5.%6.%7"/>
      <w:lvlJc w:val="left"/>
      <w:pPr>
        <w:ind w:left="1942" w:hanging="1440"/>
      </w:p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</w:lvl>
  </w:abstractNum>
  <w:abstractNum w:abstractNumId="13">
    <w:nsid w:val="7F0F35FC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</w:lvl>
    <w:lvl w:ilvl="2">
      <w:start w:val="1"/>
      <w:numFmt w:val="decimal"/>
      <w:isLgl/>
      <w:lvlText w:val="%1.%2.%3"/>
      <w:lvlJc w:val="left"/>
      <w:pPr>
        <w:ind w:left="1222" w:hanging="720"/>
      </w:pPr>
    </w:lvl>
    <w:lvl w:ilvl="3">
      <w:start w:val="1"/>
      <w:numFmt w:val="decimal"/>
      <w:isLgl/>
      <w:lvlText w:val="%1.%2.%3.%4"/>
      <w:lvlJc w:val="left"/>
      <w:pPr>
        <w:ind w:left="1582" w:hanging="1080"/>
      </w:pPr>
    </w:lvl>
    <w:lvl w:ilvl="4">
      <w:start w:val="1"/>
      <w:numFmt w:val="decimal"/>
      <w:isLgl/>
      <w:lvlText w:val="%1.%2.%3.%4.%5"/>
      <w:lvlJc w:val="left"/>
      <w:pPr>
        <w:ind w:left="1582" w:hanging="1080"/>
      </w:pPr>
    </w:lvl>
    <w:lvl w:ilvl="5">
      <w:start w:val="1"/>
      <w:numFmt w:val="decimal"/>
      <w:isLgl/>
      <w:lvlText w:val="%1.%2.%3.%4.%5.%6"/>
      <w:lvlJc w:val="left"/>
      <w:pPr>
        <w:ind w:left="1942" w:hanging="1440"/>
      </w:pPr>
    </w:lvl>
    <w:lvl w:ilvl="6">
      <w:start w:val="1"/>
      <w:numFmt w:val="decimal"/>
      <w:isLgl/>
      <w:lvlText w:val="%1.%2.%3.%4.%5.%6.%7"/>
      <w:lvlJc w:val="left"/>
      <w:pPr>
        <w:ind w:left="1942" w:hanging="1440"/>
      </w:p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</w:lvl>
  </w:abstractNum>
  <w:abstractNum w:abstractNumId="14">
    <w:nsid w:val="7F3F5EBF"/>
    <w:multiLevelType w:val="multilevel"/>
    <w:tmpl w:val="43F8ED6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2"/>
      <w:numFmt w:val="decimal"/>
      <w:isLgl/>
      <w:lvlText w:val="%1.%2"/>
      <w:lvlJc w:val="left"/>
      <w:pPr>
        <w:ind w:left="8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2" w:hanging="216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D1"/>
    <w:rsid w:val="000F66A8"/>
    <w:rsid w:val="00130B7B"/>
    <w:rsid w:val="001F4FDA"/>
    <w:rsid w:val="002B495A"/>
    <w:rsid w:val="00457B5F"/>
    <w:rsid w:val="006309D4"/>
    <w:rsid w:val="0072738C"/>
    <w:rsid w:val="00842D61"/>
    <w:rsid w:val="00967335"/>
    <w:rsid w:val="00A80233"/>
    <w:rsid w:val="00A918BF"/>
    <w:rsid w:val="00B075E8"/>
    <w:rsid w:val="00BA121E"/>
    <w:rsid w:val="00BB2F07"/>
    <w:rsid w:val="00D24080"/>
    <w:rsid w:val="00D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4D1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724D1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724D1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D724D1"/>
    <w:pPr>
      <w:autoSpaceDE/>
      <w:autoSpaceDN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240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080"/>
    <w:rPr>
      <w:rFonts w:ascii="Tahoma" w:eastAsia="Calibri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1F4F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4D1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724D1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724D1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D724D1"/>
    <w:pPr>
      <w:autoSpaceDE/>
      <w:autoSpaceDN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240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080"/>
    <w:rPr>
      <w:rFonts w:ascii="Tahoma" w:eastAsia="Calibri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1F4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Leontieva</cp:lastModifiedBy>
  <cp:revision>3</cp:revision>
  <dcterms:created xsi:type="dcterms:W3CDTF">2019-10-16T20:42:00Z</dcterms:created>
  <dcterms:modified xsi:type="dcterms:W3CDTF">2019-10-18T06:54:00Z</dcterms:modified>
</cp:coreProperties>
</file>