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F38" w:rsidRPr="00726D65" w:rsidRDefault="00F85F38" w:rsidP="00D627ED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ДОНЕЦКИЙ НАЦИОНАЛЬНЫЙ ТЕХНИЧЕСКИЙ УНИВЕРСИТЕТ</w:t>
      </w:r>
    </w:p>
    <w:p w:rsidR="00F85F38" w:rsidRDefault="00F85F38" w:rsidP="00D627ED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AF4113" w:rsidRPr="00726D65" w:rsidRDefault="00AF4113" w:rsidP="00D627ED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Кафедра П</w:t>
      </w:r>
      <w:r w:rsidRPr="00726D65">
        <w:rPr>
          <w:rFonts w:ascii="Times New Roman" w:hAnsi="Times New Roman"/>
          <w:lang w:val="ru-RU"/>
        </w:rPr>
        <w:t>И</w:t>
      </w: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Факультет КНТ</w:t>
      </w: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F85F38" w:rsidRPr="00726D65" w:rsidRDefault="00EB1B3F" w:rsidP="00D627ED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Лабораторная работа №</w:t>
      </w:r>
      <w:r w:rsidR="00C23C8D">
        <w:rPr>
          <w:rFonts w:ascii="Times New Roman" w:hAnsi="Times New Roman"/>
          <w:lang w:val="ru-RU"/>
        </w:rPr>
        <w:t>7</w:t>
      </w:r>
    </w:p>
    <w:p w:rsidR="00F85F38" w:rsidRPr="00AF4113" w:rsidRDefault="00F85F38" w:rsidP="00D627ED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 xml:space="preserve">Тема: </w:t>
      </w:r>
      <w:r w:rsidR="00AF4113">
        <w:rPr>
          <w:rFonts w:ascii="Times New Roman" w:hAnsi="Times New Roman"/>
          <w:lang w:val="ru-RU"/>
        </w:rPr>
        <w:t>«</w:t>
      </w:r>
      <w:r w:rsidR="00C23C8D">
        <w:rPr>
          <w:rFonts w:ascii="Times New Roman" w:hAnsi="Times New Roman"/>
          <w:bCs/>
          <w:lang w:val="ru-RU"/>
        </w:rPr>
        <w:t>Моделирование как средство анализа</w:t>
      </w:r>
      <w:r w:rsidR="002E35B0">
        <w:rPr>
          <w:rFonts w:ascii="Times New Roman" w:hAnsi="Times New Roman"/>
          <w:bCs/>
          <w:lang w:val="ru-RU"/>
        </w:rPr>
        <w:t xml:space="preserve"> требований</w:t>
      </w:r>
      <w:r w:rsidR="001627EE">
        <w:rPr>
          <w:rFonts w:ascii="Times New Roman" w:hAnsi="Times New Roman"/>
          <w:bCs/>
          <w:lang w:val="ru-RU"/>
        </w:rPr>
        <w:t xml:space="preserve"> к</w:t>
      </w:r>
      <w:r w:rsidR="00AF4113" w:rsidRPr="00AF4113">
        <w:rPr>
          <w:rFonts w:ascii="Times New Roman" w:hAnsi="Times New Roman"/>
          <w:bCs/>
          <w:lang w:val="ru-RU"/>
        </w:rPr>
        <w:t xml:space="preserve"> </w:t>
      </w:r>
      <w:r w:rsidR="001627EE">
        <w:rPr>
          <w:rFonts w:ascii="Times New Roman" w:hAnsi="Times New Roman"/>
          <w:bCs/>
          <w:lang w:val="ru-RU"/>
        </w:rPr>
        <w:t>системе</w:t>
      </w:r>
      <w:r w:rsidR="00AF4113">
        <w:rPr>
          <w:rFonts w:ascii="Times New Roman" w:hAnsi="Times New Roman"/>
          <w:bCs/>
          <w:lang w:val="ru-RU"/>
        </w:rPr>
        <w:t xml:space="preserve"> управления ПВО типа С-</w:t>
      </w:r>
      <w:r w:rsidR="00A63A13">
        <w:rPr>
          <w:rFonts w:ascii="Times New Roman" w:hAnsi="Times New Roman"/>
          <w:bCs/>
          <w:lang w:val="ru-RU"/>
        </w:rPr>
        <w:t>5</w:t>
      </w:r>
      <w:r w:rsidR="00AF4113">
        <w:rPr>
          <w:rFonts w:ascii="Times New Roman" w:hAnsi="Times New Roman"/>
          <w:bCs/>
          <w:lang w:val="ru-RU"/>
        </w:rPr>
        <w:t>00»</w:t>
      </w:r>
    </w:p>
    <w:p w:rsidR="00F85F38" w:rsidRPr="00726D65" w:rsidRDefault="00F85F38" w:rsidP="00D627ED">
      <w:pPr>
        <w:spacing w:after="0" w:line="360" w:lineRule="auto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Выполнил</w:t>
      </w: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ст. гр. ПИ-</w:t>
      </w:r>
      <w:r w:rsidR="00AF4113">
        <w:rPr>
          <w:rFonts w:ascii="Times New Roman" w:hAnsi="Times New Roman"/>
          <w:lang w:val="ru-RU"/>
        </w:rPr>
        <w:t>18</w:t>
      </w:r>
      <w:r>
        <w:rPr>
          <w:rFonts w:ascii="Times New Roman" w:hAnsi="Times New Roman"/>
          <w:lang w:val="ru-RU"/>
        </w:rPr>
        <w:t>Б</w:t>
      </w:r>
    </w:p>
    <w:p w:rsidR="00F85F38" w:rsidRPr="00726D65" w:rsidRDefault="00AF4113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Моргунов А.Г.</w:t>
      </w: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Проверил</w:t>
      </w: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проф. каф. П</w:t>
      </w:r>
      <w:r w:rsidRPr="00726D65">
        <w:rPr>
          <w:rFonts w:ascii="Times New Roman" w:hAnsi="Times New Roman"/>
          <w:lang w:val="ru-RU"/>
        </w:rPr>
        <w:t>И</w:t>
      </w:r>
    </w:p>
    <w:p w:rsidR="00F85F38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Григорьев А.В.</w:t>
      </w:r>
    </w:p>
    <w:p w:rsidR="00A63A13" w:rsidRPr="00726D65" w:rsidRDefault="00A63A13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A63A13" w:rsidRPr="00726D65" w:rsidRDefault="00A63A13" w:rsidP="00A63A13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асс. каф. П</w:t>
      </w:r>
      <w:r w:rsidRPr="00726D65">
        <w:rPr>
          <w:rFonts w:ascii="Times New Roman" w:hAnsi="Times New Roman"/>
          <w:lang w:val="ru-RU"/>
        </w:rPr>
        <w:t>И</w:t>
      </w:r>
    </w:p>
    <w:p w:rsidR="00A63A13" w:rsidRPr="00726D65" w:rsidRDefault="00A63A13" w:rsidP="00A63A13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Ищенко</w:t>
      </w:r>
      <w:r w:rsidRPr="00726D65">
        <w:rPr>
          <w:rFonts w:ascii="Times New Roman" w:hAnsi="Times New Roman"/>
          <w:lang w:val="ru-RU"/>
        </w:rPr>
        <w:t xml:space="preserve"> А</w:t>
      </w:r>
      <w:r>
        <w:rPr>
          <w:rFonts w:ascii="Times New Roman" w:hAnsi="Times New Roman"/>
          <w:lang w:val="ru-RU"/>
        </w:rPr>
        <w:t>.П</w:t>
      </w:r>
      <w:r w:rsidRPr="00726D65">
        <w:rPr>
          <w:rFonts w:ascii="Times New Roman" w:hAnsi="Times New Roman"/>
          <w:lang w:val="ru-RU"/>
        </w:rPr>
        <w:t>.</w:t>
      </w:r>
    </w:p>
    <w:p w:rsidR="00F85F38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A63A13" w:rsidRPr="00726D65" w:rsidRDefault="00A63A13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F85F38" w:rsidRPr="00726D65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F85F38" w:rsidRDefault="00F85F38" w:rsidP="00D627ED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F85F38" w:rsidRDefault="00F85F38" w:rsidP="00D627ED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 xml:space="preserve">Донецк </w:t>
      </w:r>
      <w:r>
        <w:rPr>
          <w:rFonts w:ascii="Times New Roman" w:hAnsi="Times New Roman"/>
          <w:lang w:val="ru-RU"/>
        </w:rPr>
        <w:t>– 20</w:t>
      </w:r>
      <w:r w:rsidR="00AF4113">
        <w:rPr>
          <w:rFonts w:ascii="Times New Roman" w:hAnsi="Times New Roman"/>
          <w:lang w:val="ru-RU"/>
        </w:rPr>
        <w:t>20</w:t>
      </w:r>
    </w:p>
    <w:p w:rsidR="00957478" w:rsidRDefault="00957478" w:rsidP="00957478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  <w:r>
        <w:rPr>
          <w:rFonts w:ascii="Times New Roman" w:hAnsi="Times New Roman"/>
          <w:color w:val="000000" w:themeColor="text1"/>
          <w:shd w:val="clear" w:color="auto" w:fill="FFFFFF"/>
          <w:lang w:val="ru-RU"/>
        </w:rPr>
        <w:lastRenderedPageBreak/>
        <w:t>Система должна обеспечивать возможность автоматического поражения, выбранного оператором аэродинамического объекта.</w:t>
      </w:r>
    </w:p>
    <w:tbl>
      <w:tblPr>
        <w:tblW w:w="9553" w:type="dxa"/>
        <w:tblInd w:w="-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6387"/>
      </w:tblGrid>
      <w:tr w:rsidR="00957478" w:rsidRPr="00AB5547" w:rsidTr="00216A49">
        <w:trPr>
          <w:trHeight w:val="443"/>
        </w:trPr>
        <w:tc>
          <w:tcPr>
            <w:tcW w:w="3166" w:type="dxa"/>
            <w:shd w:val="clear" w:color="auto" w:fill="D8D8D8"/>
            <w:vAlign w:val="center"/>
          </w:tcPr>
          <w:p w:rsidR="00957478" w:rsidRPr="00AB5547" w:rsidRDefault="00957478" w:rsidP="00216A49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proofErr w:type="spellStart"/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Актор</w:t>
            </w:r>
            <w:proofErr w:type="spellEnd"/>
          </w:p>
        </w:tc>
        <w:tc>
          <w:tcPr>
            <w:tcW w:w="6387" w:type="dxa"/>
            <w:shd w:val="clear" w:color="auto" w:fill="D8D8D8"/>
            <w:vAlign w:val="center"/>
          </w:tcPr>
          <w:p w:rsidR="00957478" w:rsidRPr="00AB5547" w:rsidRDefault="00957478" w:rsidP="00216A49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proofErr w:type="spellStart"/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Действие</w:t>
            </w:r>
            <w:proofErr w:type="spellEnd"/>
          </w:p>
        </w:tc>
      </w:tr>
      <w:tr w:rsidR="00957478" w:rsidRPr="00957478" w:rsidTr="00216A49">
        <w:trPr>
          <w:trHeight w:val="487"/>
        </w:trPr>
        <w:tc>
          <w:tcPr>
            <w:tcW w:w="3166" w:type="dxa"/>
            <w:shd w:val="clear" w:color="auto" w:fill="EAEAEA"/>
          </w:tcPr>
          <w:p w:rsidR="00957478" w:rsidRPr="00012190" w:rsidRDefault="00957478" w:rsidP="00216A49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Квалифицированный оператор ПБУ</w:t>
            </w:r>
          </w:p>
        </w:tc>
        <w:tc>
          <w:tcPr>
            <w:tcW w:w="6387" w:type="dxa"/>
            <w:shd w:val="clear" w:color="auto" w:fill="EAEAEA"/>
          </w:tcPr>
          <w:p w:rsidR="00957478" w:rsidRPr="00AB5547" w:rsidRDefault="00957478" w:rsidP="00216A49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Инициирует уничтожение объекта при помощи интерфейса ПБУ</w:t>
            </w:r>
          </w:p>
        </w:tc>
      </w:tr>
      <w:tr w:rsidR="00957478" w:rsidRPr="00957478" w:rsidTr="00216A49">
        <w:trPr>
          <w:trHeight w:val="487"/>
        </w:trPr>
        <w:tc>
          <w:tcPr>
            <w:tcW w:w="3166" w:type="dxa"/>
            <w:shd w:val="clear" w:color="auto" w:fill="EAEAEA"/>
          </w:tcPr>
          <w:p w:rsidR="00957478" w:rsidRDefault="00957478" w:rsidP="00216A49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Модуль ПБУ</w:t>
            </w:r>
          </w:p>
        </w:tc>
        <w:tc>
          <w:tcPr>
            <w:tcW w:w="6387" w:type="dxa"/>
            <w:shd w:val="clear" w:color="auto" w:fill="EAEAEA"/>
          </w:tcPr>
          <w:p w:rsidR="00957478" w:rsidRDefault="00957478" w:rsidP="00216A49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 xml:space="preserve">Отправляет сигнал в модуль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lang w:val="ru-RU"/>
              </w:rPr>
              <w:t>противосамолетной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lang w:val="ru-RU"/>
              </w:rPr>
              <w:t xml:space="preserve"> части</w:t>
            </w:r>
          </w:p>
        </w:tc>
      </w:tr>
      <w:tr w:rsidR="00957478" w:rsidRPr="00957478" w:rsidTr="00216A49">
        <w:trPr>
          <w:trHeight w:val="487"/>
        </w:trPr>
        <w:tc>
          <w:tcPr>
            <w:tcW w:w="3166" w:type="dxa"/>
            <w:shd w:val="clear" w:color="auto" w:fill="EAEAEA"/>
          </w:tcPr>
          <w:p w:rsidR="00957478" w:rsidRDefault="00957478" w:rsidP="00216A49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 xml:space="preserve">Модуль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lang w:val="ru-RU"/>
              </w:rPr>
              <w:t>противосамолетной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lang w:val="ru-RU"/>
              </w:rPr>
              <w:t xml:space="preserve"> части</w:t>
            </w:r>
          </w:p>
        </w:tc>
        <w:tc>
          <w:tcPr>
            <w:tcW w:w="6387" w:type="dxa"/>
            <w:shd w:val="clear" w:color="auto" w:fill="EAEAEA"/>
          </w:tcPr>
          <w:p w:rsidR="00957478" w:rsidRDefault="00957478" w:rsidP="00216A49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Принимает сигнал и уничтожает выбранный объект</w:t>
            </w:r>
          </w:p>
        </w:tc>
      </w:tr>
    </w:tbl>
    <w:p w:rsidR="00957478" w:rsidRDefault="00957478" w:rsidP="00957478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p w:rsidR="00957478" w:rsidRDefault="00957478" w:rsidP="00957478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  <w:r>
        <w:rPr>
          <w:rFonts w:ascii="Times New Roman" w:hAnsi="Times New Roman"/>
          <w:color w:val="000000" w:themeColor="text1"/>
          <w:shd w:val="clear" w:color="auto" w:fill="FFFFFF"/>
          <w:lang w:val="ru-RU"/>
        </w:rPr>
        <w:t>Система должна обеспечивать возможность автоматического поражения, выбранного оператором баллистического объекта.</w:t>
      </w:r>
    </w:p>
    <w:tbl>
      <w:tblPr>
        <w:tblW w:w="9553" w:type="dxa"/>
        <w:tblInd w:w="-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6387"/>
      </w:tblGrid>
      <w:tr w:rsidR="00957478" w:rsidRPr="00AB5547" w:rsidTr="00216A49">
        <w:trPr>
          <w:trHeight w:val="443"/>
        </w:trPr>
        <w:tc>
          <w:tcPr>
            <w:tcW w:w="3166" w:type="dxa"/>
            <w:shd w:val="clear" w:color="auto" w:fill="D8D8D8"/>
            <w:vAlign w:val="center"/>
          </w:tcPr>
          <w:p w:rsidR="00957478" w:rsidRPr="00AB5547" w:rsidRDefault="00957478" w:rsidP="00216A49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proofErr w:type="spellStart"/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Актор</w:t>
            </w:r>
            <w:proofErr w:type="spellEnd"/>
          </w:p>
        </w:tc>
        <w:tc>
          <w:tcPr>
            <w:tcW w:w="6387" w:type="dxa"/>
            <w:shd w:val="clear" w:color="auto" w:fill="D8D8D8"/>
            <w:vAlign w:val="center"/>
          </w:tcPr>
          <w:p w:rsidR="00957478" w:rsidRPr="00AB5547" w:rsidRDefault="00957478" w:rsidP="00216A49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proofErr w:type="spellStart"/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Действие</w:t>
            </w:r>
            <w:proofErr w:type="spellEnd"/>
          </w:p>
        </w:tc>
      </w:tr>
      <w:tr w:rsidR="00957478" w:rsidRPr="00957478" w:rsidTr="00216A49">
        <w:trPr>
          <w:trHeight w:val="487"/>
        </w:trPr>
        <w:tc>
          <w:tcPr>
            <w:tcW w:w="3166" w:type="dxa"/>
            <w:shd w:val="clear" w:color="auto" w:fill="EAEAEA"/>
          </w:tcPr>
          <w:p w:rsidR="00957478" w:rsidRPr="00012190" w:rsidRDefault="00957478" w:rsidP="00216A49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Квалифицированный оператор ПБУ</w:t>
            </w:r>
          </w:p>
        </w:tc>
        <w:tc>
          <w:tcPr>
            <w:tcW w:w="6387" w:type="dxa"/>
            <w:shd w:val="clear" w:color="auto" w:fill="EAEAEA"/>
          </w:tcPr>
          <w:p w:rsidR="00957478" w:rsidRPr="00AB5547" w:rsidRDefault="00957478" w:rsidP="00216A49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Инициирует уничтожение объекта при помощи интерфейса ПБУ</w:t>
            </w:r>
          </w:p>
        </w:tc>
      </w:tr>
      <w:tr w:rsidR="00957478" w:rsidRPr="00957478" w:rsidTr="00216A49">
        <w:trPr>
          <w:trHeight w:val="487"/>
        </w:trPr>
        <w:tc>
          <w:tcPr>
            <w:tcW w:w="3166" w:type="dxa"/>
            <w:shd w:val="clear" w:color="auto" w:fill="EAEAEA"/>
          </w:tcPr>
          <w:p w:rsidR="00957478" w:rsidRDefault="00957478" w:rsidP="00216A49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Модуль ПБУ</w:t>
            </w:r>
          </w:p>
        </w:tc>
        <w:tc>
          <w:tcPr>
            <w:tcW w:w="6387" w:type="dxa"/>
            <w:shd w:val="clear" w:color="auto" w:fill="EAEAEA"/>
          </w:tcPr>
          <w:p w:rsidR="00957478" w:rsidRDefault="00957478" w:rsidP="00216A49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Отправляет сигнал в модуль ЗРС</w:t>
            </w:r>
          </w:p>
        </w:tc>
      </w:tr>
      <w:tr w:rsidR="00957478" w:rsidRPr="00957478" w:rsidTr="00216A49">
        <w:trPr>
          <w:trHeight w:val="487"/>
        </w:trPr>
        <w:tc>
          <w:tcPr>
            <w:tcW w:w="3166" w:type="dxa"/>
            <w:shd w:val="clear" w:color="auto" w:fill="EAEAEA"/>
          </w:tcPr>
          <w:p w:rsidR="00957478" w:rsidRDefault="00957478" w:rsidP="00216A49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Модуль ЗРС</w:t>
            </w:r>
          </w:p>
        </w:tc>
        <w:tc>
          <w:tcPr>
            <w:tcW w:w="6387" w:type="dxa"/>
            <w:shd w:val="clear" w:color="auto" w:fill="EAEAEA"/>
          </w:tcPr>
          <w:p w:rsidR="00957478" w:rsidRDefault="00957478" w:rsidP="00216A49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Принимает сигнал и уничтожает выбранный объект</w:t>
            </w:r>
          </w:p>
        </w:tc>
      </w:tr>
    </w:tbl>
    <w:p w:rsidR="00957478" w:rsidRDefault="00957478" w:rsidP="00957478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p w:rsidR="00957478" w:rsidRDefault="00957478" w:rsidP="00957478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  <w:r>
        <w:rPr>
          <w:rFonts w:ascii="Times New Roman" w:hAnsi="Times New Roman"/>
          <w:color w:val="000000" w:themeColor="text1"/>
          <w:shd w:val="clear" w:color="auto" w:fill="FFFFFF"/>
          <w:lang w:val="ru-RU"/>
        </w:rPr>
        <w:t>Система должна обеспечивать возможность поражения, выбранного оператором баллистического объекта в ручном режиме.</w:t>
      </w:r>
    </w:p>
    <w:tbl>
      <w:tblPr>
        <w:tblW w:w="9553" w:type="dxa"/>
        <w:tblInd w:w="-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6387"/>
      </w:tblGrid>
      <w:tr w:rsidR="00957478" w:rsidRPr="00AB5547" w:rsidTr="00216A49">
        <w:trPr>
          <w:trHeight w:val="443"/>
        </w:trPr>
        <w:tc>
          <w:tcPr>
            <w:tcW w:w="3166" w:type="dxa"/>
            <w:shd w:val="clear" w:color="auto" w:fill="D8D8D8"/>
            <w:vAlign w:val="center"/>
          </w:tcPr>
          <w:p w:rsidR="00957478" w:rsidRPr="00AB5547" w:rsidRDefault="00957478" w:rsidP="00216A49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proofErr w:type="spellStart"/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Актор</w:t>
            </w:r>
            <w:proofErr w:type="spellEnd"/>
          </w:p>
        </w:tc>
        <w:tc>
          <w:tcPr>
            <w:tcW w:w="6387" w:type="dxa"/>
            <w:shd w:val="clear" w:color="auto" w:fill="D8D8D8"/>
            <w:vAlign w:val="center"/>
          </w:tcPr>
          <w:p w:rsidR="00957478" w:rsidRPr="00AB5547" w:rsidRDefault="00957478" w:rsidP="00216A49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proofErr w:type="spellStart"/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Действие</w:t>
            </w:r>
            <w:proofErr w:type="spellEnd"/>
          </w:p>
        </w:tc>
      </w:tr>
      <w:tr w:rsidR="00957478" w:rsidRPr="00957478" w:rsidTr="00216A49">
        <w:trPr>
          <w:trHeight w:val="487"/>
        </w:trPr>
        <w:tc>
          <w:tcPr>
            <w:tcW w:w="3166" w:type="dxa"/>
            <w:shd w:val="clear" w:color="auto" w:fill="EAEAEA"/>
          </w:tcPr>
          <w:p w:rsidR="00957478" w:rsidRPr="00012190" w:rsidRDefault="00957478" w:rsidP="00216A49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Квалифицированный оператор ПБУ</w:t>
            </w:r>
          </w:p>
        </w:tc>
        <w:tc>
          <w:tcPr>
            <w:tcW w:w="6387" w:type="dxa"/>
            <w:shd w:val="clear" w:color="auto" w:fill="EAEAEA"/>
          </w:tcPr>
          <w:p w:rsidR="00957478" w:rsidRPr="00AB5547" w:rsidRDefault="00957478" w:rsidP="00216A49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Инициирует уничтожение объекта при помощи интерфейса ПБУ</w:t>
            </w:r>
          </w:p>
        </w:tc>
      </w:tr>
      <w:tr w:rsidR="00957478" w:rsidRPr="00957478" w:rsidTr="00216A49">
        <w:trPr>
          <w:trHeight w:val="487"/>
        </w:trPr>
        <w:tc>
          <w:tcPr>
            <w:tcW w:w="3166" w:type="dxa"/>
            <w:shd w:val="clear" w:color="auto" w:fill="EAEAEA"/>
          </w:tcPr>
          <w:p w:rsidR="00957478" w:rsidRDefault="00957478" w:rsidP="00216A49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Модуль ПБУ</w:t>
            </w:r>
          </w:p>
        </w:tc>
        <w:tc>
          <w:tcPr>
            <w:tcW w:w="6387" w:type="dxa"/>
            <w:shd w:val="clear" w:color="auto" w:fill="EAEAEA"/>
          </w:tcPr>
          <w:p w:rsidR="00957478" w:rsidRDefault="00957478" w:rsidP="00216A49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Отправляет сигнал в модуль противоракетной части</w:t>
            </w:r>
          </w:p>
        </w:tc>
      </w:tr>
      <w:tr w:rsidR="00957478" w:rsidRPr="00957478" w:rsidTr="00216A49">
        <w:trPr>
          <w:trHeight w:val="487"/>
        </w:trPr>
        <w:tc>
          <w:tcPr>
            <w:tcW w:w="3166" w:type="dxa"/>
            <w:shd w:val="clear" w:color="auto" w:fill="EAEAEA"/>
          </w:tcPr>
          <w:p w:rsidR="00957478" w:rsidRDefault="00957478" w:rsidP="00216A49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Модуль ЗРС</w:t>
            </w:r>
          </w:p>
        </w:tc>
        <w:tc>
          <w:tcPr>
            <w:tcW w:w="6387" w:type="dxa"/>
            <w:shd w:val="clear" w:color="auto" w:fill="EAEAEA"/>
          </w:tcPr>
          <w:p w:rsidR="00957478" w:rsidRDefault="00957478" w:rsidP="00216A49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Принимает сигнал и информирует квалифицированного оператора ЗРС</w:t>
            </w:r>
          </w:p>
        </w:tc>
      </w:tr>
      <w:tr w:rsidR="00957478" w:rsidRPr="00957478" w:rsidTr="00216A49">
        <w:trPr>
          <w:trHeight w:val="487"/>
        </w:trPr>
        <w:tc>
          <w:tcPr>
            <w:tcW w:w="3166" w:type="dxa"/>
            <w:shd w:val="clear" w:color="auto" w:fill="EAEAEA"/>
          </w:tcPr>
          <w:p w:rsidR="00957478" w:rsidRDefault="00957478" w:rsidP="00216A49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Квалифицированный оператор ЗРС</w:t>
            </w:r>
          </w:p>
        </w:tc>
        <w:tc>
          <w:tcPr>
            <w:tcW w:w="6387" w:type="dxa"/>
            <w:shd w:val="clear" w:color="auto" w:fill="EAEAEA"/>
          </w:tcPr>
          <w:p w:rsidR="00957478" w:rsidRDefault="00957478" w:rsidP="00216A49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Принимает управление на себя и производит уничтожение баллистического объекта</w:t>
            </w:r>
          </w:p>
        </w:tc>
      </w:tr>
    </w:tbl>
    <w:p w:rsidR="00957478" w:rsidRDefault="00957478" w:rsidP="00957478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p w:rsidR="00957478" w:rsidRDefault="00957478" w:rsidP="00957478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  <w:r>
        <w:rPr>
          <w:rFonts w:ascii="Times New Roman" w:hAnsi="Times New Roman"/>
          <w:color w:val="000000" w:themeColor="text1"/>
          <w:shd w:val="clear" w:color="auto" w:fill="FFFFFF"/>
          <w:lang w:val="ru-RU"/>
        </w:rPr>
        <w:lastRenderedPageBreak/>
        <w:t>Система должна обеспечивать возможность поражения, выбранного оператором аэродинамического объекта в ручном режиме.</w:t>
      </w:r>
    </w:p>
    <w:tbl>
      <w:tblPr>
        <w:tblW w:w="9553" w:type="dxa"/>
        <w:tblInd w:w="-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6387"/>
      </w:tblGrid>
      <w:tr w:rsidR="00957478" w:rsidRPr="00AB5547" w:rsidTr="00216A49">
        <w:trPr>
          <w:trHeight w:val="443"/>
        </w:trPr>
        <w:tc>
          <w:tcPr>
            <w:tcW w:w="3166" w:type="dxa"/>
            <w:shd w:val="clear" w:color="auto" w:fill="D8D8D8"/>
            <w:vAlign w:val="center"/>
          </w:tcPr>
          <w:p w:rsidR="00957478" w:rsidRPr="00AB5547" w:rsidRDefault="00957478" w:rsidP="00216A49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proofErr w:type="spellStart"/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Актор</w:t>
            </w:r>
            <w:proofErr w:type="spellEnd"/>
          </w:p>
        </w:tc>
        <w:tc>
          <w:tcPr>
            <w:tcW w:w="6387" w:type="dxa"/>
            <w:shd w:val="clear" w:color="auto" w:fill="D8D8D8"/>
            <w:vAlign w:val="center"/>
          </w:tcPr>
          <w:p w:rsidR="00957478" w:rsidRPr="00AB5547" w:rsidRDefault="00957478" w:rsidP="00216A49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proofErr w:type="spellStart"/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Действие</w:t>
            </w:r>
            <w:proofErr w:type="spellEnd"/>
          </w:p>
        </w:tc>
      </w:tr>
      <w:tr w:rsidR="00957478" w:rsidRPr="00957478" w:rsidTr="00216A49">
        <w:trPr>
          <w:trHeight w:val="487"/>
        </w:trPr>
        <w:tc>
          <w:tcPr>
            <w:tcW w:w="3166" w:type="dxa"/>
            <w:shd w:val="clear" w:color="auto" w:fill="EAEAEA"/>
          </w:tcPr>
          <w:p w:rsidR="00957478" w:rsidRPr="00012190" w:rsidRDefault="00957478" w:rsidP="00216A49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Квалифицированный оператор ПБУ</w:t>
            </w:r>
          </w:p>
        </w:tc>
        <w:tc>
          <w:tcPr>
            <w:tcW w:w="6387" w:type="dxa"/>
            <w:shd w:val="clear" w:color="auto" w:fill="EAEAEA"/>
          </w:tcPr>
          <w:p w:rsidR="00957478" w:rsidRPr="00AB5547" w:rsidRDefault="00957478" w:rsidP="00216A49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Инициирует уничтожение объекта при помощи интерфейса ПБУ</w:t>
            </w:r>
          </w:p>
        </w:tc>
      </w:tr>
      <w:tr w:rsidR="00957478" w:rsidRPr="00957478" w:rsidTr="00216A49">
        <w:trPr>
          <w:trHeight w:val="487"/>
        </w:trPr>
        <w:tc>
          <w:tcPr>
            <w:tcW w:w="3166" w:type="dxa"/>
            <w:shd w:val="clear" w:color="auto" w:fill="EAEAEA"/>
          </w:tcPr>
          <w:p w:rsidR="00957478" w:rsidRDefault="00957478" w:rsidP="00216A49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Модуль ПБУ</w:t>
            </w:r>
          </w:p>
        </w:tc>
        <w:tc>
          <w:tcPr>
            <w:tcW w:w="6387" w:type="dxa"/>
            <w:shd w:val="clear" w:color="auto" w:fill="EAEAEA"/>
          </w:tcPr>
          <w:p w:rsidR="00957478" w:rsidRDefault="00957478" w:rsidP="00216A49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Отправляет сигнал в модуль противоракетной части</w:t>
            </w:r>
          </w:p>
        </w:tc>
      </w:tr>
      <w:tr w:rsidR="00957478" w:rsidRPr="00957478" w:rsidTr="00216A49">
        <w:trPr>
          <w:trHeight w:val="487"/>
        </w:trPr>
        <w:tc>
          <w:tcPr>
            <w:tcW w:w="3166" w:type="dxa"/>
            <w:shd w:val="clear" w:color="auto" w:fill="EAEAEA"/>
          </w:tcPr>
          <w:p w:rsidR="00957478" w:rsidRDefault="00957478" w:rsidP="00216A49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 xml:space="preserve">Модуль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lang w:val="ru-RU"/>
              </w:rPr>
              <w:t>противосамолетной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lang w:val="ru-RU"/>
              </w:rPr>
              <w:t xml:space="preserve"> части</w:t>
            </w:r>
          </w:p>
        </w:tc>
        <w:tc>
          <w:tcPr>
            <w:tcW w:w="6387" w:type="dxa"/>
            <w:shd w:val="clear" w:color="auto" w:fill="EAEAEA"/>
          </w:tcPr>
          <w:p w:rsidR="00957478" w:rsidRDefault="00957478" w:rsidP="00216A49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 xml:space="preserve">Принимает сигнал и информирует квалифицированного оператора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lang w:val="ru-RU"/>
              </w:rPr>
              <w:t>противосамолетной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lang w:val="ru-RU"/>
              </w:rPr>
              <w:t xml:space="preserve"> части</w:t>
            </w:r>
          </w:p>
        </w:tc>
      </w:tr>
      <w:tr w:rsidR="00957478" w:rsidRPr="00957478" w:rsidTr="00216A49">
        <w:trPr>
          <w:trHeight w:val="487"/>
        </w:trPr>
        <w:tc>
          <w:tcPr>
            <w:tcW w:w="3166" w:type="dxa"/>
            <w:shd w:val="clear" w:color="auto" w:fill="EAEAEA"/>
          </w:tcPr>
          <w:p w:rsidR="00957478" w:rsidRDefault="00957478" w:rsidP="00216A49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 xml:space="preserve">Квалифицированный оператор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lang w:val="ru-RU"/>
              </w:rPr>
              <w:t>противосамолетной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lang w:val="ru-RU"/>
              </w:rPr>
              <w:t xml:space="preserve"> части</w:t>
            </w:r>
          </w:p>
        </w:tc>
        <w:tc>
          <w:tcPr>
            <w:tcW w:w="6387" w:type="dxa"/>
            <w:shd w:val="clear" w:color="auto" w:fill="EAEAEA"/>
          </w:tcPr>
          <w:p w:rsidR="00957478" w:rsidRDefault="00957478" w:rsidP="00216A49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Принимает управление на себя и производит уничтожение аэродинамического объекта</w:t>
            </w:r>
          </w:p>
        </w:tc>
      </w:tr>
    </w:tbl>
    <w:p w:rsidR="00957478" w:rsidRDefault="00957478" w:rsidP="00957478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p w:rsidR="00957478" w:rsidRDefault="00957478" w:rsidP="00957478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  <w:r>
        <w:rPr>
          <w:rFonts w:ascii="Times New Roman" w:hAnsi="Times New Roman"/>
          <w:color w:val="000000" w:themeColor="text1"/>
          <w:shd w:val="clear" w:color="auto" w:fill="FFFFFF"/>
          <w:lang w:val="ru-RU"/>
        </w:rPr>
        <w:t>Система должна обеспечивать возможность принимать и отправлять сообщения для обеспечения связи со штабом и другими системами.</w:t>
      </w:r>
    </w:p>
    <w:tbl>
      <w:tblPr>
        <w:tblW w:w="9553" w:type="dxa"/>
        <w:tblInd w:w="-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6387"/>
      </w:tblGrid>
      <w:tr w:rsidR="00957478" w:rsidRPr="00AB5547" w:rsidTr="00216A49">
        <w:trPr>
          <w:trHeight w:val="443"/>
        </w:trPr>
        <w:tc>
          <w:tcPr>
            <w:tcW w:w="3166" w:type="dxa"/>
            <w:shd w:val="clear" w:color="auto" w:fill="D8D8D8"/>
            <w:vAlign w:val="center"/>
          </w:tcPr>
          <w:p w:rsidR="00957478" w:rsidRPr="00AB5547" w:rsidRDefault="00957478" w:rsidP="00216A49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proofErr w:type="spellStart"/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Актор</w:t>
            </w:r>
            <w:proofErr w:type="spellEnd"/>
          </w:p>
        </w:tc>
        <w:tc>
          <w:tcPr>
            <w:tcW w:w="6387" w:type="dxa"/>
            <w:shd w:val="clear" w:color="auto" w:fill="D8D8D8"/>
            <w:vAlign w:val="center"/>
          </w:tcPr>
          <w:p w:rsidR="00957478" w:rsidRPr="00AB5547" w:rsidRDefault="00957478" w:rsidP="00216A49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proofErr w:type="spellStart"/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Действие</w:t>
            </w:r>
            <w:proofErr w:type="spellEnd"/>
          </w:p>
        </w:tc>
      </w:tr>
      <w:tr w:rsidR="00957478" w:rsidRPr="00957478" w:rsidTr="00216A49">
        <w:trPr>
          <w:trHeight w:val="487"/>
        </w:trPr>
        <w:tc>
          <w:tcPr>
            <w:tcW w:w="3166" w:type="dxa"/>
            <w:shd w:val="clear" w:color="auto" w:fill="EAEAEA"/>
          </w:tcPr>
          <w:p w:rsidR="00957478" w:rsidRPr="00012190" w:rsidRDefault="00957478" w:rsidP="00216A49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 xml:space="preserve">Модуль с вышкой связи </w:t>
            </w:r>
          </w:p>
        </w:tc>
        <w:tc>
          <w:tcPr>
            <w:tcW w:w="6387" w:type="dxa"/>
            <w:shd w:val="clear" w:color="auto" w:fill="EAEAEA"/>
          </w:tcPr>
          <w:p w:rsidR="00957478" w:rsidRPr="00AB5547" w:rsidRDefault="00957478" w:rsidP="00216A49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Принимает сигнал извне, обрабатывает и передает радист</w:t>
            </w:r>
          </w:p>
        </w:tc>
      </w:tr>
      <w:tr w:rsidR="00957478" w:rsidRPr="00957478" w:rsidTr="00216A49">
        <w:trPr>
          <w:trHeight w:val="487"/>
        </w:trPr>
        <w:tc>
          <w:tcPr>
            <w:tcW w:w="3166" w:type="dxa"/>
            <w:shd w:val="clear" w:color="auto" w:fill="EAEAEA"/>
          </w:tcPr>
          <w:p w:rsidR="00957478" w:rsidRDefault="00957478" w:rsidP="00216A49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Радист</w:t>
            </w:r>
          </w:p>
        </w:tc>
        <w:tc>
          <w:tcPr>
            <w:tcW w:w="6387" w:type="dxa"/>
            <w:shd w:val="clear" w:color="auto" w:fill="EAEAEA"/>
          </w:tcPr>
          <w:p w:rsidR="00957478" w:rsidRDefault="00957478" w:rsidP="00216A49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Принимает сообщение, анализирует его и передает остальным инструкции для выполнения</w:t>
            </w:r>
          </w:p>
        </w:tc>
      </w:tr>
      <w:tr w:rsidR="00957478" w:rsidRPr="00957478" w:rsidTr="00216A49">
        <w:trPr>
          <w:trHeight w:val="487"/>
        </w:trPr>
        <w:tc>
          <w:tcPr>
            <w:tcW w:w="3166" w:type="dxa"/>
            <w:shd w:val="clear" w:color="auto" w:fill="EAEAEA"/>
          </w:tcPr>
          <w:p w:rsidR="00957478" w:rsidRDefault="00957478" w:rsidP="00216A49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Модуль с вышкой связи</w:t>
            </w:r>
          </w:p>
        </w:tc>
        <w:tc>
          <w:tcPr>
            <w:tcW w:w="6387" w:type="dxa"/>
            <w:shd w:val="clear" w:color="auto" w:fill="EAEAEA"/>
          </w:tcPr>
          <w:p w:rsidR="00957478" w:rsidRDefault="00957478" w:rsidP="00216A49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Рассылает информацию от радиста и передает ее всем модулям системы</w:t>
            </w:r>
          </w:p>
        </w:tc>
      </w:tr>
    </w:tbl>
    <w:p w:rsidR="00957478" w:rsidRDefault="00957478" w:rsidP="00957478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p w:rsidR="00957478" w:rsidRDefault="00957478" w:rsidP="00957478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  <w:r>
        <w:rPr>
          <w:rFonts w:ascii="Times New Roman" w:hAnsi="Times New Roman"/>
          <w:color w:val="000000" w:themeColor="text1"/>
          <w:shd w:val="clear" w:color="auto" w:fill="FFFFFF"/>
          <w:lang w:val="ru-RU"/>
        </w:rPr>
        <w:t>Система должна сортировать объекты, выводимые на экран оператора по требованию оператора.</w:t>
      </w:r>
    </w:p>
    <w:tbl>
      <w:tblPr>
        <w:tblW w:w="9553" w:type="dxa"/>
        <w:tblInd w:w="-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6387"/>
      </w:tblGrid>
      <w:tr w:rsidR="00957478" w:rsidRPr="00AB5547" w:rsidTr="00216A49">
        <w:trPr>
          <w:trHeight w:val="443"/>
        </w:trPr>
        <w:tc>
          <w:tcPr>
            <w:tcW w:w="3166" w:type="dxa"/>
            <w:shd w:val="clear" w:color="auto" w:fill="D8D8D8"/>
            <w:vAlign w:val="center"/>
          </w:tcPr>
          <w:p w:rsidR="00957478" w:rsidRPr="00AB5547" w:rsidRDefault="00957478" w:rsidP="00216A49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proofErr w:type="spellStart"/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Актор</w:t>
            </w:r>
            <w:proofErr w:type="spellEnd"/>
          </w:p>
        </w:tc>
        <w:tc>
          <w:tcPr>
            <w:tcW w:w="6387" w:type="dxa"/>
            <w:shd w:val="clear" w:color="auto" w:fill="D8D8D8"/>
            <w:vAlign w:val="center"/>
          </w:tcPr>
          <w:p w:rsidR="00957478" w:rsidRPr="00AB5547" w:rsidRDefault="00957478" w:rsidP="00216A49">
            <w:pPr>
              <w:snapToGrid w:val="0"/>
              <w:rPr>
                <w:rFonts w:ascii="Times New Roman" w:eastAsia="Times New Roman" w:hAnsi="Times New Roman"/>
                <w:bCs/>
                <w:color w:val="000000"/>
              </w:rPr>
            </w:pPr>
            <w:proofErr w:type="spellStart"/>
            <w:r w:rsidRPr="00AB5547">
              <w:rPr>
                <w:rFonts w:ascii="Times New Roman" w:eastAsia="Times New Roman" w:hAnsi="Times New Roman"/>
                <w:bCs/>
                <w:color w:val="000000"/>
              </w:rPr>
              <w:t>Действие</w:t>
            </w:r>
            <w:proofErr w:type="spellEnd"/>
          </w:p>
        </w:tc>
      </w:tr>
      <w:tr w:rsidR="00957478" w:rsidRPr="00957478" w:rsidTr="00216A49">
        <w:trPr>
          <w:trHeight w:val="487"/>
        </w:trPr>
        <w:tc>
          <w:tcPr>
            <w:tcW w:w="3166" w:type="dxa"/>
            <w:shd w:val="clear" w:color="auto" w:fill="EAEAEA"/>
          </w:tcPr>
          <w:p w:rsidR="00957478" w:rsidRPr="00012190" w:rsidRDefault="00957478" w:rsidP="00216A49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Квалифицированный оператор ПБУ</w:t>
            </w:r>
          </w:p>
        </w:tc>
        <w:tc>
          <w:tcPr>
            <w:tcW w:w="6387" w:type="dxa"/>
            <w:shd w:val="clear" w:color="auto" w:fill="EAEAEA"/>
          </w:tcPr>
          <w:p w:rsidR="00957478" w:rsidRPr="00AB5547" w:rsidRDefault="00957478" w:rsidP="00216A49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Задает параметры объектов, которые он хочет увидеть на экране</w:t>
            </w:r>
          </w:p>
        </w:tc>
      </w:tr>
      <w:tr w:rsidR="00957478" w:rsidRPr="00957478" w:rsidTr="00216A49">
        <w:trPr>
          <w:trHeight w:val="487"/>
        </w:trPr>
        <w:tc>
          <w:tcPr>
            <w:tcW w:w="3166" w:type="dxa"/>
            <w:shd w:val="clear" w:color="auto" w:fill="EAEAEA"/>
          </w:tcPr>
          <w:p w:rsidR="00957478" w:rsidRDefault="00957478" w:rsidP="00216A49">
            <w:pPr>
              <w:snapToGrid w:val="0"/>
              <w:jc w:val="left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Модуль ПБУ</w:t>
            </w:r>
          </w:p>
        </w:tc>
        <w:tc>
          <w:tcPr>
            <w:tcW w:w="6387" w:type="dxa"/>
            <w:shd w:val="clear" w:color="auto" w:fill="EAEAEA"/>
          </w:tcPr>
          <w:p w:rsidR="00957478" w:rsidRDefault="00957478" w:rsidP="00216A49">
            <w:pPr>
              <w:snapToGrid w:val="0"/>
              <w:rPr>
                <w:rFonts w:ascii="Times New Roman" w:eastAsia="Times New Roman" w:hAnsi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/>
                <w:color w:val="000000"/>
                <w:lang w:val="ru-RU"/>
              </w:rPr>
              <w:t>Выводит на экран запрошенные оператором объекты</w:t>
            </w:r>
          </w:p>
        </w:tc>
      </w:tr>
    </w:tbl>
    <w:p w:rsidR="00957478" w:rsidRDefault="00957478" w:rsidP="00957478">
      <w:pPr>
        <w:spacing w:after="0" w:line="360" w:lineRule="auto"/>
        <w:ind w:firstLine="709"/>
        <w:rPr>
          <w:rFonts w:ascii="Times New Roman" w:hAnsi="Times New Roman"/>
          <w:color w:val="000000" w:themeColor="text1"/>
          <w:shd w:val="clear" w:color="auto" w:fill="FFFFFF"/>
          <w:lang w:val="ru-RU"/>
        </w:rPr>
      </w:pPr>
    </w:p>
    <w:p w:rsidR="00C23C8D" w:rsidRDefault="004B6358" w:rsidP="006F004B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08AFFFF7" wp14:editId="48DAEABF">
            <wp:extent cx="5940425" cy="32346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4B" w:rsidRDefault="006F004B" w:rsidP="006F004B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Рисунок 1 – Диаграмма вариантов использования для радиста</w:t>
      </w:r>
    </w:p>
    <w:p w:rsidR="004B6358" w:rsidRDefault="004B6358" w:rsidP="00C23C8D">
      <w:pPr>
        <w:spacing w:after="0" w:line="360" w:lineRule="auto"/>
        <w:rPr>
          <w:rFonts w:ascii="Times New Roman" w:hAnsi="Times New Roman"/>
          <w:lang w:val="ru-RU"/>
        </w:rPr>
      </w:pPr>
    </w:p>
    <w:p w:rsidR="004B6358" w:rsidRDefault="004B6358" w:rsidP="006F004B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7BA187FD" wp14:editId="51293E6B">
            <wp:extent cx="5940425" cy="36512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4B" w:rsidRDefault="006F004B" w:rsidP="006F004B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Рисунок 2 – Диаграмма вариантов использования для оператора ПВО</w:t>
      </w:r>
    </w:p>
    <w:p w:rsidR="004B6358" w:rsidRDefault="004B6358" w:rsidP="00C23C8D">
      <w:pPr>
        <w:spacing w:after="0" w:line="360" w:lineRule="auto"/>
        <w:rPr>
          <w:rFonts w:ascii="Times New Roman" w:hAnsi="Times New Roman"/>
          <w:lang w:val="ru-RU"/>
        </w:rPr>
      </w:pPr>
    </w:p>
    <w:p w:rsidR="004B6358" w:rsidRDefault="004B6358" w:rsidP="006F004B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7A817F4D" wp14:editId="5FEB1700">
            <wp:extent cx="5940425" cy="37198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4B" w:rsidRDefault="006F004B" w:rsidP="006F004B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Рисунок 3 – Диаграмма вариантов использования для оператора ПБУ</w:t>
      </w:r>
    </w:p>
    <w:p w:rsidR="004B6358" w:rsidRDefault="004B6358" w:rsidP="00C23C8D">
      <w:pPr>
        <w:spacing w:after="0" w:line="360" w:lineRule="auto"/>
        <w:rPr>
          <w:rFonts w:ascii="Times New Roman" w:hAnsi="Times New Roman"/>
          <w:lang w:val="ru-RU"/>
        </w:rPr>
      </w:pPr>
    </w:p>
    <w:p w:rsidR="004B6358" w:rsidRDefault="004B6358" w:rsidP="006F004B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5EBF3CA1" wp14:editId="4C2A7548">
            <wp:extent cx="3467100" cy="6629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4B" w:rsidRDefault="006F004B" w:rsidP="006F004B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Рисунок 4 – Диаграмма состояний</w:t>
      </w:r>
    </w:p>
    <w:p w:rsidR="004B6358" w:rsidRDefault="004B6358" w:rsidP="00C23C8D">
      <w:pPr>
        <w:spacing w:after="0" w:line="360" w:lineRule="auto"/>
        <w:rPr>
          <w:rFonts w:ascii="Times New Roman" w:hAnsi="Times New Roman"/>
          <w:lang w:val="ru-RU"/>
        </w:rPr>
      </w:pPr>
    </w:p>
    <w:p w:rsidR="004B6358" w:rsidRDefault="004B6358" w:rsidP="00C23C8D">
      <w:pPr>
        <w:spacing w:after="0" w:line="360" w:lineRule="auto"/>
        <w:rPr>
          <w:rFonts w:ascii="Times New Roman" w:hAnsi="Times New Roman"/>
          <w:lang w:val="ru-RU"/>
        </w:rPr>
      </w:pPr>
    </w:p>
    <w:p w:rsidR="00E2670D" w:rsidRDefault="00E2670D" w:rsidP="006F004B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15D0BA1A" wp14:editId="5B467E83">
            <wp:extent cx="4295775" cy="7467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004B" w:rsidRDefault="006F004B" w:rsidP="006F004B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Рисунок 5 – Диаграмма действий</w:t>
      </w:r>
    </w:p>
    <w:p w:rsidR="006F004B" w:rsidRDefault="006F004B" w:rsidP="00C23C8D">
      <w:pPr>
        <w:spacing w:after="0" w:line="360" w:lineRule="auto"/>
        <w:rPr>
          <w:rFonts w:ascii="Times New Roman" w:hAnsi="Times New Roman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4307999D" wp14:editId="3C392C97">
            <wp:extent cx="5940425" cy="34315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4B" w:rsidRDefault="006F004B" w:rsidP="006F004B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Рисунок 5 - Диаграмма классов</w:t>
      </w:r>
    </w:p>
    <w:sectPr w:rsidR="006F0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3"/>
    <w:multiLevelType w:val="multi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76E333E6"/>
    <w:multiLevelType w:val="hybridMultilevel"/>
    <w:tmpl w:val="E5DEF8B6"/>
    <w:lvl w:ilvl="0" w:tplc="6A2CA90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F38"/>
    <w:rsid w:val="00006D0F"/>
    <w:rsid w:val="000374FF"/>
    <w:rsid w:val="00057B4A"/>
    <w:rsid w:val="00094E27"/>
    <w:rsid w:val="00157AC9"/>
    <w:rsid w:val="001627EE"/>
    <w:rsid w:val="00182F33"/>
    <w:rsid w:val="00186D66"/>
    <w:rsid w:val="001A13BB"/>
    <w:rsid w:val="002978E7"/>
    <w:rsid w:val="002E35B0"/>
    <w:rsid w:val="002F632E"/>
    <w:rsid w:val="003B2CEE"/>
    <w:rsid w:val="003B70E1"/>
    <w:rsid w:val="003C0D6A"/>
    <w:rsid w:val="003C1132"/>
    <w:rsid w:val="00402473"/>
    <w:rsid w:val="00413B70"/>
    <w:rsid w:val="00467375"/>
    <w:rsid w:val="004B6358"/>
    <w:rsid w:val="00511F67"/>
    <w:rsid w:val="00525EF4"/>
    <w:rsid w:val="00593667"/>
    <w:rsid w:val="005C1E8A"/>
    <w:rsid w:val="005C6F45"/>
    <w:rsid w:val="00651139"/>
    <w:rsid w:val="00651E3C"/>
    <w:rsid w:val="006560BF"/>
    <w:rsid w:val="0066361B"/>
    <w:rsid w:val="006B4185"/>
    <w:rsid w:val="006D0D29"/>
    <w:rsid w:val="006D5848"/>
    <w:rsid w:val="006E29F8"/>
    <w:rsid w:val="006F004B"/>
    <w:rsid w:val="006F2BD6"/>
    <w:rsid w:val="006F425F"/>
    <w:rsid w:val="00733063"/>
    <w:rsid w:val="007964AC"/>
    <w:rsid w:val="007C33A5"/>
    <w:rsid w:val="0080043D"/>
    <w:rsid w:val="00826646"/>
    <w:rsid w:val="00845BF0"/>
    <w:rsid w:val="00896B3C"/>
    <w:rsid w:val="00911DF3"/>
    <w:rsid w:val="00957478"/>
    <w:rsid w:val="009949E6"/>
    <w:rsid w:val="009A424C"/>
    <w:rsid w:val="009D5A79"/>
    <w:rsid w:val="009F25CA"/>
    <w:rsid w:val="00A179C3"/>
    <w:rsid w:val="00A63A13"/>
    <w:rsid w:val="00A73F78"/>
    <w:rsid w:val="00A75A72"/>
    <w:rsid w:val="00A95F03"/>
    <w:rsid w:val="00AB6F6D"/>
    <w:rsid w:val="00AF4113"/>
    <w:rsid w:val="00B0069D"/>
    <w:rsid w:val="00B267B8"/>
    <w:rsid w:val="00BA048C"/>
    <w:rsid w:val="00BC4C60"/>
    <w:rsid w:val="00BE07CC"/>
    <w:rsid w:val="00C00EEF"/>
    <w:rsid w:val="00C103BA"/>
    <w:rsid w:val="00C23C8D"/>
    <w:rsid w:val="00CB15B2"/>
    <w:rsid w:val="00CC5D00"/>
    <w:rsid w:val="00CD1E3A"/>
    <w:rsid w:val="00CE4FB6"/>
    <w:rsid w:val="00D21DAA"/>
    <w:rsid w:val="00D627ED"/>
    <w:rsid w:val="00E05377"/>
    <w:rsid w:val="00E05DA1"/>
    <w:rsid w:val="00E07B55"/>
    <w:rsid w:val="00E2670D"/>
    <w:rsid w:val="00E32776"/>
    <w:rsid w:val="00E55EAE"/>
    <w:rsid w:val="00E854D7"/>
    <w:rsid w:val="00EB1B3F"/>
    <w:rsid w:val="00F00FB1"/>
    <w:rsid w:val="00F0307C"/>
    <w:rsid w:val="00F06759"/>
    <w:rsid w:val="00F85F38"/>
    <w:rsid w:val="00FB2260"/>
    <w:rsid w:val="00FD3FBC"/>
    <w:rsid w:val="00FE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C0C844-BF12-4F1D-80D7-A7F5B0EC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F38"/>
    <w:pPr>
      <w:spacing w:after="200" w:line="276" w:lineRule="auto"/>
      <w:jc w:val="both"/>
    </w:pPr>
    <w:rPr>
      <w:rFonts w:ascii="Cambria Math" w:hAnsi="Cambria Math" w:cs="Times New Roman"/>
      <w:sz w:val="28"/>
      <w:szCs w:val="28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511F67"/>
    <w:pPr>
      <w:keepNext/>
      <w:keepLines/>
      <w:spacing w:after="0"/>
      <w:ind w:firstLine="709"/>
      <w:outlineLvl w:val="0"/>
    </w:pPr>
    <w:rPr>
      <w:rFonts w:eastAsiaTheme="majorEastAsia" w:cstheme="majorBidi"/>
      <w:caps/>
      <w:szCs w:val="32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1F67"/>
    <w:pPr>
      <w:keepNext/>
      <w:keepLines/>
      <w:spacing w:before="40" w:after="0"/>
      <w:outlineLvl w:val="1"/>
    </w:pPr>
    <w:rPr>
      <w:rFonts w:asciiTheme="minorHAnsi" w:hAnsiTheme="minorHAnsi" w:cstheme="minorBidi"/>
      <w:smallCaps/>
      <w:spacing w:val="5"/>
      <w:sz w:val="22"/>
      <w:szCs w:val="22"/>
      <w:lang w:bidi="ar-SA"/>
    </w:rPr>
  </w:style>
  <w:style w:type="paragraph" w:styleId="3">
    <w:name w:val="heading 3"/>
    <w:basedOn w:val="a"/>
    <w:link w:val="30"/>
    <w:uiPriority w:val="9"/>
    <w:qFormat/>
    <w:rsid w:val="00D627ED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/>
      <w:b/>
      <w:bCs/>
      <w:sz w:val="27"/>
      <w:szCs w:val="27"/>
      <w:lang w:val="ru-RU" w:eastAsia="ru-RU" w:bidi="ar-SA"/>
    </w:rPr>
  </w:style>
  <w:style w:type="paragraph" w:styleId="4">
    <w:name w:val="heading 4"/>
    <w:basedOn w:val="a"/>
    <w:next w:val="a"/>
    <w:link w:val="40"/>
    <w:uiPriority w:val="9"/>
    <w:unhideWhenUsed/>
    <w:qFormat/>
    <w:rsid w:val="00511F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1F67"/>
    <w:pPr>
      <w:keepNext/>
      <w:keepLines/>
      <w:spacing w:before="40" w:after="0"/>
      <w:outlineLvl w:val="4"/>
    </w:pPr>
    <w:rPr>
      <w:rFonts w:asciiTheme="minorHAnsi" w:hAnsiTheme="minorHAnsi" w:cstheme="minorBidi"/>
      <w:smallCaps/>
      <w:color w:val="943634"/>
      <w:spacing w:val="10"/>
      <w:sz w:val="22"/>
      <w:szCs w:val="26"/>
      <w:lang w:bidi="ar-S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1F67"/>
    <w:pPr>
      <w:keepNext/>
      <w:keepLines/>
      <w:spacing w:before="40" w:after="0"/>
      <w:outlineLvl w:val="5"/>
    </w:pPr>
    <w:rPr>
      <w:rFonts w:asciiTheme="minorHAnsi" w:hAnsiTheme="minorHAnsi" w:cstheme="minorBidi"/>
      <w:smallCaps/>
      <w:color w:val="C0504D"/>
      <w:spacing w:val="5"/>
      <w:sz w:val="22"/>
      <w:szCs w:val="22"/>
      <w:lang w:bidi="ar-S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1F67"/>
    <w:pPr>
      <w:keepNext/>
      <w:keepLines/>
      <w:spacing w:before="40" w:after="0"/>
      <w:outlineLvl w:val="6"/>
    </w:pPr>
    <w:rPr>
      <w:rFonts w:asciiTheme="minorHAnsi" w:hAnsiTheme="minorHAnsi" w:cstheme="minorBidi"/>
      <w:b/>
      <w:smallCaps/>
      <w:color w:val="C0504D"/>
      <w:spacing w:val="10"/>
      <w:sz w:val="22"/>
      <w:szCs w:val="22"/>
      <w:lang w:bidi="ar-SA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1F67"/>
    <w:pPr>
      <w:keepNext/>
      <w:keepLines/>
      <w:spacing w:before="40" w:after="0"/>
      <w:outlineLvl w:val="7"/>
    </w:pPr>
    <w:rPr>
      <w:rFonts w:asciiTheme="minorHAnsi" w:hAnsiTheme="minorHAnsi" w:cstheme="minorBidi"/>
      <w:b/>
      <w:i/>
      <w:smallCaps/>
      <w:color w:val="943634"/>
      <w:sz w:val="22"/>
      <w:szCs w:val="22"/>
      <w:lang w:bidi="ar-SA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1F67"/>
    <w:pPr>
      <w:keepNext/>
      <w:keepLines/>
      <w:spacing w:before="40" w:after="0"/>
      <w:outlineLvl w:val="8"/>
    </w:pPr>
    <w:rPr>
      <w:rFonts w:asciiTheme="minorHAnsi" w:hAnsiTheme="minorHAnsi" w:cstheme="minorBidi"/>
      <w:b/>
      <w:i/>
      <w:smallCaps/>
      <w:color w:val="622423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1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854D7"/>
    <w:rPr>
      <w:color w:val="0000FF"/>
      <w:u w:val="single"/>
    </w:rPr>
  </w:style>
  <w:style w:type="character" w:customStyle="1" w:styleId="ipa">
    <w:name w:val="ipa"/>
    <w:basedOn w:val="a0"/>
    <w:rsid w:val="00CE4FB6"/>
  </w:style>
  <w:style w:type="character" w:customStyle="1" w:styleId="30">
    <w:name w:val="Заголовок 3 Знак"/>
    <w:basedOn w:val="a0"/>
    <w:link w:val="3"/>
    <w:uiPriority w:val="9"/>
    <w:rsid w:val="00D62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nhideWhenUsed/>
    <w:rsid w:val="00D627E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ru-RU" w:eastAsia="ru-RU" w:bidi="ar-SA"/>
    </w:rPr>
  </w:style>
  <w:style w:type="character" w:customStyle="1" w:styleId="mw-headline">
    <w:name w:val="mw-headline"/>
    <w:basedOn w:val="a0"/>
    <w:rsid w:val="00D627ED"/>
  </w:style>
  <w:style w:type="character" w:customStyle="1" w:styleId="mw-editsection">
    <w:name w:val="mw-editsection"/>
    <w:basedOn w:val="a0"/>
    <w:rsid w:val="00D627ED"/>
  </w:style>
  <w:style w:type="character" w:customStyle="1" w:styleId="mw-editsection-bracket">
    <w:name w:val="mw-editsection-bracket"/>
    <w:basedOn w:val="a0"/>
    <w:rsid w:val="00D627ED"/>
  </w:style>
  <w:style w:type="character" w:customStyle="1" w:styleId="mw-editsection-divider">
    <w:name w:val="mw-editsection-divider"/>
    <w:basedOn w:val="a0"/>
    <w:rsid w:val="00D627ED"/>
  </w:style>
  <w:style w:type="paragraph" w:styleId="a6">
    <w:name w:val="Balloon Text"/>
    <w:basedOn w:val="a"/>
    <w:link w:val="a7"/>
    <w:uiPriority w:val="99"/>
    <w:semiHidden/>
    <w:unhideWhenUsed/>
    <w:rsid w:val="00D627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627ED"/>
    <w:rPr>
      <w:rFonts w:ascii="Segoe UI" w:hAnsi="Segoe UI" w:cs="Segoe UI"/>
      <w:sz w:val="18"/>
      <w:szCs w:val="18"/>
      <w:lang w:val="en-US" w:bidi="en-US"/>
    </w:rPr>
  </w:style>
  <w:style w:type="character" w:customStyle="1" w:styleId="nowrap">
    <w:name w:val="nowrap"/>
    <w:basedOn w:val="a0"/>
    <w:rsid w:val="006D0D29"/>
  </w:style>
  <w:style w:type="character" w:styleId="a8">
    <w:name w:val="Strong"/>
    <w:basedOn w:val="a0"/>
    <w:uiPriority w:val="22"/>
    <w:qFormat/>
    <w:rsid w:val="00FB2260"/>
    <w:rPr>
      <w:b/>
      <w:bCs/>
    </w:rPr>
  </w:style>
  <w:style w:type="character" w:customStyle="1" w:styleId="iw">
    <w:name w:val="iw"/>
    <w:basedOn w:val="a0"/>
    <w:rsid w:val="00826646"/>
  </w:style>
  <w:style w:type="character" w:customStyle="1" w:styleId="iwtooltip">
    <w:name w:val="iw__tooltip"/>
    <w:basedOn w:val="a0"/>
    <w:rsid w:val="00826646"/>
  </w:style>
  <w:style w:type="table" w:styleId="a9">
    <w:name w:val="Table Grid"/>
    <w:basedOn w:val="a1"/>
    <w:uiPriority w:val="39"/>
    <w:rsid w:val="00A17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11F67"/>
    <w:rPr>
      <w:rFonts w:ascii="Cambria Math" w:eastAsiaTheme="majorEastAsia" w:hAnsi="Cambria Math" w:cstheme="majorBidi"/>
      <w:caps/>
      <w:sz w:val="28"/>
      <w:szCs w:val="32"/>
      <w:lang w:eastAsia="ru-RU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511F67"/>
    <w:rPr>
      <w:smallCaps/>
      <w:spacing w:val="5"/>
      <w:lang w:val="en-US"/>
    </w:rPr>
  </w:style>
  <w:style w:type="character" w:customStyle="1" w:styleId="40">
    <w:name w:val="Заголовок 4 Знак"/>
    <w:basedOn w:val="a0"/>
    <w:link w:val="4"/>
    <w:uiPriority w:val="9"/>
    <w:rsid w:val="00511F67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511F67"/>
    <w:rPr>
      <w:smallCaps/>
      <w:color w:val="943634"/>
      <w:spacing w:val="10"/>
      <w:szCs w:val="26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511F67"/>
    <w:rPr>
      <w:smallCaps/>
      <w:color w:val="C0504D"/>
      <w:spacing w:val="5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511F67"/>
    <w:rPr>
      <w:b/>
      <w:smallCaps/>
      <w:color w:val="C0504D"/>
      <w:spacing w:val="10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511F67"/>
    <w:rPr>
      <w:b/>
      <w:i/>
      <w:smallCaps/>
      <w:color w:val="943634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511F67"/>
    <w:rPr>
      <w:b/>
      <w:i/>
      <w:smallCaps/>
      <w:color w:val="622423"/>
      <w:lang w:val="en-US"/>
    </w:rPr>
  </w:style>
  <w:style w:type="paragraph" w:customStyle="1" w:styleId="aa">
    <w:name w:val="Пользовательский"/>
    <w:basedOn w:val="a"/>
    <w:link w:val="ab"/>
    <w:qFormat/>
    <w:rsid w:val="00511F67"/>
    <w:pPr>
      <w:spacing w:after="100" w:afterAutospacing="1"/>
      <w:ind w:firstLine="709"/>
      <w:contextualSpacing/>
    </w:pPr>
    <w:rPr>
      <w:shd w:val="clear" w:color="auto" w:fill="FFFFFF"/>
      <w:lang w:val="ru-RU"/>
    </w:rPr>
  </w:style>
  <w:style w:type="character" w:customStyle="1" w:styleId="ab">
    <w:name w:val="Пользовательский Знак"/>
    <w:basedOn w:val="a0"/>
    <w:link w:val="aa"/>
    <w:rsid w:val="00511F67"/>
    <w:rPr>
      <w:rFonts w:ascii="Cambria Math" w:hAnsi="Cambria Math" w:cs="Times New Roman"/>
      <w:sz w:val="28"/>
      <w:szCs w:val="28"/>
      <w:lang w:bidi="en-US"/>
    </w:rPr>
  </w:style>
  <w:style w:type="paragraph" w:customStyle="1" w:styleId="21">
    <w:name w:val="Заголовок 21"/>
    <w:basedOn w:val="a"/>
    <w:next w:val="a"/>
    <w:uiPriority w:val="9"/>
    <w:semiHidden/>
    <w:unhideWhenUsed/>
    <w:qFormat/>
    <w:rsid w:val="00511F67"/>
    <w:pPr>
      <w:spacing w:before="240" w:after="80"/>
      <w:jc w:val="left"/>
      <w:outlineLvl w:val="1"/>
    </w:pPr>
    <w:rPr>
      <w:smallCaps/>
      <w:spacing w:val="5"/>
    </w:rPr>
  </w:style>
  <w:style w:type="paragraph" w:customStyle="1" w:styleId="31">
    <w:name w:val="Заголовок 31"/>
    <w:basedOn w:val="a"/>
    <w:next w:val="a"/>
    <w:uiPriority w:val="9"/>
    <w:semiHidden/>
    <w:unhideWhenUsed/>
    <w:qFormat/>
    <w:rsid w:val="00511F6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customStyle="1" w:styleId="51">
    <w:name w:val="Заголовок 51"/>
    <w:basedOn w:val="a"/>
    <w:next w:val="a"/>
    <w:uiPriority w:val="9"/>
    <w:semiHidden/>
    <w:unhideWhenUsed/>
    <w:qFormat/>
    <w:rsid w:val="00511F67"/>
    <w:p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customStyle="1" w:styleId="61">
    <w:name w:val="Заголовок 61"/>
    <w:basedOn w:val="a"/>
    <w:next w:val="a"/>
    <w:uiPriority w:val="9"/>
    <w:semiHidden/>
    <w:unhideWhenUsed/>
    <w:qFormat/>
    <w:rsid w:val="00511F67"/>
    <w:pPr>
      <w:spacing w:after="0"/>
      <w:jc w:val="left"/>
      <w:outlineLvl w:val="5"/>
    </w:pPr>
    <w:rPr>
      <w:smallCaps/>
      <w:color w:val="C0504D"/>
      <w:spacing w:val="5"/>
      <w:sz w:val="22"/>
    </w:rPr>
  </w:style>
  <w:style w:type="paragraph" w:customStyle="1" w:styleId="71">
    <w:name w:val="Заголовок 71"/>
    <w:basedOn w:val="a"/>
    <w:next w:val="a"/>
    <w:uiPriority w:val="9"/>
    <w:semiHidden/>
    <w:unhideWhenUsed/>
    <w:qFormat/>
    <w:rsid w:val="00511F67"/>
    <w:pPr>
      <w:spacing w:after="0"/>
      <w:jc w:val="left"/>
      <w:outlineLvl w:val="6"/>
    </w:pPr>
    <w:rPr>
      <w:b/>
      <w:smallCaps/>
      <w:color w:val="C0504D"/>
      <w:spacing w:val="10"/>
    </w:rPr>
  </w:style>
  <w:style w:type="paragraph" w:customStyle="1" w:styleId="81">
    <w:name w:val="Заголовок 81"/>
    <w:basedOn w:val="a"/>
    <w:next w:val="a"/>
    <w:uiPriority w:val="9"/>
    <w:semiHidden/>
    <w:unhideWhenUsed/>
    <w:qFormat/>
    <w:rsid w:val="00511F67"/>
    <w:pPr>
      <w:spacing w:after="0"/>
      <w:jc w:val="left"/>
      <w:outlineLvl w:val="7"/>
    </w:pPr>
    <w:rPr>
      <w:b/>
      <w:i/>
      <w:smallCaps/>
      <w:color w:val="943634"/>
    </w:rPr>
  </w:style>
  <w:style w:type="paragraph" w:customStyle="1" w:styleId="91">
    <w:name w:val="Заголовок 91"/>
    <w:basedOn w:val="a"/>
    <w:next w:val="a"/>
    <w:uiPriority w:val="9"/>
    <w:semiHidden/>
    <w:unhideWhenUsed/>
    <w:qFormat/>
    <w:rsid w:val="00511F67"/>
    <w:pPr>
      <w:spacing w:after="0"/>
      <w:jc w:val="left"/>
      <w:outlineLvl w:val="8"/>
    </w:pPr>
    <w:rPr>
      <w:b/>
      <w:i/>
      <w:smallCaps/>
      <w:color w:val="622423"/>
    </w:rPr>
  </w:style>
  <w:style w:type="numbering" w:customStyle="1" w:styleId="11">
    <w:name w:val="Нет списка1"/>
    <w:next w:val="a2"/>
    <w:uiPriority w:val="99"/>
    <w:semiHidden/>
    <w:unhideWhenUsed/>
    <w:rsid w:val="00511F67"/>
  </w:style>
  <w:style w:type="paragraph" w:customStyle="1" w:styleId="12">
    <w:name w:val="Название объекта1"/>
    <w:basedOn w:val="a"/>
    <w:next w:val="a"/>
    <w:uiPriority w:val="35"/>
    <w:semiHidden/>
    <w:unhideWhenUsed/>
    <w:qFormat/>
    <w:rsid w:val="00511F67"/>
    <w:rPr>
      <w:b/>
      <w:bCs/>
      <w:caps/>
      <w:sz w:val="16"/>
      <w:szCs w:val="18"/>
    </w:rPr>
  </w:style>
  <w:style w:type="paragraph" w:customStyle="1" w:styleId="13">
    <w:name w:val="Заголовок1"/>
    <w:basedOn w:val="a"/>
    <w:next w:val="a"/>
    <w:uiPriority w:val="10"/>
    <w:qFormat/>
    <w:rsid w:val="00511F67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c">
    <w:name w:val="Название Знак"/>
    <w:basedOn w:val="a0"/>
    <w:link w:val="ad"/>
    <w:uiPriority w:val="10"/>
    <w:rsid w:val="00511F67"/>
    <w:rPr>
      <w:smallCaps/>
      <w:sz w:val="48"/>
      <w:szCs w:val="48"/>
    </w:rPr>
  </w:style>
  <w:style w:type="paragraph" w:customStyle="1" w:styleId="14">
    <w:name w:val="Подзаголовок1"/>
    <w:basedOn w:val="a"/>
    <w:next w:val="a"/>
    <w:uiPriority w:val="11"/>
    <w:qFormat/>
    <w:rsid w:val="00511F67"/>
    <w:pPr>
      <w:spacing w:after="720" w:line="240" w:lineRule="auto"/>
      <w:jc w:val="right"/>
    </w:pPr>
    <w:rPr>
      <w:rFonts w:ascii="Times New Roman" w:eastAsia="Times New Roman" w:hAnsi="Times New Roman"/>
      <w:szCs w:val="22"/>
    </w:rPr>
  </w:style>
  <w:style w:type="character" w:customStyle="1" w:styleId="ae">
    <w:name w:val="Подзаголовок Знак"/>
    <w:basedOn w:val="a0"/>
    <w:link w:val="af"/>
    <w:uiPriority w:val="11"/>
    <w:rsid w:val="00511F67"/>
    <w:rPr>
      <w:rFonts w:ascii="Times New Roman" w:eastAsia="Times New Roman" w:hAnsi="Times New Roman" w:cs="Times New Roman"/>
    </w:rPr>
  </w:style>
  <w:style w:type="character" w:customStyle="1" w:styleId="15">
    <w:name w:val="Строгий1"/>
    <w:uiPriority w:val="22"/>
    <w:qFormat/>
    <w:rsid w:val="00511F67"/>
    <w:rPr>
      <w:b/>
      <w:color w:val="C0504D"/>
    </w:rPr>
  </w:style>
  <w:style w:type="character" w:styleId="af0">
    <w:name w:val="Emphasis"/>
    <w:uiPriority w:val="20"/>
    <w:qFormat/>
    <w:rsid w:val="00511F67"/>
    <w:rPr>
      <w:b/>
      <w:i/>
      <w:spacing w:val="10"/>
    </w:rPr>
  </w:style>
  <w:style w:type="paragraph" w:customStyle="1" w:styleId="16">
    <w:name w:val="Без интервала1"/>
    <w:basedOn w:val="a"/>
    <w:next w:val="af1"/>
    <w:link w:val="af2"/>
    <w:uiPriority w:val="1"/>
    <w:qFormat/>
    <w:rsid w:val="00511F67"/>
    <w:pPr>
      <w:spacing w:after="0" w:line="240" w:lineRule="auto"/>
    </w:pPr>
  </w:style>
  <w:style w:type="character" w:customStyle="1" w:styleId="af2">
    <w:name w:val="Без интервала Знак"/>
    <w:basedOn w:val="a0"/>
    <w:link w:val="16"/>
    <w:uiPriority w:val="1"/>
    <w:rsid w:val="00511F67"/>
    <w:rPr>
      <w:rFonts w:ascii="Cambria Math" w:hAnsi="Cambria Math" w:cs="Times New Roman"/>
      <w:sz w:val="28"/>
      <w:szCs w:val="28"/>
      <w:lang w:val="en-US" w:bidi="en-US"/>
    </w:rPr>
  </w:style>
  <w:style w:type="paragraph" w:customStyle="1" w:styleId="210">
    <w:name w:val="Цитата 21"/>
    <w:basedOn w:val="a"/>
    <w:next w:val="a"/>
    <w:uiPriority w:val="29"/>
    <w:qFormat/>
    <w:rsid w:val="00511F67"/>
    <w:rPr>
      <w:i/>
    </w:rPr>
  </w:style>
  <w:style w:type="character" w:customStyle="1" w:styleId="22">
    <w:name w:val="Цитата 2 Знак"/>
    <w:basedOn w:val="a0"/>
    <w:link w:val="23"/>
    <w:uiPriority w:val="29"/>
    <w:rsid w:val="00511F67"/>
    <w:rPr>
      <w:i/>
    </w:rPr>
  </w:style>
  <w:style w:type="paragraph" w:customStyle="1" w:styleId="17">
    <w:name w:val="Выделенная цитата1"/>
    <w:basedOn w:val="a"/>
    <w:next w:val="a"/>
    <w:uiPriority w:val="30"/>
    <w:qFormat/>
    <w:rsid w:val="00511F67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af3">
    <w:name w:val="Выделенная цитата Знак"/>
    <w:basedOn w:val="a0"/>
    <w:link w:val="af4"/>
    <w:uiPriority w:val="30"/>
    <w:rsid w:val="00511F67"/>
    <w:rPr>
      <w:b/>
      <w:i/>
      <w:color w:val="FFFFFF"/>
    </w:rPr>
  </w:style>
  <w:style w:type="character" w:styleId="af5">
    <w:name w:val="Subtle Emphasis"/>
    <w:uiPriority w:val="19"/>
    <w:qFormat/>
    <w:rsid w:val="00511F67"/>
    <w:rPr>
      <w:i/>
    </w:rPr>
  </w:style>
  <w:style w:type="character" w:customStyle="1" w:styleId="18">
    <w:name w:val="Сильное выделение1"/>
    <w:uiPriority w:val="21"/>
    <w:qFormat/>
    <w:rsid w:val="00511F67"/>
    <w:rPr>
      <w:b/>
      <w:i/>
      <w:color w:val="C0504D"/>
      <w:spacing w:val="10"/>
    </w:rPr>
  </w:style>
  <w:style w:type="character" w:styleId="af6">
    <w:name w:val="Subtle Reference"/>
    <w:uiPriority w:val="31"/>
    <w:qFormat/>
    <w:rsid w:val="00511F67"/>
    <w:rPr>
      <w:b/>
    </w:rPr>
  </w:style>
  <w:style w:type="character" w:styleId="af7">
    <w:name w:val="Intense Reference"/>
    <w:uiPriority w:val="32"/>
    <w:qFormat/>
    <w:rsid w:val="00511F67"/>
    <w:rPr>
      <w:b/>
      <w:bCs/>
      <w:smallCaps/>
      <w:spacing w:val="5"/>
      <w:sz w:val="22"/>
      <w:szCs w:val="22"/>
      <w:u w:val="single"/>
    </w:rPr>
  </w:style>
  <w:style w:type="character" w:customStyle="1" w:styleId="19">
    <w:name w:val="Название книги1"/>
    <w:uiPriority w:val="33"/>
    <w:qFormat/>
    <w:rsid w:val="00511F67"/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1a">
    <w:name w:val="Заголовок оглавления1"/>
    <w:basedOn w:val="1"/>
    <w:next w:val="a"/>
    <w:uiPriority w:val="39"/>
    <w:semiHidden/>
    <w:unhideWhenUsed/>
    <w:qFormat/>
    <w:rsid w:val="00511F67"/>
    <w:pPr>
      <w:keepNext w:val="0"/>
      <w:keepLines w:val="0"/>
      <w:spacing w:before="300" w:after="40"/>
      <w:ind w:firstLine="0"/>
      <w:jc w:val="left"/>
      <w:outlineLvl w:val="9"/>
    </w:pPr>
    <w:rPr>
      <w:rFonts w:eastAsia="Times New Roman" w:cs="Times New Roman"/>
      <w:caps w:val="0"/>
      <w:smallCaps/>
      <w:spacing w:val="5"/>
      <w:sz w:val="32"/>
      <w:lang w:val="en-US" w:eastAsia="en-US"/>
    </w:rPr>
  </w:style>
  <w:style w:type="paragraph" w:customStyle="1" w:styleId="emph">
    <w:name w:val="emph"/>
    <w:basedOn w:val="a"/>
    <w:rsid w:val="00511F6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ru-RU" w:eastAsia="ru-RU" w:bidi="ar-SA"/>
    </w:rPr>
  </w:style>
  <w:style w:type="character" w:customStyle="1" w:styleId="apple-style-span">
    <w:name w:val="apple-style-span"/>
    <w:basedOn w:val="a0"/>
    <w:rsid w:val="00511F67"/>
  </w:style>
  <w:style w:type="character" w:customStyle="1" w:styleId="211">
    <w:name w:val="Заголовок 2 Знак1"/>
    <w:basedOn w:val="a0"/>
    <w:uiPriority w:val="9"/>
    <w:semiHidden/>
    <w:rsid w:val="00511F6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en-US"/>
    </w:rPr>
  </w:style>
  <w:style w:type="character" w:customStyle="1" w:styleId="310">
    <w:name w:val="Заголовок 3 Знак1"/>
    <w:basedOn w:val="a0"/>
    <w:uiPriority w:val="9"/>
    <w:semiHidden/>
    <w:rsid w:val="00511F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en-US"/>
    </w:rPr>
  </w:style>
  <w:style w:type="character" w:customStyle="1" w:styleId="510">
    <w:name w:val="Заголовок 5 Знак1"/>
    <w:basedOn w:val="a0"/>
    <w:uiPriority w:val="9"/>
    <w:semiHidden/>
    <w:rsid w:val="00511F67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bidi="en-US"/>
    </w:rPr>
  </w:style>
  <w:style w:type="character" w:customStyle="1" w:styleId="610">
    <w:name w:val="Заголовок 6 Знак1"/>
    <w:basedOn w:val="a0"/>
    <w:uiPriority w:val="9"/>
    <w:semiHidden/>
    <w:rsid w:val="00511F67"/>
    <w:rPr>
      <w:rFonts w:asciiTheme="majorHAnsi" w:eastAsiaTheme="majorEastAsia" w:hAnsiTheme="majorHAnsi" w:cstheme="majorBidi"/>
      <w:color w:val="1F4D78" w:themeColor="accent1" w:themeShade="7F"/>
      <w:sz w:val="28"/>
      <w:szCs w:val="28"/>
      <w:lang w:bidi="en-US"/>
    </w:rPr>
  </w:style>
  <w:style w:type="character" w:customStyle="1" w:styleId="710">
    <w:name w:val="Заголовок 7 Знак1"/>
    <w:basedOn w:val="a0"/>
    <w:uiPriority w:val="9"/>
    <w:semiHidden/>
    <w:rsid w:val="00511F67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bidi="en-US"/>
    </w:rPr>
  </w:style>
  <w:style w:type="character" w:customStyle="1" w:styleId="810">
    <w:name w:val="Заголовок 8 Знак1"/>
    <w:basedOn w:val="a0"/>
    <w:uiPriority w:val="9"/>
    <w:semiHidden/>
    <w:rsid w:val="00511F67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en-US"/>
    </w:rPr>
  </w:style>
  <w:style w:type="character" w:customStyle="1" w:styleId="910">
    <w:name w:val="Заголовок 9 Знак1"/>
    <w:basedOn w:val="a0"/>
    <w:uiPriority w:val="9"/>
    <w:semiHidden/>
    <w:rsid w:val="00511F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en-US"/>
    </w:rPr>
  </w:style>
  <w:style w:type="paragraph" w:styleId="ad">
    <w:name w:val="Title"/>
    <w:basedOn w:val="a"/>
    <w:next w:val="a"/>
    <w:link w:val="ac"/>
    <w:uiPriority w:val="10"/>
    <w:qFormat/>
    <w:rsid w:val="00511F67"/>
    <w:pPr>
      <w:spacing w:after="0" w:line="240" w:lineRule="auto"/>
      <w:contextualSpacing/>
    </w:pPr>
    <w:rPr>
      <w:rFonts w:asciiTheme="minorHAnsi" w:hAnsiTheme="minorHAnsi" w:cstheme="minorBidi"/>
      <w:smallCaps/>
      <w:sz w:val="48"/>
      <w:szCs w:val="48"/>
      <w:lang w:val="ru-RU" w:bidi="ar-SA"/>
    </w:rPr>
  </w:style>
  <w:style w:type="character" w:customStyle="1" w:styleId="1b">
    <w:name w:val="Название Знак1"/>
    <w:basedOn w:val="a0"/>
    <w:uiPriority w:val="10"/>
    <w:rsid w:val="00511F67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en-US"/>
    </w:rPr>
  </w:style>
  <w:style w:type="character" w:customStyle="1" w:styleId="1c">
    <w:name w:val="Заголовок Знак1"/>
    <w:basedOn w:val="a0"/>
    <w:uiPriority w:val="10"/>
    <w:rsid w:val="00511F67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paragraph" w:styleId="af">
    <w:name w:val="Subtitle"/>
    <w:basedOn w:val="a"/>
    <w:next w:val="a"/>
    <w:link w:val="ae"/>
    <w:uiPriority w:val="11"/>
    <w:qFormat/>
    <w:rsid w:val="00511F67"/>
    <w:pPr>
      <w:numPr>
        <w:ilvl w:val="1"/>
      </w:numPr>
      <w:spacing w:after="160"/>
    </w:pPr>
    <w:rPr>
      <w:rFonts w:ascii="Times New Roman" w:eastAsia="Times New Roman" w:hAnsi="Times New Roman"/>
      <w:sz w:val="22"/>
      <w:szCs w:val="22"/>
      <w:lang w:val="ru-RU" w:bidi="ar-SA"/>
    </w:rPr>
  </w:style>
  <w:style w:type="character" w:customStyle="1" w:styleId="1d">
    <w:name w:val="Подзаголовок Знак1"/>
    <w:basedOn w:val="a0"/>
    <w:uiPriority w:val="11"/>
    <w:rsid w:val="00511F67"/>
    <w:rPr>
      <w:rFonts w:eastAsiaTheme="minorEastAsia"/>
      <w:color w:val="5A5A5A" w:themeColor="text1" w:themeTint="A5"/>
      <w:spacing w:val="15"/>
      <w:lang w:val="en-US" w:bidi="en-US"/>
    </w:rPr>
  </w:style>
  <w:style w:type="paragraph" w:styleId="af1">
    <w:name w:val="No Spacing"/>
    <w:uiPriority w:val="1"/>
    <w:qFormat/>
    <w:rsid w:val="00511F67"/>
    <w:pPr>
      <w:spacing w:after="0" w:line="240" w:lineRule="auto"/>
      <w:jc w:val="both"/>
    </w:pPr>
    <w:rPr>
      <w:rFonts w:ascii="Cambria Math" w:hAnsi="Cambria Math" w:cs="Times New Roman"/>
      <w:sz w:val="28"/>
      <w:szCs w:val="28"/>
      <w:lang w:val="en-US" w:bidi="en-US"/>
    </w:rPr>
  </w:style>
  <w:style w:type="paragraph" w:styleId="23">
    <w:name w:val="Quote"/>
    <w:basedOn w:val="a"/>
    <w:next w:val="a"/>
    <w:link w:val="22"/>
    <w:uiPriority w:val="29"/>
    <w:qFormat/>
    <w:rsid w:val="00511F67"/>
    <w:pPr>
      <w:spacing w:before="200" w:after="160"/>
      <w:ind w:left="864" w:right="864"/>
      <w:jc w:val="center"/>
    </w:pPr>
    <w:rPr>
      <w:rFonts w:asciiTheme="minorHAnsi" w:hAnsiTheme="minorHAnsi" w:cstheme="minorBidi"/>
      <w:i/>
      <w:sz w:val="22"/>
      <w:szCs w:val="22"/>
      <w:lang w:val="ru-RU" w:bidi="ar-SA"/>
    </w:rPr>
  </w:style>
  <w:style w:type="character" w:customStyle="1" w:styleId="212">
    <w:name w:val="Цитата 2 Знак1"/>
    <w:basedOn w:val="a0"/>
    <w:uiPriority w:val="29"/>
    <w:rsid w:val="00511F67"/>
    <w:rPr>
      <w:rFonts w:ascii="Cambria Math" w:hAnsi="Cambria Math" w:cs="Times New Roman"/>
      <w:i/>
      <w:iCs/>
      <w:color w:val="404040" w:themeColor="text1" w:themeTint="BF"/>
      <w:sz w:val="28"/>
      <w:szCs w:val="28"/>
      <w:lang w:val="en-US" w:bidi="en-US"/>
    </w:rPr>
  </w:style>
  <w:style w:type="paragraph" w:styleId="af4">
    <w:name w:val="Intense Quote"/>
    <w:basedOn w:val="a"/>
    <w:next w:val="a"/>
    <w:link w:val="af3"/>
    <w:uiPriority w:val="30"/>
    <w:qFormat/>
    <w:rsid w:val="00511F6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hAnsiTheme="minorHAnsi" w:cstheme="minorBidi"/>
      <w:b/>
      <w:i/>
      <w:color w:val="FFFFFF"/>
      <w:sz w:val="22"/>
      <w:szCs w:val="22"/>
      <w:lang w:val="ru-RU" w:bidi="ar-SA"/>
    </w:rPr>
  </w:style>
  <w:style w:type="character" w:customStyle="1" w:styleId="1e">
    <w:name w:val="Выделенная цитата Знак1"/>
    <w:basedOn w:val="a0"/>
    <w:uiPriority w:val="30"/>
    <w:rsid w:val="00511F67"/>
    <w:rPr>
      <w:rFonts w:ascii="Cambria Math" w:hAnsi="Cambria Math" w:cs="Times New Roman"/>
      <w:i/>
      <w:iCs/>
      <w:color w:val="5B9BD5" w:themeColor="accent1"/>
      <w:sz w:val="28"/>
      <w:szCs w:val="28"/>
      <w:lang w:val="en-US" w:bidi="en-US"/>
    </w:rPr>
  </w:style>
  <w:style w:type="character" w:styleId="af8">
    <w:name w:val="Intense Emphasis"/>
    <w:basedOn w:val="a0"/>
    <w:uiPriority w:val="21"/>
    <w:qFormat/>
    <w:rsid w:val="00511F67"/>
    <w:rPr>
      <w:i/>
      <w:iCs/>
      <w:color w:val="5B9BD5" w:themeColor="accent1"/>
    </w:rPr>
  </w:style>
  <w:style w:type="character" w:styleId="af9">
    <w:name w:val="Book Title"/>
    <w:basedOn w:val="a0"/>
    <w:uiPriority w:val="33"/>
    <w:qFormat/>
    <w:rsid w:val="00511F67"/>
    <w:rPr>
      <w:b/>
      <w:bCs/>
      <w:i/>
      <w:iCs/>
      <w:spacing w:val="5"/>
    </w:rPr>
  </w:style>
  <w:style w:type="paragraph" w:customStyle="1" w:styleId="Standard">
    <w:name w:val="Standard"/>
    <w:rsid w:val="00511F67"/>
    <w:pPr>
      <w:suppressAutoHyphens/>
      <w:autoSpaceDN w:val="0"/>
      <w:spacing w:after="200" w:line="276" w:lineRule="auto"/>
      <w:jc w:val="both"/>
      <w:textAlignment w:val="baseline"/>
    </w:pPr>
    <w:rPr>
      <w:rFonts w:ascii="Cambria Math" w:eastAsia="SimSun" w:hAnsi="Cambria Math" w:cs="Times New Roman"/>
      <w:kern w:val="3"/>
      <w:sz w:val="28"/>
      <w:szCs w:val="2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959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089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8029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8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Учетная запись Майкрософт</cp:lastModifiedBy>
  <cp:revision>3</cp:revision>
  <dcterms:created xsi:type="dcterms:W3CDTF">2020-09-12T14:16:00Z</dcterms:created>
  <dcterms:modified xsi:type="dcterms:W3CDTF">2020-11-29T00:03:00Z</dcterms:modified>
</cp:coreProperties>
</file>