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BA" w:rsidRPr="008B6180" w:rsidRDefault="006763BA" w:rsidP="006763BA">
      <w:pPr>
        <w:jc w:val="center"/>
        <w:rPr>
          <w:szCs w:val="28"/>
        </w:rPr>
      </w:pPr>
      <w:r w:rsidRPr="008B6180">
        <w:rPr>
          <w:szCs w:val="28"/>
        </w:rPr>
        <w:t xml:space="preserve">ГОСУДАРСТВЕННОЕ ОРАЗОВАТЕЛЬНОЕ УЧРЕЖДЕНИЕ </w:t>
      </w:r>
    </w:p>
    <w:p w:rsidR="006763BA" w:rsidRPr="008B6180" w:rsidRDefault="006763BA" w:rsidP="006763BA">
      <w:pPr>
        <w:jc w:val="center"/>
        <w:rPr>
          <w:szCs w:val="28"/>
        </w:rPr>
      </w:pPr>
      <w:r w:rsidRPr="008B6180">
        <w:rPr>
          <w:szCs w:val="28"/>
        </w:rPr>
        <w:t>ВЫСШЕГО ПРОФЕССИОНАЛЬНОГО ОБРАЗОВАНИЯ</w:t>
      </w:r>
    </w:p>
    <w:p w:rsidR="006763BA" w:rsidRPr="008B6180" w:rsidRDefault="006763BA" w:rsidP="006763BA">
      <w:pPr>
        <w:jc w:val="center"/>
        <w:rPr>
          <w:szCs w:val="28"/>
        </w:rPr>
      </w:pPr>
      <w:r w:rsidRPr="008B6180">
        <w:rPr>
          <w:szCs w:val="28"/>
        </w:rPr>
        <w:t>«ДОНЕЦКИЙ НАЦИОНАЛЬНЫЙ ТЕХНИЧЕСКИЙ УНИВЕРСИТЕТ»</w:t>
      </w:r>
    </w:p>
    <w:p w:rsidR="006763BA" w:rsidRPr="008B6180" w:rsidRDefault="006763BA" w:rsidP="006763BA">
      <w:pPr>
        <w:jc w:val="center"/>
        <w:rPr>
          <w:szCs w:val="28"/>
        </w:rPr>
      </w:pPr>
    </w:p>
    <w:p w:rsidR="006763BA" w:rsidRPr="008B6180" w:rsidRDefault="006763BA" w:rsidP="006763BA">
      <w:pPr>
        <w:jc w:val="center"/>
        <w:rPr>
          <w:szCs w:val="28"/>
        </w:rPr>
      </w:pPr>
    </w:p>
    <w:p w:rsidR="006763BA" w:rsidRPr="008B6180" w:rsidRDefault="006763BA" w:rsidP="006763BA">
      <w:pPr>
        <w:jc w:val="center"/>
        <w:rPr>
          <w:szCs w:val="28"/>
        </w:rPr>
      </w:pPr>
    </w:p>
    <w:p w:rsidR="006763BA" w:rsidRPr="008B6180" w:rsidRDefault="006763BA" w:rsidP="006763BA">
      <w:pPr>
        <w:jc w:val="right"/>
        <w:rPr>
          <w:szCs w:val="28"/>
        </w:rPr>
      </w:pPr>
      <w:r w:rsidRPr="008B6180">
        <w:rPr>
          <w:szCs w:val="28"/>
        </w:rPr>
        <w:t>Кафедра ПИ</w:t>
      </w:r>
    </w:p>
    <w:p w:rsidR="006763BA" w:rsidRPr="008B6180" w:rsidRDefault="006763BA" w:rsidP="006763BA">
      <w:pPr>
        <w:jc w:val="right"/>
        <w:rPr>
          <w:szCs w:val="28"/>
        </w:rPr>
      </w:pPr>
      <w:r w:rsidRPr="008B6180">
        <w:rPr>
          <w:szCs w:val="28"/>
        </w:rPr>
        <w:t>Факультет КНТ</w:t>
      </w:r>
    </w:p>
    <w:p w:rsidR="006763BA" w:rsidRPr="008B6180" w:rsidRDefault="006763BA" w:rsidP="006763BA">
      <w:pPr>
        <w:jc w:val="right"/>
        <w:rPr>
          <w:szCs w:val="28"/>
        </w:rPr>
      </w:pPr>
    </w:p>
    <w:p w:rsidR="006763BA" w:rsidRPr="008B6180" w:rsidRDefault="006763BA" w:rsidP="006763BA">
      <w:pPr>
        <w:jc w:val="right"/>
        <w:rPr>
          <w:szCs w:val="28"/>
        </w:rPr>
      </w:pPr>
    </w:p>
    <w:p w:rsidR="006763BA" w:rsidRPr="008B6180" w:rsidRDefault="006763BA" w:rsidP="006763BA">
      <w:pPr>
        <w:jc w:val="right"/>
        <w:rPr>
          <w:szCs w:val="28"/>
        </w:rPr>
      </w:pPr>
    </w:p>
    <w:p w:rsidR="006763BA" w:rsidRPr="008B6180" w:rsidRDefault="006763BA" w:rsidP="006763BA">
      <w:pPr>
        <w:jc w:val="right"/>
        <w:rPr>
          <w:szCs w:val="28"/>
        </w:rPr>
      </w:pPr>
    </w:p>
    <w:p w:rsidR="006763BA" w:rsidRPr="008B6180" w:rsidRDefault="006763BA" w:rsidP="006763BA">
      <w:pPr>
        <w:jc w:val="center"/>
        <w:rPr>
          <w:szCs w:val="28"/>
        </w:rPr>
      </w:pPr>
      <w:r>
        <w:rPr>
          <w:szCs w:val="28"/>
        </w:rPr>
        <w:t>Индивидуальное работа</w:t>
      </w:r>
    </w:p>
    <w:p w:rsidR="006763BA" w:rsidRPr="008B6180" w:rsidRDefault="006763BA" w:rsidP="006763BA">
      <w:pPr>
        <w:jc w:val="center"/>
        <w:rPr>
          <w:szCs w:val="28"/>
        </w:rPr>
      </w:pPr>
      <w:r w:rsidRPr="008B6180">
        <w:rPr>
          <w:szCs w:val="28"/>
        </w:rPr>
        <w:t xml:space="preserve">Курс: </w:t>
      </w:r>
      <w:r>
        <w:rPr>
          <w:szCs w:val="28"/>
        </w:rPr>
        <w:t>Конструирование программного обеспечения</w:t>
      </w:r>
    </w:p>
    <w:p w:rsidR="006763BA" w:rsidRPr="008B6180" w:rsidRDefault="006763BA" w:rsidP="006763BA">
      <w:pPr>
        <w:rPr>
          <w:szCs w:val="28"/>
        </w:rPr>
      </w:pPr>
    </w:p>
    <w:p w:rsidR="006763BA" w:rsidRPr="008B6180" w:rsidRDefault="006763BA" w:rsidP="006763BA">
      <w:pPr>
        <w:rPr>
          <w:szCs w:val="28"/>
        </w:rPr>
      </w:pPr>
    </w:p>
    <w:p w:rsidR="006763BA" w:rsidRPr="008B6180" w:rsidRDefault="006763BA" w:rsidP="006763BA">
      <w:pPr>
        <w:rPr>
          <w:szCs w:val="28"/>
        </w:rPr>
      </w:pPr>
    </w:p>
    <w:p w:rsidR="006763BA" w:rsidRPr="008B6180" w:rsidRDefault="006763BA" w:rsidP="006763BA">
      <w:pPr>
        <w:jc w:val="right"/>
        <w:rPr>
          <w:szCs w:val="28"/>
        </w:rPr>
      </w:pPr>
      <w:r w:rsidRPr="008B6180">
        <w:rPr>
          <w:szCs w:val="28"/>
        </w:rPr>
        <w:t>Выполнил</w:t>
      </w:r>
    </w:p>
    <w:p w:rsidR="006763BA" w:rsidRPr="008B6180" w:rsidRDefault="006763BA" w:rsidP="006763BA">
      <w:pPr>
        <w:jc w:val="right"/>
        <w:rPr>
          <w:szCs w:val="28"/>
        </w:rPr>
      </w:pPr>
      <w:r w:rsidRPr="008B6180">
        <w:rPr>
          <w:szCs w:val="28"/>
        </w:rPr>
        <w:t>ст. гр. ПИ-18</w:t>
      </w:r>
      <w:r>
        <w:rPr>
          <w:szCs w:val="28"/>
        </w:rPr>
        <w:t>б</w:t>
      </w:r>
    </w:p>
    <w:p w:rsidR="006763BA" w:rsidRPr="008B6180" w:rsidRDefault="006763BA" w:rsidP="006763BA">
      <w:pPr>
        <w:jc w:val="right"/>
        <w:rPr>
          <w:szCs w:val="28"/>
        </w:rPr>
      </w:pPr>
      <w:r>
        <w:rPr>
          <w:szCs w:val="28"/>
        </w:rPr>
        <w:t>Моргунов А. Г.</w:t>
      </w:r>
    </w:p>
    <w:p w:rsidR="006763BA" w:rsidRPr="008B6180" w:rsidRDefault="006763BA" w:rsidP="006763BA">
      <w:pPr>
        <w:jc w:val="right"/>
        <w:rPr>
          <w:szCs w:val="28"/>
        </w:rPr>
      </w:pPr>
    </w:p>
    <w:p w:rsidR="006763BA" w:rsidRPr="008B6180" w:rsidRDefault="006763BA" w:rsidP="006763BA">
      <w:pPr>
        <w:jc w:val="right"/>
        <w:rPr>
          <w:szCs w:val="28"/>
        </w:rPr>
      </w:pPr>
      <w:r w:rsidRPr="008B6180">
        <w:rPr>
          <w:szCs w:val="28"/>
        </w:rPr>
        <w:t>Проверил</w:t>
      </w:r>
    </w:p>
    <w:p w:rsidR="006763BA" w:rsidRPr="008B6180" w:rsidRDefault="006763BA" w:rsidP="006763BA">
      <w:pPr>
        <w:jc w:val="right"/>
        <w:rPr>
          <w:szCs w:val="28"/>
        </w:rPr>
      </w:pPr>
      <w:proofErr w:type="spellStart"/>
      <w:r w:rsidRPr="008B6180">
        <w:rPr>
          <w:szCs w:val="28"/>
        </w:rPr>
        <w:t>Чернышова</w:t>
      </w:r>
      <w:proofErr w:type="spellEnd"/>
      <w:r w:rsidRPr="008B6180">
        <w:rPr>
          <w:szCs w:val="28"/>
        </w:rPr>
        <w:t xml:space="preserve"> А.В.</w:t>
      </w:r>
    </w:p>
    <w:p w:rsidR="006763BA" w:rsidRPr="008B6180" w:rsidRDefault="006763BA" w:rsidP="006763BA">
      <w:pPr>
        <w:jc w:val="right"/>
        <w:rPr>
          <w:szCs w:val="28"/>
        </w:rPr>
      </w:pPr>
    </w:p>
    <w:p w:rsidR="006763BA" w:rsidRPr="008B6180" w:rsidRDefault="006763BA" w:rsidP="006763BA">
      <w:pPr>
        <w:jc w:val="right"/>
        <w:rPr>
          <w:szCs w:val="28"/>
        </w:rPr>
      </w:pPr>
    </w:p>
    <w:p w:rsidR="006763BA" w:rsidRDefault="006763BA" w:rsidP="006763BA">
      <w:pPr>
        <w:jc w:val="right"/>
        <w:rPr>
          <w:szCs w:val="28"/>
        </w:rPr>
      </w:pPr>
    </w:p>
    <w:p w:rsidR="006763BA" w:rsidRDefault="006763BA" w:rsidP="006763BA">
      <w:pPr>
        <w:rPr>
          <w:szCs w:val="28"/>
        </w:rPr>
      </w:pPr>
    </w:p>
    <w:p w:rsidR="006763BA" w:rsidRPr="008B6180" w:rsidRDefault="006763BA" w:rsidP="006763BA">
      <w:pPr>
        <w:ind w:firstLine="0"/>
        <w:rPr>
          <w:szCs w:val="28"/>
        </w:rPr>
      </w:pPr>
    </w:p>
    <w:p w:rsidR="006763BA" w:rsidRPr="008B6180" w:rsidRDefault="006763BA" w:rsidP="006763BA">
      <w:pPr>
        <w:jc w:val="right"/>
        <w:rPr>
          <w:szCs w:val="28"/>
        </w:rPr>
      </w:pPr>
    </w:p>
    <w:p w:rsidR="00884CA5" w:rsidRPr="00EC4773" w:rsidRDefault="006763BA" w:rsidP="006763BA">
      <w:pPr>
        <w:ind w:firstLine="0"/>
        <w:jc w:val="center"/>
        <w:sectPr w:rsidR="00884CA5" w:rsidRPr="00EC47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B6180">
        <w:rPr>
          <w:szCs w:val="28"/>
        </w:rPr>
        <w:t>Донецк – 2021</w:t>
      </w:r>
      <w:r w:rsidR="00F300FD" w:rsidRPr="00F300FD">
        <w:rPr>
          <w:rFonts w:eastAsia="Calibri" w:cs="Times New Roman"/>
          <w:color w:val="auto"/>
          <w:szCs w:val="28"/>
        </w:rPr>
        <w:br w:type="page"/>
      </w:r>
    </w:p>
    <w:sdt>
      <w:sdtPr>
        <w:id w:val="374749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871315" w:rsidRDefault="00871315" w:rsidP="00871315">
          <w:pPr>
            <w:pStyle w:val="a9"/>
            <w:jc w:val="center"/>
          </w:pPr>
          <w:r>
            <w:t>СОДЕРЖАНИЕ</w:t>
          </w:r>
        </w:p>
        <w:p w:rsidR="00882B1C" w:rsidRDefault="0087131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\t "Заголовок 2;1;Заголовок 3;1;Заголовок 4;1;Заголовок 5;1" </w:instrText>
          </w:r>
          <w:r>
            <w:fldChar w:fldCharType="separate"/>
          </w:r>
          <w:hyperlink w:anchor="_Toc72363683" w:history="1">
            <w:r w:rsidR="00882B1C" w:rsidRPr="002275F9">
              <w:rPr>
                <w:rStyle w:val="af1"/>
                <w:noProof/>
              </w:rPr>
              <w:t>1</w:t>
            </w:r>
            <w:r w:rsidR="00882B1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882B1C" w:rsidRPr="002275F9">
              <w:rPr>
                <w:rStyle w:val="af1"/>
                <w:noProof/>
              </w:rPr>
              <w:t>Паттерн Абстрактная фабрика (</w:t>
            </w:r>
            <w:r w:rsidR="00882B1C" w:rsidRPr="002275F9">
              <w:rPr>
                <w:rStyle w:val="af1"/>
                <w:noProof/>
                <w:lang w:val="en-US"/>
              </w:rPr>
              <w:t>Abstract</w:t>
            </w:r>
            <w:r w:rsidR="00882B1C" w:rsidRPr="002275F9">
              <w:rPr>
                <w:rStyle w:val="af1"/>
                <w:noProof/>
              </w:rPr>
              <w:t xml:space="preserve"> </w:t>
            </w:r>
            <w:r w:rsidR="00882B1C" w:rsidRPr="002275F9">
              <w:rPr>
                <w:rStyle w:val="af1"/>
                <w:noProof/>
                <w:lang w:val="en-US"/>
              </w:rPr>
              <w:t>factory</w:t>
            </w:r>
            <w:r w:rsidR="00882B1C" w:rsidRPr="002275F9">
              <w:rPr>
                <w:rStyle w:val="af1"/>
                <w:noProof/>
              </w:rPr>
              <w:t>)</w:t>
            </w:r>
            <w:r w:rsidR="00882B1C">
              <w:rPr>
                <w:noProof/>
                <w:webHidden/>
              </w:rPr>
              <w:tab/>
            </w:r>
            <w:r w:rsidR="00882B1C">
              <w:rPr>
                <w:noProof/>
                <w:webHidden/>
              </w:rPr>
              <w:fldChar w:fldCharType="begin"/>
            </w:r>
            <w:r w:rsidR="00882B1C">
              <w:rPr>
                <w:noProof/>
                <w:webHidden/>
              </w:rPr>
              <w:instrText xml:space="preserve"> PAGEREF _Toc72363683 \h </w:instrText>
            </w:r>
            <w:r w:rsidR="00882B1C">
              <w:rPr>
                <w:noProof/>
                <w:webHidden/>
              </w:rPr>
            </w:r>
            <w:r w:rsidR="00882B1C">
              <w:rPr>
                <w:noProof/>
                <w:webHidden/>
              </w:rPr>
              <w:fldChar w:fldCharType="separate"/>
            </w:r>
            <w:r w:rsidR="00882B1C">
              <w:rPr>
                <w:noProof/>
                <w:webHidden/>
              </w:rPr>
              <w:t>3</w:t>
            </w:r>
            <w:r w:rsidR="00882B1C">
              <w:rPr>
                <w:noProof/>
                <w:webHidden/>
              </w:rPr>
              <w:fldChar w:fldCharType="end"/>
            </w:r>
          </w:hyperlink>
        </w:p>
        <w:p w:rsidR="00882B1C" w:rsidRDefault="00882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363684" w:history="1">
            <w:r w:rsidRPr="002275F9">
              <w:rPr>
                <w:rStyle w:val="af1"/>
                <w:noProof/>
              </w:rPr>
              <w:t>1.1 Краткое теоретическое описание паттерна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B1C" w:rsidRDefault="00882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363685" w:history="1">
            <w:r w:rsidRPr="002275F9">
              <w:rPr>
                <w:rStyle w:val="af1"/>
                <w:noProof/>
              </w:rPr>
              <w:t>1.2 Представить теоретические сведения по паттерну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B1C" w:rsidRDefault="00882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363686" w:history="1">
            <w:r w:rsidRPr="002275F9">
              <w:rPr>
                <w:rStyle w:val="af1"/>
                <w:noProof/>
              </w:rPr>
              <w:t>1.3 Целесообразность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B1C" w:rsidRDefault="00882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363687" w:history="1">
            <w:r w:rsidRPr="002275F9">
              <w:rPr>
                <w:rStyle w:val="af1"/>
                <w:noProof/>
              </w:rPr>
              <w:t>1.4 Диаграмма классов и диаграмма последовательностей спроектированного ранее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B1C" w:rsidRDefault="00882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363688" w:history="1">
            <w:r w:rsidRPr="002275F9">
              <w:rPr>
                <w:rStyle w:val="af1"/>
                <w:noProof/>
              </w:rPr>
              <w:t>1.5 Диаграмма последовательностей с использованием новой техники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B1C" w:rsidRDefault="00882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363689" w:history="1">
            <w:r w:rsidRPr="002275F9">
              <w:rPr>
                <w:rStyle w:val="af1"/>
                <w:noProof/>
              </w:rPr>
              <w:t>1.6 Модифицированная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B1C" w:rsidRDefault="00882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363690" w:history="1">
            <w:r w:rsidRPr="002275F9">
              <w:rPr>
                <w:rStyle w:val="af1"/>
                <w:noProof/>
              </w:rPr>
              <w:t>1.7 Вывод об эффективности использования паттерна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B1C" w:rsidRDefault="00882B1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363691" w:history="1">
            <w:r w:rsidRPr="002275F9">
              <w:rPr>
                <w:rStyle w:val="af1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2275F9">
              <w:rPr>
                <w:rStyle w:val="af1"/>
                <w:noProof/>
              </w:rPr>
              <w:t>Паттерн Посетитель (</w:t>
            </w:r>
            <w:r w:rsidRPr="002275F9">
              <w:rPr>
                <w:rStyle w:val="af1"/>
                <w:noProof/>
                <w:lang w:val="en-US"/>
              </w:rPr>
              <w:t>Visitor</w:t>
            </w:r>
            <w:r w:rsidRPr="002275F9">
              <w:rPr>
                <w:rStyle w:val="af1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B1C" w:rsidRDefault="00882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363692" w:history="1">
            <w:r w:rsidRPr="002275F9">
              <w:rPr>
                <w:rStyle w:val="af1"/>
                <w:noProof/>
              </w:rPr>
              <w:t>2.1 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B1C" w:rsidRDefault="00882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2363693" w:history="1">
            <w:r w:rsidRPr="002275F9">
              <w:rPr>
                <w:rStyle w:val="af1"/>
                <w:noProof/>
              </w:rPr>
              <w:t>2.2 Теоретические сведения о паттерне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315" w:rsidRDefault="00871315">
          <w:r>
            <w:fldChar w:fldCharType="end"/>
          </w:r>
        </w:p>
      </w:sdtContent>
    </w:sdt>
    <w:p w:rsidR="00871315" w:rsidRDefault="00871315">
      <w:r>
        <w:br w:type="page"/>
      </w:r>
    </w:p>
    <w:p w:rsidR="00DA36BD" w:rsidRPr="00DA36BD" w:rsidRDefault="00DA36BD" w:rsidP="00DA36BD">
      <w:pPr>
        <w:pStyle w:val="1"/>
      </w:pPr>
      <w:bookmarkStart w:id="1" w:name="_Toc72363683"/>
      <w:r w:rsidRPr="00DA36BD">
        <w:lastRenderedPageBreak/>
        <w:t>Паттерн Абстрактная фабрика (</w:t>
      </w:r>
      <w:r w:rsidRPr="00DA36BD">
        <w:rPr>
          <w:lang w:val="en-US"/>
        </w:rPr>
        <w:t>Abstract</w:t>
      </w:r>
      <w:r w:rsidRPr="00DA36BD">
        <w:t xml:space="preserve"> </w:t>
      </w:r>
      <w:r w:rsidRPr="00DA36BD">
        <w:rPr>
          <w:lang w:val="en-US"/>
        </w:rPr>
        <w:t>factory</w:t>
      </w:r>
      <w:r w:rsidRPr="00DA36BD">
        <w:t>)</w:t>
      </w:r>
      <w:bookmarkEnd w:id="1"/>
    </w:p>
    <w:p w:rsidR="00DA36BD" w:rsidRPr="00DA36BD" w:rsidRDefault="00DA36BD" w:rsidP="00DA36BD">
      <w:pPr>
        <w:pStyle w:val="2"/>
      </w:pPr>
      <w:bookmarkStart w:id="2" w:name="_Toc72363684"/>
      <w:r>
        <w:t xml:space="preserve">1.1 </w:t>
      </w:r>
      <w:r w:rsidR="0098469B">
        <w:t>К</w:t>
      </w:r>
      <w:r w:rsidRPr="00DA36BD">
        <w:t>раткое теоретическое описание</w:t>
      </w:r>
      <w:r w:rsidR="0098469B">
        <w:t xml:space="preserve"> паттерна</w:t>
      </w:r>
      <w:bookmarkEnd w:id="2"/>
    </w:p>
    <w:p w:rsidR="00DA36BD" w:rsidRPr="00DA36BD" w:rsidRDefault="00DA36BD" w:rsidP="00DA36BD">
      <w:pPr>
        <w:spacing w:after="160"/>
        <w:ind w:firstLine="851"/>
        <w:rPr>
          <w:rFonts w:cs="Times New Roman"/>
          <w:color w:val="auto"/>
          <w:szCs w:val="28"/>
        </w:rPr>
      </w:pPr>
      <w:r w:rsidRPr="00DA36BD">
        <w:rPr>
          <w:rFonts w:cs="Times New Roman"/>
          <w:color w:val="auto"/>
          <w:szCs w:val="28"/>
        </w:rPr>
        <w:t xml:space="preserve">Паттерн </w:t>
      </w:r>
      <w:proofErr w:type="spellStart"/>
      <w:r w:rsidRPr="00DA36BD">
        <w:rPr>
          <w:rFonts w:cs="Times New Roman"/>
          <w:color w:val="auto"/>
          <w:szCs w:val="28"/>
        </w:rPr>
        <w:t>Abstract</w:t>
      </w:r>
      <w:proofErr w:type="spellEnd"/>
      <w:r w:rsidRPr="00DA36BD">
        <w:rPr>
          <w:rFonts w:cs="Times New Roman"/>
          <w:color w:val="auto"/>
          <w:szCs w:val="28"/>
        </w:rPr>
        <w:t xml:space="preserve"> </w:t>
      </w:r>
      <w:proofErr w:type="spellStart"/>
      <w:r w:rsidRPr="00DA36BD">
        <w:rPr>
          <w:rFonts w:cs="Times New Roman"/>
          <w:color w:val="auto"/>
          <w:szCs w:val="28"/>
        </w:rPr>
        <w:t>Factory</w:t>
      </w:r>
      <w:proofErr w:type="spellEnd"/>
      <w:r w:rsidRPr="00DA36BD">
        <w:rPr>
          <w:rFonts w:cs="Times New Roman"/>
          <w:color w:val="auto"/>
          <w:szCs w:val="28"/>
        </w:rPr>
        <w:t xml:space="preserve"> - предоставляет клиенту интерфейс (набор методов) для создания семейств взаимосвязанных или взаимозависимых объектов-продуктов, при этом скрывает от клиента информацию о конкретных классах создаваемых объектов-продуктов.</w:t>
      </w:r>
    </w:p>
    <w:p w:rsidR="00DA36BD" w:rsidRPr="00DA36BD" w:rsidRDefault="00DA36BD" w:rsidP="00DA36BD">
      <w:pPr>
        <w:pStyle w:val="2"/>
      </w:pPr>
      <w:bookmarkStart w:id="3" w:name="_Toc72363685"/>
      <w:r>
        <w:t xml:space="preserve">1.2 </w:t>
      </w:r>
      <w:r w:rsidRPr="00DA36BD">
        <w:t>Представить теоретические сведения по паттерну</w:t>
      </w:r>
      <w:bookmarkEnd w:id="3"/>
    </w:p>
    <w:p w:rsidR="00DA36BD" w:rsidRDefault="00DA36BD" w:rsidP="00DA36BD">
      <w:pPr>
        <w:spacing w:after="160"/>
        <w:ind w:firstLine="0"/>
        <w:jc w:val="center"/>
        <w:rPr>
          <w:rFonts w:cs="Times New Roman"/>
          <w:color w:val="auto"/>
          <w:szCs w:val="28"/>
        </w:rPr>
      </w:pPr>
      <w:r w:rsidRPr="00DA36BD">
        <w:rPr>
          <w:rFonts w:cs="Times New Roman"/>
          <w:color w:val="auto"/>
          <w:szCs w:val="28"/>
        </w:rPr>
        <w:drawing>
          <wp:inline distT="0" distB="0" distL="0" distR="0" wp14:anchorId="4AF2BC54" wp14:editId="5D2FCEC9">
            <wp:extent cx="5800009" cy="3623931"/>
            <wp:effectExtent l="0" t="0" r="0" b="0"/>
            <wp:docPr id="23" name="Рисунок 23" descr="Структура классов паттерна Абстрактная фабр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Структура классов паттерна Абстрактная фабри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580" cy="363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6BD" w:rsidRPr="00DA36BD" w:rsidRDefault="00DA36BD" w:rsidP="00DA36BD">
      <w:pPr>
        <w:pStyle w:val="a8"/>
      </w:pPr>
      <w:r>
        <w:t>Рисунок 1.1 – Структура паттерна «Абстрактная фабрика»</w:t>
      </w:r>
    </w:p>
    <w:p w:rsidR="00DA36BD" w:rsidRPr="00DA36BD" w:rsidRDefault="00DA36BD" w:rsidP="0098469B">
      <w:pPr>
        <w:pStyle w:val="a1"/>
        <w:ind w:left="0" w:firstLine="709"/>
      </w:pPr>
      <w:r w:rsidRPr="00DA36BD">
        <w:rPr>
          <w:b/>
          <w:bCs/>
        </w:rPr>
        <w:t>Абстрактные продукты</w:t>
      </w:r>
      <w:r w:rsidRPr="00DA36BD">
        <w:t> объявляют интерфейсы продуктов, которые связаны друг с другом по смыслу, но выполняют разные функции.</w:t>
      </w:r>
    </w:p>
    <w:p w:rsidR="00DA36BD" w:rsidRPr="00DA36BD" w:rsidRDefault="00DA36BD" w:rsidP="0098469B">
      <w:pPr>
        <w:pStyle w:val="a1"/>
        <w:ind w:left="0" w:firstLine="709"/>
      </w:pPr>
      <w:r w:rsidRPr="00DA36BD">
        <w:rPr>
          <w:b/>
          <w:bCs/>
        </w:rPr>
        <w:t>Конкретные продукты</w:t>
      </w:r>
      <w:r w:rsidRPr="00DA36BD">
        <w:t> — большой набор классов, которые относятся к различным абстрактным продуктам (кресло/столик), но имеют одни и те же вариации (Викторианский/Модерн).</w:t>
      </w:r>
    </w:p>
    <w:p w:rsidR="00DA36BD" w:rsidRPr="00DA36BD" w:rsidRDefault="00DA36BD" w:rsidP="0098469B">
      <w:pPr>
        <w:pStyle w:val="a1"/>
        <w:ind w:left="0" w:firstLine="709"/>
      </w:pPr>
      <w:r w:rsidRPr="00DA36BD">
        <w:rPr>
          <w:b/>
          <w:bCs/>
        </w:rPr>
        <w:t>Абстрактная фабрика</w:t>
      </w:r>
      <w:r w:rsidRPr="00DA36BD">
        <w:t> объявляет методы создания различных абстрактных продуктов (кресло/столик).</w:t>
      </w:r>
    </w:p>
    <w:p w:rsidR="00DA36BD" w:rsidRPr="00DA36BD" w:rsidRDefault="00DA36BD" w:rsidP="0098469B">
      <w:pPr>
        <w:pStyle w:val="a1"/>
        <w:ind w:left="0" w:firstLine="709"/>
      </w:pPr>
      <w:r w:rsidRPr="00DA36BD">
        <w:rPr>
          <w:b/>
          <w:bCs/>
        </w:rPr>
        <w:lastRenderedPageBreak/>
        <w:t>Конкретные фабрики</w:t>
      </w:r>
      <w:r w:rsidRPr="00DA36BD">
        <w:t> относятся каждая к своей вариации продуктов (Викторианский/Модерн) и реализуют методы абстрактной фабрики, позволяя создавать все продукты определённой вариации.</w:t>
      </w:r>
    </w:p>
    <w:p w:rsidR="00DA36BD" w:rsidRPr="00DA36BD" w:rsidRDefault="00DA36BD" w:rsidP="0098469B">
      <w:pPr>
        <w:pStyle w:val="a1"/>
        <w:ind w:left="0" w:firstLine="709"/>
      </w:pPr>
      <w:r w:rsidRPr="00DA36BD">
        <w:t>Несмотря на то, что конкретные фабрики порождают конкретные продукты, сигнатуры их методов должны возвращать соответствующие абстрактные продукты. Это позволит клиентскому коду, использующему фабрику, не привязываться к конкретным классам продуктов. Клиент сможет работать с любыми вариациями продуктов через абстрактные интерфейсы.</w:t>
      </w:r>
    </w:p>
    <w:p w:rsidR="00DA36BD" w:rsidRPr="00DA36BD" w:rsidRDefault="00DA36BD" w:rsidP="00DA36BD">
      <w:pPr>
        <w:pStyle w:val="2"/>
      </w:pPr>
      <w:bookmarkStart w:id="4" w:name="_Toc72363686"/>
      <w:r>
        <w:t>1.3</w:t>
      </w:r>
      <w:r w:rsidRPr="00DA36BD">
        <w:t xml:space="preserve"> </w:t>
      </w:r>
      <w:r w:rsidR="0098469B">
        <w:t>Ц</w:t>
      </w:r>
      <w:r w:rsidRPr="00DA36BD">
        <w:t>елесообразность применения</w:t>
      </w:r>
      <w:bookmarkEnd w:id="4"/>
    </w:p>
    <w:p w:rsidR="00DA36BD" w:rsidRPr="00DA36BD" w:rsidRDefault="00DA36BD" w:rsidP="00DA36BD">
      <w:pPr>
        <w:spacing w:after="160"/>
        <w:ind w:firstLine="851"/>
        <w:rPr>
          <w:rFonts w:cs="Times New Roman"/>
          <w:color w:val="auto"/>
          <w:szCs w:val="28"/>
        </w:rPr>
      </w:pPr>
      <w:r w:rsidRPr="00DA36BD">
        <w:rPr>
          <w:rFonts w:cs="Times New Roman"/>
          <w:color w:val="auto"/>
          <w:szCs w:val="28"/>
        </w:rPr>
        <w:t>Выбранный проект – графический редактор.</w:t>
      </w:r>
    </w:p>
    <w:p w:rsidR="00DA36BD" w:rsidRPr="00DA36BD" w:rsidRDefault="00DA36BD" w:rsidP="00DA36BD">
      <w:pPr>
        <w:spacing w:after="160"/>
        <w:ind w:firstLine="851"/>
        <w:rPr>
          <w:rFonts w:cs="Times New Roman"/>
          <w:color w:val="auto"/>
          <w:szCs w:val="28"/>
        </w:rPr>
      </w:pPr>
      <w:r w:rsidRPr="00DA36BD">
        <w:rPr>
          <w:rFonts w:cs="Times New Roman"/>
          <w:color w:val="auto"/>
          <w:szCs w:val="28"/>
        </w:rPr>
        <w:t xml:space="preserve">При разработке графического редактора удобно использовать паттерн абстрактная фабрика для реализации смены вида. У нас есть вид, отображающий объекты, и вид, отображающий чертежи. При проектировании без паттерна «Абстрактная фабрика» приходится создавать методы для всех объектов для каждого вида, что затрудняет добавление новых фигур и видов, а также усложняет переключение между видами. Паттерн абстрактная фабрика решает эти проблемы, что позволяет облегчить модификацию и поддержку программного продукта. </w:t>
      </w:r>
    </w:p>
    <w:p w:rsidR="00DA36BD" w:rsidRPr="00413A5F" w:rsidRDefault="00DA36BD" w:rsidP="00413A5F">
      <w:pPr>
        <w:pStyle w:val="2"/>
      </w:pPr>
      <w:bookmarkStart w:id="5" w:name="_Toc72363687"/>
      <w:r w:rsidRPr="00413A5F">
        <w:lastRenderedPageBreak/>
        <w:t xml:space="preserve">1.4 </w:t>
      </w:r>
      <w:r w:rsidR="0098469B">
        <w:t>Д</w:t>
      </w:r>
      <w:r w:rsidRPr="00413A5F">
        <w:t>иаграмм</w:t>
      </w:r>
      <w:r w:rsidR="0098469B">
        <w:t>а классов и диаграмма</w:t>
      </w:r>
      <w:r w:rsidRPr="00413A5F">
        <w:t xml:space="preserve"> последовательностей спроектированного ранее программного продукта</w:t>
      </w:r>
      <w:bookmarkEnd w:id="5"/>
    </w:p>
    <w:p w:rsidR="00DA36BD" w:rsidRPr="00DA36BD" w:rsidRDefault="00DA36BD" w:rsidP="00413A5F">
      <w:pPr>
        <w:pStyle w:val="a8"/>
        <w:rPr>
          <w:rFonts w:cs="Times New Roman"/>
          <w:szCs w:val="28"/>
        </w:rPr>
      </w:pPr>
      <w:r w:rsidRPr="00DA36BD">
        <w:rPr>
          <w:noProof/>
          <w:lang w:eastAsia="ru-RU"/>
        </w:rPr>
        <w:drawing>
          <wp:inline distT="0" distB="0" distL="0" distR="0" wp14:anchorId="0E1CE0EB" wp14:editId="04ED606E">
            <wp:extent cx="3405370" cy="3546282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571" cy="35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BD" w:rsidRPr="00DA36BD" w:rsidRDefault="00DA36BD" w:rsidP="00413A5F">
      <w:pPr>
        <w:pStyle w:val="a8"/>
        <w:rPr>
          <w:rFonts w:cs="Times New Roman"/>
          <w:szCs w:val="28"/>
        </w:rPr>
      </w:pPr>
      <w:r w:rsidRPr="00DA36BD">
        <w:rPr>
          <w:rFonts w:cs="Times New Roman"/>
          <w:szCs w:val="28"/>
        </w:rPr>
        <w:t>Рисунок 1</w:t>
      </w:r>
      <w:r w:rsidR="0098469B">
        <w:rPr>
          <w:rFonts w:cs="Times New Roman"/>
          <w:szCs w:val="28"/>
        </w:rPr>
        <w:t>.2</w:t>
      </w:r>
      <w:r w:rsidRPr="00DA36BD">
        <w:rPr>
          <w:rFonts w:cs="Times New Roman"/>
          <w:szCs w:val="28"/>
        </w:rPr>
        <w:t xml:space="preserve"> – Диаграмма классов до применения паттернов</w:t>
      </w:r>
    </w:p>
    <w:p w:rsidR="00DA36BD" w:rsidRPr="00DA36BD" w:rsidRDefault="00DA36BD" w:rsidP="00413A5F">
      <w:pPr>
        <w:pStyle w:val="a8"/>
        <w:rPr>
          <w:rFonts w:cs="Times New Roman"/>
          <w:b/>
          <w:color w:val="auto"/>
          <w:szCs w:val="28"/>
        </w:rPr>
      </w:pPr>
      <w:r w:rsidRPr="00DA36BD">
        <w:rPr>
          <w:rFonts w:asciiTheme="minorHAnsi" w:hAnsiTheme="minorHAnsi" w:cstheme="minorBidi"/>
          <w:noProof/>
          <w:color w:val="auto"/>
          <w:sz w:val="22"/>
          <w:szCs w:val="22"/>
          <w:lang w:eastAsia="ru-RU"/>
        </w:rPr>
        <w:drawing>
          <wp:inline distT="0" distB="0" distL="0" distR="0" wp14:anchorId="21991343" wp14:editId="0884A6C4">
            <wp:extent cx="3499763" cy="3267636"/>
            <wp:effectExtent l="0" t="0" r="571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890" cy="327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BD" w:rsidRPr="00DA36BD" w:rsidRDefault="0098469B" w:rsidP="00413A5F">
      <w:pPr>
        <w:pStyle w:val="a8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Рисунок 1.3</w:t>
      </w:r>
      <w:r w:rsidR="00DA36BD" w:rsidRPr="00DA36BD">
        <w:rPr>
          <w:rFonts w:cs="Times New Roman"/>
          <w:color w:val="auto"/>
          <w:szCs w:val="28"/>
        </w:rPr>
        <w:t xml:space="preserve"> – Диаграмма последовательности до применения паттерна</w:t>
      </w:r>
    </w:p>
    <w:p w:rsidR="00DA36BD" w:rsidRPr="00DA36BD" w:rsidRDefault="00DA36BD" w:rsidP="00DA36BD">
      <w:pPr>
        <w:spacing w:after="160"/>
        <w:ind w:firstLine="851"/>
        <w:rPr>
          <w:rFonts w:cs="Times New Roman"/>
          <w:color w:val="auto"/>
          <w:szCs w:val="28"/>
        </w:rPr>
      </w:pPr>
    </w:p>
    <w:p w:rsidR="00DA36BD" w:rsidRPr="00DA36BD" w:rsidRDefault="00413A5F" w:rsidP="00413A5F">
      <w:pPr>
        <w:pStyle w:val="3"/>
      </w:pPr>
      <w:bookmarkStart w:id="6" w:name="_Toc72363688"/>
      <w:r>
        <w:t>1.</w:t>
      </w:r>
      <w:r w:rsidR="00DA36BD" w:rsidRPr="00DA36BD">
        <w:t xml:space="preserve">5 </w:t>
      </w:r>
      <w:r w:rsidR="0098469B">
        <w:t>Диаграмма</w:t>
      </w:r>
      <w:r w:rsidR="00DA36BD" w:rsidRPr="00DA36BD">
        <w:t xml:space="preserve"> последовательностей с использованием новой техники</w:t>
      </w:r>
      <w:bookmarkEnd w:id="6"/>
    </w:p>
    <w:p w:rsidR="00DA36BD" w:rsidRPr="00DA36BD" w:rsidRDefault="00DA36BD" w:rsidP="00413A5F">
      <w:pPr>
        <w:pStyle w:val="a8"/>
        <w:rPr>
          <w:rFonts w:cs="Times New Roman"/>
          <w:szCs w:val="28"/>
        </w:rPr>
      </w:pPr>
      <w:r w:rsidRPr="00DA36BD">
        <w:rPr>
          <w:noProof/>
          <w:lang w:eastAsia="ru-RU"/>
        </w:rPr>
        <w:drawing>
          <wp:inline distT="0" distB="0" distL="0" distR="0" wp14:anchorId="63FE743C" wp14:editId="33BE0321">
            <wp:extent cx="3832529" cy="383880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78" cy="386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BD" w:rsidRPr="00DA36BD" w:rsidRDefault="0098469B" w:rsidP="00413A5F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Рисунок 1.4</w:t>
      </w:r>
      <w:r w:rsidR="00DA36BD" w:rsidRPr="00DA36BD">
        <w:rPr>
          <w:rFonts w:cs="Times New Roman"/>
          <w:szCs w:val="28"/>
        </w:rPr>
        <w:t xml:space="preserve"> – Диаграмма последовательности после применения паттерна</w:t>
      </w:r>
    </w:p>
    <w:p w:rsidR="00DA36BD" w:rsidRPr="00DA36BD" w:rsidRDefault="00DA36BD" w:rsidP="00DA36BD">
      <w:pPr>
        <w:spacing w:after="160"/>
        <w:ind w:firstLine="851"/>
        <w:rPr>
          <w:rFonts w:cs="Times New Roman"/>
          <w:color w:val="auto"/>
          <w:szCs w:val="28"/>
        </w:rPr>
      </w:pPr>
    </w:p>
    <w:p w:rsidR="00DA36BD" w:rsidRPr="00DA36BD" w:rsidRDefault="00413A5F" w:rsidP="00413A5F">
      <w:pPr>
        <w:pStyle w:val="3"/>
      </w:pPr>
      <w:bookmarkStart w:id="7" w:name="_Toc72363689"/>
      <w:r>
        <w:lastRenderedPageBreak/>
        <w:t>1.6 Модифицированная диаграмма классов</w:t>
      </w:r>
      <w:bookmarkEnd w:id="7"/>
    </w:p>
    <w:p w:rsidR="00DA36BD" w:rsidRPr="00DA36BD" w:rsidRDefault="00DA36BD" w:rsidP="00DA36BD">
      <w:pPr>
        <w:spacing w:after="160"/>
        <w:ind w:firstLine="0"/>
        <w:jc w:val="center"/>
        <w:rPr>
          <w:rFonts w:cs="Times New Roman"/>
          <w:color w:val="auto"/>
          <w:szCs w:val="28"/>
          <w:lang w:val="en-US"/>
        </w:rPr>
      </w:pPr>
      <w:r w:rsidRPr="00DA36BD">
        <w:rPr>
          <w:rFonts w:asciiTheme="minorHAnsi" w:hAnsiTheme="minorHAnsi" w:cstheme="minorBidi"/>
          <w:noProof/>
          <w:color w:val="auto"/>
          <w:sz w:val="22"/>
          <w:szCs w:val="22"/>
          <w:lang w:eastAsia="ru-RU"/>
        </w:rPr>
        <w:drawing>
          <wp:inline distT="0" distB="0" distL="0" distR="0" wp14:anchorId="1B8AE0F5" wp14:editId="39E4D3EC">
            <wp:extent cx="4735235" cy="4258421"/>
            <wp:effectExtent l="0" t="0" r="825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163" cy="426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5F" w:rsidRPr="00FC01E7" w:rsidRDefault="0098469B" w:rsidP="00FC01E7">
      <w:pPr>
        <w:spacing w:after="160"/>
        <w:ind w:firstLine="0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Рисунок 1.5</w:t>
      </w:r>
      <w:r w:rsidR="00DA36BD" w:rsidRPr="00DA36BD">
        <w:rPr>
          <w:rFonts w:cs="Times New Roman"/>
          <w:color w:val="auto"/>
          <w:szCs w:val="28"/>
        </w:rPr>
        <w:t xml:space="preserve"> – Диаграмма классов после применения паттерна</w:t>
      </w:r>
    </w:p>
    <w:p w:rsidR="00DA36BD" w:rsidRPr="00DA36BD" w:rsidRDefault="00413A5F" w:rsidP="00413A5F">
      <w:pPr>
        <w:pStyle w:val="3"/>
      </w:pPr>
      <w:bookmarkStart w:id="8" w:name="_Toc72363690"/>
      <w:r>
        <w:t>1.</w:t>
      </w:r>
      <w:r w:rsidR="00DA36BD" w:rsidRPr="00DA36BD">
        <w:t xml:space="preserve">7 </w:t>
      </w:r>
      <w:r>
        <w:t>Вывод об эффективности использования паттерна</w:t>
      </w:r>
      <w:bookmarkEnd w:id="8"/>
    </w:p>
    <w:p w:rsidR="00DA36BD" w:rsidRPr="00DA36BD" w:rsidRDefault="00DA36BD" w:rsidP="00FC01E7">
      <w:pPr>
        <w:pStyle w:val="a9"/>
      </w:pPr>
      <w:r w:rsidRPr="00DA36BD">
        <w:t xml:space="preserve">После применения паттерна «Абстрактная фабрика» к программному продукту сильно упростилась его поддержка и модификация. При изменении вида происходит изменение всего 1 поля класса (указателя на генератор) а методы, используемые при генерации, не меняются. Все изменения находятся в классе-наследнике Абстрактного генератора, который и определяет, как будут </w:t>
      </w:r>
      <w:proofErr w:type="spellStart"/>
      <w:r w:rsidRPr="00DA36BD">
        <w:t>отрисовываться</w:t>
      </w:r>
      <w:proofErr w:type="spellEnd"/>
      <w:r w:rsidRPr="00DA36BD">
        <w:t xml:space="preserve"> все фигуры.</w:t>
      </w:r>
    </w:p>
    <w:p w:rsidR="00DA36BD" w:rsidRPr="00DA36BD" w:rsidRDefault="00DA36BD" w:rsidP="00413A5F">
      <w:pPr>
        <w:pStyle w:val="1"/>
      </w:pPr>
      <w:bookmarkStart w:id="9" w:name="_Toc72363691"/>
      <w:r w:rsidRPr="00DA36BD">
        <w:lastRenderedPageBreak/>
        <w:t>Паттерн Посетитель (</w:t>
      </w:r>
      <w:r w:rsidRPr="00DA36BD">
        <w:rPr>
          <w:lang w:val="en-US"/>
        </w:rPr>
        <w:t>Visitor</w:t>
      </w:r>
      <w:r w:rsidRPr="00DA36BD">
        <w:t>)</w:t>
      </w:r>
      <w:bookmarkEnd w:id="9"/>
    </w:p>
    <w:p w:rsidR="00413A5F" w:rsidRDefault="00413A5F" w:rsidP="00413A5F">
      <w:pPr>
        <w:pStyle w:val="3"/>
      </w:pPr>
      <w:bookmarkStart w:id="10" w:name="_Toc72363692"/>
      <w:r>
        <w:t>2.1 Краткое описание</w:t>
      </w:r>
      <w:bookmarkEnd w:id="10"/>
    </w:p>
    <w:p w:rsidR="00DA36BD" w:rsidRPr="00DA36BD" w:rsidRDefault="00DA36BD" w:rsidP="00DA36BD">
      <w:pPr>
        <w:spacing w:after="160"/>
        <w:ind w:firstLine="851"/>
        <w:rPr>
          <w:rFonts w:cs="Times New Roman"/>
          <w:color w:val="auto"/>
          <w:szCs w:val="28"/>
        </w:rPr>
      </w:pPr>
      <w:r w:rsidRPr="00DA36BD">
        <w:rPr>
          <w:rFonts w:cs="Times New Roman"/>
          <w:color w:val="auto"/>
          <w:szCs w:val="28"/>
        </w:rPr>
        <w:t>Посетитель — это поведенческий паттерн проектирования, который позволяет добавлять в программу новые операции, не изменяя классы объектов, над которыми эти операции могут выполняться.</w:t>
      </w:r>
    </w:p>
    <w:p w:rsidR="00DA36BD" w:rsidRPr="00DA36BD" w:rsidRDefault="00413A5F" w:rsidP="00413A5F">
      <w:pPr>
        <w:pStyle w:val="3"/>
      </w:pPr>
      <w:bookmarkStart w:id="11" w:name="_Toc72363693"/>
      <w:r>
        <w:t xml:space="preserve">2.2 </w:t>
      </w:r>
      <w:r w:rsidR="00DA36BD" w:rsidRPr="00DA36BD">
        <w:t>Теоретическ</w:t>
      </w:r>
      <w:r>
        <w:t>и</w:t>
      </w:r>
      <w:r w:rsidR="00DA36BD" w:rsidRPr="00DA36BD">
        <w:t xml:space="preserve">е </w:t>
      </w:r>
      <w:r>
        <w:t>сведения о</w:t>
      </w:r>
      <w:r w:rsidR="00DA36BD" w:rsidRPr="00DA36BD">
        <w:t xml:space="preserve"> патте</w:t>
      </w:r>
      <w:r>
        <w:t>рне</w:t>
      </w:r>
      <w:bookmarkEnd w:id="11"/>
    </w:p>
    <w:p w:rsidR="00DA36BD" w:rsidRDefault="00DA36BD" w:rsidP="00FC01E7">
      <w:pPr>
        <w:pStyle w:val="a8"/>
      </w:pPr>
      <w:r w:rsidRPr="00DA36BD">
        <w:drawing>
          <wp:inline distT="0" distB="0" distL="0" distR="0" wp14:anchorId="1AA2D210" wp14:editId="736174AB">
            <wp:extent cx="4953635" cy="5144770"/>
            <wp:effectExtent l="0" t="0" r="0" b="0"/>
            <wp:docPr id="34" name="Рисунок 34" descr="Структура классов паттерна Посети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Структура классов паттерна Посетитель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A5F" w:rsidRPr="00DA36BD" w:rsidRDefault="00413A5F" w:rsidP="00FC01E7">
      <w:pPr>
        <w:pStyle w:val="a8"/>
      </w:pPr>
      <w:r>
        <w:t xml:space="preserve">Рисунок 2.1 – Структура </w:t>
      </w:r>
      <w:r w:rsidR="00FC01E7">
        <w:t>паттерна «Посетитель»</w:t>
      </w:r>
    </w:p>
    <w:p w:rsidR="00DA36BD" w:rsidRPr="00DA36BD" w:rsidRDefault="00DA36BD" w:rsidP="0098469B">
      <w:pPr>
        <w:pStyle w:val="a1"/>
        <w:numPr>
          <w:ilvl w:val="0"/>
          <w:numId w:val="33"/>
        </w:numPr>
        <w:ind w:left="0" w:firstLine="709"/>
      </w:pPr>
      <w:r w:rsidRPr="0098469B">
        <w:rPr>
          <w:b/>
          <w:bCs/>
        </w:rPr>
        <w:lastRenderedPageBreak/>
        <w:t>Посетитель</w:t>
      </w:r>
      <w:r w:rsidRPr="00DA36BD">
        <w:t> описывает общий интерфейс для всех типов посетителей. Он объявляет набор методов, отличающихся типом входящего параметра, которые нужны для запуска операции для всех типов конкретных элементов. В языках, поддерживающих перегрузку методов, эти методы могут иметь одинаковые имена, но типы их параметров должны отличаться.</w:t>
      </w:r>
    </w:p>
    <w:p w:rsidR="00DA36BD" w:rsidRPr="00DA36BD" w:rsidRDefault="00DA36BD" w:rsidP="0098469B">
      <w:pPr>
        <w:pStyle w:val="a1"/>
        <w:ind w:left="0" w:firstLine="709"/>
      </w:pPr>
      <w:r w:rsidRPr="00DA36BD">
        <w:rPr>
          <w:b/>
          <w:bCs/>
        </w:rPr>
        <w:t>Конкретные посетители</w:t>
      </w:r>
      <w:r w:rsidRPr="00DA36BD">
        <w:t> реализуют какое-то особенное поведение для всех типов элементов, которые можно подать через методы интерфейса посетителя.</w:t>
      </w:r>
    </w:p>
    <w:p w:rsidR="00DA36BD" w:rsidRPr="00DA36BD" w:rsidRDefault="00DA36BD" w:rsidP="0098469B">
      <w:pPr>
        <w:pStyle w:val="a1"/>
        <w:ind w:left="0" w:firstLine="709"/>
      </w:pPr>
      <w:r w:rsidRPr="00DA36BD">
        <w:rPr>
          <w:b/>
          <w:bCs/>
        </w:rPr>
        <w:t>Элемент</w:t>
      </w:r>
      <w:r w:rsidRPr="00DA36BD">
        <w:t> описывает метод </w:t>
      </w:r>
      <w:r w:rsidRPr="00DA36BD">
        <w:rPr>
          <w:i/>
          <w:iCs/>
        </w:rPr>
        <w:t>принятия</w:t>
      </w:r>
      <w:r w:rsidRPr="00DA36BD">
        <w:t> посетителя. Этот метод должен иметь единственный параметр, объявленный с типом интерфейса посетителя.</w:t>
      </w:r>
    </w:p>
    <w:p w:rsidR="00DA36BD" w:rsidRPr="00DA36BD" w:rsidRDefault="00DA36BD" w:rsidP="0098469B">
      <w:pPr>
        <w:pStyle w:val="a1"/>
        <w:ind w:left="0" w:firstLine="709"/>
      </w:pPr>
      <w:r w:rsidRPr="00DA36BD">
        <w:rPr>
          <w:b/>
          <w:bCs/>
        </w:rPr>
        <w:t>Конкретные элементы</w:t>
      </w:r>
      <w:r w:rsidRPr="00DA36BD">
        <w:t> реализуют методы </w:t>
      </w:r>
      <w:r w:rsidRPr="00DA36BD">
        <w:rPr>
          <w:i/>
          <w:iCs/>
        </w:rPr>
        <w:t>принятия</w:t>
      </w:r>
      <w:r w:rsidRPr="00DA36BD">
        <w:t> посетителя. Цель этого метода — вызвать тот метод посещения, который соответствует типу этого элемента. Так посетитель узнает, с каким именно элементом он работает.</w:t>
      </w:r>
    </w:p>
    <w:p w:rsidR="00DA36BD" w:rsidRPr="00DA36BD" w:rsidRDefault="00DA36BD" w:rsidP="0098469B">
      <w:pPr>
        <w:pStyle w:val="a1"/>
        <w:ind w:left="0" w:firstLine="709"/>
      </w:pPr>
      <w:r w:rsidRPr="00DA36BD">
        <w:rPr>
          <w:b/>
          <w:bCs/>
        </w:rPr>
        <w:t>Клиентом</w:t>
      </w:r>
      <w:r w:rsidRPr="00DA36BD">
        <w:t> зачастую выступает коллекция или сложный составной объект, например, дерево </w:t>
      </w:r>
      <w:r w:rsidRPr="00DA36BD">
        <w:rPr>
          <w:b/>
          <w:bCs/>
        </w:rPr>
        <w:t>Компоновщика</w:t>
      </w:r>
      <w:r w:rsidRPr="00DA36BD">
        <w:t>. Зачастую клиент не привязан к конкретным классам элементов, работая с ними через общий интерфейс элементов.</w:t>
      </w:r>
    </w:p>
    <w:p w:rsidR="00DA36BD" w:rsidRPr="00DA36BD" w:rsidRDefault="00DA36BD" w:rsidP="00DA36BD">
      <w:pPr>
        <w:spacing w:after="160"/>
        <w:ind w:firstLine="851"/>
        <w:rPr>
          <w:rFonts w:cs="Times New Roman"/>
          <w:color w:val="auto"/>
          <w:szCs w:val="28"/>
        </w:rPr>
      </w:pPr>
    </w:p>
    <w:p w:rsidR="00DA36BD" w:rsidRPr="00DA36BD" w:rsidRDefault="00DA36BD" w:rsidP="00DA36BD">
      <w:pPr>
        <w:spacing w:after="160"/>
        <w:ind w:firstLine="851"/>
        <w:rPr>
          <w:rFonts w:cs="Times New Roman"/>
          <w:color w:val="auto"/>
          <w:szCs w:val="28"/>
        </w:rPr>
      </w:pPr>
    </w:p>
    <w:p w:rsidR="00884CA5" w:rsidRPr="00884CA5" w:rsidRDefault="00884CA5" w:rsidP="00DA36BD">
      <w:pPr>
        <w:pStyle w:val="1"/>
        <w:numPr>
          <w:ilvl w:val="0"/>
          <w:numId w:val="0"/>
        </w:numPr>
        <w:jc w:val="center"/>
      </w:pPr>
    </w:p>
    <w:sectPr w:rsidR="00884CA5" w:rsidRPr="00884CA5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A75" w:rsidRDefault="001E3A75">
      <w:pPr>
        <w:spacing w:line="240" w:lineRule="auto"/>
      </w:pPr>
      <w:r>
        <w:separator/>
      </w:r>
    </w:p>
  </w:endnote>
  <w:endnote w:type="continuationSeparator" w:id="0">
    <w:p w:rsidR="001E3A75" w:rsidRDefault="001E3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A75" w:rsidRDefault="001E3A75">
      <w:pPr>
        <w:spacing w:line="240" w:lineRule="auto"/>
      </w:pPr>
      <w:r>
        <w:separator/>
      </w:r>
    </w:p>
  </w:footnote>
  <w:footnote w:type="continuationSeparator" w:id="0">
    <w:p w:rsidR="001E3A75" w:rsidRDefault="001E3A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100852"/>
      <w:docPartObj>
        <w:docPartGallery w:val="Page Numbers (Top of Page)"/>
        <w:docPartUnique/>
      </w:docPartObj>
    </w:sdtPr>
    <w:sdtEndPr/>
    <w:sdtContent>
      <w:p w:rsidR="008D7433" w:rsidRDefault="008D743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B1C">
          <w:rPr>
            <w:noProof/>
          </w:rPr>
          <w:t>9</w:t>
        </w:r>
        <w:r>
          <w:fldChar w:fldCharType="end"/>
        </w:r>
      </w:p>
    </w:sdtContent>
  </w:sdt>
  <w:p w:rsidR="008D7433" w:rsidRDefault="008D7433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42D33E"/>
    <w:multiLevelType w:val="singleLevel"/>
    <w:tmpl w:val="8942D33E"/>
    <w:lvl w:ilvl="0">
      <w:start w:val="9"/>
      <w:numFmt w:val="decimal"/>
      <w:suff w:val="space"/>
      <w:lvlText w:val="%1."/>
      <w:lvlJc w:val="left"/>
      <w:pPr>
        <w:ind w:left="0" w:firstLine="0"/>
      </w:pPr>
    </w:lvl>
  </w:abstractNum>
  <w:abstractNum w:abstractNumId="1">
    <w:nsid w:val="C559B082"/>
    <w:multiLevelType w:val="singleLevel"/>
    <w:tmpl w:val="C559B08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>
    <w:nsid w:val="EC9C8856"/>
    <w:multiLevelType w:val="singleLevel"/>
    <w:tmpl w:val="EC9C8856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>
    <w:nsid w:val="EF8AB7B3"/>
    <w:multiLevelType w:val="singleLevel"/>
    <w:tmpl w:val="EF8AB7B3"/>
    <w:lvl w:ilvl="0">
      <w:start w:val="7"/>
      <w:numFmt w:val="decimal"/>
      <w:suff w:val="space"/>
      <w:lvlText w:val="%1."/>
      <w:lvlJc w:val="left"/>
      <w:pPr>
        <w:ind w:left="0" w:firstLine="0"/>
      </w:pPr>
    </w:lvl>
  </w:abstractNum>
  <w:abstractNum w:abstractNumId="4">
    <w:nsid w:val="F2FEE635"/>
    <w:multiLevelType w:val="singleLevel"/>
    <w:tmpl w:val="F2FEE635"/>
    <w:lvl w:ilvl="0">
      <w:start w:val="8"/>
      <w:numFmt w:val="decimal"/>
      <w:suff w:val="space"/>
      <w:lvlText w:val="%1."/>
      <w:lvlJc w:val="left"/>
      <w:pPr>
        <w:ind w:left="0" w:firstLine="0"/>
      </w:pPr>
    </w:lvl>
  </w:abstractNum>
  <w:abstractNum w:abstractNumId="5">
    <w:nsid w:val="F81D7DAB"/>
    <w:multiLevelType w:val="singleLevel"/>
    <w:tmpl w:val="F81D7DAB"/>
    <w:lvl w:ilvl="0">
      <w:start w:val="6"/>
      <w:numFmt w:val="decimal"/>
      <w:suff w:val="space"/>
      <w:lvlText w:val="%1."/>
      <w:lvlJc w:val="left"/>
      <w:pPr>
        <w:ind w:left="0" w:firstLine="0"/>
      </w:pPr>
    </w:lvl>
  </w:abstractNum>
  <w:abstractNum w:abstractNumId="6">
    <w:nsid w:val="FFFFFF89"/>
    <w:multiLevelType w:val="singleLevel"/>
    <w:tmpl w:val="C22A79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9A293D"/>
    <w:multiLevelType w:val="hybridMultilevel"/>
    <w:tmpl w:val="9FCCFECC"/>
    <w:lvl w:ilvl="0" w:tplc="80FA9440">
      <w:start w:val="1"/>
      <w:numFmt w:val="decimal"/>
      <w:lvlText w:val="%1."/>
      <w:lvlJc w:val="left"/>
      <w:pPr>
        <w:ind w:left="1928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84D222C"/>
    <w:multiLevelType w:val="hybridMultilevel"/>
    <w:tmpl w:val="1DC46DC4"/>
    <w:lvl w:ilvl="0" w:tplc="873CB30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8C23E14"/>
    <w:multiLevelType w:val="hybridMultilevel"/>
    <w:tmpl w:val="6BD2D6F2"/>
    <w:lvl w:ilvl="0" w:tplc="7B968E1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A07725"/>
    <w:multiLevelType w:val="multilevel"/>
    <w:tmpl w:val="4018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211446"/>
    <w:multiLevelType w:val="hybridMultilevel"/>
    <w:tmpl w:val="659C88B8"/>
    <w:lvl w:ilvl="0" w:tplc="79F8AC96">
      <w:start w:val="1"/>
      <w:numFmt w:val="decimal"/>
      <w:pStyle w:val="a1"/>
      <w:lvlText w:val="%1. 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95FB71"/>
    <w:multiLevelType w:val="singleLevel"/>
    <w:tmpl w:val="1095FB7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3">
    <w:nsid w:val="11E813E0"/>
    <w:multiLevelType w:val="hybridMultilevel"/>
    <w:tmpl w:val="44EC9792"/>
    <w:lvl w:ilvl="0" w:tplc="80FA9440">
      <w:start w:val="1"/>
      <w:numFmt w:val="decimal"/>
      <w:lvlText w:val="%1."/>
      <w:lvlJc w:val="left"/>
      <w:pPr>
        <w:ind w:left="2288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>
    <w:nsid w:val="12B9648E"/>
    <w:multiLevelType w:val="hybridMultilevel"/>
    <w:tmpl w:val="C53ACB02"/>
    <w:lvl w:ilvl="0" w:tplc="80FA9440">
      <w:start w:val="1"/>
      <w:numFmt w:val="decimal"/>
      <w:lvlText w:val="%1."/>
      <w:lvlJc w:val="left"/>
      <w:pPr>
        <w:ind w:left="2288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>
    <w:nsid w:val="1CD678B9"/>
    <w:multiLevelType w:val="hybridMultilevel"/>
    <w:tmpl w:val="374A7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2728CE"/>
    <w:multiLevelType w:val="hybridMultilevel"/>
    <w:tmpl w:val="9DCE8616"/>
    <w:lvl w:ilvl="0" w:tplc="3C366E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2777677"/>
    <w:multiLevelType w:val="hybridMultilevel"/>
    <w:tmpl w:val="E4F42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33A2509"/>
    <w:multiLevelType w:val="hybridMultilevel"/>
    <w:tmpl w:val="CCAEECA4"/>
    <w:lvl w:ilvl="0" w:tplc="80FA9440">
      <w:start w:val="1"/>
      <w:numFmt w:val="decimal"/>
      <w:lvlText w:val="%1.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1AC5764"/>
    <w:multiLevelType w:val="hybridMultilevel"/>
    <w:tmpl w:val="BE4C0C2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9291D02"/>
    <w:multiLevelType w:val="hybridMultilevel"/>
    <w:tmpl w:val="83D29858"/>
    <w:lvl w:ilvl="0" w:tplc="0419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D5C330F"/>
    <w:multiLevelType w:val="hybridMultilevel"/>
    <w:tmpl w:val="26B45158"/>
    <w:lvl w:ilvl="0" w:tplc="A9BC08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04653D"/>
    <w:multiLevelType w:val="multilevel"/>
    <w:tmpl w:val="552A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2025EF"/>
    <w:multiLevelType w:val="hybridMultilevel"/>
    <w:tmpl w:val="C310C8C0"/>
    <w:lvl w:ilvl="0" w:tplc="0419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1377452"/>
    <w:multiLevelType w:val="hybridMultilevel"/>
    <w:tmpl w:val="856287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81507F6"/>
    <w:multiLevelType w:val="hybridMultilevel"/>
    <w:tmpl w:val="6FE41380"/>
    <w:lvl w:ilvl="0" w:tplc="00CA8FB4">
      <w:start w:val="1"/>
      <w:numFmt w:val="decimal"/>
      <w:pStyle w:val="1"/>
      <w:lvlText w:val="%1 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A9C79B6"/>
    <w:multiLevelType w:val="hybridMultilevel"/>
    <w:tmpl w:val="CD4C81F0"/>
    <w:lvl w:ilvl="0" w:tplc="3C366E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B385D95"/>
    <w:multiLevelType w:val="hybridMultilevel"/>
    <w:tmpl w:val="F1CCE9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6"/>
  </w:num>
  <w:num w:numId="3">
    <w:abstractNumId w:val="8"/>
  </w:num>
  <w:num w:numId="4">
    <w:abstractNumId w:val="27"/>
  </w:num>
  <w:num w:numId="5">
    <w:abstractNumId w:val="18"/>
  </w:num>
  <w:num w:numId="6">
    <w:abstractNumId w:val="11"/>
  </w:num>
  <w:num w:numId="7">
    <w:abstractNumId w:val="13"/>
  </w:num>
  <w:num w:numId="8">
    <w:abstractNumId w:val="14"/>
  </w:num>
  <w:num w:numId="9">
    <w:abstractNumId w:val="7"/>
  </w:num>
  <w:num w:numId="10">
    <w:abstractNumId w:val="1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4"/>
    <w:lvlOverride w:ilvl="0">
      <w:startOverride w:val="8"/>
    </w:lvlOverride>
  </w:num>
  <w:num w:numId="13">
    <w:abstractNumId w:val="1"/>
    <w:lvlOverride w:ilvl="0">
      <w:startOverride w:val="1"/>
    </w:lvlOverride>
  </w:num>
  <w:num w:numId="14">
    <w:abstractNumId w:val="3"/>
    <w:lvlOverride w:ilvl="0">
      <w:startOverride w:val="7"/>
    </w:lvlOverride>
  </w:num>
  <w:num w:numId="15">
    <w:abstractNumId w:val="0"/>
    <w:lvlOverride w:ilvl="0">
      <w:startOverride w:val="9"/>
    </w:lvlOverride>
  </w:num>
  <w:num w:numId="16">
    <w:abstractNumId w:val="5"/>
    <w:lvlOverride w:ilvl="0">
      <w:startOverride w:val="6"/>
    </w:lvlOverride>
  </w:num>
  <w:num w:numId="17">
    <w:abstractNumId w:val="17"/>
  </w:num>
  <w:num w:numId="18">
    <w:abstractNumId w:val="19"/>
  </w:num>
  <w:num w:numId="19">
    <w:abstractNumId w:val="20"/>
  </w:num>
  <w:num w:numId="20">
    <w:abstractNumId w:val="23"/>
  </w:num>
  <w:num w:numId="21">
    <w:abstractNumId w:val="26"/>
  </w:num>
  <w:num w:numId="22">
    <w:abstractNumId w:val="16"/>
  </w:num>
  <w:num w:numId="23">
    <w:abstractNumId w:val="21"/>
  </w:num>
  <w:num w:numId="24">
    <w:abstractNumId w:val="24"/>
  </w:num>
  <w:num w:numId="25">
    <w:abstractNumId w:val="15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0"/>
  </w:num>
  <w:num w:numId="32">
    <w:abstractNumId w:val="22"/>
  </w:num>
  <w:num w:numId="33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84"/>
    <w:rsid w:val="00014FE4"/>
    <w:rsid w:val="00057D4A"/>
    <w:rsid w:val="00075504"/>
    <w:rsid w:val="00084A5D"/>
    <w:rsid w:val="00096354"/>
    <w:rsid w:val="000C7CFC"/>
    <w:rsid w:val="00173B7C"/>
    <w:rsid w:val="001C5D51"/>
    <w:rsid w:val="001D7310"/>
    <w:rsid w:val="001E3A75"/>
    <w:rsid w:val="001F273C"/>
    <w:rsid w:val="0022694F"/>
    <w:rsid w:val="00235F79"/>
    <w:rsid w:val="00243E31"/>
    <w:rsid w:val="002456DE"/>
    <w:rsid w:val="00254FE0"/>
    <w:rsid w:val="002556DF"/>
    <w:rsid w:val="00280B8E"/>
    <w:rsid w:val="0028232F"/>
    <w:rsid w:val="00297C95"/>
    <w:rsid w:val="002A459B"/>
    <w:rsid w:val="002C715C"/>
    <w:rsid w:val="002D52E9"/>
    <w:rsid w:val="002E1A21"/>
    <w:rsid w:val="002F3688"/>
    <w:rsid w:val="00301B4D"/>
    <w:rsid w:val="00313B80"/>
    <w:rsid w:val="00320A5C"/>
    <w:rsid w:val="003707F2"/>
    <w:rsid w:val="003C182D"/>
    <w:rsid w:val="00413A5F"/>
    <w:rsid w:val="00473DE1"/>
    <w:rsid w:val="00486E09"/>
    <w:rsid w:val="004B2C92"/>
    <w:rsid w:val="004C0A40"/>
    <w:rsid w:val="004C338A"/>
    <w:rsid w:val="004F2E78"/>
    <w:rsid w:val="00504F5B"/>
    <w:rsid w:val="00507E2B"/>
    <w:rsid w:val="005154BD"/>
    <w:rsid w:val="00526500"/>
    <w:rsid w:val="00531B6C"/>
    <w:rsid w:val="00553543"/>
    <w:rsid w:val="00570E78"/>
    <w:rsid w:val="00575712"/>
    <w:rsid w:val="00586F5E"/>
    <w:rsid w:val="005C13D6"/>
    <w:rsid w:val="005D7E3D"/>
    <w:rsid w:val="005E2032"/>
    <w:rsid w:val="005F3BF8"/>
    <w:rsid w:val="00601C40"/>
    <w:rsid w:val="0061180D"/>
    <w:rsid w:val="00623F73"/>
    <w:rsid w:val="00644BDB"/>
    <w:rsid w:val="00650BD7"/>
    <w:rsid w:val="0065625E"/>
    <w:rsid w:val="00656C66"/>
    <w:rsid w:val="006633D1"/>
    <w:rsid w:val="006763BA"/>
    <w:rsid w:val="00677C21"/>
    <w:rsid w:val="00684311"/>
    <w:rsid w:val="00692582"/>
    <w:rsid w:val="00695634"/>
    <w:rsid w:val="006B7F93"/>
    <w:rsid w:val="006D3AEF"/>
    <w:rsid w:val="006E4F9A"/>
    <w:rsid w:val="00774CFE"/>
    <w:rsid w:val="007B2657"/>
    <w:rsid w:val="007D1551"/>
    <w:rsid w:val="007D67F1"/>
    <w:rsid w:val="007E3159"/>
    <w:rsid w:val="007F372C"/>
    <w:rsid w:val="008208FC"/>
    <w:rsid w:val="00845329"/>
    <w:rsid w:val="00871315"/>
    <w:rsid w:val="00882B1C"/>
    <w:rsid w:val="00884CA5"/>
    <w:rsid w:val="008D3430"/>
    <w:rsid w:val="008D6346"/>
    <w:rsid w:val="008D7433"/>
    <w:rsid w:val="0090471F"/>
    <w:rsid w:val="00916F13"/>
    <w:rsid w:val="0092743B"/>
    <w:rsid w:val="0095120B"/>
    <w:rsid w:val="00966AF6"/>
    <w:rsid w:val="00970310"/>
    <w:rsid w:val="0098469B"/>
    <w:rsid w:val="009A5926"/>
    <w:rsid w:val="009B1777"/>
    <w:rsid w:val="009D662E"/>
    <w:rsid w:val="009F130F"/>
    <w:rsid w:val="00A05ABF"/>
    <w:rsid w:val="00A238BB"/>
    <w:rsid w:val="00A241CD"/>
    <w:rsid w:val="00A304C9"/>
    <w:rsid w:val="00A45210"/>
    <w:rsid w:val="00A677A2"/>
    <w:rsid w:val="00A67BA1"/>
    <w:rsid w:val="00A73265"/>
    <w:rsid w:val="00A740E9"/>
    <w:rsid w:val="00A753DF"/>
    <w:rsid w:val="00A83684"/>
    <w:rsid w:val="00A901C0"/>
    <w:rsid w:val="00A916D6"/>
    <w:rsid w:val="00AB01D4"/>
    <w:rsid w:val="00AD18F8"/>
    <w:rsid w:val="00AE23C9"/>
    <w:rsid w:val="00AE4AD3"/>
    <w:rsid w:val="00B046D3"/>
    <w:rsid w:val="00B25B2F"/>
    <w:rsid w:val="00B3429D"/>
    <w:rsid w:val="00B41FDE"/>
    <w:rsid w:val="00B60DDF"/>
    <w:rsid w:val="00B82933"/>
    <w:rsid w:val="00BC7E7F"/>
    <w:rsid w:val="00BD6C7A"/>
    <w:rsid w:val="00BE2EFC"/>
    <w:rsid w:val="00C116CE"/>
    <w:rsid w:val="00C2144C"/>
    <w:rsid w:val="00C33303"/>
    <w:rsid w:val="00C337C0"/>
    <w:rsid w:val="00C47462"/>
    <w:rsid w:val="00C63C89"/>
    <w:rsid w:val="00C706A3"/>
    <w:rsid w:val="00C71FC9"/>
    <w:rsid w:val="00C803BD"/>
    <w:rsid w:val="00C96F08"/>
    <w:rsid w:val="00CD0356"/>
    <w:rsid w:val="00CD2972"/>
    <w:rsid w:val="00CF208C"/>
    <w:rsid w:val="00D35142"/>
    <w:rsid w:val="00D40E7A"/>
    <w:rsid w:val="00D611DE"/>
    <w:rsid w:val="00D737FB"/>
    <w:rsid w:val="00D91C3F"/>
    <w:rsid w:val="00DA36BD"/>
    <w:rsid w:val="00DA49F4"/>
    <w:rsid w:val="00DF6A02"/>
    <w:rsid w:val="00E06A98"/>
    <w:rsid w:val="00E37550"/>
    <w:rsid w:val="00E65CF4"/>
    <w:rsid w:val="00E75F89"/>
    <w:rsid w:val="00EA42FA"/>
    <w:rsid w:val="00EC4773"/>
    <w:rsid w:val="00ED099A"/>
    <w:rsid w:val="00EE5871"/>
    <w:rsid w:val="00F2307E"/>
    <w:rsid w:val="00F300FD"/>
    <w:rsid w:val="00F369D5"/>
    <w:rsid w:val="00F73F2A"/>
    <w:rsid w:val="00FA3D79"/>
    <w:rsid w:val="00FB1582"/>
    <w:rsid w:val="00FB3D7C"/>
    <w:rsid w:val="00FC01E7"/>
    <w:rsid w:val="00FF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576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55104-C8A2-42E0-A807-0F913038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uiPriority w:val="1"/>
    <w:rsid w:val="00871315"/>
    <w:rPr>
      <w:rFonts w:ascii="Times New Roman" w:hAnsi="Times New Roman" w:cstheme="majorBidi"/>
      <w:color w:val="000000" w:themeColor="text1"/>
      <w:sz w:val="28"/>
      <w:szCs w:val="26"/>
    </w:rPr>
  </w:style>
  <w:style w:type="paragraph" w:styleId="1">
    <w:name w:val="heading 1"/>
    <w:basedOn w:val="a2"/>
    <w:next w:val="a2"/>
    <w:link w:val="10"/>
    <w:uiPriority w:val="9"/>
    <w:qFormat/>
    <w:rsid w:val="00096354"/>
    <w:pPr>
      <w:keepNext/>
      <w:keepLines/>
      <w:numPr>
        <w:numId w:val="1"/>
      </w:numPr>
      <w:tabs>
        <w:tab w:val="left" w:pos="709"/>
      </w:tabs>
      <w:spacing w:before="240" w:after="240"/>
      <w:outlineLvl w:val="0"/>
    </w:pPr>
    <w:rPr>
      <w:rFonts w:eastAsiaTheme="majorEastAsia"/>
      <w:caps/>
      <w:szCs w:val="32"/>
    </w:rPr>
  </w:style>
  <w:style w:type="paragraph" w:styleId="2">
    <w:name w:val="heading 2"/>
    <w:aliases w:val="Заголовок маленького раздела"/>
    <w:basedOn w:val="a2"/>
    <w:next w:val="a2"/>
    <w:link w:val="20"/>
    <w:uiPriority w:val="9"/>
    <w:unhideWhenUsed/>
    <w:qFormat/>
    <w:rsid w:val="00413A5F"/>
    <w:pPr>
      <w:keepNext/>
      <w:keepLines/>
      <w:spacing w:before="240" w:after="240"/>
      <w:outlineLvl w:val="1"/>
    </w:pPr>
    <w:rPr>
      <w:rFonts w:eastAsiaTheme="majorEastAsia"/>
    </w:rPr>
  </w:style>
  <w:style w:type="paragraph" w:styleId="3">
    <w:name w:val="heading 3"/>
    <w:basedOn w:val="a2"/>
    <w:next w:val="a2"/>
    <w:link w:val="30"/>
    <w:autoRedefine/>
    <w:uiPriority w:val="9"/>
    <w:unhideWhenUsed/>
    <w:qFormat/>
    <w:rsid w:val="00916F13"/>
    <w:pPr>
      <w:keepNext/>
      <w:keepLines/>
      <w:spacing w:before="360" w:after="360"/>
      <w:outlineLvl w:val="2"/>
    </w:pPr>
    <w:rPr>
      <w:rFonts w:eastAsiaTheme="majorEastAsia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871315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71315"/>
    <w:pPr>
      <w:keepNext/>
      <w:keepLines/>
      <w:spacing w:before="40"/>
      <w:outlineLvl w:val="4"/>
    </w:pPr>
    <w:rPr>
      <w:rFonts w:asciiTheme="majorHAnsi" w:eastAsiaTheme="majorEastAsia" w:hAnsiTheme="majorHAnsi"/>
      <w:color w:val="2E74B5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rsid w:val="00586F5E"/>
    <w:pPr>
      <w:spacing w:before="240" w:after="240"/>
      <w:jc w:val="center"/>
    </w:pPr>
    <w:rPr>
      <w:rFonts w:eastAsiaTheme="majorEastAsia"/>
      <w:spacing w:val="-10"/>
      <w:kern w:val="28"/>
      <w:szCs w:val="56"/>
    </w:rPr>
  </w:style>
  <w:style w:type="character" w:customStyle="1" w:styleId="a7">
    <w:name w:val="Название Знак"/>
    <w:basedOn w:val="a3"/>
    <w:link w:val="a6"/>
    <w:uiPriority w:val="10"/>
    <w:rsid w:val="00586F5E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Заголовок маленького раздела Знак"/>
    <w:basedOn w:val="a3"/>
    <w:link w:val="2"/>
    <w:uiPriority w:val="9"/>
    <w:rsid w:val="00413A5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916F13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096354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paragraph" w:customStyle="1" w:styleId="a8">
    <w:name w:val="Подпись рисунков"/>
    <w:basedOn w:val="a9"/>
    <w:link w:val="aa"/>
    <w:uiPriority w:val="1"/>
    <w:qFormat/>
    <w:rsid w:val="006633D1"/>
    <w:pPr>
      <w:spacing w:after="240"/>
      <w:jc w:val="center"/>
    </w:pPr>
  </w:style>
  <w:style w:type="character" w:customStyle="1" w:styleId="aa">
    <w:name w:val="Подпись рисунков Знак"/>
    <w:basedOn w:val="ab"/>
    <w:link w:val="a8"/>
    <w:uiPriority w:val="1"/>
    <w:rsid w:val="006633D1"/>
    <w:rPr>
      <w:rFonts w:ascii="Times New Roman" w:hAnsi="Times New Roman" w:cstheme="majorBidi"/>
      <w:color w:val="000000" w:themeColor="text1"/>
      <w:sz w:val="28"/>
      <w:szCs w:val="26"/>
    </w:rPr>
  </w:style>
  <w:style w:type="paragraph" w:styleId="a9">
    <w:name w:val="Body Text"/>
    <w:basedOn w:val="a2"/>
    <w:link w:val="ab"/>
    <w:uiPriority w:val="1"/>
    <w:unhideWhenUsed/>
    <w:qFormat/>
    <w:rsid w:val="00C337C0"/>
  </w:style>
  <w:style w:type="character" w:customStyle="1" w:styleId="ab">
    <w:name w:val="Основной текст Знак"/>
    <w:basedOn w:val="a3"/>
    <w:link w:val="a9"/>
    <w:uiPriority w:val="1"/>
    <w:rsid w:val="00C337C0"/>
    <w:rPr>
      <w:rFonts w:ascii="Times New Roman" w:hAnsi="Times New Roman" w:cstheme="majorBidi"/>
      <w:color w:val="000000" w:themeColor="text1"/>
      <w:sz w:val="28"/>
      <w:szCs w:val="26"/>
    </w:rPr>
  </w:style>
  <w:style w:type="paragraph" w:customStyle="1" w:styleId="ac">
    <w:name w:val="Подпись таблицы"/>
    <w:basedOn w:val="a9"/>
    <w:link w:val="ad"/>
    <w:uiPriority w:val="1"/>
    <w:qFormat/>
    <w:rsid w:val="008D3430"/>
    <w:pPr>
      <w:spacing w:before="240"/>
      <w:jc w:val="right"/>
    </w:pPr>
  </w:style>
  <w:style w:type="character" w:customStyle="1" w:styleId="ad">
    <w:name w:val="Подпись таблицы Знак"/>
    <w:basedOn w:val="ab"/>
    <w:link w:val="ac"/>
    <w:uiPriority w:val="1"/>
    <w:rsid w:val="008D3430"/>
    <w:rPr>
      <w:rFonts w:ascii="Times New Roman" w:hAnsi="Times New Roman" w:cstheme="majorBidi"/>
      <w:color w:val="000000" w:themeColor="text1"/>
      <w:sz w:val="28"/>
      <w:szCs w:val="26"/>
    </w:rPr>
  </w:style>
  <w:style w:type="paragraph" w:customStyle="1" w:styleId="a0">
    <w:name w:val="Ненумерованный список"/>
    <w:basedOn w:val="a"/>
    <w:link w:val="ae"/>
    <w:uiPriority w:val="1"/>
    <w:qFormat/>
    <w:rsid w:val="00235F79"/>
    <w:pPr>
      <w:numPr>
        <w:numId w:val="3"/>
      </w:numPr>
      <w:tabs>
        <w:tab w:val="left" w:pos="142"/>
      </w:tabs>
      <w:ind w:left="0" w:firstLine="709"/>
      <w:contextualSpacing w:val="0"/>
    </w:pPr>
  </w:style>
  <w:style w:type="character" w:customStyle="1" w:styleId="ae">
    <w:name w:val="Ненумерованный список Знак"/>
    <w:basedOn w:val="a3"/>
    <w:link w:val="a0"/>
    <w:uiPriority w:val="1"/>
    <w:rsid w:val="00235F79"/>
    <w:rPr>
      <w:rFonts w:ascii="Times New Roman" w:hAnsi="Times New Roman" w:cstheme="majorBidi"/>
      <w:color w:val="000000" w:themeColor="text1"/>
      <w:sz w:val="28"/>
      <w:szCs w:val="26"/>
    </w:rPr>
  </w:style>
  <w:style w:type="paragraph" w:styleId="a">
    <w:name w:val="List Bullet"/>
    <w:basedOn w:val="a2"/>
    <w:uiPriority w:val="99"/>
    <w:semiHidden/>
    <w:unhideWhenUsed/>
    <w:rsid w:val="006633D1"/>
    <w:pPr>
      <w:numPr>
        <w:numId w:val="2"/>
      </w:numPr>
      <w:contextualSpacing/>
    </w:pPr>
  </w:style>
  <w:style w:type="paragraph" w:styleId="af">
    <w:name w:val="header"/>
    <w:basedOn w:val="a2"/>
    <w:link w:val="af0"/>
    <w:uiPriority w:val="99"/>
    <w:unhideWhenUsed/>
    <w:rsid w:val="0087131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3"/>
    <w:link w:val="af"/>
    <w:uiPriority w:val="99"/>
    <w:rsid w:val="00871315"/>
    <w:rPr>
      <w:rFonts w:ascii="Times New Roman" w:hAnsi="Times New Roman" w:cstheme="majorBidi"/>
      <w:color w:val="000000" w:themeColor="text1"/>
      <w:sz w:val="28"/>
      <w:szCs w:val="26"/>
    </w:rPr>
  </w:style>
  <w:style w:type="character" w:customStyle="1" w:styleId="40">
    <w:name w:val="Заголовок 4 Знак"/>
    <w:basedOn w:val="a3"/>
    <w:link w:val="4"/>
    <w:uiPriority w:val="9"/>
    <w:semiHidden/>
    <w:rsid w:val="00871315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6"/>
    </w:rPr>
  </w:style>
  <w:style w:type="character" w:customStyle="1" w:styleId="50">
    <w:name w:val="Заголовок 5 Знак"/>
    <w:basedOn w:val="a3"/>
    <w:link w:val="5"/>
    <w:uiPriority w:val="9"/>
    <w:semiHidden/>
    <w:rsid w:val="00871315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11">
    <w:name w:val="toc 1"/>
    <w:basedOn w:val="a2"/>
    <w:next w:val="a2"/>
    <w:autoRedefine/>
    <w:uiPriority w:val="39"/>
    <w:unhideWhenUsed/>
    <w:rsid w:val="00871315"/>
    <w:pPr>
      <w:spacing w:after="100"/>
    </w:pPr>
  </w:style>
  <w:style w:type="character" w:styleId="af1">
    <w:name w:val="Hyperlink"/>
    <w:basedOn w:val="a3"/>
    <w:uiPriority w:val="99"/>
    <w:unhideWhenUsed/>
    <w:rsid w:val="00871315"/>
    <w:rPr>
      <w:color w:val="0563C1" w:themeColor="hyperlink"/>
      <w:u w:val="single"/>
    </w:rPr>
  </w:style>
  <w:style w:type="paragraph" w:styleId="af2">
    <w:name w:val="TOC Heading"/>
    <w:basedOn w:val="1"/>
    <w:next w:val="a2"/>
    <w:uiPriority w:val="39"/>
    <w:unhideWhenUsed/>
    <w:qFormat/>
    <w:rsid w:val="00871315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ru-RU"/>
    </w:rPr>
  </w:style>
  <w:style w:type="paragraph" w:styleId="af3">
    <w:name w:val="List Paragraph"/>
    <w:basedOn w:val="a2"/>
    <w:uiPriority w:val="34"/>
    <w:qFormat/>
    <w:rsid w:val="002F3688"/>
    <w:pPr>
      <w:ind w:left="720"/>
      <w:contextualSpacing/>
    </w:pPr>
  </w:style>
  <w:style w:type="table" w:styleId="af4">
    <w:name w:val="Table Grid"/>
    <w:basedOn w:val="a4"/>
    <w:qFormat/>
    <w:rsid w:val="00FA3D79"/>
    <w:pPr>
      <w:widowControl w:val="0"/>
      <w:spacing w:after="200" w:line="276" w:lineRule="auto"/>
      <w:ind w:firstLine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caption"/>
    <w:basedOn w:val="a2"/>
    <w:next w:val="a2"/>
    <w:uiPriority w:val="35"/>
    <w:unhideWhenUsed/>
    <w:qFormat/>
    <w:rsid w:val="002823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er"/>
    <w:basedOn w:val="a2"/>
    <w:link w:val="af7"/>
    <w:uiPriority w:val="99"/>
    <w:unhideWhenUsed/>
    <w:rsid w:val="00313B80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3"/>
    <w:link w:val="af6"/>
    <w:uiPriority w:val="99"/>
    <w:rsid w:val="00313B80"/>
    <w:rPr>
      <w:rFonts w:ascii="Times New Roman" w:hAnsi="Times New Roman" w:cstheme="majorBidi"/>
      <w:color w:val="000000" w:themeColor="text1"/>
      <w:sz w:val="28"/>
      <w:szCs w:val="26"/>
    </w:rPr>
  </w:style>
  <w:style w:type="paragraph" w:styleId="31">
    <w:name w:val="Body Text 3"/>
    <w:basedOn w:val="a2"/>
    <w:link w:val="32"/>
    <w:uiPriority w:val="99"/>
    <w:semiHidden/>
    <w:unhideWhenUsed/>
    <w:rsid w:val="00F300F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3"/>
    <w:link w:val="31"/>
    <w:uiPriority w:val="99"/>
    <w:semiHidden/>
    <w:rsid w:val="00F300FD"/>
    <w:rPr>
      <w:rFonts w:ascii="Times New Roman" w:hAnsi="Times New Roman" w:cstheme="majorBidi"/>
      <w:color w:val="000000" w:themeColor="text1"/>
      <w:sz w:val="16"/>
      <w:szCs w:val="16"/>
    </w:rPr>
  </w:style>
  <w:style w:type="paragraph" w:customStyle="1" w:styleId="12">
    <w:name w:val="Без интервала1"/>
    <w:rsid w:val="00F300FD"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8">
    <w:name w:val="Balloon Text"/>
    <w:basedOn w:val="a2"/>
    <w:link w:val="af9"/>
    <w:uiPriority w:val="99"/>
    <w:semiHidden/>
    <w:unhideWhenUsed/>
    <w:rsid w:val="00014F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uiPriority w:val="99"/>
    <w:semiHidden/>
    <w:rsid w:val="00014FE4"/>
    <w:rPr>
      <w:rFonts w:ascii="Tahoma" w:hAnsi="Tahoma" w:cs="Tahoma"/>
      <w:color w:val="000000" w:themeColor="text1"/>
      <w:sz w:val="16"/>
      <w:szCs w:val="16"/>
    </w:rPr>
  </w:style>
  <w:style w:type="paragraph" w:customStyle="1" w:styleId="a1">
    <w:name w:val="Список нумерованный"/>
    <w:basedOn w:val="a9"/>
    <w:uiPriority w:val="1"/>
    <w:qFormat/>
    <w:rsid w:val="005E2032"/>
    <w:pPr>
      <w:numPr>
        <w:numId w:val="6"/>
      </w:numPr>
      <w:tabs>
        <w:tab w:val="left" w:pos="142"/>
      </w:tabs>
    </w:pPr>
  </w:style>
  <w:style w:type="paragraph" w:styleId="HTML">
    <w:name w:val="HTML Preformatted"/>
    <w:basedOn w:val="a2"/>
    <w:link w:val="HTML0"/>
    <w:uiPriority w:val="99"/>
    <w:semiHidden/>
    <w:unhideWhenUsed/>
    <w:rsid w:val="00884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884CA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Картинка"/>
    <w:basedOn w:val="a2"/>
    <w:uiPriority w:val="1"/>
    <w:qFormat/>
    <w:rsid w:val="00774CFE"/>
    <w:pPr>
      <w:keepNext/>
      <w:ind w:firstLine="0"/>
      <w:jc w:val="center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BD685-CEA1-44A1-B3D1-E4AA697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9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Перданя</dc:creator>
  <cp:keywords/>
  <dc:description/>
  <cp:lastModifiedBy>Учетная запись Майкрософт</cp:lastModifiedBy>
  <cp:revision>59</cp:revision>
  <cp:lastPrinted>2020-12-09T18:02:00Z</cp:lastPrinted>
  <dcterms:created xsi:type="dcterms:W3CDTF">2020-12-02T15:14:00Z</dcterms:created>
  <dcterms:modified xsi:type="dcterms:W3CDTF">2021-05-19T21:41:00Z</dcterms:modified>
</cp:coreProperties>
</file>