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51A" w:rsidRPr="007F0638" w:rsidRDefault="009E251A" w:rsidP="009E251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7F0638">
        <w:rPr>
          <w:rFonts w:eastAsia="Times New Roman" w:cs="Times New Roman"/>
          <w:b/>
          <w:bCs/>
          <w:szCs w:val="28"/>
          <w:lang w:eastAsia="ru-RU"/>
        </w:rPr>
        <w:t>ГОСУДАРСТВЕННОЕ ОБРАЗОВАТЕЛЬНОЕ УЧРЕЖДЕНИЕ</w:t>
      </w:r>
    </w:p>
    <w:p w:rsidR="009E251A" w:rsidRPr="007F0638" w:rsidRDefault="009E251A" w:rsidP="009E251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7F0638">
        <w:rPr>
          <w:rFonts w:eastAsia="Times New Roman" w:cs="Times New Roman"/>
          <w:b/>
          <w:bCs/>
          <w:szCs w:val="28"/>
          <w:lang w:eastAsia="ru-RU"/>
        </w:rPr>
        <w:t>ВЫСШЕГО ПРОФЕССИОНАЛЬНОГО ОБРАЗОВАНИЯ</w:t>
      </w:r>
    </w:p>
    <w:p w:rsidR="009E251A" w:rsidRPr="007F0638" w:rsidRDefault="009E251A" w:rsidP="009E251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7F0638">
        <w:rPr>
          <w:rFonts w:eastAsia="Times New Roman" w:cs="Times New Roman"/>
          <w:b/>
          <w:bCs/>
          <w:szCs w:val="28"/>
          <w:lang w:eastAsia="ru-RU"/>
        </w:rPr>
        <w:t>"ДОНЕЦКИЙ НАЦИОНАЛЬНЫЙ ТЕХНИЧЕСКИЙ УНИВЕРСИТЕТ"</w:t>
      </w:r>
    </w:p>
    <w:p w:rsidR="009E251A" w:rsidRPr="007F0638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B46275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 xml:space="preserve">Лабораторная работа № </w:t>
      </w:r>
      <w:r w:rsidR="00B46275" w:rsidRPr="00B46275">
        <w:rPr>
          <w:rFonts w:eastAsia="Calibri" w:cs="Times New Roman"/>
          <w:szCs w:val="28"/>
          <w:lang w:eastAsia="ru-RU"/>
        </w:rPr>
        <w:t>5</w:t>
      </w:r>
    </w:p>
    <w:p w:rsidR="009E251A" w:rsidRPr="00B46275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>Тема: «</w:t>
      </w:r>
      <w:r w:rsidR="00B46275">
        <w:rPr>
          <w:rFonts w:eastAsia="Calibri" w:cs="Times New Roman"/>
          <w:szCs w:val="28"/>
          <w:lang w:eastAsia="ru-RU"/>
        </w:rPr>
        <w:t>Метрики объектно-ориентированных программных систем</w:t>
      </w:r>
      <w:r w:rsidR="00B46275">
        <w:rPr>
          <w:szCs w:val="28"/>
        </w:rPr>
        <w:t>»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396805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jc w:val="center"/>
        <w:rPr>
          <w:rFonts w:eastAsia="Calibri" w:cs="Times New Roman"/>
          <w:szCs w:val="28"/>
          <w:lang w:eastAsia="ru-RU"/>
        </w:rPr>
      </w:pP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>Проверил:</w:t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  <w:t>Выполнил: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 xml:space="preserve">_____________ </w:t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  <w:t>ст. гр. ПИ-18б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>_____________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  <w:t xml:space="preserve">          </w:t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  <w:t>Моргунов А.Г.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 xml:space="preserve">        </w:t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  <w:t>____.____.2021г.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>Проверил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>_____________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ind w:left="708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>_____________</w:t>
      </w:r>
    </w:p>
    <w:p w:rsidR="009E251A" w:rsidRPr="007F0638" w:rsidRDefault="009E251A" w:rsidP="009E251A">
      <w:pPr>
        <w:autoSpaceDE w:val="0"/>
        <w:autoSpaceDN w:val="0"/>
        <w:spacing w:before="100" w:after="100" w:line="240" w:lineRule="auto"/>
        <w:jc w:val="left"/>
        <w:rPr>
          <w:rFonts w:eastAsia="Calibri" w:cs="Times New Roman"/>
          <w:szCs w:val="28"/>
          <w:lang w:eastAsia="ru-RU"/>
        </w:rPr>
      </w:pP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  <w:r w:rsidRPr="007F0638">
        <w:rPr>
          <w:rFonts w:eastAsia="Calibri" w:cs="Times New Roman"/>
          <w:szCs w:val="28"/>
          <w:lang w:eastAsia="ru-RU"/>
        </w:rPr>
        <w:tab/>
      </w:r>
    </w:p>
    <w:p w:rsidR="009E251A" w:rsidRPr="007F0638" w:rsidRDefault="009E251A" w:rsidP="009E251A">
      <w:pPr>
        <w:autoSpaceDE w:val="0"/>
        <w:autoSpaceDN w:val="0"/>
        <w:spacing w:before="100" w:after="0"/>
        <w:jc w:val="center"/>
        <w:rPr>
          <w:rFonts w:eastAsia="Calibri" w:cs="Times New Roman"/>
          <w:szCs w:val="28"/>
          <w:highlight w:val="yellow"/>
          <w:lang w:eastAsia="ru-RU"/>
        </w:rPr>
      </w:pPr>
    </w:p>
    <w:p w:rsidR="009E251A" w:rsidRPr="007F0638" w:rsidRDefault="009E251A" w:rsidP="009E251A">
      <w:pPr>
        <w:tabs>
          <w:tab w:val="left" w:pos="5820"/>
        </w:tabs>
        <w:spacing w:after="0"/>
        <w:jc w:val="center"/>
        <w:rPr>
          <w:rFonts w:eastAsia="Calibri" w:cs="Times New Roman"/>
          <w:szCs w:val="28"/>
          <w:lang w:eastAsia="ru-RU"/>
        </w:rPr>
      </w:pPr>
    </w:p>
    <w:p w:rsidR="009E251A" w:rsidRPr="007F0638" w:rsidRDefault="009E251A" w:rsidP="002A15F8">
      <w:pPr>
        <w:tabs>
          <w:tab w:val="left" w:pos="5820"/>
        </w:tabs>
        <w:spacing w:after="0"/>
        <w:rPr>
          <w:rFonts w:eastAsia="Calibri" w:cs="Times New Roman"/>
          <w:szCs w:val="28"/>
          <w:lang w:eastAsia="ru-RU"/>
        </w:rPr>
      </w:pPr>
    </w:p>
    <w:p w:rsidR="002A15F8" w:rsidRPr="007F0638" w:rsidRDefault="009E251A" w:rsidP="002A15F8">
      <w:pPr>
        <w:tabs>
          <w:tab w:val="left" w:pos="5820"/>
        </w:tabs>
        <w:spacing w:after="0"/>
        <w:jc w:val="center"/>
        <w:rPr>
          <w:rFonts w:eastAsia="Calibri" w:cs="Times New Roman"/>
          <w:szCs w:val="28"/>
          <w:lang w:eastAsia="ru-RU"/>
        </w:rPr>
        <w:sectPr w:rsidR="002A15F8" w:rsidRPr="007F0638" w:rsidSect="00396805">
          <w:headerReference w:type="default" r:id="rId8"/>
          <w:pgSz w:w="11906" w:h="16838"/>
          <w:pgMar w:top="1134" w:right="851" w:bottom="1134" w:left="1560" w:header="709" w:footer="709" w:gutter="0"/>
          <w:cols w:space="708"/>
          <w:docGrid w:linePitch="360"/>
        </w:sectPr>
      </w:pPr>
      <w:r w:rsidRPr="007F0638">
        <w:rPr>
          <w:rFonts w:eastAsia="Calibri" w:cs="Times New Roman"/>
          <w:szCs w:val="28"/>
          <w:lang w:eastAsia="ru-RU"/>
        </w:rPr>
        <w:t>Донецк – 2021</w:t>
      </w:r>
    </w:p>
    <w:p w:rsidR="00D03A8E" w:rsidRPr="007F0638" w:rsidRDefault="00D03A8E" w:rsidP="007F0638">
      <w:pPr>
        <w:spacing w:after="0"/>
        <w:ind w:firstLine="709"/>
        <w:rPr>
          <w:rFonts w:eastAsia="Calibri" w:cs="Times New Roman"/>
          <w:b/>
          <w:szCs w:val="28"/>
          <w:lang w:bidi="en-US"/>
        </w:rPr>
      </w:pPr>
      <w:r w:rsidRPr="007F0638">
        <w:rPr>
          <w:rFonts w:eastAsia="Calibri" w:cs="Times New Roman"/>
          <w:b/>
          <w:szCs w:val="28"/>
          <w:lang w:bidi="en-US"/>
        </w:rPr>
        <w:lastRenderedPageBreak/>
        <w:t>Задание</w:t>
      </w:r>
    </w:p>
    <w:p w:rsidR="001C7743" w:rsidRDefault="00B46275" w:rsidP="007F0638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 xml:space="preserve">Для своего программного проекта (для которого написали техническое задание) сделать оценку с использованием приведенных </w:t>
      </w:r>
      <w:proofErr w:type="gramStart"/>
      <w:r w:rsidRPr="00B46275">
        <w:rPr>
          <w:rFonts w:eastAsia="Calibri" w:cs="Times New Roman"/>
          <w:szCs w:val="28"/>
          <w:lang w:bidi="en-US"/>
        </w:rPr>
        <w:t>метрик.(</w:t>
      </w:r>
      <w:proofErr w:type="gramEnd"/>
      <w:r w:rsidRPr="00B46275">
        <w:rPr>
          <w:rFonts w:eastAsia="Calibri" w:cs="Times New Roman"/>
          <w:szCs w:val="28"/>
          <w:lang w:bidi="en-US"/>
        </w:rPr>
        <w:t xml:space="preserve"> Набор метрик </w:t>
      </w:r>
      <w:proofErr w:type="spellStart"/>
      <w:r w:rsidRPr="00B46275">
        <w:rPr>
          <w:rFonts w:eastAsia="Calibri" w:cs="Times New Roman"/>
          <w:szCs w:val="28"/>
          <w:lang w:bidi="en-US"/>
        </w:rPr>
        <w:t>Чидамбера</w:t>
      </w:r>
      <w:proofErr w:type="spellEnd"/>
      <w:r w:rsidRPr="00B46275">
        <w:rPr>
          <w:rFonts w:eastAsia="Calibri" w:cs="Times New Roman"/>
          <w:szCs w:val="28"/>
          <w:lang w:bidi="en-US"/>
        </w:rPr>
        <w:t xml:space="preserve"> и </w:t>
      </w:r>
      <w:proofErr w:type="spellStart"/>
      <w:r w:rsidRPr="00B46275">
        <w:rPr>
          <w:rFonts w:eastAsia="Calibri" w:cs="Times New Roman"/>
          <w:szCs w:val="28"/>
          <w:lang w:bidi="en-US"/>
        </w:rPr>
        <w:t>Кемерера</w:t>
      </w:r>
      <w:proofErr w:type="spellEnd"/>
      <w:r w:rsidRPr="00B46275">
        <w:rPr>
          <w:rFonts w:eastAsia="Calibri" w:cs="Times New Roman"/>
          <w:szCs w:val="28"/>
          <w:lang w:bidi="en-US"/>
        </w:rPr>
        <w:t xml:space="preserve">, или Метрики Лоренца и </w:t>
      </w:r>
      <w:proofErr w:type="spellStart"/>
      <w:r w:rsidRPr="00B46275">
        <w:rPr>
          <w:rFonts w:eastAsia="Calibri" w:cs="Times New Roman"/>
          <w:szCs w:val="28"/>
          <w:lang w:bidi="en-US"/>
        </w:rPr>
        <w:t>Кидда</w:t>
      </w:r>
      <w:proofErr w:type="spellEnd"/>
      <w:r w:rsidRPr="00B46275">
        <w:rPr>
          <w:rFonts w:eastAsia="Calibri" w:cs="Times New Roman"/>
          <w:szCs w:val="28"/>
          <w:lang w:bidi="en-US"/>
        </w:rPr>
        <w:t xml:space="preserve">, или Набор метрик Фернандо </w:t>
      </w:r>
      <w:proofErr w:type="spellStart"/>
      <w:r w:rsidRPr="00B46275">
        <w:rPr>
          <w:rFonts w:eastAsia="Calibri" w:cs="Times New Roman"/>
          <w:szCs w:val="28"/>
          <w:lang w:bidi="en-US"/>
        </w:rPr>
        <w:t>Абреу</w:t>
      </w:r>
      <w:proofErr w:type="spellEnd"/>
      <w:r w:rsidRPr="00B46275">
        <w:rPr>
          <w:rFonts w:eastAsia="Calibri" w:cs="Times New Roman"/>
          <w:szCs w:val="28"/>
          <w:lang w:bidi="en-US"/>
        </w:rPr>
        <w:t>)</w:t>
      </w:r>
    </w:p>
    <w:p w:rsidR="00B46275" w:rsidRDefault="00B46275" w:rsidP="007F0638">
      <w:pPr>
        <w:spacing w:after="0"/>
        <w:ind w:firstLine="709"/>
        <w:rPr>
          <w:rFonts w:eastAsia="Calibri" w:cs="Times New Roman"/>
          <w:szCs w:val="28"/>
          <w:lang w:bidi="en-US"/>
        </w:rPr>
      </w:pPr>
      <w:r>
        <w:rPr>
          <w:rFonts w:eastAsia="Calibri" w:cs="Times New Roman"/>
          <w:szCs w:val="28"/>
          <w:lang w:bidi="en-US"/>
        </w:rPr>
        <w:t xml:space="preserve">Вариант 11 – Метрики Лоренца и </w:t>
      </w:r>
      <w:proofErr w:type="spellStart"/>
      <w:r>
        <w:rPr>
          <w:rFonts w:eastAsia="Calibri" w:cs="Times New Roman"/>
          <w:szCs w:val="28"/>
          <w:lang w:bidi="en-US"/>
        </w:rPr>
        <w:t>Кидда</w:t>
      </w:r>
      <w:proofErr w:type="spellEnd"/>
    </w:p>
    <w:p w:rsidR="00002A26" w:rsidRPr="009E0B61" w:rsidRDefault="00002A26" w:rsidP="00002A26">
      <w:pPr>
        <w:pStyle w:val="a0"/>
        <w:keepNext/>
        <w:numPr>
          <w:ilvl w:val="0"/>
          <w:numId w:val="0"/>
        </w:numPr>
        <w:ind w:firstLine="709"/>
        <w:jc w:val="center"/>
        <w:rPr>
          <w:highlight w:val="yellow"/>
        </w:rPr>
      </w:pPr>
      <w:r>
        <w:rPr>
          <w:noProof/>
          <w:lang w:val="ru-RU" w:eastAsia="ru-RU" w:bidi="ar-SA"/>
        </w:rPr>
        <w:drawing>
          <wp:inline distT="0" distB="0" distL="0" distR="0" wp14:anchorId="5E1DCFCE" wp14:editId="38B9FEC8">
            <wp:extent cx="4905375" cy="6943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26" w:rsidRPr="00002A26" w:rsidRDefault="00002A26" w:rsidP="00002A26">
      <w:pPr>
        <w:pStyle w:val="ad"/>
        <w:rPr>
          <w:lang w:val="ru-RU"/>
        </w:rPr>
      </w:pPr>
      <w:r w:rsidRPr="00002A26">
        <w:rPr>
          <w:lang w:val="ru-RU"/>
        </w:rPr>
        <w:t xml:space="preserve">Рисунок </w:t>
      </w:r>
      <w:r>
        <w:rPr>
          <w:noProof/>
        </w:rPr>
        <w:fldChar w:fldCharType="begin"/>
      </w:r>
      <w:r w:rsidRPr="00002A26">
        <w:rPr>
          <w:noProof/>
          <w:lang w:val="ru-RU"/>
        </w:rPr>
        <w:instrText xml:space="preserve"> </w:instrText>
      </w:r>
      <w:r>
        <w:rPr>
          <w:noProof/>
        </w:rPr>
        <w:instrText>STYLEREF</w:instrText>
      </w:r>
      <w:r w:rsidRPr="00002A26">
        <w:rPr>
          <w:noProof/>
          <w:lang w:val="ru-RU"/>
        </w:rPr>
        <w:instrText xml:space="preserve"> 1 \</w:instrText>
      </w:r>
      <w:r>
        <w:rPr>
          <w:noProof/>
        </w:rPr>
        <w:instrText>s</w:instrText>
      </w:r>
      <w:r w:rsidRPr="00002A26">
        <w:rPr>
          <w:noProof/>
          <w:lang w:val="ru-RU"/>
        </w:rPr>
        <w:instrText xml:space="preserve"> </w:instrText>
      </w:r>
      <w:r>
        <w:rPr>
          <w:noProof/>
        </w:rPr>
        <w:fldChar w:fldCharType="separate"/>
      </w:r>
      <w:r w:rsidRPr="00002A26">
        <w:rPr>
          <w:noProof/>
          <w:lang w:val="ru-RU"/>
        </w:rPr>
        <w:t>5</w:t>
      </w:r>
      <w:r>
        <w:rPr>
          <w:noProof/>
        </w:rPr>
        <w:fldChar w:fldCharType="end"/>
      </w:r>
      <w:r w:rsidRPr="00002A26">
        <w:rPr>
          <w:lang w:val="ru-RU"/>
        </w:rPr>
        <w:t>.</w:t>
      </w:r>
      <w:r>
        <w:rPr>
          <w:noProof/>
        </w:rPr>
        <w:fldChar w:fldCharType="begin"/>
      </w:r>
      <w:r w:rsidRPr="00002A26">
        <w:rPr>
          <w:noProof/>
          <w:lang w:val="ru-RU"/>
        </w:rPr>
        <w:instrText xml:space="preserve"> </w:instrText>
      </w:r>
      <w:r>
        <w:rPr>
          <w:noProof/>
        </w:rPr>
        <w:instrText>SEQ</w:instrText>
      </w:r>
      <w:r w:rsidRPr="00002A26">
        <w:rPr>
          <w:noProof/>
          <w:lang w:val="ru-RU"/>
        </w:rPr>
        <w:instrText xml:space="preserve"> Рисунок \* </w:instrText>
      </w:r>
      <w:r>
        <w:rPr>
          <w:noProof/>
        </w:rPr>
        <w:instrText>ARABIC</w:instrText>
      </w:r>
      <w:r w:rsidRPr="00002A26">
        <w:rPr>
          <w:noProof/>
          <w:lang w:val="ru-RU"/>
        </w:rPr>
        <w:instrText xml:space="preserve"> \</w:instrText>
      </w:r>
      <w:r>
        <w:rPr>
          <w:noProof/>
        </w:rPr>
        <w:instrText>s</w:instrText>
      </w:r>
      <w:r w:rsidRPr="00002A26">
        <w:rPr>
          <w:noProof/>
          <w:lang w:val="ru-RU"/>
        </w:rPr>
        <w:instrText xml:space="preserve"> 1 </w:instrText>
      </w:r>
      <w:r>
        <w:rPr>
          <w:noProof/>
        </w:rPr>
        <w:fldChar w:fldCharType="separate"/>
      </w:r>
      <w:r w:rsidRPr="00002A26">
        <w:rPr>
          <w:noProof/>
          <w:lang w:val="ru-RU"/>
        </w:rPr>
        <w:t>1</w:t>
      </w:r>
      <w:r>
        <w:rPr>
          <w:noProof/>
        </w:rPr>
        <w:fldChar w:fldCharType="end"/>
      </w:r>
      <w:r w:rsidRPr="00002A26">
        <w:rPr>
          <w:lang w:val="ru-RU"/>
        </w:rPr>
        <w:t xml:space="preserve"> – Диаграмма классов файловой системы</w:t>
      </w:r>
    </w:p>
    <w:p w:rsidR="00002A26" w:rsidRPr="002E4E7F" w:rsidRDefault="00002A26" w:rsidP="002E4E7F">
      <w:pPr>
        <w:pStyle w:val="ad"/>
        <w:jc w:val="both"/>
        <w:rPr>
          <w:highlight w:val="yellow"/>
        </w:rPr>
      </w:pPr>
      <w:proofErr w:type="spellStart"/>
      <w:r w:rsidRPr="00B77CAF">
        <w:lastRenderedPageBreak/>
        <w:t>FileSystem</w:t>
      </w:r>
      <w:proofErr w:type="spellEnd"/>
      <w:r w:rsidRPr="00002A26">
        <w:rPr>
          <w:lang w:val="ru-RU"/>
        </w:rPr>
        <w:t xml:space="preserve"> – класс который отвечает за действия связанные с внутреннем строением файловой системы. В функции класса входит работа с </w:t>
      </w:r>
      <w:r>
        <w:t>FAT</w:t>
      </w:r>
      <w:r w:rsidRPr="00002A26">
        <w:rPr>
          <w:lang w:val="ru-RU"/>
        </w:rPr>
        <w:t xml:space="preserve"> и </w:t>
      </w:r>
      <w:proofErr w:type="spellStart"/>
      <w:r w:rsidRPr="00002A26">
        <w:rPr>
          <w:lang w:val="ru-RU"/>
        </w:rPr>
        <w:t>суперблоком</w:t>
      </w:r>
      <w:proofErr w:type="spellEnd"/>
      <w:r w:rsidRPr="00002A26">
        <w:rPr>
          <w:lang w:val="ru-RU"/>
        </w:rPr>
        <w:t xml:space="preserve">, а также управление потоком записи на диск. </w:t>
      </w:r>
      <w:proofErr w:type="spellStart"/>
      <w:r w:rsidRPr="00B77CAF">
        <w:t>Методы</w:t>
      </w:r>
      <w:proofErr w:type="spellEnd"/>
      <w:r w:rsidRPr="00B77CAF">
        <w:t xml:space="preserve">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класса</w:t>
      </w:r>
      <w:proofErr w:type="spellEnd"/>
      <w:r>
        <w:t xml:space="preserve"> </w:t>
      </w:r>
      <w:proofErr w:type="spellStart"/>
      <w:r>
        <w:t>описаны</w:t>
      </w:r>
      <w:proofErr w:type="spellEnd"/>
      <w:r>
        <w:t xml:space="preserve"> в </w:t>
      </w:r>
      <w:proofErr w:type="spellStart"/>
      <w:r>
        <w:t>таблице</w:t>
      </w:r>
      <w:proofErr w:type="spellEnd"/>
      <w:r w:rsidRPr="00B77CAF">
        <w:t xml:space="preserve"> 5.1.</w:t>
      </w:r>
    </w:p>
    <w:p w:rsidR="00002A26" w:rsidRPr="00B77CAF" w:rsidRDefault="00002A26" w:rsidP="00002A26">
      <w:pPr>
        <w:pStyle w:val="af2"/>
        <w:rPr>
          <w:lang w:val="en-US"/>
        </w:rPr>
      </w:pPr>
      <w:r w:rsidRPr="00B77CAF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Pr="00B77CAF">
        <w:rPr>
          <w:noProof/>
        </w:rPr>
        <w:t>5</w:t>
      </w:r>
      <w:r>
        <w:rPr>
          <w:noProof/>
        </w:rPr>
        <w:fldChar w:fldCharType="end"/>
      </w:r>
      <w:r w:rsidRPr="00B77CAF">
        <w:t>.</w:t>
      </w:r>
      <w:r>
        <w:rPr>
          <w:noProof/>
        </w:rPr>
        <w:fldChar w:fldCharType="begin"/>
      </w:r>
      <w:r>
        <w:rPr>
          <w:noProof/>
        </w:rPr>
        <w:instrText xml:space="preserve"> SEQ Таблица \* ARABIC \s 1 </w:instrText>
      </w:r>
      <w:r>
        <w:rPr>
          <w:noProof/>
        </w:rPr>
        <w:fldChar w:fldCharType="separate"/>
      </w:r>
      <w:r w:rsidRPr="00B77CAF">
        <w:rPr>
          <w:noProof/>
        </w:rPr>
        <w:t>1</w:t>
      </w:r>
      <w:r>
        <w:rPr>
          <w:noProof/>
        </w:rPr>
        <w:fldChar w:fldCharType="end"/>
      </w:r>
      <w:r w:rsidRPr="00B77CAF">
        <w:rPr>
          <w:lang w:val="en-US"/>
        </w:rPr>
        <w:t xml:space="preserve"> – </w:t>
      </w:r>
      <w:r w:rsidRPr="00B77CAF">
        <w:t xml:space="preserve">Методы класса </w:t>
      </w:r>
      <w:proofErr w:type="spellStart"/>
      <w:r w:rsidRPr="00B77CAF">
        <w:rPr>
          <w:lang w:val="en-US"/>
        </w:rPr>
        <w:t>FileSystem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8"/>
        <w:gridCol w:w="6623"/>
      </w:tblGrid>
      <w:tr w:rsidR="00002A26" w:rsidRPr="00B77CAF" w:rsidTr="00002A26">
        <w:tc>
          <w:tcPr>
            <w:tcW w:w="1590" w:type="pct"/>
          </w:tcPr>
          <w:p w:rsidR="00002A26" w:rsidRPr="00B77CAF" w:rsidRDefault="00002A26" w:rsidP="00002A26">
            <w:pPr>
              <w:pStyle w:val="ad"/>
              <w:ind w:firstLine="0"/>
            </w:pPr>
            <w:proofErr w:type="spellStart"/>
            <w:r w:rsidRPr="00B77CAF">
              <w:t>Название</w:t>
            </w:r>
            <w:proofErr w:type="spellEnd"/>
            <w:r w:rsidRPr="00B77CAF">
              <w:t xml:space="preserve"> </w:t>
            </w:r>
            <w:proofErr w:type="spellStart"/>
            <w:r w:rsidRPr="00B77CAF">
              <w:t>метода</w:t>
            </w:r>
            <w:proofErr w:type="spellEnd"/>
          </w:p>
        </w:tc>
        <w:tc>
          <w:tcPr>
            <w:tcW w:w="3410" w:type="pct"/>
          </w:tcPr>
          <w:p w:rsidR="00002A26" w:rsidRPr="00B77CAF" w:rsidRDefault="00002A26" w:rsidP="00002A26">
            <w:pPr>
              <w:pStyle w:val="ad"/>
              <w:ind w:firstLine="0"/>
            </w:pPr>
            <w:proofErr w:type="spellStart"/>
            <w:r w:rsidRPr="00B77CAF">
              <w:t>Описание</w:t>
            </w:r>
            <w:proofErr w:type="spellEnd"/>
          </w:p>
        </w:tc>
      </w:tr>
      <w:tr w:rsidR="00002A26" w:rsidRPr="00B77CAF" w:rsidTr="00002A26">
        <w:tc>
          <w:tcPr>
            <w:tcW w:w="1590" w:type="pct"/>
          </w:tcPr>
          <w:p w:rsidR="00002A26" w:rsidRPr="008C32BA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proofErr w:type="spellStart"/>
            <w:r w:rsidRPr="009F0D8C">
              <w:rPr>
                <w:rFonts w:cs="Times New Roman"/>
                <w:color w:val="auto"/>
                <w:szCs w:val="28"/>
              </w:rPr>
              <w:t>formatting</w:t>
            </w:r>
            <w:proofErr w:type="spellEnd"/>
          </w:p>
        </w:tc>
        <w:tc>
          <w:tcPr>
            <w:tcW w:w="3410" w:type="pct"/>
          </w:tcPr>
          <w:p w:rsidR="00002A26" w:rsidRPr="009F0D8C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r w:rsidRPr="009F0D8C">
              <w:rPr>
                <w:rFonts w:cs="Times New Roman"/>
                <w:color w:val="auto"/>
                <w:szCs w:val="28"/>
              </w:rPr>
              <w:t>Функция для форматирования диска</w:t>
            </w:r>
          </w:p>
        </w:tc>
      </w:tr>
      <w:tr w:rsidR="00002A26" w:rsidRPr="00B77CAF" w:rsidTr="00002A26">
        <w:tc>
          <w:tcPr>
            <w:tcW w:w="1590" w:type="pct"/>
          </w:tcPr>
          <w:p w:rsidR="00002A26" w:rsidRPr="008C32BA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proofErr w:type="spellStart"/>
            <w:r w:rsidRPr="009F0D8C">
              <w:rPr>
                <w:rFonts w:cs="Times New Roman"/>
                <w:color w:val="auto"/>
                <w:szCs w:val="28"/>
              </w:rPr>
              <w:t>writeZeroCharactersOnDisc</w:t>
            </w:r>
            <w:proofErr w:type="spellEnd"/>
          </w:p>
        </w:tc>
        <w:tc>
          <w:tcPr>
            <w:tcW w:w="3410" w:type="pct"/>
          </w:tcPr>
          <w:p w:rsidR="00002A26" w:rsidRPr="009F0D8C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r w:rsidRPr="009F0D8C">
              <w:rPr>
                <w:rFonts w:cs="Times New Roman"/>
                <w:color w:val="auto"/>
                <w:szCs w:val="28"/>
              </w:rPr>
              <w:t xml:space="preserve">Записывает в файл </w:t>
            </w:r>
            <w:proofErr w:type="spellStart"/>
            <w:r w:rsidRPr="009F0D8C">
              <w:rPr>
                <w:rFonts w:cs="Times New Roman"/>
                <w:color w:val="auto"/>
                <w:szCs w:val="28"/>
              </w:rPr>
              <w:t>count</w:t>
            </w:r>
            <w:proofErr w:type="spellEnd"/>
            <w:r w:rsidRPr="009F0D8C">
              <w:rPr>
                <w:rFonts w:cs="Times New Roman"/>
                <w:color w:val="auto"/>
                <w:szCs w:val="28"/>
              </w:rPr>
              <w:t xml:space="preserve"> нолей (если </w:t>
            </w:r>
            <w:proofErr w:type="spellStart"/>
            <w:r w:rsidRPr="009F0D8C">
              <w:rPr>
                <w:rFonts w:cs="Times New Roman"/>
                <w:color w:val="auto"/>
                <w:szCs w:val="28"/>
              </w:rPr>
              <w:t>count</w:t>
            </w:r>
            <w:proofErr w:type="spellEnd"/>
            <w:r w:rsidRPr="009F0D8C">
              <w:rPr>
                <w:rFonts w:cs="Times New Roman"/>
                <w:color w:val="auto"/>
                <w:szCs w:val="28"/>
              </w:rPr>
              <w:t xml:space="preserve"> больше размера файла, то файл расширяется)</w:t>
            </w:r>
          </w:p>
        </w:tc>
      </w:tr>
      <w:tr w:rsidR="00002A26" w:rsidRPr="00B77CAF" w:rsidTr="00002A26">
        <w:tc>
          <w:tcPr>
            <w:tcW w:w="1590" w:type="pct"/>
          </w:tcPr>
          <w:p w:rsidR="00002A26" w:rsidRPr="008C32BA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proofErr w:type="spellStart"/>
            <w:r w:rsidRPr="009F0D8C">
              <w:rPr>
                <w:rFonts w:cs="Times New Roman"/>
                <w:color w:val="auto"/>
                <w:szCs w:val="28"/>
              </w:rPr>
              <w:t>getSuperBlock</w:t>
            </w:r>
            <w:proofErr w:type="spellEnd"/>
          </w:p>
        </w:tc>
        <w:tc>
          <w:tcPr>
            <w:tcW w:w="3410" w:type="pct"/>
          </w:tcPr>
          <w:p w:rsidR="00002A26" w:rsidRPr="009F0D8C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r w:rsidRPr="009F0D8C">
              <w:rPr>
                <w:rFonts w:cs="Times New Roman"/>
                <w:color w:val="auto"/>
                <w:szCs w:val="28"/>
              </w:rPr>
              <w:t xml:space="preserve">Вернуть </w:t>
            </w:r>
            <w:proofErr w:type="spellStart"/>
            <w:r w:rsidRPr="009F0D8C">
              <w:rPr>
                <w:rFonts w:cs="Times New Roman"/>
                <w:color w:val="auto"/>
                <w:szCs w:val="28"/>
              </w:rPr>
              <w:t>суперблок</w:t>
            </w:r>
            <w:proofErr w:type="spellEnd"/>
            <w:r w:rsidRPr="009F0D8C">
              <w:rPr>
                <w:rFonts w:cs="Times New Roman"/>
                <w:color w:val="auto"/>
                <w:szCs w:val="28"/>
              </w:rPr>
              <w:t xml:space="preserve"> (для тестов)</w:t>
            </w:r>
          </w:p>
        </w:tc>
      </w:tr>
      <w:tr w:rsidR="00002A26" w:rsidRPr="00B77CAF" w:rsidTr="00002A26">
        <w:tc>
          <w:tcPr>
            <w:tcW w:w="1590" w:type="pct"/>
          </w:tcPr>
          <w:p w:rsidR="00002A26" w:rsidRPr="008C32BA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proofErr w:type="spellStart"/>
            <w:r w:rsidRPr="009F0D8C">
              <w:rPr>
                <w:rFonts w:cs="Times New Roman"/>
                <w:color w:val="auto"/>
                <w:szCs w:val="28"/>
              </w:rPr>
              <w:t>findFirstFreeBlockNumber</w:t>
            </w:r>
            <w:proofErr w:type="spellEnd"/>
          </w:p>
        </w:tc>
        <w:tc>
          <w:tcPr>
            <w:tcW w:w="3410" w:type="pct"/>
          </w:tcPr>
          <w:p w:rsidR="00002A26" w:rsidRPr="009F0D8C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r w:rsidRPr="009F0D8C">
              <w:rPr>
                <w:rFonts w:cs="Times New Roman"/>
                <w:color w:val="auto"/>
                <w:szCs w:val="28"/>
              </w:rPr>
              <w:t>Ищет первый свободный блок в FAT</w:t>
            </w:r>
          </w:p>
        </w:tc>
      </w:tr>
      <w:tr w:rsidR="00002A26" w:rsidRPr="00B77CAF" w:rsidTr="00002A26">
        <w:tc>
          <w:tcPr>
            <w:tcW w:w="1590" w:type="pct"/>
          </w:tcPr>
          <w:p w:rsidR="00002A26" w:rsidRPr="008C32BA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proofErr w:type="spellStart"/>
            <w:r w:rsidRPr="009F0D8C">
              <w:rPr>
                <w:rFonts w:cs="Times New Roman"/>
                <w:color w:val="auto"/>
                <w:szCs w:val="28"/>
              </w:rPr>
              <w:t>calculateCountOfFreeBlocks</w:t>
            </w:r>
            <w:proofErr w:type="spellEnd"/>
          </w:p>
        </w:tc>
        <w:tc>
          <w:tcPr>
            <w:tcW w:w="3410" w:type="pct"/>
          </w:tcPr>
          <w:p w:rsidR="00002A26" w:rsidRPr="009F0D8C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r w:rsidRPr="009F0D8C">
              <w:rPr>
                <w:rFonts w:cs="Times New Roman"/>
                <w:color w:val="auto"/>
                <w:szCs w:val="28"/>
              </w:rPr>
              <w:t>Вычисляет количество свободных блоков на диске по FAT</w:t>
            </w:r>
          </w:p>
        </w:tc>
      </w:tr>
      <w:tr w:rsidR="00002A26" w:rsidRPr="00B77CAF" w:rsidTr="00002A26">
        <w:tc>
          <w:tcPr>
            <w:tcW w:w="1590" w:type="pct"/>
          </w:tcPr>
          <w:p w:rsidR="00002A26" w:rsidRPr="008C32BA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proofErr w:type="spellStart"/>
            <w:r w:rsidRPr="009F0D8C">
              <w:rPr>
                <w:rFonts w:cs="Times New Roman"/>
                <w:color w:val="auto"/>
                <w:szCs w:val="28"/>
              </w:rPr>
              <w:t>writeSuperBlock</w:t>
            </w:r>
            <w:proofErr w:type="spellEnd"/>
          </w:p>
        </w:tc>
        <w:tc>
          <w:tcPr>
            <w:tcW w:w="3410" w:type="pct"/>
          </w:tcPr>
          <w:p w:rsidR="00002A26" w:rsidRPr="009F0D8C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r w:rsidRPr="009F0D8C">
              <w:rPr>
                <w:rFonts w:cs="Times New Roman"/>
                <w:color w:val="auto"/>
                <w:szCs w:val="28"/>
              </w:rPr>
              <w:t xml:space="preserve">Запись </w:t>
            </w:r>
            <w:proofErr w:type="spellStart"/>
            <w:r w:rsidRPr="009F0D8C">
              <w:rPr>
                <w:rFonts w:cs="Times New Roman"/>
                <w:color w:val="auto"/>
                <w:szCs w:val="28"/>
              </w:rPr>
              <w:t>суперблока</w:t>
            </w:r>
            <w:proofErr w:type="spellEnd"/>
            <w:r w:rsidRPr="009F0D8C">
              <w:rPr>
                <w:rFonts w:cs="Times New Roman"/>
                <w:color w:val="auto"/>
                <w:szCs w:val="28"/>
              </w:rPr>
              <w:t xml:space="preserve"> на диск</w:t>
            </w:r>
          </w:p>
        </w:tc>
      </w:tr>
      <w:tr w:rsidR="00002A26" w:rsidRPr="00B77CAF" w:rsidTr="00002A26">
        <w:tc>
          <w:tcPr>
            <w:tcW w:w="1590" w:type="pct"/>
          </w:tcPr>
          <w:p w:rsidR="00002A26" w:rsidRPr="008C32BA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proofErr w:type="spellStart"/>
            <w:r w:rsidRPr="009F0D8C">
              <w:rPr>
                <w:rFonts w:cs="Times New Roman"/>
                <w:color w:val="auto"/>
                <w:szCs w:val="28"/>
              </w:rPr>
              <w:t>writeFAT</w:t>
            </w:r>
            <w:proofErr w:type="spellEnd"/>
          </w:p>
        </w:tc>
        <w:tc>
          <w:tcPr>
            <w:tcW w:w="3410" w:type="pct"/>
          </w:tcPr>
          <w:p w:rsidR="00002A26" w:rsidRPr="009F0D8C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r w:rsidRPr="009F0D8C">
              <w:rPr>
                <w:rFonts w:cs="Times New Roman"/>
                <w:color w:val="auto"/>
                <w:szCs w:val="28"/>
              </w:rPr>
              <w:t>Записывает FAT на диск</w:t>
            </w:r>
          </w:p>
        </w:tc>
      </w:tr>
      <w:tr w:rsidR="00002A26" w:rsidRPr="00B77CAF" w:rsidTr="00002A26">
        <w:tc>
          <w:tcPr>
            <w:tcW w:w="1590" w:type="pct"/>
          </w:tcPr>
          <w:p w:rsidR="00002A26" w:rsidRPr="008C32BA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proofErr w:type="spellStart"/>
            <w:r w:rsidRPr="009F0D8C">
              <w:rPr>
                <w:rFonts w:cs="Times New Roman"/>
                <w:color w:val="auto"/>
                <w:szCs w:val="28"/>
              </w:rPr>
              <w:t>deleteFATBlockChain</w:t>
            </w:r>
            <w:proofErr w:type="spellEnd"/>
          </w:p>
        </w:tc>
        <w:tc>
          <w:tcPr>
            <w:tcW w:w="3410" w:type="pct"/>
          </w:tcPr>
          <w:p w:rsidR="00002A26" w:rsidRPr="009F0D8C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r w:rsidRPr="009F0D8C">
              <w:rPr>
                <w:rFonts w:cs="Times New Roman"/>
                <w:color w:val="auto"/>
                <w:szCs w:val="28"/>
              </w:rPr>
              <w:t>Отчищает цепочку блоков в FAT</w:t>
            </w:r>
          </w:p>
        </w:tc>
      </w:tr>
      <w:tr w:rsidR="00002A26" w:rsidRPr="00B77CAF" w:rsidTr="00002A26">
        <w:tc>
          <w:tcPr>
            <w:tcW w:w="1590" w:type="pct"/>
          </w:tcPr>
          <w:p w:rsidR="00002A26" w:rsidRPr="008C32BA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proofErr w:type="spellStart"/>
            <w:r w:rsidRPr="009F0D8C">
              <w:rPr>
                <w:rFonts w:cs="Times New Roman"/>
                <w:color w:val="auto"/>
                <w:szCs w:val="28"/>
              </w:rPr>
              <w:t>newFATBlockChain</w:t>
            </w:r>
            <w:proofErr w:type="spellEnd"/>
          </w:p>
        </w:tc>
        <w:tc>
          <w:tcPr>
            <w:tcW w:w="3410" w:type="pct"/>
          </w:tcPr>
          <w:p w:rsidR="00002A26" w:rsidRPr="009F0D8C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r w:rsidRPr="009F0D8C">
              <w:rPr>
                <w:rFonts w:cs="Times New Roman"/>
                <w:color w:val="auto"/>
                <w:szCs w:val="28"/>
              </w:rPr>
              <w:t>Создает новую цепочку блоков в FAT</w:t>
            </w:r>
          </w:p>
        </w:tc>
      </w:tr>
      <w:tr w:rsidR="00002A26" w:rsidRPr="00B77CAF" w:rsidTr="00002A26">
        <w:tc>
          <w:tcPr>
            <w:tcW w:w="1590" w:type="pct"/>
          </w:tcPr>
          <w:p w:rsidR="00002A26" w:rsidRPr="008C32BA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proofErr w:type="spellStart"/>
            <w:r w:rsidRPr="009F0D8C">
              <w:rPr>
                <w:rFonts w:cs="Times New Roman"/>
                <w:color w:val="auto"/>
                <w:szCs w:val="28"/>
              </w:rPr>
              <w:t>resizeFATBlockChain</w:t>
            </w:r>
            <w:proofErr w:type="spellEnd"/>
          </w:p>
        </w:tc>
        <w:tc>
          <w:tcPr>
            <w:tcW w:w="3410" w:type="pct"/>
          </w:tcPr>
          <w:p w:rsidR="00002A26" w:rsidRPr="009F0D8C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r w:rsidRPr="009F0D8C">
              <w:rPr>
                <w:rFonts w:cs="Times New Roman"/>
                <w:color w:val="auto"/>
                <w:szCs w:val="28"/>
              </w:rPr>
              <w:t xml:space="preserve">Изменяет размер цепочки блоков в FAT, которая начинается с </w:t>
            </w:r>
            <w:proofErr w:type="spellStart"/>
            <w:r w:rsidRPr="009F0D8C">
              <w:rPr>
                <w:rFonts w:cs="Times New Roman"/>
                <w:color w:val="auto"/>
                <w:szCs w:val="28"/>
              </w:rPr>
              <w:t>blockNumber</w:t>
            </w:r>
            <w:proofErr w:type="spellEnd"/>
            <w:r w:rsidRPr="009F0D8C">
              <w:rPr>
                <w:rFonts w:cs="Times New Roman"/>
                <w:color w:val="auto"/>
                <w:szCs w:val="28"/>
              </w:rPr>
              <w:t xml:space="preserve">, на </w:t>
            </w:r>
            <w:proofErr w:type="spellStart"/>
            <w:r w:rsidRPr="009F0D8C">
              <w:rPr>
                <w:rFonts w:cs="Times New Roman"/>
                <w:color w:val="auto"/>
                <w:szCs w:val="28"/>
              </w:rPr>
              <w:t>blocksCount</w:t>
            </w:r>
            <w:proofErr w:type="spellEnd"/>
            <w:r w:rsidRPr="009F0D8C">
              <w:rPr>
                <w:rFonts w:cs="Times New Roman"/>
                <w:color w:val="auto"/>
                <w:szCs w:val="28"/>
              </w:rPr>
              <w:t xml:space="preserve"> блоков</w:t>
            </w:r>
          </w:p>
        </w:tc>
      </w:tr>
      <w:tr w:rsidR="00002A26" w:rsidRPr="00B77CAF" w:rsidTr="00002A26">
        <w:tc>
          <w:tcPr>
            <w:tcW w:w="1590" w:type="pct"/>
          </w:tcPr>
          <w:p w:rsidR="00002A26" w:rsidRPr="009F0D8C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proofErr w:type="spellStart"/>
            <w:r w:rsidRPr="009F0D8C">
              <w:rPr>
                <w:rFonts w:cs="Times New Roman"/>
                <w:color w:val="auto"/>
                <w:szCs w:val="28"/>
              </w:rPr>
              <w:t>getLastBlockOfChain</w:t>
            </w:r>
            <w:proofErr w:type="spellEnd"/>
          </w:p>
        </w:tc>
        <w:tc>
          <w:tcPr>
            <w:tcW w:w="3410" w:type="pct"/>
          </w:tcPr>
          <w:p w:rsidR="00002A26" w:rsidRPr="009F0D8C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r w:rsidRPr="009F0D8C">
              <w:rPr>
                <w:rFonts w:cs="Times New Roman"/>
                <w:color w:val="auto"/>
                <w:szCs w:val="28"/>
              </w:rPr>
              <w:t>Возвращает номер последнего блока в FAT</w:t>
            </w:r>
          </w:p>
        </w:tc>
      </w:tr>
      <w:tr w:rsidR="00002A26" w:rsidRPr="00B77CAF" w:rsidTr="00002A26">
        <w:tc>
          <w:tcPr>
            <w:tcW w:w="1590" w:type="pct"/>
          </w:tcPr>
          <w:p w:rsidR="00002A26" w:rsidRPr="008C32BA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proofErr w:type="spellStart"/>
            <w:r w:rsidRPr="009F0D8C">
              <w:rPr>
                <w:rFonts w:cs="Times New Roman"/>
                <w:color w:val="auto"/>
                <w:szCs w:val="28"/>
              </w:rPr>
              <w:t>addBlockToFATBlockChain</w:t>
            </w:r>
            <w:proofErr w:type="spellEnd"/>
          </w:p>
        </w:tc>
        <w:tc>
          <w:tcPr>
            <w:tcW w:w="3410" w:type="pct"/>
          </w:tcPr>
          <w:p w:rsidR="00002A26" w:rsidRPr="009F0D8C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r w:rsidRPr="009F0D8C">
              <w:rPr>
                <w:rFonts w:cs="Times New Roman"/>
                <w:color w:val="auto"/>
                <w:szCs w:val="28"/>
              </w:rPr>
              <w:t>Добавляет 1 блок в конец цепочки блоков в FAT и возвращает номер добавленного блока</w:t>
            </w:r>
          </w:p>
        </w:tc>
      </w:tr>
      <w:tr w:rsidR="00002A26" w:rsidRPr="00B77CAF" w:rsidTr="00002A26">
        <w:tc>
          <w:tcPr>
            <w:tcW w:w="1590" w:type="pct"/>
          </w:tcPr>
          <w:p w:rsidR="00002A26" w:rsidRPr="008C32BA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proofErr w:type="spellStart"/>
            <w:r w:rsidRPr="009F0D8C">
              <w:rPr>
                <w:rFonts w:cs="Times New Roman"/>
                <w:color w:val="auto"/>
                <w:szCs w:val="28"/>
              </w:rPr>
              <w:t>getFirstByteOfBlock</w:t>
            </w:r>
            <w:proofErr w:type="spellEnd"/>
          </w:p>
        </w:tc>
        <w:tc>
          <w:tcPr>
            <w:tcW w:w="3410" w:type="pct"/>
          </w:tcPr>
          <w:p w:rsidR="00002A26" w:rsidRPr="009F0D8C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r w:rsidRPr="009F0D8C">
              <w:rPr>
                <w:rFonts w:cs="Times New Roman"/>
                <w:color w:val="auto"/>
                <w:szCs w:val="28"/>
              </w:rPr>
              <w:t>Возвращает первый байт блока с указанным номером</w:t>
            </w:r>
          </w:p>
        </w:tc>
      </w:tr>
      <w:tr w:rsidR="00002A26" w:rsidRPr="00B77CAF" w:rsidTr="00002A26">
        <w:tc>
          <w:tcPr>
            <w:tcW w:w="1590" w:type="pct"/>
          </w:tcPr>
          <w:p w:rsidR="00002A26" w:rsidRPr="008C32BA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proofErr w:type="spellStart"/>
            <w:r w:rsidRPr="009F0D8C">
              <w:rPr>
                <w:rFonts w:cs="Times New Roman"/>
                <w:color w:val="auto"/>
                <w:szCs w:val="28"/>
              </w:rPr>
              <w:t>getFileStream</w:t>
            </w:r>
            <w:proofErr w:type="spellEnd"/>
          </w:p>
        </w:tc>
        <w:tc>
          <w:tcPr>
            <w:tcW w:w="3410" w:type="pct"/>
          </w:tcPr>
          <w:p w:rsidR="00002A26" w:rsidRPr="009F0D8C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r w:rsidRPr="009F0D8C">
              <w:rPr>
                <w:rFonts w:cs="Times New Roman"/>
                <w:color w:val="auto"/>
                <w:szCs w:val="28"/>
              </w:rPr>
              <w:t>Возвращает указатель на поток работы с файлом</w:t>
            </w:r>
          </w:p>
        </w:tc>
      </w:tr>
      <w:tr w:rsidR="00002A26" w:rsidRPr="00B77CAF" w:rsidTr="00002A26">
        <w:tc>
          <w:tcPr>
            <w:tcW w:w="1590" w:type="pct"/>
          </w:tcPr>
          <w:p w:rsidR="00002A26" w:rsidRPr="008C32BA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proofErr w:type="spellStart"/>
            <w:r w:rsidRPr="009F0D8C">
              <w:rPr>
                <w:rFonts w:cs="Times New Roman"/>
                <w:color w:val="auto"/>
                <w:szCs w:val="28"/>
              </w:rPr>
              <w:t>getNextFATChainBlockNumber</w:t>
            </w:r>
            <w:proofErr w:type="spellEnd"/>
          </w:p>
        </w:tc>
        <w:tc>
          <w:tcPr>
            <w:tcW w:w="3410" w:type="pct"/>
          </w:tcPr>
          <w:p w:rsidR="00002A26" w:rsidRPr="009F0D8C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r w:rsidRPr="009F0D8C">
              <w:rPr>
                <w:rFonts w:cs="Times New Roman"/>
                <w:color w:val="auto"/>
                <w:szCs w:val="28"/>
              </w:rPr>
              <w:t>Берет значение указанной ячейки FAT</w:t>
            </w:r>
          </w:p>
        </w:tc>
      </w:tr>
      <w:tr w:rsidR="00002A26" w:rsidRPr="00B77CAF" w:rsidTr="00002A26">
        <w:tc>
          <w:tcPr>
            <w:tcW w:w="1590" w:type="pct"/>
          </w:tcPr>
          <w:p w:rsidR="00002A26" w:rsidRPr="008C32BA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proofErr w:type="spellStart"/>
            <w:r w:rsidRPr="009F0D8C">
              <w:rPr>
                <w:rFonts w:cs="Times New Roman"/>
                <w:color w:val="auto"/>
                <w:szCs w:val="28"/>
              </w:rPr>
              <w:lastRenderedPageBreak/>
              <w:t>makeBlockLastInFATChain</w:t>
            </w:r>
            <w:proofErr w:type="spellEnd"/>
          </w:p>
        </w:tc>
        <w:tc>
          <w:tcPr>
            <w:tcW w:w="3410" w:type="pct"/>
          </w:tcPr>
          <w:p w:rsidR="00002A26" w:rsidRPr="009F0D8C" w:rsidRDefault="00002A26" w:rsidP="00002A26">
            <w:pPr>
              <w:pStyle w:val="a6"/>
              <w:ind w:firstLine="0"/>
              <w:rPr>
                <w:rFonts w:cs="Times New Roman"/>
                <w:color w:val="auto"/>
                <w:szCs w:val="28"/>
              </w:rPr>
            </w:pPr>
            <w:r w:rsidRPr="009F0D8C">
              <w:rPr>
                <w:rFonts w:cs="Times New Roman"/>
                <w:color w:val="auto"/>
                <w:szCs w:val="28"/>
              </w:rPr>
              <w:t>Делает указанный блок последним в FAT цепочке (и удаляет оставшиеся за ним записи в FAT цепочке)</w:t>
            </w:r>
          </w:p>
        </w:tc>
      </w:tr>
      <w:tr w:rsidR="00002A26" w:rsidRPr="009E0B61" w:rsidTr="00002A26">
        <w:tc>
          <w:tcPr>
            <w:tcW w:w="1590" w:type="pct"/>
          </w:tcPr>
          <w:p w:rsidR="00002A26" w:rsidRPr="009F0D8C" w:rsidRDefault="00002A26" w:rsidP="00002A26">
            <w:pPr>
              <w:pStyle w:val="ad"/>
              <w:ind w:firstLine="0"/>
              <w:jc w:val="both"/>
              <w:rPr>
                <w:color w:val="auto"/>
              </w:rPr>
            </w:pPr>
            <w:proofErr w:type="spellStart"/>
            <w:r w:rsidRPr="009F0D8C">
              <w:rPr>
                <w:color w:val="auto"/>
              </w:rPr>
              <w:t>getBlockSize</w:t>
            </w:r>
            <w:proofErr w:type="spellEnd"/>
          </w:p>
        </w:tc>
        <w:tc>
          <w:tcPr>
            <w:tcW w:w="3410" w:type="pct"/>
          </w:tcPr>
          <w:p w:rsidR="00002A26" w:rsidRPr="009F0D8C" w:rsidRDefault="00002A26" w:rsidP="00002A2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Cs w:val="28"/>
              </w:rPr>
            </w:pPr>
            <w:r w:rsidRPr="009F0D8C">
              <w:rPr>
                <w:rFonts w:cs="Times New Roman"/>
                <w:szCs w:val="28"/>
              </w:rPr>
              <w:t>Возвращает размер кластера</w:t>
            </w:r>
          </w:p>
        </w:tc>
      </w:tr>
    </w:tbl>
    <w:p w:rsidR="00002A26" w:rsidRDefault="00002A26" w:rsidP="00002A26">
      <w:pPr>
        <w:pStyle w:val="a6"/>
      </w:pPr>
      <w:r>
        <w:t>Все служебные структуры, используемые системой, описаны в 1 разделе пояснительной записки.</w:t>
      </w:r>
    </w:p>
    <w:p w:rsidR="00002A26" w:rsidRPr="009210C7" w:rsidRDefault="00002A26" w:rsidP="00002A26">
      <w:pPr>
        <w:pStyle w:val="a6"/>
      </w:pPr>
      <w:r>
        <w:rPr>
          <w:lang w:val="en-US"/>
        </w:rPr>
        <w:t>File</w:t>
      </w:r>
      <w:r w:rsidRPr="00C543D0">
        <w:t xml:space="preserve"> – </w:t>
      </w:r>
      <w:r>
        <w:t xml:space="preserve">класс, который объединяет в себе функции, предназначенные для взаимодействия с файлами: запись, чтение, изменение прав доступа, создание файла, удаление файла. </w:t>
      </w:r>
      <w:r w:rsidRPr="009210C7">
        <w:t xml:space="preserve">Описание методов класса </w:t>
      </w:r>
      <w:r w:rsidRPr="009210C7">
        <w:rPr>
          <w:lang w:val="en-US"/>
        </w:rPr>
        <w:t>File</w:t>
      </w:r>
      <w:r>
        <w:t xml:space="preserve"> представлены в таблице 5.2</w:t>
      </w:r>
      <w:r w:rsidRPr="009210C7">
        <w:t>.</w:t>
      </w:r>
    </w:p>
    <w:p w:rsidR="00002A26" w:rsidRPr="00002A26" w:rsidRDefault="00002A26" w:rsidP="00002A26">
      <w:pPr>
        <w:pStyle w:val="af2"/>
      </w:pPr>
      <w:r w:rsidRPr="009210C7">
        <w:t xml:space="preserve">Таблица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 w:rsidRPr="009210C7">
        <w:rPr>
          <w:noProof/>
        </w:rPr>
        <w:t>5</w:t>
      </w:r>
      <w:r>
        <w:rPr>
          <w:noProof/>
        </w:rPr>
        <w:fldChar w:fldCharType="end"/>
      </w:r>
      <w:r w:rsidRPr="009210C7">
        <w:t>.</w:t>
      </w:r>
      <w:r w:rsidR="002E4E7F" w:rsidRPr="002E4E7F">
        <w:t>2</w:t>
      </w:r>
      <w:r w:rsidRPr="009210C7">
        <w:t xml:space="preserve"> – Описание методов класса </w:t>
      </w:r>
      <w:r w:rsidR="002E4E7F">
        <w:rPr>
          <w:lang w:val="en-US"/>
        </w:rPr>
        <w:t>File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3"/>
        <w:gridCol w:w="4673"/>
      </w:tblGrid>
      <w:tr w:rsidR="00002A26" w:rsidRPr="009210C7" w:rsidTr="00002A2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pStyle w:val="a6"/>
              <w:spacing w:line="240" w:lineRule="auto"/>
              <w:ind w:firstLine="0"/>
              <w:jc w:val="center"/>
            </w:pPr>
            <w:r w:rsidRPr="009210C7">
              <w:t>Метод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pStyle w:val="a6"/>
              <w:spacing w:line="240" w:lineRule="auto"/>
              <w:ind w:firstLine="0"/>
              <w:jc w:val="center"/>
            </w:pPr>
            <w:r w:rsidRPr="009210C7">
              <w:t>Описание</w:t>
            </w:r>
          </w:p>
        </w:tc>
      </w:tr>
      <w:tr w:rsidR="00002A26" w:rsidRPr="009210C7" w:rsidTr="00002A2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pStyle w:val="a6"/>
              <w:spacing w:line="240" w:lineRule="auto"/>
              <w:ind w:firstLine="0"/>
              <w:rPr>
                <w:rFonts w:cs="Times New Roman"/>
                <w:color w:val="auto"/>
                <w:szCs w:val="28"/>
                <w:lang w:val="en-US"/>
              </w:rPr>
            </w:pPr>
            <w:r w:rsidRPr="009210C7">
              <w:rPr>
                <w:rFonts w:cs="Times New Roman"/>
                <w:color w:val="auto"/>
                <w:szCs w:val="28"/>
                <w:lang w:val="en-US"/>
              </w:rPr>
              <w:t>write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pStyle w:val="a6"/>
              <w:spacing w:line="240" w:lineRule="auto"/>
              <w:ind w:firstLine="0"/>
              <w:rPr>
                <w:rFonts w:cs="Times New Roman"/>
                <w:color w:val="auto"/>
                <w:szCs w:val="28"/>
              </w:rPr>
            </w:pPr>
            <w:r w:rsidRPr="009210C7">
              <w:rPr>
                <w:rFonts w:cs="Times New Roman"/>
                <w:color w:val="auto"/>
                <w:szCs w:val="28"/>
              </w:rPr>
              <w:t>Записать в файл</w:t>
            </w:r>
          </w:p>
        </w:tc>
      </w:tr>
      <w:tr w:rsidR="00002A26" w:rsidRPr="009210C7" w:rsidTr="00002A2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pStyle w:val="a6"/>
              <w:spacing w:line="240" w:lineRule="auto"/>
              <w:ind w:firstLine="0"/>
              <w:rPr>
                <w:rFonts w:cs="Times New Roman"/>
                <w:color w:val="auto"/>
                <w:szCs w:val="28"/>
                <w:lang w:val="en-US"/>
              </w:rPr>
            </w:pPr>
            <w:r w:rsidRPr="009210C7">
              <w:rPr>
                <w:rFonts w:cs="Times New Roman"/>
                <w:color w:val="auto"/>
                <w:szCs w:val="28"/>
                <w:lang w:val="en-US"/>
              </w:rPr>
              <w:t>read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pStyle w:val="a6"/>
              <w:spacing w:line="240" w:lineRule="auto"/>
              <w:ind w:firstLine="0"/>
              <w:rPr>
                <w:rFonts w:cs="Times New Roman"/>
                <w:color w:val="auto"/>
                <w:szCs w:val="28"/>
              </w:rPr>
            </w:pPr>
            <w:r w:rsidRPr="009210C7">
              <w:rPr>
                <w:rFonts w:cs="Times New Roman"/>
                <w:color w:val="auto"/>
                <w:szCs w:val="28"/>
              </w:rPr>
              <w:t>Прочитать из файла</w:t>
            </w:r>
          </w:p>
        </w:tc>
      </w:tr>
      <w:tr w:rsidR="00002A26" w:rsidRPr="009210C7" w:rsidTr="00002A2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pStyle w:val="a6"/>
              <w:spacing w:line="240" w:lineRule="auto"/>
              <w:ind w:firstLine="0"/>
              <w:rPr>
                <w:rFonts w:cs="Times New Roman"/>
                <w:color w:val="auto"/>
                <w:szCs w:val="28"/>
                <w:lang w:val="en-US"/>
              </w:rPr>
            </w:pPr>
            <w:proofErr w:type="spellStart"/>
            <w:r w:rsidRPr="009210C7">
              <w:rPr>
                <w:rFonts w:cs="Times New Roman"/>
                <w:color w:val="auto"/>
                <w:szCs w:val="28"/>
              </w:rPr>
              <w:t>getDirectoryNote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Cs w:val="28"/>
              </w:rPr>
            </w:pPr>
            <w:r w:rsidRPr="009210C7">
              <w:rPr>
                <w:rFonts w:cs="Times New Roman"/>
                <w:szCs w:val="28"/>
              </w:rPr>
              <w:t xml:space="preserve">Возвращает </w:t>
            </w:r>
            <w:proofErr w:type="spellStart"/>
            <w:r w:rsidRPr="009210C7">
              <w:rPr>
                <w:rFonts w:cs="Times New Roman"/>
                <w:szCs w:val="28"/>
              </w:rPr>
              <w:t>каталоговую</w:t>
            </w:r>
            <w:proofErr w:type="spellEnd"/>
            <w:r w:rsidRPr="009210C7">
              <w:rPr>
                <w:rFonts w:cs="Times New Roman"/>
                <w:szCs w:val="28"/>
              </w:rPr>
              <w:t xml:space="preserve"> запись файла</w:t>
            </w:r>
          </w:p>
        </w:tc>
      </w:tr>
      <w:tr w:rsidR="00002A26" w:rsidRPr="009210C7" w:rsidTr="00002A2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pStyle w:val="a6"/>
              <w:spacing w:line="240" w:lineRule="auto"/>
              <w:ind w:firstLine="0"/>
              <w:rPr>
                <w:rFonts w:cs="Times New Roman"/>
                <w:color w:val="auto"/>
                <w:szCs w:val="28"/>
                <w:lang w:val="en-US"/>
              </w:rPr>
            </w:pPr>
            <w:proofErr w:type="spellStart"/>
            <w:r w:rsidRPr="009210C7">
              <w:rPr>
                <w:rFonts w:cs="Times New Roman"/>
                <w:color w:val="auto"/>
                <w:szCs w:val="28"/>
              </w:rPr>
              <w:t>seekGet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Cs w:val="28"/>
              </w:rPr>
            </w:pPr>
            <w:r w:rsidRPr="009210C7">
              <w:rPr>
                <w:rFonts w:cs="Times New Roman"/>
                <w:szCs w:val="28"/>
              </w:rPr>
              <w:t xml:space="preserve">Смещение указателя чтения </w:t>
            </w:r>
          </w:p>
        </w:tc>
      </w:tr>
      <w:tr w:rsidR="00002A26" w:rsidRPr="009210C7" w:rsidTr="00002A2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pStyle w:val="a6"/>
              <w:spacing w:line="240" w:lineRule="auto"/>
              <w:ind w:firstLine="0"/>
              <w:rPr>
                <w:rFonts w:cs="Times New Roman"/>
                <w:color w:val="auto"/>
                <w:szCs w:val="28"/>
                <w:lang w:val="en-US"/>
              </w:rPr>
            </w:pPr>
            <w:proofErr w:type="spellStart"/>
            <w:r w:rsidRPr="009210C7">
              <w:rPr>
                <w:rFonts w:cs="Times New Roman"/>
                <w:color w:val="auto"/>
                <w:szCs w:val="28"/>
              </w:rPr>
              <w:t>seekPut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Cs w:val="28"/>
              </w:rPr>
            </w:pPr>
            <w:r w:rsidRPr="009210C7">
              <w:rPr>
                <w:rFonts w:cs="Times New Roman"/>
                <w:szCs w:val="28"/>
              </w:rPr>
              <w:t xml:space="preserve">Смещение указателя записи </w:t>
            </w:r>
          </w:p>
        </w:tc>
      </w:tr>
      <w:tr w:rsidR="00002A26" w:rsidRPr="009210C7" w:rsidTr="00002A2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pStyle w:val="a6"/>
              <w:spacing w:line="240" w:lineRule="auto"/>
              <w:ind w:firstLine="0"/>
              <w:rPr>
                <w:rFonts w:cs="Times New Roman"/>
                <w:color w:val="auto"/>
                <w:szCs w:val="28"/>
                <w:lang w:val="en-US"/>
              </w:rPr>
            </w:pPr>
            <w:proofErr w:type="spellStart"/>
            <w:r w:rsidRPr="009210C7">
              <w:rPr>
                <w:rFonts w:cs="Times New Roman"/>
                <w:color w:val="auto"/>
                <w:szCs w:val="28"/>
              </w:rPr>
              <w:t>addDirectoryNote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Cs w:val="28"/>
              </w:rPr>
            </w:pPr>
            <w:r w:rsidRPr="009210C7">
              <w:rPr>
                <w:rFonts w:cs="Times New Roman"/>
                <w:szCs w:val="28"/>
              </w:rPr>
              <w:t xml:space="preserve">Запись </w:t>
            </w:r>
            <w:proofErr w:type="spellStart"/>
            <w:r w:rsidRPr="009210C7">
              <w:rPr>
                <w:rFonts w:cs="Times New Roman"/>
                <w:szCs w:val="28"/>
              </w:rPr>
              <w:t>каталоговой</w:t>
            </w:r>
            <w:proofErr w:type="spellEnd"/>
            <w:r w:rsidRPr="009210C7">
              <w:rPr>
                <w:rFonts w:cs="Times New Roman"/>
                <w:szCs w:val="28"/>
              </w:rPr>
              <w:t xml:space="preserve"> записи на диск</w:t>
            </w:r>
          </w:p>
        </w:tc>
      </w:tr>
      <w:tr w:rsidR="00002A26" w:rsidRPr="009210C7" w:rsidTr="00002A2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pStyle w:val="a6"/>
              <w:spacing w:line="240" w:lineRule="auto"/>
              <w:ind w:firstLine="0"/>
              <w:rPr>
                <w:rFonts w:cs="Times New Roman"/>
                <w:color w:val="auto"/>
                <w:szCs w:val="28"/>
                <w:lang w:val="en-US"/>
              </w:rPr>
            </w:pPr>
            <w:proofErr w:type="spellStart"/>
            <w:r w:rsidRPr="009210C7">
              <w:rPr>
                <w:rFonts w:cs="Times New Roman"/>
                <w:color w:val="auto"/>
                <w:szCs w:val="28"/>
              </w:rPr>
              <w:t>findDirectoryNote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Cs w:val="28"/>
              </w:rPr>
            </w:pPr>
            <w:r w:rsidRPr="009210C7">
              <w:rPr>
                <w:rFonts w:cs="Times New Roman"/>
                <w:szCs w:val="28"/>
              </w:rPr>
              <w:t xml:space="preserve">Поиск </w:t>
            </w:r>
            <w:proofErr w:type="spellStart"/>
            <w:r w:rsidRPr="009210C7">
              <w:rPr>
                <w:rFonts w:cs="Times New Roman"/>
                <w:szCs w:val="28"/>
              </w:rPr>
              <w:t>каталоговой</w:t>
            </w:r>
            <w:proofErr w:type="spellEnd"/>
            <w:r w:rsidRPr="009210C7">
              <w:rPr>
                <w:rFonts w:cs="Times New Roman"/>
                <w:szCs w:val="28"/>
              </w:rPr>
              <w:t xml:space="preserve"> записи по имени</w:t>
            </w:r>
          </w:p>
        </w:tc>
      </w:tr>
      <w:tr w:rsidR="00002A26" w:rsidRPr="009210C7" w:rsidTr="00002A2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pStyle w:val="a6"/>
              <w:spacing w:line="240" w:lineRule="auto"/>
              <w:ind w:firstLine="0"/>
              <w:rPr>
                <w:rFonts w:cs="Times New Roman"/>
                <w:color w:val="auto"/>
                <w:szCs w:val="28"/>
                <w:lang w:val="en-US"/>
              </w:rPr>
            </w:pPr>
            <w:proofErr w:type="spellStart"/>
            <w:r w:rsidRPr="009210C7">
              <w:rPr>
                <w:rFonts w:cs="Times New Roman"/>
                <w:color w:val="auto"/>
                <w:szCs w:val="28"/>
              </w:rPr>
              <w:t>readDirectoryNote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Cs w:val="28"/>
              </w:rPr>
            </w:pPr>
            <w:r w:rsidRPr="009210C7">
              <w:rPr>
                <w:rFonts w:cs="Times New Roman"/>
                <w:szCs w:val="28"/>
              </w:rPr>
              <w:t xml:space="preserve">Считывание 1 </w:t>
            </w:r>
            <w:proofErr w:type="spellStart"/>
            <w:r w:rsidRPr="009210C7">
              <w:rPr>
                <w:rFonts w:cs="Times New Roman"/>
                <w:szCs w:val="28"/>
              </w:rPr>
              <w:t>каталоговой</w:t>
            </w:r>
            <w:proofErr w:type="spellEnd"/>
            <w:r w:rsidRPr="009210C7">
              <w:rPr>
                <w:rFonts w:cs="Times New Roman"/>
                <w:szCs w:val="28"/>
              </w:rPr>
              <w:t xml:space="preserve"> записи</w:t>
            </w:r>
          </w:p>
        </w:tc>
      </w:tr>
      <w:tr w:rsidR="00002A26" w:rsidRPr="009210C7" w:rsidTr="00002A2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pStyle w:val="a6"/>
              <w:spacing w:line="240" w:lineRule="auto"/>
              <w:ind w:firstLine="0"/>
              <w:rPr>
                <w:rFonts w:cs="Times New Roman"/>
                <w:color w:val="auto"/>
                <w:szCs w:val="28"/>
                <w:lang w:val="en-US"/>
              </w:rPr>
            </w:pPr>
            <w:proofErr w:type="spellStart"/>
            <w:r w:rsidRPr="009210C7">
              <w:rPr>
                <w:rFonts w:cs="Times New Roman"/>
                <w:color w:val="auto"/>
                <w:szCs w:val="28"/>
              </w:rPr>
              <w:t>getPositionOfNoteInRootDirectory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Cs w:val="28"/>
              </w:rPr>
            </w:pPr>
            <w:r w:rsidRPr="009210C7">
              <w:rPr>
                <w:rFonts w:cs="Times New Roman"/>
                <w:szCs w:val="28"/>
              </w:rPr>
              <w:t xml:space="preserve">Возвращает позицию </w:t>
            </w:r>
            <w:proofErr w:type="spellStart"/>
            <w:r w:rsidRPr="009210C7">
              <w:rPr>
                <w:rFonts w:cs="Times New Roman"/>
                <w:szCs w:val="28"/>
              </w:rPr>
              <w:t>каталоговой</w:t>
            </w:r>
            <w:proofErr w:type="spellEnd"/>
            <w:r w:rsidRPr="009210C7">
              <w:rPr>
                <w:rFonts w:cs="Times New Roman"/>
                <w:szCs w:val="28"/>
              </w:rPr>
              <w:t xml:space="preserve"> записи в корневом каталоге</w:t>
            </w:r>
          </w:p>
        </w:tc>
      </w:tr>
      <w:tr w:rsidR="00002A26" w:rsidRPr="009210C7" w:rsidTr="00002A2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pStyle w:val="a6"/>
              <w:spacing w:line="240" w:lineRule="auto"/>
              <w:ind w:firstLine="0"/>
              <w:rPr>
                <w:rFonts w:cs="Times New Roman"/>
                <w:color w:val="auto"/>
                <w:szCs w:val="28"/>
                <w:lang w:val="en-US"/>
              </w:rPr>
            </w:pPr>
            <w:proofErr w:type="spellStart"/>
            <w:r w:rsidRPr="009210C7">
              <w:rPr>
                <w:rFonts w:cs="Times New Roman"/>
                <w:color w:val="auto"/>
                <w:szCs w:val="28"/>
              </w:rPr>
              <w:t>createNewFile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Cs w:val="28"/>
              </w:rPr>
            </w:pPr>
            <w:r w:rsidRPr="009210C7">
              <w:rPr>
                <w:rFonts w:cs="Times New Roman"/>
                <w:szCs w:val="28"/>
              </w:rPr>
              <w:t>Создает новый файл</w:t>
            </w:r>
          </w:p>
        </w:tc>
      </w:tr>
      <w:tr w:rsidR="00002A26" w:rsidRPr="009210C7" w:rsidTr="00002A2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pStyle w:val="a6"/>
              <w:spacing w:line="240" w:lineRule="auto"/>
              <w:ind w:firstLine="0"/>
              <w:rPr>
                <w:rFonts w:cs="Times New Roman"/>
                <w:color w:val="auto"/>
                <w:szCs w:val="28"/>
                <w:lang w:val="en-US"/>
              </w:rPr>
            </w:pPr>
            <w:proofErr w:type="spellStart"/>
            <w:r w:rsidRPr="009210C7">
              <w:rPr>
                <w:rFonts w:cs="Times New Roman"/>
                <w:color w:val="auto"/>
                <w:szCs w:val="28"/>
              </w:rPr>
              <w:t>findFreeDirectoryNote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Cs w:val="28"/>
              </w:rPr>
            </w:pPr>
            <w:r w:rsidRPr="009210C7">
              <w:rPr>
                <w:rFonts w:cs="Times New Roman"/>
                <w:szCs w:val="28"/>
              </w:rPr>
              <w:t xml:space="preserve">Поиск свободной </w:t>
            </w:r>
            <w:proofErr w:type="spellStart"/>
            <w:r w:rsidRPr="009210C7">
              <w:rPr>
                <w:rFonts w:cs="Times New Roman"/>
                <w:szCs w:val="28"/>
              </w:rPr>
              <w:t>каталоговой</w:t>
            </w:r>
            <w:proofErr w:type="spellEnd"/>
            <w:r w:rsidRPr="009210C7">
              <w:rPr>
                <w:rFonts w:cs="Times New Roman"/>
                <w:szCs w:val="28"/>
              </w:rPr>
              <w:t xml:space="preserve"> записи, подходящей по размеру</w:t>
            </w:r>
          </w:p>
        </w:tc>
      </w:tr>
      <w:tr w:rsidR="00002A26" w:rsidRPr="009210C7" w:rsidTr="00002A2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pStyle w:val="a6"/>
              <w:spacing w:line="240" w:lineRule="auto"/>
              <w:ind w:firstLine="0"/>
              <w:rPr>
                <w:rFonts w:cs="Times New Roman"/>
                <w:color w:val="auto"/>
                <w:szCs w:val="28"/>
                <w:lang w:val="en-US"/>
              </w:rPr>
            </w:pPr>
            <w:proofErr w:type="spellStart"/>
            <w:r w:rsidRPr="009210C7">
              <w:rPr>
                <w:rFonts w:cs="Times New Roman"/>
                <w:color w:val="auto"/>
                <w:szCs w:val="28"/>
              </w:rPr>
              <w:t>deleteFile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cs="Times New Roman"/>
                <w:szCs w:val="28"/>
              </w:rPr>
            </w:pPr>
            <w:r w:rsidRPr="009210C7">
              <w:rPr>
                <w:rFonts w:cs="Times New Roman"/>
                <w:szCs w:val="28"/>
              </w:rPr>
              <w:t>Удаление файла</w:t>
            </w:r>
          </w:p>
        </w:tc>
      </w:tr>
      <w:tr w:rsidR="00002A26" w:rsidRPr="009210C7" w:rsidTr="00002A2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pStyle w:val="a6"/>
              <w:spacing w:line="240" w:lineRule="auto"/>
              <w:ind w:firstLine="0"/>
              <w:rPr>
                <w:rFonts w:cs="Times New Roman"/>
                <w:color w:val="auto"/>
                <w:szCs w:val="28"/>
                <w:lang w:val="en-US"/>
              </w:rPr>
            </w:pPr>
            <w:proofErr w:type="spellStart"/>
            <w:r w:rsidRPr="009210C7">
              <w:rPr>
                <w:rFonts w:cs="Times New Roman"/>
                <w:color w:val="auto"/>
                <w:szCs w:val="28"/>
              </w:rPr>
              <w:t>getCurrentGetPosition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pStyle w:val="a6"/>
              <w:spacing w:line="240" w:lineRule="auto"/>
              <w:ind w:firstLine="0"/>
              <w:rPr>
                <w:rFonts w:cs="Times New Roman"/>
                <w:color w:val="auto"/>
                <w:szCs w:val="28"/>
              </w:rPr>
            </w:pPr>
            <w:r w:rsidRPr="009210C7">
              <w:rPr>
                <w:rFonts w:cs="Times New Roman"/>
                <w:color w:val="auto"/>
                <w:szCs w:val="28"/>
              </w:rPr>
              <w:t>Вернуть текущую позицию указателя чтения</w:t>
            </w:r>
          </w:p>
        </w:tc>
      </w:tr>
      <w:tr w:rsidR="00002A26" w:rsidRPr="009210C7" w:rsidTr="00002A2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pStyle w:val="a6"/>
              <w:spacing w:line="240" w:lineRule="auto"/>
              <w:ind w:firstLine="0"/>
              <w:rPr>
                <w:rFonts w:cs="Times New Roman"/>
                <w:color w:val="auto"/>
                <w:szCs w:val="28"/>
                <w:lang w:val="en-US"/>
              </w:rPr>
            </w:pPr>
            <w:proofErr w:type="spellStart"/>
            <w:r w:rsidRPr="009210C7">
              <w:rPr>
                <w:rFonts w:cs="Times New Roman"/>
                <w:color w:val="auto"/>
                <w:szCs w:val="28"/>
              </w:rPr>
              <w:t>changeAttributes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pStyle w:val="a6"/>
              <w:spacing w:line="240" w:lineRule="auto"/>
              <w:ind w:firstLine="0"/>
              <w:rPr>
                <w:rFonts w:cs="Times New Roman"/>
                <w:color w:val="auto"/>
                <w:szCs w:val="28"/>
              </w:rPr>
            </w:pPr>
            <w:r w:rsidRPr="009210C7">
              <w:rPr>
                <w:rFonts w:cs="Times New Roman"/>
                <w:color w:val="auto"/>
                <w:szCs w:val="28"/>
              </w:rPr>
              <w:t>Изменить атрибуты файла</w:t>
            </w:r>
          </w:p>
        </w:tc>
      </w:tr>
      <w:tr w:rsidR="00002A26" w:rsidRPr="009210C7" w:rsidTr="00002A2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pStyle w:val="a6"/>
              <w:spacing w:line="240" w:lineRule="auto"/>
              <w:ind w:firstLine="0"/>
              <w:rPr>
                <w:rFonts w:cs="Times New Roman"/>
                <w:color w:val="auto"/>
                <w:szCs w:val="28"/>
                <w:lang w:val="en-US"/>
              </w:rPr>
            </w:pPr>
            <w:proofErr w:type="spellStart"/>
            <w:r w:rsidRPr="009210C7">
              <w:rPr>
                <w:rFonts w:cs="Times New Roman"/>
                <w:color w:val="auto"/>
                <w:szCs w:val="28"/>
              </w:rPr>
              <w:t>deleteData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A26" w:rsidRPr="009210C7" w:rsidRDefault="00002A26" w:rsidP="00AE1B2F">
            <w:pPr>
              <w:pStyle w:val="a6"/>
              <w:spacing w:line="240" w:lineRule="auto"/>
              <w:ind w:firstLine="0"/>
              <w:rPr>
                <w:rFonts w:cs="Times New Roman"/>
                <w:color w:val="auto"/>
                <w:szCs w:val="28"/>
              </w:rPr>
            </w:pPr>
            <w:r w:rsidRPr="009210C7">
              <w:rPr>
                <w:rFonts w:cs="Times New Roman"/>
                <w:color w:val="auto"/>
                <w:szCs w:val="28"/>
              </w:rPr>
              <w:t>Удалить данные файла</w:t>
            </w:r>
          </w:p>
        </w:tc>
      </w:tr>
    </w:tbl>
    <w:p w:rsidR="00002A26" w:rsidRPr="007F0638" w:rsidRDefault="00002A26" w:rsidP="007F0638">
      <w:pPr>
        <w:spacing w:after="0"/>
        <w:ind w:firstLine="709"/>
        <w:rPr>
          <w:rFonts w:eastAsia="Calibri" w:cs="Times New Roman"/>
          <w:szCs w:val="28"/>
          <w:lang w:bidi="en-US"/>
        </w:rPr>
      </w:pPr>
    </w:p>
    <w:p w:rsidR="00B46275" w:rsidRDefault="00D03A8E" w:rsidP="00396805">
      <w:pPr>
        <w:spacing w:after="0"/>
        <w:ind w:firstLine="709"/>
        <w:jc w:val="center"/>
        <w:rPr>
          <w:rFonts w:eastAsia="Calibri" w:cs="Times New Roman"/>
          <w:b/>
          <w:szCs w:val="28"/>
          <w:lang w:bidi="en-US"/>
        </w:rPr>
      </w:pPr>
      <w:r w:rsidRPr="007F0638">
        <w:rPr>
          <w:rFonts w:eastAsia="Calibri" w:cs="Times New Roman"/>
          <w:b/>
          <w:szCs w:val="28"/>
          <w:lang w:bidi="en-US"/>
        </w:rPr>
        <w:lastRenderedPageBreak/>
        <w:t>Порядок выполнения работы</w:t>
      </w:r>
    </w:p>
    <w:p w:rsidR="00B46275" w:rsidRPr="00B46275" w:rsidRDefault="00B46275" w:rsidP="00396805">
      <w:pPr>
        <w:spacing w:after="0"/>
        <w:ind w:firstLine="709"/>
        <w:jc w:val="center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b/>
          <w:szCs w:val="28"/>
          <w:lang w:bidi="en-US"/>
        </w:rPr>
        <w:t xml:space="preserve">Метрика 1: Размер класса </w:t>
      </w:r>
      <w:r w:rsidRPr="00B46275">
        <w:rPr>
          <w:rFonts w:eastAsia="Calibri" w:cs="Times New Roman"/>
          <w:b/>
          <w:szCs w:val="28"/>
          <w:lang w:val="en-US" w:bidi="en-US"/>
        </w:rPr>
        <w:t>CS</w:t>
      </w:r>
      <w:r w:rsidRPr="00B46275">
        <w:rPr>
          <w:rFonts w:eastAsia="Calibri" w:cs="Times New Roman"/>
          <w:b/>
          <w:szCs w:val="28"/>
          <w:lang w:bidi="en-US"/>
        </w:rPr>
        <w:t xml:space="preserve"> (</w:t>
      </w:r>
      <w:r w:rsidRPr="00B46275">
        <w:rPr>
          <w:rFonts w:eastAsia="Calibri" w:cs="Times New Roman"/>
          <w:b/>
          <w:szCs w:val="28"/>
          <w:lang w:val="en-US" w:bidi="en-US"/>
        </w:rPr>
        <w:t>Class</w:t>
      </w:r>
      <w:r w:rsidRPr="00B46275">
        <w:rPr>
          <w:rFonts w:eastAsia="Calibri" w:cs="Times New Roman"/>
          <w:b/>
          <w:szCs w:val="28"/>
          <w:lang w:bidi="en-US"/>
        </w:rPr>
        <w:t xml:space="preserve"> </w:t>
      </w:r>
      <w:r w:rsidRPr="00B46275">
        <w:rPr>
          <w:rFonts w:eastAsia="Calibri" w:cs="Times New Roman"/>
          <w:b/>
          <w:szCs w:val="28"/>
          <w:lang w:val="en-US" w:bidi="en-US"/>
        </w:rPr>
        <w:t>Size</w:t>
      </w:r>
      <w:r w:rsidRPr="00B46275">
        <w:rPr>
          <w:rFonts w:eastAsia="Calibri" w:cs="Times New Roman"/>
          <w:b/>
          <w:szCs w:val="28"/>
          <w:lang w:bidi="en-US"/>
        </w:rPr>
        <w:t>)</w:t>
      </w:r>
    </w:p>
    <w:p w:rsidR="00B46275" w:rsidRPr="00B46275" w:rsidRDefault="00B46275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>Общий размер класса определяется с помощью следующих измерений:</w:t>
      </w:r>
    </w:p>
    <w:p w:rsidR="00B46275" w:rsidRPr="00B46275" w:rsidRDefault="00B46275" w:rsidP="00B46275">
      <w:pPr>
        <w:numPr>
          <w:ilvl w:val="0"/>
          <w:numId w:val="11"/>
        </w:numPr>
        <w:spacing w:after="0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 xml:space="preserve">общее количество операций (вместе с приватными и наследуемыми </w:t>
      </w:r>
      <w:proofErr w:type="spellStart"/>
      <w:r w:rsidRPr="00B46275">
        <w:rPr>
          <w:rFonts w:eastAsia="Calibri" w:cs="Times New Roman"/>
          <w:szCs w:val="28"/>
          <w:lang w:bidi="en-US"/>
        </w:rPr>
        <w:t>экземплярными</w:t>
      </w:r>
      <w:proofErr w:type="spellEnd"/>
      <w:r w:rsidRPr="00B46275">
        <w:rPr>
          <w:rFonts w:eastAsia="Calibri" w:cs="Times New Roman"/>
          <w:szCs w:val="28"/>
          <w:lang w:bidi="en-US"/>
        </w:rPr>
        <w:t xml:space="preserve"> операциями), которые инкапсулируются внутри класса;</w:t>
      </w:r>
    </w:p>
    <w:p w:rsidR="00B46275" w:rsidRPr="00B46275" w:rsidRDefault="00B46275" w:rsidP="00B46275">
      <w:pPr>
        <w:numPr>
          <w:ilvl w:val="0"/>
          <w:numId w:val="11"/>
        </w:numPr>
        <w:spacing w:after="0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 xml:space="preserve">количество свойств (вместе с приватными и наследуемыми </w:t>
      </w:r>
      <w:proofErr w:type="spellStart"/>
      <w:r w:rsidRPr="00B46275">
        <w:rPr>
          <w:rFonts w:eastAsia="Calibri" w:cs="Times New Roman"/>
          <w:szCs w:val="28"/>
          <w:lang w:bidi="en-US"/>
        </w:rPr>
        <w:t>экземплярными</w:t>
      </w:r>
      <w:proofErr w:type="spellEnd"/>
      <w:r w:rsidRPr="00B46275">
        <w:rPr>
          <w:rFonts w:eastAsia="Calibri" w:cs="Times New Roman"/>
          <w:szCs w:val="28"/>
          <w:lang w:bidi="en-US"/>
        </w:rPr>
        <w:t xml:space="preserve"> свойствами), которые инкапсулируются классом.</w:t>
      </w:r>
    </w:p>
    <w:p w:rsidR="00B46275" w:rsidRPr="00B46275" w:rsidRDefault="00B46275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 xml:space="preserve">Рекомендуемое значение </w:t>
      </w:r>
      <w:r w:rsidRPr="00B46275">
        <w:rPr>
          <w:rFonts w:eastAsia="Calibri" w:cs="Times New Roman"/>
          <w:szCs w:val="28"/>
          <w:lang w:val="en-US" w:bidi="en-US"/>
        </w:rPr>
        <w:t>CS</w:t>
      </w:r>
      <w:r w:rsidRPr="00B46275">
        <w:rPr>
          <w:rFonts w:eastAsia="Calibri" w:cs="Times New Roman"/>
          <w:szCs w:val="28"/>
          <w:lang w:bidi="en-US"/>
        </w:rPr>
        <w:t xml:space="preserve"> </w:t>
      </w:r>
      <w:r w:rsidRPr="00B46275">
        <w:rPr>
          <w:rFonts w:eastAsia="Calibri" w:cs="Times New Roman"/>
          <w:szCs w:val="28"/>
          <w:lang w:bidi="en-US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15pt;height:11.75pt" o:ole="" fillcolor="window">
            <v:imagedata r:id="rId10" o:title=""/>
          </v:shape>
          <o:OLEObject Type="Embed" ProgID="Equation.3" ShapeID="_x0000_i1025" DrawAspect="Content" ObjectID="_1678741147" r:id="rId11"/>
        </w:object>
      </w:r>
      <w:r w:rsidRPr="00B46275">
        <w:rPr>
          <w:rFonts w:eastAsia="Calibri" w:cs="Times New Roman"/>
          <w:szCs w:val="28"/>
          <w:lang w:bidi="en-US"/>
        </w:rPr>
        <w:t xml:space="preserve"> 20 методов.</w:t>
      </w:r>
    </w:p>
    <w:p w:rsidR="00B46275" w:rsidRPr="00B46275" w:rsidRDefault="002E4E7F" w:rsidP="00B46275">
      <w:pPr>
        <w:spacing w:after="0"/>
        <w:ind w:firstLine="709"/>
        <w:rPr>
          <w:rFonts w:eastAsia="Calibri" w:cs="Times New Roman"/>
          <w:b/>
          <w:szCs w:val="28"/>
          <w:lang w:bidi="en-US"/>
        </w:rPr>
      </w:pPr>
      <w:r>
        <w:rPr>
          <w:noProof/>
          <w:lang w:eastAsia="ru-RU"/>
        </w:rPr>
        <w:drawing>
          <wp:inline distT="0" distB="0" distL="0" distR="0" wp14:anchorId="05F6B9CA" wp14:editId="43D4E5B2">
            <wp:extent cx="5355386" cy="1228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5213" t="26134" r="58294" b="58973"/>
                    <a:stretch/>
                  </pic:blipFill>
                  <pic:spPr bwMode="auto">
                    <a:xfrm>
                      <a:off x="0" y="0"/>
                      <a:ext cx="5355386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275" w:rsidRPr="00396805" w:rsidRDefault="00B46275" w:rsidP="00396805">
      <w:pPr>
        <w:spacing w:after="0"/>
        <w:ind w:firstLine="709"/>
        <w:jc w:val="center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b/>
          <w:szCs w:val="28"/>
          <w:lang w:bidi="en-US"/>
        </w:rPr>
        <w:t xml:space="preserve">Метрика 2: Количество операций, переопределяемых подклассом, </w:t>
      </w:r>
      <w:r w:rsidRPr="00B46275">
        <w:rPr>
          <w:rFonts w:eastAsia="Calibri" w:cs="Times New Roman"/>
          <w:b/>
          <w:szCs w:val="28"/>
          <w:lang w:val="en-US" w:bidi="en-US"/>
        </w:rPr>
        <w:t>NOO</w:t>
      </w:r>
      <w:r w:rsidRPr="00B46275">
        <w:rPr>
          <w:rFonts w:eastAsia="Calibri" w:cs="Times New Roman"/>
          <w:b/>
          <w:szCs w:val="28"/>
          <w:lang w:bidi="en-US"/>
        </w:rPr>
        <w:t xml:space="preserve"> </w:t>
      </w:r>
      <w:r w:rsidRPr="00396805">
        <w:rPr>
          <w:rFonts w:eastAsia="Calibri" w:cs="Times New Roman"/>
          <w:b/>
          <w:szCs w:val="28"/>
          <w:lang w:bidi="en-US"/>
        </w:rPr>
        <w:t>(</w:t>
      </w:r>
      <w:r w:rsidRPr="00B46275">
        <w:rPr>
          <w:rFonts w:eastAsia="Calibri" w:cs="Times New Roman"/>
          <w:b/>
          <w:szCs w:val="28"/>
          <w:lang w:val="en-US" w:bidi="en-US"/>
        </w:rPr>
        <w:t>Number</w:t>
      </w:r>
      <w:r w:rsidRPr="00396805">
        <w:rPr>
          <w:rFonts w:eastAsia="Calibri" w:cs="Times New Roman"/>
          <w:b/>
          <w:szCs w:val="28"/>
          <w:lang w:bidi="en-US"/>
        </w:rPr>
        <w:t xml:space="preserve"> </w:t>
      </w:r>
      <w:r w:rsidRPr="00B46275">
        <w:rPr>
          <w:rFonts w:eastAsia="Calibri" w:cs="Times New Roman"/>
          <w:b/>
          <w:szCs w:val="28"/>
          <w:lang w:val="en-US" w:bidi="en-US"/>
        </w:rPr>
        <w:t>of</w:t>
      </w:r>
      <w:r w:rsidRPr="00396805">
        <w:rPr>
          <w:rFonts w:eastAsia="Calibri" w:cs="Times New Roman"/>
          <w:b/>
          <w:szCs w:val="28"/>
          <w:lang w:bidi="en-US"/>
        </w:rPr>
        <w:t xml:space="preserve"> </w:t>
      </w:r>
      <w:r w:rsidRPr="00B46275">
        <w:rPr>
          <w:rFonts w:eastAsia="Calibri" w:cs="Times New Roman"/>
          <w:b/>
          <w:szCs w:val="28"/>
          <w:lang w:val="en-US" w:bidi="en-US"/>
        </w:rPr>
        <w:t>Operations</w:t>
      </w:r>
      <w:r w:rsidRPr="00396805">
        <w:rPr>
          <w:rFonts w:eastAsia="Calibri" w:cs="Times New Roman"/>
          <w:b/>
          <w:szCs w:val="28"/>
          <w:lang w:bidi="en-US"/>
        </w:rPr>
        <w:t xml:space="preserve"> </w:t>
      </w:r>
      <w:r w:rsidRPr="00B46275">
        <w:rPr>
          <w:rFonts w:eastAsia="Calibri" w:cs="Times New Roman"/>
          <w:b/>
          <w:szCs w:val="28"/>
          <w:lang w:val="en-US" w:bidi="en-US"/>
        </w:rPr>
        <w:t>Overridden</w:t>
      </w:r>
      <w:r w:rsidRPr="00396805">
        <w:rPr>
          <w:rFonts w:eastAsia="Calibri" w:cs="Times New Roman"/>
          <w:b/>
          <w:szCs w:val="28"/>
          <w:lang w:bidi="en-US"/>
        </w:rPr>
        <w:t xml:space="preserve"> </w:t>
      </w:r>
      <w:r w:rsidRPr="00B46275">
        <w:rPr>
          <w:rFonts w:eastAsia="Calibri" w:cs="Times New Roman"/>
          <w:b/>
          <w:szCs w:val="28"/>
          <w:lang w:val="en-US" w:bidi="en-US"/>
        </w:rPr>
        <w:t>by</w:t>
      </w:r>
      <w:r w:rsidRPr="00396805">
        <w:rPr>
          <w:rFonts w:eastAsia="Calibri" w:cs="Times New Roman"/>
          <w:b/>
          <w:szCs w:val="28"/>
          <w:lang w:bidi="en-US"/>
        </w:rPr>
        <w:t xml:space="preserve"> </w:t>
      </w:r>
      <w:r w:rsidRPr="00B46275">
        <w:rPr>
          <w:rFonts w:eastAsia="Calibri" w:cs="Times New Roman"/>
          <w:b/>
          <w:szCs w:val="28"/>
          <w:lang w:val="en-US" w:bidi="en-US"/>
        </w:rPr>
        <w:t>a</w:t>
      </w:r>
      <w:r w:rsidRPr="00396805">
        <w:rPr>
          <w:rFonts w:eastAsia="Calibri" w:cs="Times New Roman"/>
          <w:b/>
          <w:szCs w:val="28"/>
          <w:lang w:bidi="en-US"/>
        </w:rPr>
        <w:t xml:space="preserve"> </w:t>
      </w:r>
      <w:r w:rsidRPr="00B46275">
        <w:rPr>
          <w:rFonts w:eastAsia="Calibri" w:cs="Times New Roman"/>
          <w:b/>
          <w:szCs w:val="28"/>
          <w:lang w:val="en-US" w:bidi="en-US"/>
        </w:rPr>
        <w:t>Subclass</w:t>
      </w:r>
      <w:r w:rsidRPr="00396805">
        <w:rPr>
          <w:rFonts w:eastAsia="Calibri" w:cs="Times New Roman"/>
          <w:b/>
          <w:szCs w:val="28"/>
          <w:lang w:bidi="en-US"/>
        </w:rPr>
        <w:t>)</w:t>
      </w:r>
    </w:p>
    <w:p w:rsidR="00B46275" w:rsidRPr="00B46275" w:rsidRDefault="00B46275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>Переопределением называют случай, когда подкласс замещает операцию, унаследованную от суперкласса, своей собственной версией.</w:t>
      </w:r>
    </w:p>
    <w:p w:rsidR="00B46275" w:rsidRPr="00B46275" w:rsidRDefault="00B46275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 xml:space="preserve">Рекомендуемое значение </w:t>
      </w:r>
      <w:r w:rsidRPr="00B46275">
        <w:rPr>
          <w:rFonts w:eastAsia="Calibri" w:cs="Times New Roman"/>
          <w:szCs w:val="28"/>
          <w:lang w:val="en-US" w:bidi="en-US"/>
        </w:rPr>
        <w:t>NOO</w:t>
      </w:r>
      <w:r w:rsidRPr="00B46275">
        <w:rPr>
          <w:rFonts w:eastAsia="Calibri" w:cs="Times New Roman"/>
          <w:szCs w:val="28"/>
          <w:lang w:bidi="en-US"/>
        </w:rPr>
        <w:t xml:space="preserve"> </w:t>
      </w:r>
      <w:r w:rsidRPr="00B46275">
        <w:rPr>
          <w:rFonts w:eastAsia="Calibri" w:cs="Times New Roman"/>
          <w:szCs w:val="28"/>
          <w:lang w:bidi="en-US"/>
        </w:rPr>
        <w:object w:dxaOrig="200" w:dyaOrig="240">
          <v:shape id="_x0000_i1026" type="#_x0000_t75" style="width:10.15pt;height:11.75pt" o:ole="" fillcolor="window">
            <v:imagedata r:id="rId10" o:title=""/>
          </v:shape>
          <o:OLEObject Type="Embed" ProgID="Equation.3" ShapeID="_x0000_i1026" DrawAspect="Content" ObjectID="_1678741148" r:id="rId13"/>
        </w:object>
      </w:r>
      <w:r w:rsidRPr="00B46275">
        <w:rPr>
          <w:rFonts w:eastAsia="Calibri" w:cs="Times New Roman"/>
          <w:szCs w:val="28"/>
          <w:lang w:bidi="en-US"/>
        </w:rPr>
        <w:t xml:space="preserve"> 3 методов.</w:t>
      </w:r>
    </w:p>
    <w:p w:rsidR="00B46275" w:rsidRPr="00B46275" w:rsidRDefault="00B93CA4" w:rsidP="00B46275">
      <w:pPr>
        <w:spacing w:after="0"/>
        <w:ind w:firstLine="709"/>
        <w:rPr>
          <w:rFonts w:eastAsia="Calibri" w:cs="Times New Roman"/>
          <w:b/>
          <w:szCs w:val="28"/>
          <w:lang w:bidi="en-US"/>
        </w:rPr>
      </w:pPr>
      <w:r>
        <w:rPr>
          <w:noProof/>
          <w:lang w:eastAsia="ru-RU"/>
        </w:rPr>
        <w:drawing>
          <wp:inline distT="0" distB="0" distL="0" distR="0" wp14:anchorId="592CB3F1" wp14:editId="03FE8DE1">
            <wp:extent cx="6029325" cy="569595"/>
            <wp:effectExtent l="0" t="0" r="952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75" w:rsidRPr="00396805" w:rsidRDefault="00B46275" w:rsidP="00396805">
      <w:pPr>
        <w:spacing w:after="0"/>
        <w:ind w:firstLine="709"/>
        <w:jc w:val="center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b/>
          <w:szCs w:val="28"/>
          <w:lang w:bidi="en-US"/>
        </w:rPr>
        <w:t xml:space="preserve">Метрика 3: Количество операций, добавленных подклассом, </w:t>
      </w:r>
      <w:proofErr w:type="gramStart"/>
      <w:r w:rsidRPr="00B46275">
        <w:rPr>
          <w:rFonts w:eastAsia="Calibri" w:cs="Times New Roman"/>
          <w:b/>
          <w:szCs w:val="28"/>
          <w:lang w:val="en-US" w:bidi="en-US"/>
        </w:rPr>
        <w:t>NOA</w:t>
      </w:r>
      <w:r w:rsidRPr="00396805">
        <w:rPr>
          <w:rFonts w:eastAsia="Calibri" w:cs="Times New Roman"/>
          <w:b/>
          <w:szCs w:val="28"/>
          <w:lang w:bidi="en-US"/>
        </w:rPr>
        <w:t>(</w:t>
      </w:r>
      <w:proofErr w:type="gramEnd"/>
      <w:r w:rsidRPr="00B46275">
        <w:rPr>
          <w:rFonts w:eastAsia="Calibri" w:cs="Times New Roman"/>
          <w:b/>
          <w:szCs w:val="28"/>
          <w:lang w:val="en-US" w:bidi="en-US"/>
        </w:rPr>
        <w:t>Number</w:t>
      </w:r>
      <w:r w:rsidRPr="00396805">
        <w:rPr>
          <w:rFonts w:eastAsia="Calibri" w:cs="Times New Roman"/>
          <w:b/>
          <w:szCs w:val="28"/>
          <w:lang w:bidi="en-US"/>
        </w:rPr>
        <w:t xml:space="preserve"> </w:t>
      </w:r>
      <w:r w:rsidRPr="00B46275">
        <w:rPr>
          <w:rFonts w:eastAsia="Calibri" w:cs="Times New Roman"/>
          <w:b/>
          <w:szCs w:val="28"/>
          <w:lang w:val="en-US" w:bidi="en-US"/>
        </w:rPr>
        <w:t>of</w:t>
      </w:r>
      <w:r w:rsidRPr="00396805">
        <w:rPr>
          <w:rFonts w:eastAsia="Calibri" w:cs="Times New Roman"/>
          <w:b/>
          <w:szCs w:val="28"/>
          <w:lang w:bidi="en-US"/>
        </w:rPr>
        <w:t xml:space="preserve"> </w:t>
      </w:r>
      <w:r w:rsidRPr="00B46275">
        <w:rPr>
          <w:rFonts w:eastAsia="Calibri" w:cs="Times New Roman"/>
          <w:b/>
          <w:szCs w:val="28"/>
          <w:lang w:val="en-US" w:bidi="en-US"/>
        </w:rPr>
        <w:t>Operations</w:t>
      </w:r>
      <w:r w:rsidRPr="00396805">
        <w:rPr>
          <w:rFonts w:eastAsia="Calibri" w:cs="Times New Roman"/>
          <w:b/>
          <w:szCs w:val="28"/>
          <w:lang w:bidi="en-US"/>
        </w:rPr>
        <w:t xml:space="preserve"> </w:t>
      </w:r>
      <w:r w:rsidRPr="00B46275">
        <w:rPr>
          <w:rFonts w:eastAsia="Calibri" w:cs="Times New Roman"/>
          <w:b/>
          <w:szCs w:val="28"/>
          <w:lang w:val="en-US" w:bidi="en-US"/>
        </w:rPr>
        <w:t>Added</w:t>
      </w:r>
      <w:r w:rsidRPr="00396805">
        <w:rPr>
          <w:rFonts w:eastAsia="Calibri" w:cs="Times New Roman"/>
          <w:b/>
          <w:szCs w:val="28"/>
          <w:lang w:bidi="en-US"/>
        </w:rPr>
        <w:t xml:space="preserve"> </w:t>
      </w:r>
      <w:r w:rsidRPr="00B46275">
        <w:rPr>
          <w:rFonts w:eastAsia="Calibri" w:cs="Times New Roman"/>
          <w:b/>
          <w:szCs w:val="28"/>
          <w:lang w:val="en-US" w:bidi="en-US"/>
        </w:rPr>
        <w:t>by</w:t>
      </w:r>
      <w:r w:rsidRPr="00396805">
        <w:rPr>
          <w:rFonts w:eastAsia="Calibri" w:cs="Times New Roman"/>
          <w:b/>
          <w:szCs w:val="28"/>
          <w:lang w:bidi="en-US"/>
        </w:rPr>
        <w:t xml:space="preserve"> </w:t>
      </w:r>
      <w:r w:rsidRPr="00B46275">
        <w:rPr>
          <w:rFonts w:eastAsia="Calibri" w:cs="Times New Roman"/>
          <w:b/>
          <w:szCs w:val="28"/>
          <w:lang w:val="en-US" w:bidi="en-US"/>
        </w:rPr>
        <w:t>a</w:t>
      </w:r>
      <w:r w:rsidRPr="00396805">
        <w:rPr>
          <w:rFonts w:eastAsia="Calibri" w:cs="Times New Roman"/>
          <w:b/>
          <w:szCs w:val="28"/>
          <w:lang w:bidi="en-US"/>
        </w:rPr>
        <w:t xml:space="preserve"> </w:t>
      </w:r>
      <w:r w:rsidRPr="00B46275">
        <w:rPr>
          <w:rFonts w:eastAsia="Calibri" w:cs="Times New Roman"/>
          <w:b/>
          <w:szCs w:val="28"/>
          <w:lang w:val="en-US" w:bidi="en-US"/>
        </w:rPr>
        <w:t>Subclass</w:t>
      </w:r>
      <w:r w:rsidRPr="00396805">
        <w:rPr>
          <w:rFonts w:eastAsia="Calibri" w:cs="Times New Roman"/>
          <w:b/>
          <w:szCs w:val="28"/>
          <w:lang w:bidi="en-US"/>
        </w:rPr>
        <w:t>)</w:t>
      </w:r>
    </w:p>
    <w:p w:rsidR="00B46275" w:rsidRPr="00B46275" w:rsidRDefault="00B46275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 xml:space="preserve">Подклассы специализируются добавлением приватных операций и свойств. С ростом </w:t>
      </w:r>
      <w:r w:rsidRPr="00B46275">
        <w:rPr>
          <w:rFonts w:eastAsia="Calibri" w:cs="Times New Roman"/>
          <w:szCs w:val="28"/>
          <w:lang w:val="en-US" w:bidi="en-US"/>
        </w:rPr>
        <w:t>NOA</w:t>
      </w:r>
      <w:r w:rsidRPr="00B46275">
        <w:rPr>
          <w:rFonts w:eastAsia="Calibri" w:cs="Times New Roman"/>
          <w:szCs w:val="28"/>
          <w:lang w:bidi="en-US"/>
        </w:rPr>
        <w:t xml:space="preserve"> подкласс удаляется от абстракции суперкласса. Обычно при увеличении высоты иерархии классов (увеличении </w:t>
      </w:r>
      <w:r w:rsidRPr="00B46275">
        <w:rPr>
          <w:rFonts w:eastAsia="Calibri" w:cs="Times New Roman"/>
          <w:szCs w:val="28"/>
          <w:lang w:val="en-US" w:bidi="en-US"/>
        </w:rPr>
        <w:t>DIT</w:t>
      </w:r>
      <w:r w:rsidRPr="00B46275">
        <w:rPr>
          <w:rFonts w:eastAsia="Calibri" w:cs="Times New Roman"/>
          <w:szCs w:val="28"/>
          <w:lang w:bidi="en-US"/>
        </w:rPr>
        <w:t xml:space="preserve">) должно уменьшаться значение </w:t>
      </w:r>
      <w:r w:rsidRPr="00B46275">
        <w:rPr>
          <w:rFonts w:eastAsia="Calibri" w:cs="Times New Roman"/>
          <w:szCs w:val="28"/>
          <w:lang w:val="en-US" w:bidi="en-US"/>
        </w:rPr>
        <w:t>NOA</w:t>
      </w:r>
      <w:r w:rsidRPr="00B46275">
        <w:rPr>
          <w:rFonts w:eastAsia="Calibri" w:cs="Times New Roman"/>
          <w:szCs w:val="28"/>
          <w:lang w:bidi="en-US"/>
        </w:rPr>
        <w:t xml:space="preserve"> на нижних уровнях иерархии.</w:t>
      </w:r>
    </w:p>
    <w:p w:rsidR="00B46275" w:rsidRPr="00B46275" w:rsidRDefault="00B46275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 xml:space="preserve">Для рекомендуемых значений </w:t>
      </w:r>
      <w:r w:rsidRPr="00B46275">
        <w:rPr>
          <w:rFonts w:eastAsia="Calibri" w:cs="Times New Roman"/>
          <w:szCs w:val="28"/>
          <w:lang w:val="en-US" w:bidi="en-US"/>
        </w:rPr>
        <w:t>CS</w:t>
      </w:r>
      <w:r w:rsidRPr="00B46275">
        <w:rPr>
          <w:rFonts w:eastAsia="Calibri" w:cs="Times New Roman"/>
          <w:szCs w:val="28"/>
          <w:lang w:bidi="en-US"/>
        </w:rPr>
        <w:t xml:space="preserve"> = 20 и </w:t>
      </w:r>
      <w:r w:rsidRPr="00B46275">
        <w:rPr>
          <w:rFonts w:eastAsia="Calibri" w:cs="Times New Roman"/>
          <w:szCs w:val="28"/>
          <w:lang w:val="en-US" w:bidi="en-US"/>
        </w:rPr>
        <w:t>DIT</w:t>
      </w:r>
      <w:r w:rsidRPr="00B46275">
        <w:rPr>
          <w:rFonts w:eastAsia="Calibri" w:cs="Times New Roman"/>
          <w:szCs w:val="28"/>
          <w:lang w:bidi="en-US"/>
        </w:rPr>
        <w:t xml:space="preserve"> = 6 рекомендуемое значение </w:t>
      </w:r>
      <w:r w:rsidRPr="00B46275">
        <w:rPr>
          <w:rFonts w:eastAsia="Calibri" w:cs="Times New Roman"/>
          <w:szCs w:val="28"/>
          <w:lang w:val="en-US" w:bidi="en-US"/>
        </w:rPr>
        <w:t>NOA</w:t>
      </w:r>
      <w:r w:rsidRPr="00B46275">
        <w:rPr>
          <w:rFonts w:eastAsia="Calibri" w:cs="Times New Roman"/>
          <w:szCs w:val="28"/>
          <w:lang w:bidi="en-US"/>
        </w:rPr>
        <w:t xml:space="preserve"> </w:t>
      </w:r>
      <w:r w:rsidRPr="00B46275">
        <w:rPr>
          <w:rFonts w:eastAsia="Calibri" w:cs="Times New Roman"/>
          <w:szCs w:val="28"/>
          <w:lang w:bidi="en-US"/>
        </w:rPr>
        <w:object w:dxaOrig="200" w:dyaOrig="240">
          <v:shape id="_x0000_i1027" type="#_x0000_t75" style="width:10.15pt;height:11.75pt" o:ole="" fillcolor="window">
            <v:imagedata r:id="rId10" o:title=""/>
          </v:shape>
          <o:OLEObject Type="Embed" ProgID="Equation.3" ShapeID="_x0000_i1027" DrawAspect="Content" ObjectID="_1678741149" r:id="rId15"/>
        </w:object>
      </w:r>
      <w:r w:rsidRPr="00B46275">
        <w:rPr>
          <w:rFonts w:eastAsia="Calibri" w:cs="Times New Roman"/>
          <w:szCs w:val="28"/>
          <w:lang w:bidi="en-US"/>
        </w:rPr>
        <w:t xml:space="preserve"> 4 методов (для класса-листа).</w:t>
      </w:r>
    </w:p>
    <w:p w:rsidR="00B46275" w:rsidRPr="00B46275" w:rsidRDefault="00B93CA4" w:rsidP="00B46275">
      <w:pPr>
        <w:spacing w:after="0"/>
        <w:ind w:firstLine="709"/>
        <w:rPr>
          <w:rFonts w:eastAsia="Calibri" w:cs="Times New Roman"/>
          <w:b/>
          <w:szCs w:val="28"/>
          <w:lang w:bidi="en-US"/>
        </w:rPr>
      </w:pPr>
      <w:r>
        <w:rPr>
          <w:noProof/>
          <w:lang w:eastAsia="ru-RU"/>
        </w:rPr>
        <w:drawing>
          <wp:inline distT="0" distB="0" distL="0" distR="0" wp14:anchorId="00F8AF0D" wp14:editId="46D7C37D">
            <wp:extent cx="6029325" cy="623570"/>
            <wp:effectExtent l="0" t="0" r="952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75" w:rsidRPr="00B46275" w:rsidRDefault="00B46275" w:rsidP="00396805">
      <w:pPr>
        <w:spacing w:after="0"/>
        <w:ind w:firstLine="709"/>
        <w:jc w:val="center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b/>
          <w:szCs w:val="28"/>
          <w:lang w:bidi="en-US"/>
        </w:rPr>
        <w:lastRenderedPageBreak/>
        <w:t xml:space="preserve">Метрика 4: Индекс специализации </w:t>
      </w:r>
      <w:r w:rsidRPr="00B46275">
        <w:rPr>
          <w:rFonts w:eastAsia="Calibri" w:cs="Times New Roman"/>
          <w:b/>
          <w:szCs w:val="28"/>
          <w:lang w:val="en-US" w:bidi="en-US"/>
        </w:rPr>
        <w:t>SI</w:t>
      </w:r>
      <w:r w:rsidRPr="00B46275">
        <w:rPr>
          <w:rFonts w:eastAsia="Calibri" w:cs="Times New Roman"/>
          <w:b/>
          <w:szCs w:val="28"/>
          <w:lang w:bidi="en-US"/>
        </w:rPr>
        <w:t xml:space="preserve"> (</w:t>
      </w:r>
      <w:r w:rsidRPr="00B46275">
        <w:rPr>
          <w:rFonts w:eastAsia="Calibri" w:cs="Times New Roman"/>
          <w:b/>
          <w:szCs w:val="28"/>
          <w:lang w:val="en-US" w:bidi="en-US"/>
        </w:rPr>
        <w:t>Specialization</w:t>
      </w:r>
      <w:r w:rsidRPr="00B46275">
        <w:rPr>
          <w:rFonts w:eastAsia="Calibri" w:cs="Times New Roman"/>
          <w:b/>
          <w:szCs w:val="28"/>
          <w:lang w:bidi="en-US"/>
        </w:rPr>
        <w:t xml:space="preserve"> </w:t>
      </w:r>
      <w:r w:rsidRPr="00B46275">
        <w:rPr>
          <w:rFonts w:eastAsia="Calibri" w:cs="Times New Roman"/>
          <w:b/>
          <w:szCs w:val="28"/>
          <w:lang w:val="en-US" w:bidi="en-US"/>
        </w:rPr>
        <w:t>Index</w:t>
      </w:r>
      <w:r w:rsidRPr="00B46275">
        <w:rPr>
          <w:rFonts w:eastAsia="Calibri" w:cs="Times New Roman"/>
          <w:b/>
          <w:szCs w:val="28"/>
          <w:lang w:bidi="en-US"/>
        </w:rPr>
        <w:t>)</w:t>
      </w:r>
    </w:p>
    <w:p w:rsidR="00B46275" w:rsidRPr="00B46275" w:rsidRDefault="00B46275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>Обеспечивает грубую оценку степени специализации каждого подкласса. Специализация достигается добавлением, удалением или переопределением операций:</w:t>
      </w:r>
    </w:p>
    <w:p w:rsidR="00B46275" w:rsidRPr="00B46275" w:rsidRDefault="00B46275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val="en-US" w:bidi="en-US"/>
        </w:rPr>
        <w:t>SI</w:t>
      </w:r>
      <w:r w:rsidRPr="00B46275">
        <w:rPr>
          <w:rFonts w:eastAsia="Calibri" w:cs="Times New Roman"/>
          <w:szCs w:val="28"/>
          <w:lang w:bidi="en-US"/>
        </w:rPr>
        <w:t xml:space="preserve"> = (</w:t>
      </w:r>
      <w:r w:rsidRPr="00B46275">
        <w:rPr>
          <w:rFonts w:eastAsia="Calibri" w:cs="Times New Roman"/>
          <w:szCs w:val="28"/>
          <w:lang w:val="en-US" w:bidi="en-US"/>
        </w:rPr>
        <w:t>NOO</w:t>
      </w:r>
      <w:r w:rsidRPr="00B46275">
        <w:rPr>
          <w:rFonts w:eastAsia="Calibri" w:cs="Times New Roman"/>
          <w:szCs w:val="28"/>
          <w:lang w:bidi="en-US"/>
        </w:rPr>
        <w:t xml:space="preserve"> </w:t>
      </w:r>
      <w:r w:rsidRPr="00B46275">
        <w:rPr>
          <w:rFonts w:eastAsia="Calibri" w:cs="Times New Roman"/>
          <w:szCs w:val="28"/>
          <w:lang w:val="en-US" w:bidi="en-US"/>
        </w:rPr>
        <w:t>x</w:t>
      </w:r>
      <w:r w:rsidRPr="00B46275">
        <w:rPr>
          <w:rFonts w:eastAsia="Calibri" w:cs="Times New Roman"/>
          <w:szCs w:val="28"/>
          <w:lang w:bidi="en-US"/>
        </w:rPr>
        <w:t xml:space="preserve"> уровень) /</w:t>
      </w:r>
      <w:r w:rsidRPr="00B46275">
        <w:rPr>
          <w:rFonts w:eastAsia="Calibri" w:cs="Times New Roman"/>
          <w:i/>
          <w:szCs w:val="28"/>
          <w:lang w:val="en-US" w:bidi="en-US"/>
        </w:rPr>
        <w:t>M</w:t>
      </w:r>
      <w:r w:rsidRPr="00B46275">
        <w:rPr>
          <w:rFonts w:eastAsia="Calibri" w:cs="Times New Roman"/>
          <w:i/>
          <w:szCs w:val="28"/>
          <w:vertAlign w:val="subscript"/>
          <w:lang w:bidi="en-US"/>
        </w:rPr>
        <w:t>общ</w:t>
      </w:r>
      <w:r w:rsidRPr="00B46275">
        <w:rPr>
          <w:rFonts w:eastAsia="Calibri" w:cs="Times New Roman"/>
          <w:szCs w:val="28"/>
          <w:lang w:bidi="en-US"/>
        </w:rPr>
        <w:t>,</w:t>
      </w:r>
    </w:p>
    <w:p w:rsidR="00B46275" w:rsidRPr="00B46275" w:rsidRDefault="00B46275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 xml:space="preserve">где </w:t>
      </w:r>
      <w:r w:rsidRPr="00B46275">
        <w:rPr>
          <w:rFonts w:eastAsia="Calibri" w:cs="Times New Roman"/>
          <w:i/>
          <w:szCs w:val="28"/>
          <w:lang w:bidi="en-US"/>
        </w:rPr>
        <w:t xml:space="preserve">уровень — </w:t>
      </w:r>
      <w:r w:rsidRPr="00B46275">
        <w:rPr>
          <w:rFonts w:eastAsia="Calibri" w:cs="Times New Roman"/>
          <w:szCs w:val="28"/>
          <w:lang w:bidi="en-US"/>
        </w:rPr>
        <w:t xml:space="preserve">номер уровня в иерархии, на котором находится подкласс, </w:t>
      </w:r>
      <w:proofErr w:type="spellStart"/>
      <w:r w:rsidRPr="00B46275">
        <w:rPr>
          <w:rFonts w:eastAsia="Calibri" w:cs="Times New Roman"/>
          <w:i/>
          <w:szCs w:val="28"/>
          <w:lang w:bidi="en-US"/>
        </w:rPr>
        <w:t>М</w:t>
      </w:r>
      <w:r w:rsidRPr="00B46275">
        <w:rPr>
          <w:rFonts w:eastAsia="Calibri" w:cs="Times New Roman"/>
          <w:i/>
          <w:szCs w:val="28"/>
          <w:vertAlign w:val="subscript"/>
          <w:lang w:bidi="en-US"/>
        </w:rPr>
        <w:t>общ</w:t>
      </w:r>
      <w:proofErr w:type="spellEnd"/>
      <w:r w:rsidRPr="00B46275">
        <w:rPr>
          <w:rFonts w:eastAsia="Calibri" w:cs="Times New Roman"/>
          <w:i/>
          <w:szCs w:val="28"/>
          <w:lang w:bidi="en-US"/>
        </w:rPr>
        <w:t xml:space="preserve"> — </w:t>
      </w:r>
      <w:r w:rsidRPr="00B46275">
        <w:rPr>
          <w:rFonts w:eastAsia="Calibri" w:cs="Times New Roman"/>
          <w:szCs w:val="28"/>
          <w:lang w:bidi="en-US"/>
        </w:rPr>
        <w:t>общее количество методов класса.</w:t>
      </w:r>
    </w:p>
    <w:p w:rsidR="00B46275" w:rsidRPr="00B46275" w:rsidRDefault="00B93CA4" w:rsidP="00396805">
      <w:pPr>
        <w:spacing w:after="0"/>
        <w:ind w:firstLine="709"/>
        <w:rPr>
          <w:rFonts w:eastAsia="Calibri" w:cs="Times New Roman"/>
          <w:szCs w:val="28"/>
          <w:lang w:bidi="en-US"/>
        </w:rPr>
      </w:pPr>
      <w:r>
        <w:rPr>
          <w:noProof/>
          <w:lang w:eastAsia="ru-RU"/>
        </w:rPr>
        <w:drawing>
          <wp:inline distT="0" distB="0" distL="0" distR="0" wp14:anchorId="510EFB52" wp14:editId="723A5FEE">
            <wp:extent cx="6029325" cy="812800"/>
            <wp:effectExtent l="0" t="0" r="952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75" w:rsidRPr="00B46275" w:rsidRDefault="00B46275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 xml:space="preserve">Чем выше значение </w:t>
      </w:r>
      <w:r w:rsidRPr="00B46275">
        <w:rPr>
          <w:rFonts w:eastAsia="Calibri" w:cs="Times New Roman"/>
          <w:szCs w:val="28"/>
          <w:lang w:val="en-US" w:bidi="en-US"/>
        </w:rPr>
        <w:t>SI</w:t>
      </w:r>
      <w:r w:rsidRPr="00B46275">
        <w:rPr>
          <w:rFonts w:eastAsia="Calibri" w:cs="Times New Roman"/>
          <w:szCs w:val="28"/>
          <w:lang w:bidi="en-US"/>
        </w:rPr>
        <w:t>, тем больше вероятность того, что в иерархии классов есть классы, нарушающие абстракцию суперкласса.</w:t>
      </w:r>
    </w:p>
    <w:p w:rsidR="00B46275" w:rsidRPr="00B46275" w:rsidRDefault="00B46275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 xml:space="preserve">Рекомендуемое значение </w:t>
      </w:r>
      <w:r w:rsidRPr="00B46275">
        <w:rPr>
          <w:rFonts w:eastAsia="Calibri" w:cs="Times New Roman"/>
          <w:szCs w:val="28"/>
          <w:lang w:val="en-US" w:bidi="en-US"/>
        </w:rPr>
        <w:t>SI</w:t>
      </w:r>
      <w:r w:rsidRPr="00B46275">
        <w:rPr>
          <w:rFonts w:eastAsia="Calibri" w:cs="Times New Roman"/>
          <w:szCs w:val="28"/>
          <w:lang w:bidi="en-US"/>
        </w:rPr>
        <w:t xml:space="preserve"> </w:t>
      </w:r>
      <w:r w:rsidRPr="00B46275">
        <w:rPr>
          <w:rFonts w:eastAsia="Calibri" w:cs="Times New Roman"/>
          <w:szCs w:val="28"/>
          <w:lang w:bidi="en-US"/>
        </w:rPr>
        <w:object w:dxaOrig="200" w:dyaOrig="240">
          <v:shape id="_x0000_i1028" type="#_x0000_t75" style="width:10.15pt;height:11.75pt" o:ole="" fillcolor="window">
            <v:imagedata r:id="rId10" o:title=""/>
          </v:shape>
          <o:OLEObject Type="Embed" ProgID="Equation.3" ShapeID="_x0000_i1028" DrawAspect="Content" ObjectID="_1678741150" r:id="rId18"/>
        </w:object>
      </w:r>
      <w:r w:rsidRPr="00B46275">
        <w:rPr>
          <w:rFonts w:eastAsia="Calibri" w:cs="Times New Roman"/>
          <w:szCs w:val="28"/>
          <w:lang w:bidi="en-US"/>
        </w:rPr>
        <w:t>0,15.</w:t>
      </w:r>
    </w:p>
    <w:p w:rsidR="00B46275" w:rsidRPr="00B46275" w:rsidRDefault="00B46275" w:rsidP="00396805">
      <w:pPr>
        <w:spacing w:after="0"/>
        <w:ind w:firstLine="709"/>
        <w:jc w:val="center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b/>
          <w:szCs w:val="28"/>
          <w:lang w:bidi="en-US"/>
        </w:rPr>
        <w:t xml:space="preserve">Метрика 5: Средний размер операции </w:t>
      </w:r>
      <w:r w:rsidRPr="00B46275">
        <w:rPr>
          <w:rFonts w:eastAsia="Calibri" w:cs="Times New Roman"/>
          <w:b/>
          <w:szCs w:val="28"/>
          <w:lang w:val="en-US" w:bidi="en-US"/>
        </w:rPr>
        <w:t>OS</w:t>
      </w:r>
      <w:r w:rsidRPr="00B46275">
        <w:rPr>
          <w:rFonts w:eastAsia="Calibri" w:cs="Times New Roman"/>
          <w:b/>
          <w:szCs w:val="28"/>
          <w:vertAlign w:val="subscript"/>
          <w:lang w:val="en-US" w:bidi="en-US"/>
        </w:rPr>
        <w:t>AVG</w:t>
      </w:r>
      <w:r w:rsidRPr="00B46275">
        <w:rPr>
          <w:rFonts w:eastAsia="Calibri" w:cs="Times New Roman"/>
          <w:b/>
          <w:szCs w:val="28"/>
          <w:vertAlign w:val="subscript"/>
          <w:lang w:bidi="en-US"/>
        </w:rPr>
        <w:t xml:space="preserve"> </w:t>
      </w:r>
      <w:r w:rsidRPr="00B46275">
        <w:rPr>
          <w:rFonts w:eastAsia="Calibri" w:cs="Times New Roman"/>
          <w:b/>
          <w:szCs w:val="28"/>
          <w:lang w:bidi="en-US"/>
        </w:rPr>
        <w:t>(</w:t>
      </w:r>
      <w:r w:rsidRPr="00B46275">
        <w:rPr>
          <w:rFonts w:eastAsia="Calibri" w:cs="Times New Roman"/>
          <w:b/>
          <w:szCs w:val="28"/>
          <w:lang w:val="en-US" w:bidi="en-US"/>
        </w:rPr>
        <w:t>Average</w:t>
      </w:r>
      <w:r w:rsidRPr="00B46275">
        <w:rPr>
          <w:rFonts w:eastAsia="Calibri" w:cs="Times New Roman"/>
          <w:b/>
          <w:szCs w:val="28"/>
          <w:lang w:bidi="en-US"/>
        </w:rPr>
        <w:t xml:space="preserve"> </w:t>
      </w:r>
      <w:r w:rsidRPr="00B46275">
        <w:rPr>
          <w:rFonts w:eastAsia="Calibri" w:cs="Times New Roman"/>
          <w:b/>
          <w:szCs w:val="28"/>
          <w:lang w:val="en-US" w:bidi="en-US"/>
        </w:rPr>
        <w:t>Operation</w:t>
      </w:r>
      <w:r w:rsidRPr="00B46275">
        <w:rPr>
          <w:rFonts w:eastAsia="Calibri" w:cs="Times New Roman"/>
          <w:b/>
          <w:szCs w:val="28"/>
          <w:lang w:bidi="en-US"/>
        </w:rPr>
        <w:t xml:space="preserve"> </w:t>
      </w:r>
      <w:r w:rsidRPr="00B46275">
        <w:rPr>
          <w:rFonts w:eastAsia="Calibri" w:cs="Times New Roman"/>
          <w:b/>
          <w:szCs w:val="28"/>
          <w:lang w:val="en-US" w:bidi="en-US"/>
        </w:rPr>
        <w:t>Size</w:t>
      </w:r>
      <w:r w:rsidRPr="00B46275">
        <w:rPr>
          <w:rFonts w:eastAsia="Calibri" w:cs="Times New Roman"/>
          <w:b/>
          <w:szCs w:val="28"/>
          <w:lang w:bidi="en-US"/>
        </w:rPr>
        <w:t>)</w:t>
      </w:r>
    </w:p>
    <w:p w:rsidR="00B46275" w:rsidRPr="00B46275" w:rsidRDefault="00B46275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 xml:space="preserve">В качестве индикатора размера может использоваться количество строк программы, однако </w:t>
      </w:r>
      <w:r w:rsidRPr="00B46275">
        <w:rPr>
          <w:rFonts w:eastAsia="Calibri" w:cs="Times New Roman"/>
          <w:szCs w:val="28"/>
          <w:lang w:val="en-US" w:bidi="en-US"/>
        </w:rPr>
        <w:t>LOC</w:t>
      </w:r>
      <w:r w:rsidRPr="00B46275">
        <w:rPr>
          <w:rFonts w:eastAsia="Calibri" w:cs="Times New Roman"/>
          <w:szCs w:val="28"/>
          <w:lang w:bidi="en-US"/>
        </w:rPr>
        <w:t xml:space="preserve">-оценки приводят к известным проблемам. Альтернативный вариант — </w:t>
      </w:r>
      <w:r w:rsidRPr="00B46275">
        <w:rPr>
          <w:rFonts w:eastAsia="Calibri" w:cs="Times New Roman"/>
          <w:i/>
          <w:szCs w:val="28"/>
          <w:lang w:bidi="en-US"/>
        </w:rPr>
        <w:t>«количество сообщений, посланных операцией».</w:t>
      </w:r>
    </w:p>
    <w:p w:rsidR="00B46275" w:rsidRDefault="00B46275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 xml:space="preserve">Рост значения метрики означает, что обязанности размещены в классе не очень удачно. Рекомендуемое значение </w:t>
      </w:r>
      <w:r w:rsidRPr="00B46275">
        <w:rPr>
          <w:rFonts w:eastAsia="Calibri" w:cs="Times New Roman"/>
          <w:szCs w:val="28"/>
          <w:lang w:val="en-US" w:bidi="en-US"/>
        </w:rPr>
        <w:t>OS</w:t>
      </w:r>
      <w:r w:rsidRPr="00B46275">
        <w:rPr>
          <w:rFonts w:eastAsia="Calibri" w:cs="Times New Roman"/>
          <w:szCs w:val="28"/>
          <w:vertAlign w:val="subscript"/>
          <w:lang w:val="en-US" w:bidi="en-US"/>
        </w:rPr>
        <w:t>AVG</w:t>
      </w:r>
      <w:r w:rsidRPr="00B46275">
        <w:rPr>
          <w:rFonts w:eastAsia="Calibri" w:cs="Times New Roman"/>
          <w:szCs w:val="28"/>
          <w:lang w:bidi="en-US"/>
        </w:rPr>
        <w:t xml:space="preserve"> </w:t>
      </w:r>
      <w:r w:rsidRPr="00B46275">
        <w:rPr>
          <w:rFonts w:eastAsia="Calibri" w:cs="Times New Roman"/>
          <w:szCs w:val="28"/>
          <w:lang w:bidi="en-US"/>
        </w:rPr>
        <w:object w:dxaOrig="200" w:dyaOrig="240">
          <v:shape id="_x0000_i1029" type="#_x0000_t75" style="width:10.15pt;height:11.75pt" o:ole="" fillcolor="window">
            <v:imagedata r:id="rId10" o:title=""/>
          </v:shape>
          <o:OLEObject Type="Embed" ProgID="Equation.3" ShapeID="_x0000_i1029" DrawAspect="Content" ObjectID="_1678741151" r:id="rId19"/>
        </w:object>
      </w:r>
      <w:r w:rsidRPr="00B46275">
        <w:rPr>
          <w:rFonts w:eastAsia="Calibri" w:cs="Times New Roman"/>
          <w:szCs w:val="28"/>
          <w:lang w:bidi="en-US"/>
        </w:rPr>
        <w:t xml:space="preserve"> 9.</w:t>
      </w:r>
    </w:p>
    <w:p w:rsidR="00B46275" w:rsidRPr="00396805" w:rsidRDefault="00B93CA4" w:rsidP="00396805">
      <w:pPr>
        <w:spacing w:after="0"/>
        <w:jc w:val="center"/>
        <w:rPr>
          <w:rFonts w:eastAsia="Calibri" w:cs="Times New Roman"/>
          <w:szCs w:val="28"/>
          <w:lang w:bidi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6CCC3EE" wp14:editId="2A85EDDA">
            <wp:extent cx="5638800" cy="4524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75" w:rsidRPr="00396805" w:rsidRDefault="00B46275" w:rsidP="00396805">
      <w:pPr>
        <w:spacing w:after="0"/>
        <w:ind w:firstLine="709"/>
        <w:jc w:val="center"/>
        <w:rPr>
          <w:rFonts w:eastAsia="Calibri" w:cs="Times New Roman"/>
          <w:b/>
          <w:szCs w:val="28"/>
          <w:lang w:bidi="en-US"/>
        </w:rPr>
      </w:pPr>
      <w:r w:rsidRPr="00B46275">
        <w:rPr>
          <w:rFonts w:eastAsia="Calibri" w:cs="Times New Roman"/>
          <w:b/>
          <w:szCs w:val="28"/>
          <w:lang w:bidi="en-US"/>
        </w:rPr>
        <w:t>Метрика 6: Сложность операции ОС (</w:t>
      </w:r>
      <w:r w:rsidRPr="00B46275">
        <w:rPr>
          <w:rFonts w:eastAsia="Calibri" w:cs="Times New Roman"/>
          <w:b/>
          <w:szCs w:val="28"/>
          <w:lang w:val="en-US" w:bidi="en-US"/>
        </w:rPr>
        <w:t>Operation</w:t>
      </w:r>
      <w:r w:rsidRPr="00B46275">
        <w:rPr>
          <w:rFonts w:eastAsia="Calibri" w:cs="Times New Roman"/>
          <w:b/>
          <w:szCs w:val="28"/>
          <w:lang w:bidi="en-US"/>
        </w:rPr>
        <w:t xml:space="preserve"> </w:t>
      </w:r>
      <w:r w:rsidRPr="00B46275">
        <w:rPr>
          <w:rFonts w:eastAsia="Calibri" w:cs="Times New Roman"/>
          <w:b/>
          <w:szCs w:val="28"/>
          <w:lang w:val="en-US" w:bidi="en-US"/>
        </w:rPr>
        <w:t>Complexity</w:t>
      </w:r>
      <w:r w:rsidR="00396805">
        <w:rPr>
          <w:rFonts w:eastAsia="Calibri" w:cs="Times New Roman"/>
          <w:b/>
          <w:szCs w:val="28"/>
          <w:lang w:bidi="en-US"/>
        </w:rPr>
        <w:t>)</w:t>
      </w:r>
    </w:p>
    <w:p w:rsidR="00B46275" w:rsidRPr="00B46275" w:rsidRDefault="00B46275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 xml:space="preserve">Сложность операции может вычисляться с помощью стандартных метрик сложности, то есть с помощью </w:t>
      </w:r>
      <w:r w:rsidRPr="00B46275">
        <w:rPr>
          <w:rFonts w:eastAsia="Calibri" w:cs="Times New Roman"/>
          <w:szCs w:val="28"/>
          <w:lang w:val="en-US" w:bidi="en-US"/>
        </w:rPr>
        <w:t>LOC</w:t>
      </w:r>
      <w:r w:rsidRPr="00B46275">
        <w:rPr>
          <w:rFonts w:eastAsia="Calibri" w:cs="Times New Roman"/>
          <w:szCs w:val="28"/>
          <w:lang w:bidi="en-US"/>
        </w:rPr>
        <w:t xml:space="preserve">- или </w:t>
      </w:r>
      <w:r w:rsidRPr="00B46275">
        <w:rPr>
          <w:rFonts w:eastAsia="Calibri" w:cs="Times New Roman"/>
          <w:szCs w:val="28"/>
          <w:lang w:val="en-US" w:bidi="en-US"/>
        </w:rPr>
        <w:t>FP</w:t>
      </w:r>
      <w:r w:rsidRPr="00B46275">
        <w:rPr>
          <w:rFonts w:eastAsia="Calibri" w:cs="Times New Roman"/>
          <w:szCs w:val="28"/>
          <w:lang w:bidi="en-US"/>
        </w:rPr>
        <w:t>-оценок, метрики цикломатической сложности, метрики Холстеда.</w:t>
      </w:r>
    </w:p>
    <w:p w:rsidR="00B46275" w:rsidRDefault="00B46275" w:rsidP="00396805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 xml:space="preserve">М. Лоренц и Д. </w:t>
      </w:r>
      <w:proofErr w:type="spellStart"/>
      <w:r w:rsidRPr="00B46275">
        <w:rPr>
          <w:rFonts w:eastAsia="Calibri" w:cs="Times New Roman"/>
          <w:szCs w:val="28"/>
          <w:lang w:bidi="en-US"/>
        </w:rPr>
        <w:t>Кидд</w:t>
      </w:r>
      <w:proofErr w:type="spellEnd"/>
      <w:r w:rsidRPr="00B46275">
        <w:rPr>
          <w:rFonts w:eastAsia="Calibri" w:cs="Times New Roman"/>
          <w:szCs w:val="28"/>
          <w:lang w:bidi="en-US"/>
        </w:rPr>
        <w:t xml:space="preserve"> предлагают вычислять ОС суммированием оценок с весовыми коэффициентами, приведенными в табл.</w:t>
      </w:r>
    </w:p>
    <w:p w:rsidR="00396805" w:rsidRPr="00396805" w:rsidRDefault="00396805" w:rsidP="00396805">
      <w:pPr>
        <w:spacing w:after="0"/>
        <w:ind w:firstLine="709"/>
        <w:jc w:val="center"/>
        <w:rPr>
          <w:rFonts w:eastAsia="Calibri" w:cs="Times New Roman"/>
          <w:szCs w:val="28"/>
          <w:lang w:bidi="en-US"/>
        </w:rPr>
      </w:pPr>
      <w:r>
        <w:rPr>
          <w:noProof/>
          <w:lang w:eastAsia="ru-RU"/>
        </w:rPr>
        <w:drawing>
          <wp:inline distT="0" distB="0" distL="0" distR="0" wp14:anchorId="11111714" wp14:editId="364514D5">
            <wp:extent cx="3267075" cy="1647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75" w:rsidRPr="00B46275" w:rsidRDefault="00B46275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>Поскольку операция должна быть ограничена конкретной обязанностью, желательно уменьшать ОС.</w:t>
      </w:r>
    </w:p>
    <w:p w:rsidR="00B46275" w:rsidRDefault="00B46275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 xml:space="preserve">Рекомендуемое значение </w:t>
      </w:r>
      <w:proofErr w:type="gramStart"/>
      <w:r w:rsidRPr="00B46275">
        <w:rPr>
          <w:rFonts w:eastAsia="Calibri" w:cs="Times New Roman"/>
          <w:szCs w:val="28"/>
          <w:lang w:bidi="en-US"/>
        </w:rPr>
        <w:t xml:space="preserve">ОС </w:t>
      </w:r>
      <w:r w:rsidRPr="00B46275">
        <w:rPr>
          <w:rFonts w:eastAsia="Calibri" w:cs="Times New Roman"/>
          <w:szCs w:val="28"/>
          <w:lang w:bidi="en-US"/>
        </w:rPr>
        <w:object w:dxaOrig="200" w:dyaOrig="240">
          <v:shape id="_x0000_i1030" type="#_x0000_t75" style="width:10.15pt;height:11.75pt" o:ole="" fillcolor="window">
            <v:imagedata r:id="rId10" o:title=""/>
          </v:shape>
          <o:OLEObject Type="Embed" ProgID="Equation.3" ShapeID="_x0000_i1030" DrawAspect="Content" ObjectID="_1678741152" r:id="rId22"/>
        </w:object>
      </w:r>
      <w:r w:rsidRPr="00B46275">
        <w:rPr>
          <w:rFonts w:eastAsia="Calibri" w:cs="Times New Roman"/>
          <w:szCs w:val="28"/>
          <w:lang w:bidi="en-US"/>
        </w:rPr>
        <w:t xml:space="preserve"> 65</w:t>
      </w:r>
      <w:proofErr w:type="gramEnd"/>
      <w:r w:rsidRPr="00B46275">
        <w:rPr>
          <w:rFonts w:eastAsia="Calibri" w:cs="Times New Roman"/>
          <w:szCs w:val="28"/>
          <w:lang w:bidi="en-US"/>
        </w:rPr>
        <w:t xml:space="preserve"> (для предложенного суммирования).</w:t>
      </w:r>
    </w:p>
    <w:p w:rsidR="00396805" w:rsidRPr="00396805" w:rsidRDefault="00396805" w:rsidP="00396805">
      <w:pPr>
        <w:spacing w:after="0"/>
        <w:rPr>
          <w:rFonts w:eastAsia="Calibri" w:cs="Times New Roman"/>
          <w:szCs w:val="28"/>
          <w:lang w:val="en-US" w:bidi="en-US"/>
        </w:rPr>
      </w:pPr>
      <w:r>
        <w:rPr>
          <w:rFonts w:eastAsia="Calibri" w:cs="Times New Roman"/>
          <w:szCs w:val="28"/>
          <w:lang w:bidi="en-US"/>
        </w:rPr>
        <w:lastRenderedPageBreak/>
        <w:t xml:space="preserve">Класс </w:t>
      </w:r>
      <w:proofErr w:type="spellStart"/>
      <w:r>
        <w:rPr>
          <w:rFonts w:eastAsia="Calibri" w:cs="Times New Roman"/>
          <w:szCs w:val="28"/>
          <w:lang w:val="en-US" w:bidi="en-US"/>
        </w:rPr>
        <w:t>FileSystem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5081"/>
        <w:gridCol w:w="513"/>
        <w:gridCol w:w="513"/>
        <w:gridCol w:w="513"/>
        <w:gridCol w:w="513"/>
        <w:gridCol w:w="328"/>
        <w:gridCol w:w="328"/>
        <w:gridCol w:w="328"/>
        <w:gridCol w:w="328"/>
        <w:gridCol w:w="328"/>
        <w:gridCol w:w="938"/>
      </w:tblGrid>
      <w:tr w:rsidR="00396805" w:rsidRPr="00396805" w:rsidTr="00396805">
        <w:trPr>
          <w:trHeight w:val="300"/>
        </w:trPr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FileSystem</w:t>
            </w:r>
            <w:proofErr w:type="spellEnd"/>
          </w:p>
        </w:tc>
      </w:tr>
      <w:tr w:rsidR="00396805" w:rsidRPr="00396805" w:rsidTr="00396805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Метод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  <w:t>0,3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  <w:t>0,5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  <w:t>0,5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  <w:t>0,5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  <w:t>1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  <w:t>2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  <w:t>3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  <w:t>5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  <w:t>7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</w:t>
            </w:r>
          </w:p>
        </w:tc>
      </w:tr>
      <w:tr w:rsidR="00396805" w:rsidRPr="00396805" w:rsidTr="00396805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FileSystem</w:t>
            </w:r>
            <w:proofErr w:type="spellEnd"/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32,3</w:t>
            </w:r>
          </w:p>
        </w:tc>
      </w:tr>
      <w:tr w:rsidR="00396805" w:rsidRPr="00396805" w:rsidTr="00396805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~</w:t>
            </w: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FileSystem</w:t>
            </w:r>
            <w:proofErr w:type="spellEnd"/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</w:tr>
      <w:tr w:rsidR="00396805" w:rsidRPr="00396805" w:rsidTr="00396805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formatting</w:t>
            </w:r>
            <w:proofErr w:type="spellEnd"/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73,3</w:t>
            </w:r>
          </w:p>
        </w:tc>
      </w:tr>
      <w:tr w:rsidR="00396805" w:rsidRPr="00396805" w:rsidTr="00396805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writeSuperBlock</w:t>
            </w:r>
            <w:proofErr w:type="spellEnd"/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396805" w:rsidRPr="00396805" w:rsidTr="00396805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writeFAT</w:t>
            </w:r>
            <w:proofErr w:type="spellEnd"/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</w:tr>
      <w:tr w:rsidR="00396805" w:rsidRPr="00396805" w:rsidTr="00396805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getSuperBlock</w:t>
            </w:r>
            <w:proofErr w:type="spellEnd"/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6805" w:rsidRPr="00396805" w:rsidTr="00396805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writeZeroCharactersOnDisc</w:t>
            </w:r>
            <w:proofErr w:type="spellEnd"/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12,3</w:t>
            </w:r>
          </w:p>
        </w:tc>
      </w:tr>
      <w:tr w:rsidR="00396805" w:rsidRPr="00396805" w:rsidTr="00396805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findFirstFreeBlockNumber</w:t>
            </w:r>
            <w:proofErr w:type="spellEnd"/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26,5</w:t>
            </w:r>
          </w:p>
        </w:tc>
      </w:tr>
      <w:tr w:rsidR="00396805" w:rsidRPr="00396805" w:rsidTr="00396805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calculateCountOfFreeBlocks</w:t>
            </w:r>
            <w:proofErr w:type="spellEnd"/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</w:tr>
      <w:tr w:rsidR="00396805" w:rsidRPr="00396805" w:rsidTr="00396805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deleteFATBlockChain</w:t>
            </w:r>
            <w:proofErr w:type="spellEnd"/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27,3</w:t>
            </w:r>
          </w:p>
        </w:tc>
      </w:tr>
      <w:tr w:rsidR="00396805" w:rsidRPr="00396805" w:rsidTr="00396805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newFATBlockChain</w:t>
            </w:r>
            <w:proofErr w:type="spellEnd"/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47,3</w:t>
            </w:r>
          </w:p>
        </w:tc>
      </w:tr>
      <w:tr w:rsidR="00396805" w:rsidRPr="00396805" w:rsidTr="00396805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resizeFATBlockChain</w:t>
            </w:r>
            <w:proofErr w:type="spellEnd"/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47,1</w:t>
            </w:r>
          </w:p>
        </w:tc>
      </w:tr>
      <w:tr w:rsidR="00396805" w:rsidRPr="00396805" w:rsidTr="00396805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getLastBlockOfChain</w:t>
            </w:r>
            <w:proofErr w:type="spellEnd"/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6,3</w:t>
            </w:r>
          </w:p>
        </w:tc>
      </w:tr>
      <w:tr w:rsidR="00396805" w:rsidRPr="00396805" w:rsidTr="00396805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addBlockToFATBlockChain</w:t>
            </w:r>
            <w:proofErr w:type="spellEnd"/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32,3</w:t>
            </w:r>
          </w:p>
        </w:tc>
      </w:tr>
      <w:tr w:rsidR="00396805" w:rsidRPr="00396805" w:rsidTr="00396805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getFirstByteOfBlock</w:t>
            </w:r>
            <w:proofErr w:type="spellEnd"/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3,3</w:t>
            </w:r>
          </w:p>
        </w:tc>
      </w:tr>
      <w:tr w:rsidR="00396805" w:rsidRPr="00396805" w:rsidTr="00396805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getFileStrea</w:t>
            </w:r>
            <w:proofErr w:type="spellEnd"/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6805" w:rsidRPr="00396805" w:rsidTr="00396805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getNextFATChainBlockNumber</w:t>
            </w:r>
            <w:proofErr w:type="spellEnd"/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5,3</w:t>
            </w:r>
          </w:p>
        </w:tc>
      </w:tr>
      <w:tr w:rsidR="00396805" w:rsidRPr="00396805" w:rsidTr="00396805">
        <w:trPr>
          <w:trHeight w:val="300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makeBlockLastInFATChain</w:t>
            </w:r>
            <w:proofErr w:type="spellEnd"/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19,8</w:t>
            </w:r>
          </w:p>
        </w:tc>
      </w:tr>
      <w:tr w:rsidR="00396805" w:rsidRPr="00396805" w:rsidTr="00396805">
        <w:trPr>
          <w:trHeight w:val="315"/>
        </w:trPr>
        <w:tc>
          <w:tcPr>
            <w:tcW w:w="2616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getBlockSize</w:t>
            </w:r>
            <w:proofErr w:type="spellEnd"/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6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:rsidR="00396805" w:rsidRPr="00396805" w:rsidRDefault="00396805" w:rsidP="00396805">
      <w:pPr>
        <w:spacing w:after="0"/>
        <w:rPr>
          <w:rFonts w:eastAsia="Calibri" w:cs="Times New Roman"/>
          <w:b/>
          <w:szCs w:val="28"/>
          <w:lang w:val="en-US" w:bidi="en-US"/>
        </w:rPr>
      </w:pPr>
      <w:r w:rsidRPr="00396805">
        <w:rPr>
          <w:rFonts w:eastAsia="Calibri" w:cs="Times New Roman"/>
          <w:szCs w:val="28"/>
          <w:lang w:bidi="en-US"/>
        </w:rPr>
        <w:t>Класс</w:t>
      </w:r>
      <w:r>
        <w:rPr>
          <w:rFonts w:eastAsia="Calibri" w:cs="Times New Roman"/>
          <w:b/>
          <w:szCs w:val="28"/>
          <w:lang w:bidi="en-US"/>
        </w:rPr>
        <w:t xml:space="preserve"> </w:t>
      </w:r>
      <w:r w:rsidR="00B93CA4">
        <w:rPr>
          <w:rFonts w:eastAsia="Calibri" w:cs="Times New Roman"/>
          <w:szCs w:val="28"/>
          <w:lang w:val="en-US" w:bidi="en-US"/>
        </w:rPr>
        <w:t>File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38"/>
        <w:gridCol w:w="494"/>
        <w:gridCol w:w="494"/>
        <w:gridCol w:w="494"/>
        <w:gridCol w:w="494"/>
        <w:gridCol w:w="328"/>
        <w:gridCol w:w="440"/>
        <w:gridCol w:w="328"/>
        <w:gridCol w:w="328"/>
        <w:gridCol w:w="328"/>
        <w:gridCol w:w="745"/>
      </w:tblGrid>
      <w:tr w:rsidR="00396805" w:rsidRPr="00396805" w:rsidTr="00396805">
        <w:trPr>
          <w:trHeight w:val="300"/>
        </w:trPr>
        <w:tc>
          <w:tcPr>
            <w:tcW w:w="5000" w:type="pct"/>
            <w:gridSpan w:val="11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96805" w:rsidRPr="00B93CA4" w:rsidRDefault="00B93CA4" w:rsidP="003968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File</w:t>
            </w:r>
          </w:p>
        </w:tc>
      </w:tr>
      <w:tr w:rsidR="00396805" w:rsidRPr="00396805" w:rsidTr="00396805">
        <w:trPr>
          <w:trHeight w:val="300"/>
        </w:trPr>
        <w:tc>
          <w:tcPr>
            <w:tcW w:w="27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Метод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  <w:t>0,3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  <w:t>0,5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  <w:t>0,5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  <w:t>0,5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  <w:t>1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  <w:t>2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  <w:t>3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  <w:t>5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B0F0"/>
                <w:sz w:val="22"/>
                <w:lang w:eastAsia="ru-RU"/>
              </w:rPr>
              <w:t>7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Сумм</w:t>
            </w:r>
          </w:p>
        </w:tc>
      </w:tr>
      <w:tr w:rsidR="00396805" w:rsidRPr="00396805" w:rsidTr="00396805">
        <w:trPr>
          <w:trHeight w:val="300"/>
        </w:trPr>
        <w:tc>
          <w:tcPr>
            <w:tcW w:w="272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File</w:t>
            </w:r>
            <w:proofErr w:type="spellEnd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(1)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</w:tr>
      <w:tr w:rsidR="00396805" w:rsidRPr="00396805" w:rsidTr="00396805">
        <w:trPr>
          <w:trHeight w:val="300"/>
        </w:trPr>
        <w:tc>
          <w:tcPr>
            <w:tcW w:w="272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File</w:t>
            </w:r>
            <w:proofErr w:type="spellEnd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(2)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16,8</w:t>
            </w:r>
          </w:p>
        </w:tc>
      </w:tr>
      <w:tr w:rsidR="00396805" w:rsidRPr="00396805" w:rsidTr="00396805">
        <w:trPr>
          <w:trHeight w:val="300"/>
        </w:trPr>
        <w:tc>
          <w:tcPr>
            <w:tcW w:w="272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File</w:t>
            </w:r>
            <w:proofErr w:type="spellEnd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(3)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16,9</w:t>
            </w:r>
          </w:p>
        </w:tc>
      </w:tr>
      <w:tr w:rsidR="00396805" w:rsidRPr="00396805" w:rsidTr="00396805">
        <w:trPr>
          <w:trHeight w:val="300"/>
        </w:trPr>
        <w:tc>
          <w:tcPr>
            <w:tcW w:w="272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~</w:t>
            </w: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File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6805" w:rsidRPr="00396805" w:rsidTr="00396805">
        <w:trPr>
          <w:trHeight w:val="300"/>
        </w:trPr>
        <w:tc>
          <w:tcPr>
            <w:tcW w:w="272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read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75,6</w:t>
            </w:r>
          </w:p>
        </w:tc>
      </w:tr>
      <w:tr w:rsidR="00396805" w:rsidRPr="00396805" w:rsidTr="00396805">
        <w:trPr>
          <w:trHeight w:val="300"/>
        </w:trPr>
        <w:tc>
          <w:tcPr>
            <w:tcW w:w="272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write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79,6</w:t>
            </w:r>
          </w:p>
        </w:tc>
      </w:tr>
      <w:tr w:rsidR="00396805" w:rsidRPr="00396805" w:rsidTr="00396805">
        <w:trPr>
          <w:trHeight w:val="300"/>
        </w:trPr>
        <w:tc>
          <w:tcPr>
            <w:tcW w:w="272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seekGet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5,1</w:t>
            </w:r>
          </w:p>
        </w:tc>
      </w:tr>
      <w:tr w:rsidR="00396805" w:rsidRPr="00396805" w:rsidTr="00396805">
        <w:trPr>
          <w:trHeight w:val="300"/>
        </w:trPr>
        <w:tc>
          <w:tcPr>
            <w:tcW w:w="272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seekPut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2,6</w:t>
            </w:r>
          </w:p>
        </w:tc>
      </w:tr>
      <w:tr w:rsidR="00396805" w:rsidRPr="00396805" w:rsidTr="00396805">
        <w:trPr>
          <w:trHeight w:val="300"/>
        </w:trPr>
        <w:tc>
          <w:tcPr>
            <w:tcW w:w="272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getDirectoryNote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</w:tr>
      <w:tr w:rsidR="00396805" w:rsidRPr="00396805" w:rsidTr="00396805">
        <w:trPr>
          <w:trHeight w:val="300"/>
        </w:trPr>
        <w:tc>
          <w:tcPr>
            <w:tcW w:w="272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addDirectoryNote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27,3</w:t>
            </w:r>
          </w:p>
        </w:tc>
      </w:tr>
      <w:tr w:rsidR="00396805" w:rsidRPr="00396805" w:rsidTr="00396805">
        <w:trPr>
          <w:trHeight w:val="300"/>
        </w:trPr>
        <w:tc>
          <w:tcPr>
            <w:tcW w:w="272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findDirectoryNote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17,8</w:t>
            </w:r>
          </w:p>
        </w:tc>
      </w:tr>
      <w:tr w:rsidR="00396805" w:rsidRPr="00396805" w:rsidTr="00396805">
        <w:trPr>
          <w:trHeight w:val="300"/>
        </w:trPr>
        <w:tc>
          <w:tcPr>
            <w:tcW w:w="272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readDirectoryNote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32,8</w:t>
            </w:r>
          </w:p>
        </w:tc>
      </w:tr>
      <w:tr w:rsidR="00396805" w:rsidRPr="00396805" w:rsidTr="00396805">
        <w:trPr>
          <w:trHeight w:val="312"/>
        </w:trPr>
        <w:tc>
          <w:tcPr>
            <w:tcW w:w="272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getPositionOfNoteInRootDirectory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6805" w:rsidRPr="00396805" w:rsidTr="00396805">
        <w:trPr>
          <w:trHeight w:val="300"/>
        </w:trPr>
        <w:tc>
          <w:tcPr>
            <w:tcW w:w="272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findFreeDirectoryNote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17,8</w:t>
            </w:r>
          </w:p>
        </w:tc>
      </w:tr>
      <w:tr w:rsidR="00396805" w:rsidRPr="00396805" w:rsidTr="00396805">
        <w:trPr>
          <w:trHeight w:val="300"/>
        </w:trPr>
        <w:tc>
          <w:tcPr>
            <w:tcW w:w="272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FF0000"/>
                <w:sz w:val="22"/>
                <w:lang w:eastAsia="ru-RU"/>
              </w:rPr>
              <w:t>deleteFile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9,5</w:t>
            </w:r>
          </w:p>
        </w:tc>
      </w:tr>
      <w:tr w:rsidR="00396805" w:rsidRPr="00396805" w:rsidTr="00396805">
        <w:trPr>
          <w:trHeight w:val="300"/>
        </w:trPr>
        <w:tc>
          <w:tcPr>
            <w:tcW w:w="272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getCurrentGetPosition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6805" w:rsidRPr="00396805" w:rsidTr="00396805">
        <w:trPr>
          <w:trHeight w:val="300"/>
        </w:trPr>
        <w:tc>
          <w:tcPr>
            <w:tcW w:w="272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changeAttributes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31,8</w:t>
            </w:r>
          </w:p>
        </w:tc>
      </w:tr>
      <w:tr w:rsidR="00396805" w:rsidRPr="00396805" w:rsidTr="00396805">
        <w:trPr>
          <w:trHeight w:val="315"/>
        </w:trPr>
        <w:tc>
          <w:tcPr>
            <w:tcW w:w="2728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deleteData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1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96805" w:rsidRPr="00396805" w:rsidRDefault="00396805" w:rsidP="003968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680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7,5</w:t>
            </w:r>
          </w:p>
        </w:tc>
      </w:tr>
    </w:tbl>
    <w:p w:rsidR="00396805" w:rsidRDefault="00396805" w:rsidP="00396805">
      <w:pPr>
        <w:spacing w:after="0"/>
        <w:rPr>
          <w:rFonts w:eastAsia="Calibri" w:cs="Times New Roman"/>
          <w:b/>
          <w:szCs w:val="28"/>
          <w:lang w:bidi="en-US"/>
        </w:rPr>
      </w:pPr>
    </w:p>
    <w:p w:rsidR="00396805" w:rsidRPr="00B46275" w:rsidRDefault="00396805" w:rsidP="00B46275">
      <w:pPr>
        <w:spacing w:after="0"/>
        <w:ind w:firstLine="709"/>
        <w:rPr>
          <w:rFonts w:eastAsia="Calibri" w:cs="Times New Roman"/>
          <w:b/>
          <w:szCs w:val="28"/>
          <w:lang w:bidi="en-US"/>
        </w:rPr>
      </w:pPr>
    </w:p>
    <w:p w:rsidR="00B46275" w:rsidRPr="00B46275" w:rsidRDefault="00B46275" w:rsidP="00396805">
      <w:pPr>
        <w:spacing w:after="0"/>
        <w:ind w:firstLine="709"/>
        <w:jc w:val="center"/>
        <w:rPr>
          <w:rFonts w:eastAsia="Calibri" w:cs="Times New Roman"/>
          <w:b/>
          <w:szCs w:val="28"/>
          <w:lang w:val="en-US" w:bidi="en-US"/>
        </w:rPr>
      </w:pPr>
      <w:r w:rsidRPr="00B46275">
        <w:rPr>
          <w:rFonts w:eastAsia="Calibri" w:cs="Times New Roman"/>
          <w:b/>
          <w:szCs w:val="28"/>
          <w:lang w:bidi="en-US"/>
        </w:rPr>
        <w:t xml:space="preserve">Метрика 7: Среднее количество параметров на операцию </w:t>
      </w:r>
      <w:r w:rsidRPr="00B46275">
        <w:rPr>
          <w:rFonts w:eastAsia="Calibri" w:cs="Times New Roman"/>
          <w:b/>
          <w:szCs w:val="28"/>
          <w:lang w:val="en-US" w:bidi="en-US"/>
        </w:rPr>
        <w:t>NP</w:t>
      </w:r>
      <w:r w:rsidRPr="00B46275">
        <w:rPr>
          <w:rFonts w:eastAsia="Calibri" w:cs="Times New Roman"/>
          <w:b/>
          <w:szCs w:val="28"/>
          <w:vertAlign w:val="subscript"/>
          <w:lang w:val="en-US" w:bidi="en-US"/>
        </w:rPr>
        <w:t>AVG</w:t>
      </w:r>
    </w:p>
    <w:p w:rsidR="00B46275" w:rsidRPr="00B46275" w:rsidRDefault="00B46275" w:rsidP="00396805">
      <w:pPr>
        <w:spacing w:after="0"/>
        <w:ind w:firstLine="709"/>
        <w:jc w:val="center"/>
        <w:rPr>
          <w:rFonts w:eastAsia="Calibri" w:cs="Times New Roman"/>
          <w:szCs w:val="28"/>
          <w:lang w:val="en-US" w:bidi="en-US"/>
        </w:rPr>
      </w:pPr>
      <w:r w:rsidRPr="00B46275">
        <w:rPr>
          <w:rFonts w:eastAsia="Calibri" w:cs="Times New Roman"/>
          <w:b/>
          <w:szCs w:val="28"/>
          <w:lang w:val="en-US" w:bidi="en-US"/>
        </w:rPr>
        <w:t>(Average Number of Parameters per operation)</w:t>
      </w:r>
    </w:p>
    <w:p w:rsidR="00B46275" w:rsidRPr="00B46275" w:rsidRDefault="00B46275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>Чем больше параметров у операции, тем сложнее сотрудничество между объектами. Поэтому значение NP</w:t>
      </w:r>
      <w:r w:rsidRPr="00B46275">
        <w:rPr>
          <w:rFonts w:eastAsia="Calibri" w:cs="Times New Roman"/>
          <w:szCs w:val="28"/>
          <w:vertAlign w:val="subscript"/>
          <w:lang w:bidi="en-US"/>
        </w:rPr>
        <w:t>AVG</w:t>
      </w:r>
      <w:r w:rsidRPr="00B46275">
        <w:rPr>
          <w:rFonts w:eastAsia="Calibri" w:cs="Times New Roman"/>
          <w:b/>
          <w:szCs w:val="28"/>
          <w:lang w:bidi="en-US"/>
        </w:rPr>
        <w:t xml:space="preserve"> </w:t>
      </w:r>
      <w:r w:rsidRPr="00B46275">
        <w:rPr>
          <w:rFonts w:eastAsia="Calibri" w:cs="Times New Roman"/>
          <w:szCs w:val="28"/>
          <w:lang w:bidi="en-US"/>
        </w:rPr>
        <w:t>должно быть как можно меньшим.</w:t>
      </w:r>
    </w:p>
    <w:p w:rsidR="00B46275" w:rsidRDefault="00B46275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 xml:space="preserve">Рекомендуемое значение </w:t>
      </w:r>
      <w:r w:rsidRPr="00B46275">
        <w:rPr>
          <w:rFonts w:eastAsia="Calibri" w:cs="Times New Roman"/>
          <w:szCs w:val="28"/>
          <w:lang w:val="en-US" w:bidi="en-US"/>
        </w:rPr>
        <w:t>NP</w:t>
      </w:r>
      <w:r w:rsidRPr="00B46275">
        <w:rPr>
          <w:rFonts w:eastAsia="Calibri" w:cs="Times New Roman"/>
          <w:szCs w:val="28"/>
          <w:vertAlign w:val="subscript"/>
          <w:lang w:val="en-US" w:bidi="en-US"/>
        </w:rPr>
        <w:t>AVG</w:t>
      </w:r>
      <w:r w:rsidRPr="00B46275">
        <w:rPr>
          <w:rFonts w:eastAsia="Calibri" w:cs="Times New Roman"/>
          <w:szCs w:val="28"/>
          <w:lang w:bidi="en-US"/>
        </w:rPr>
        <w:t xml:space="preserve"> = 0,7.</w:t>
      </w:r>
    </w:p>
    <w:p w:rsidR="00B46275" w:rsidRPr="00396805" w:rsidRDefault="00002A26" w:rsidP="00396805">
      <w:pPr>
        <w:spacing w:after="0"/>
        <w:ind w:firstLine="709"/>
        <w:rPr>
          <w:rFonts w:eastAsia="Calibri" w:cs="Times New Roman"/>
          <w:szCs w:val="28"/>
          <w:lang w:bidi="en-US"/>
        </w:rPr>
      </w:pPr>
      <w:r>
        <w:rPr>
          <w:noProof/>
          <w:lang w:eastAsia="ru-RU"/>
        </w:rPr>
        <w:drawing>
          <wp:inline distT="0" distB="0" distL="0" distR="0" wp14:anchorId="4A2D492F" wp14:editId="0907364C">
            <wp:extent cx="6029325" cy="639445"/>
            <wp:effectExtent l="0" t="0" r="952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75" w:rsidRPr="00B46275" w:rsidRDefault="00B46275" w:rsidP="00396805">
      <w:pPr>
        <w:spacing w:after="0"/>
        <w:ind w:firstLine="709"/>
        <w:jc w:val="center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b/>
          <w:szCs w:val="28"/>
          <w:lang w:bidi="en-US"/>
        </w:rPr>
        <w:t xml:space="preserve">Метрика 8: Количество описаний сценариев </w:t>
      </w:r>
      <w:r w:rsidRPr="00B46275">
        <w:rPr>
          <w:rFonts w:eastAsia="Calibri" w:cs="Times New Roman"/>
          <w:b/>
          <w:szCs w:val="28"/>
          <w:lang w:val="en-US" w:bidi="en-US"/>
        </w:rPr>
        <w:t>NSS</w:t>
      </w:r>
      <w:r w:rsidRPr="00B46275">
        <w:rPr>
          <w:rFonts w:eastAsia="Calibri" w:cs="Times New Roman"/>
          <w:b/>
          <w:szCs w:val="28"/>
          <w:lang w:bidi="en-US"/>
        </w:rPr>
        <w:t xml:space="preserve"> (</w:t>
      </w:r>
      <w:r w:rsidRPr="00B46275">
        <w:rPr>
          <w:rFonts w:eastAsia="Calibri" w:cs="Times New Roman"/>
          <w:b/>
          <w:szCs w:val="28"/>
          <w:lang w:val="en-US" w:bidi="en-US"/>
        </w:rPr>
        <w:t>Number</w:t>
      </w:r>
      <w:r w:rsidRPr="00B46275">
        <w:rPr>
          <w:rFonts w:eastAsia="Calibri" w:cs="Times New Roman"/>
          <w:b/>
          <w:szCs w:val="28"/>
          <w:lang w:bidi="en-US"/>
        </w:rPr>
        <w:t xml:space="preserve"> </w:t>
      </w:r>
      <w:r w:rsidRPr="00B46275">
        <w:rPr>
          <w:rFonts w:eastAsia="Calibri" w:cs="Times New Roman"/>
          <w:b/>
          <w:szCs w:val="28"/>
          <w:lang w:val="en-US" w:bidi="en-US"/>
        </w:rPr>
        <w:t>of</w:t>
      </w:r>
      <w:r w:rsidRPr="00B46275">
        <w:rPr>
          <w:rFonts w:eastAsia="Calibri" w:cs="Times New Roman"/>
          <w:b/>
          <w:szCs w:val="28"/>
          <w:lang w:bidi="en-US"/>
        </w:rPr>
        <w:t xml:space="preserve"> </w:t>
      </w:r>
      <w:r w:rsidRPr="00B46275">
        <w:rPr>
          <w:rFonts w:eastAsia="Calibri" w:cs="Times New Roman"/>
          <w:b/>
          <w:szCs w:val="28"/>
          <w:lang w:val="en-US" w:bidi="en-US"/>
        </w:rPr>
        <w:t>Scenario</w:t>
      </w:r>
      <w:r w:rsidRPr="00B46275">
        <w:rPr>
          <w:rFonts w:eastAsia="Calibri" w:cs="Times New Roman"/>
          <w:b/>
          <w:szCs w:val="28"/>
          <w:lang w:bidi="en-US"/>
        </w:rPr>
        <w:t xml:space="preserve"> </w:t>
      </w:r>
      <w:r w:rsidRPr="00B46275">
        <w:rPr>
          <w:rFonts w:eastAsia="Calibri" w:cs="Times New Roman"/>
          <w:b/>
          <w:szCs w:val="28"/>
          <w:lang w:val="en-US" w:bidi="en-US"/>
        </w:rPr>
        <w:t>Scripts</w:t>
      </w:r>
      <w:r w:rsidRPr="00B46275">
        <w:rPr>
          <w:rFonts w:eastAsia="Calibri" w:cs="Times New Roman"/>
          <w:b/>
          <w:szCs w:val="28"/>
          <w:lang w:bidi="en-US"/>
        </w:rPr>
        <w:t>)</w:t>
      </w:r>
    </w:p>
    <w:p w:rsidR="00B46275" w:rsidRPr="00B46275" w:rsidRDefault="00B46275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 xml:space="preserve">Это количество прямо пропорционально количеству классов, требуемых для реализации требований, количеству состояний для каждого класса, а </w:t>
      </w:r>
      <w:bookmarkStart w:id="0" w:name="_GoBack"/>
      <w:bookmarkEnd w:id="0"/>
      <w:r w:rsidRPr="00B46275">
        <w:rPr>
          <w:rFonts w:eastAsia="Calibri" w:cs="Times New Roman"/>
          <w:szCs w:val="28"/>
          <w:lang w:bidi="en-US"/>
        </w:rPr>
        <w:t xml:space="preserve">также количеству методов, свойств и сотрудничеств. Метрика </w:t>
      </w:r>
      <w:r w:rsidRPr="00B46275">
        <w:rPr>
          <w:rFonts w:eastAsia="Calibri" w:cs="Times New Roman"/>
          <w:szCs w:val="28"/>
          <w:lang w:val="en-US" w:bidi="en-US"/>
        </w:rPr>
        <w:t>NSS</w:t>
      </w:r>
      <w:r w:rsidRPr="00B46275">
        <w:rPr>
          <w:rFonts w:eastAsia="Calibri" w:cs="Times New Roman"/>
          <w:szCs w:val="28"/>
          <w:lang w:bidi="en-US"/>
        </w:rPr>
        <w:t xml:space="preserve"> — эффективный индикатор размера программы.</w:t>
      </w:r>
    </w:p>
    <w:p w:rsidR="00B46275" w:rsidRDefault="00B46275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 xml:space="preserve">Рекомендуемое значение </w:t>
      </w:r>
      <w:r w:rsidRPr="00B46275">
        <w:rPr>
          <w:rFonts w:eastAsia="Calibri" w:cs="Times New Roman"/>
          <w:szCs w:val="28"/>
          <w:lang w:val="en-US" w:bidi="en-US"/>
        </w:rPr>
        <w:t>NSS</w:t>
      </w:r>
      <w:r w:rsidRPr="00B46275">
        <w:rPr>
          <w:rFonts w:eastAsia="Calibri" w:cs="Times New Roman"/>
          <w:szCs w:val="28"/>
          <w:lang w:bidi="en-US"/>
        </w:rPr>
        <w:t xml:space="preserve"> — не менее одного сценария на публичный протокол подсистемы, отражающий основные функциональные требования к подсистеме.</w:t>
      </w:r>
    </w:p>
    <w:p w:rsidR="008818C4" w:rsidRPr="00B46275" w:rsidRDefault="008818C4" w:rsidP="008818C4">
      <w:pPr>
        <w:spacing w:after="0"/>
        <w:ind w:firstLine="709"/>
        <w:jc w:val="center"/>
        <w:rPr>
          <w:rFonts w:eastAsia="Calibri" w:cs="Times New Roman"/>
          <w:szCs w:val="28"/>
          <w:lang w:bidi="en-US"/>
        </w:rPr>
      </w:pPr>
      <w:r>
        <w:rPr>
          <w:noProof/>
          <w:lang w:eastAsia="ru-RU"/>
        </w:rPr>
        <w:drawing>
          <wp:inline distT="0" distB="0" distL="0" distR="0" wp14:anchorId="3C4FA9FA" wp14:editId="40907F31">
            <wp:extent cx="126682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75" w:rsidRPr="00B46275" w:rsidRDefault="00B46275" w:rsidP="00B46275">
      <w:pPr>
        <w:spacing w:after="0"/>
        <w:ind w:firstLine="709"/>
        <w:rPr>
          <w:rFonts w:eastAsia="Calibri" w:cs="Times New Roman"/>
          <w:b/>
          <w:szCs w:val="28"/>
          <w:lang w:bidi="en-US"/>
        </w:rPr>
      </w:pPr>
    </w:p>
    <w:p w:rsidR="00B46275" w:rsidRPr="00B46275" w:rsidRDefault="00B46275" w:rsidP="008818C4">
      <w:pPr>
        <w:spacing w:after="0"/>
        <w:ind w:firstLine="709"/>
        <w:jc w:val="center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b/>
          <w:szCs w:val="28"/>
          <w:lang w:bidi="en-US"/>
        </w:rPr>
        <w:t xml:space="preserve">Метрика 9: Количество ключевых классов </w:t>
      </w:r>
      <w:r w:rsidRPr="00B46275">
        <w:rPr>
          <w:rFonts w:eastAsia="Calibri" w:cs="Times New Roman"/>
          <w:b/>
          <w:szCs w:val="28"/>
          <w:lang w:val="en-US" w:bidi="en-US"/>
        </w:rPr>
        <w:t>NKC</w:t>
      </w:r>
      <w:r w:rsidRPr="00B46275">
        <w:rPr>
          <w:rFonts w:eastAsia="Calibri" w:cs="Times New Roman"/>
          <w:b/>
          <w:szCs w:val="28"/>
          <w:lang w:bidi="en-US"/>
        </w:rPr>
        <w:t xml:space="preserve"> (</w:t>
      </w:r>
      <w:r w:rsidRPr="00B46275">
        <w:rPr>
          <w:rFonts w:eastAsia="Calibri" w:cs="Times New Roman"/>
          <w:b/>
          <w:szCs w:val="28"/>
          <w:lang w:val="en-US" w:bidi="en-US"/>
        </w:rPr>
        <w:t>Number</w:t>
      </w:r>
      <w:r w:rsidRPr="00B46275">
        <w:rPr>
          <w:rFonts w:eastAsia="Calibri" w:cs="Times New Roman"/>
          <w:b/>
          <w:szCs w:val="28"/>
          <w:lang w:bidi="en-US"/>
        </w:rPr>
        <w:t xml:space="preserve"> </w:t>
      </w:r>
      <w:r w:rsidRPr="00B46275">
        <w:rPr>
          <w:rFonts w:eastAsia="Calibri" w:cs="Times New Roman"/>
          <w:b/>
          <w:szCs w:val="28"/>
          <w:lang w:val="en-US" w:bidi="en-US"/>
        </w:rPr>
        <w:t>of</w:t>
      </w:r>
      <w:r w:rsidRPr="00B46275">
        <w:rPr>
          <w:rFonts w:eastAsia="Calibri" w:cs="Times New Roman"/>
          <w:b/>
          <w:szCs w:val="28"/>
          <w:lang w:bidi="en-US"/>
        </w:rPr>
        <w:t xml:space="preserve"> </w:t>
      </w:r>
      <w:r w:rsidRPr="00B46275">
        <w:rPr>
          <w:rFonts w:eastAsia="Calibri" w:cs="Times New Roman"/>
          <w:b/>
          <w:szCs w:val="28"/>
          <w:lang w:val="en-US" w:bidi="en-US"/>
        </w:rPr>
        <w:t>Key</w:t>
      </w:r>
      <w:r w:rsidRPr="00B46275">
        <w:rPr>
          <w:rFonts w:eastAsia="Calibri" w:cs="Times New Roman"/>
          <w:b/>
          <w:szCs w:val="28"/>
          <w:lang w:bidi="en-US"/>
        </w:rPr>
        <w:t xml:space="preserve"> </w:t>
      </w:r>
      <w:r w:rsidRPr="00B46275">
        <w:rPr>
          <w:rFonts w:eastAsia="Calibri" w:cs="Times New Roman"/>
          <w:b/>
          <w:szCs w:val="28"/>
          <w:lang w:val="en-US" w:bidi="en-US"/>
        </w:rPr>
        <w:t>Classes</w:t>
      </w:r>
      <w:r w:rsidRPr="00B46275">
        <w:rPr>
          <w:rFonts w:eastAsia="Calibri" w:cs="Times New Roman"/>
          <w:b/>
          <w:szCs w:val="28"/>
          <w:lang w:bidi="en-US"/>
        </w:rPr>
        <w:t>)</w:t>
      </w:r>
    </w:p>
    <w:p w:rsidR="00B46275" w:rsidRPr="00B46275" w:rsidRDefault="00B46275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 xml:space="preserve">Ключевой класс прямо связан с коммерческой проблемной областью, для которой предназначена система. Маловероятно, что ключевой класс может появиться в результате повторного использования существующего класса. Поэтому значение </w:t>
      </w:r>
      <w:r w:rsidRPr="00B46275">
        <w:rPr>
          <w:rFonts w:eastAsia="Calibri" w:cs="Times New Roman"/>
          <w:szCs w:val="28"/>
          <w:lang w:val="en-US" w:bidi="en-US"/>
        </w:rPr>
        <w:t>NKC</w:t>
      </w:r>
      <w:r w:rsidRPr="00B46275">
        <w:rPr>
          <w:rFonts w:eastAsia="Calibri" w:cs="Times New Roman"/>
          <w:szCs w:val="28"/>
          <w:lang w:bidi="en-US"/>
        </w:rPr>
        <w:t xml:space="preserve"> достоверно отражает предстоящий объем разработки. М. Лоренц и Д. </w:t>
      </w:r>
      <w:proofErr w:type="spellStart"/>
      <w:r w:rsidRPr="00B46275">
        <w:rPr>
          <w:rFonts w:eastAsia="Calibri" w:cs="Times New Roman"/>
          <w:szCs w:val="28"/>
          <w:lang w:bidi="en-US"/>
        </w:rPr>
        <w:t>Кидд</w:t>
      </w:r>
      <w:proofErr w:type="spellEnd"/>
      <w:r w:rsidRPr="00B46275">
        <w:rPr>
          <w:rFonts w:eastAsia="Calibri" w:cs="Times New Roman"/>
          <w:szCs w:val="28"/>
          <w:lang w:bidi="en-US"/>
        </w:rPr>
        <w:t xml:space="preserve"> предполагают, что в типовой ОО-системе на долю ключевых классов приходится 20-40% от общего количества классов. Как правило, оставшиеся классы реализуют общую инфраструктуру (</w:t>
      </w:r>
      <w:r w:rsidRPr="00B46275">
        <w:rPr>
          <w:rFonts w:eastAsia="Calibri" w:cs="Times New Roman"/>
          <w:szCs w:val="28"/>
          <w:lang w:val="en-US" w:bidi="en-US"/>
        </w:rPr>
        <w:t>GUI</w:t>
      </w:r>
      <w:r w:rsidRPr="00B46275">
        <w:rPr>
          <w:rFonts w:eastAsia="Calibri" w:cs="Times New Roman"/>
          <w:szCs w:val="28"/>
          <w:lang w:bidi="en-US"/>
        </w:rPr>
        <w:t>, коммуникации, базы данных).</w:t>
      </w:r>
    </w:p>
    <w:p w:rsidR="00B46275" w:rsidRDefault="00B46275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lastRenderedPageBreak/>
        <w:t xml:space="preserve">Рекомендуемое значение: если </w:t>
      </w:r>
      <w:r w:rsidRPr="00B46275">
        <w:rPr>
          <w:rFonts w:eastAsia="Calibri" w:cs="Times New Roman"/>
          <w:szCs w:val="28"/>
          <w:lang w:val="en-US" w:bidi="en-US"/>
        </w:rPr>
        <w:t>NKC</w:t>
      </w:r>
      <w:r w:rsidRPr="00B46275">
        <w:rPr>
          <w:rFonts w:eastAsia="Calibri" w:cs="Times New Roman"/>
          <w:szCs w:val="28"/>
          <w:lang w:bidi="en-US"/>
        </w:rPr>
        <w:t xml:space="preserve"> &lt; 0,2 от общего количества классов системы, следует углубить исследование проблемной области (для обнаружения важнейших абстракций, которые нужно реализовать).</w:t>
      </w:r>
    </w:p>
    <w:p w:rsidR="008818C4" w:rsidRPr="008818C4" w:rsidRDefault="008818C4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>
        <w:rPr>
          <w:rFonts w:eastAsia="Calibri" w:cs="Times New Roman"/>
          <w:szCs w:val="28"/>
          <w:lang w:bidi="en-US"/>
        </w:rPr>
        <w:t>Т.к. в проекте нет графического интерфейса, а целью разработки являлась непосредственно реализация функций файловой системы, то все классы являются ключевыми (100%).</w:t>
      </w:r>
    </w:p>
    <w:p w:rsidR="00B46275" w:rsidRPr="008818C4" w:rsidRDefault="008818C4" w:rsidP="008818C4">
      <w:pPr>
        <w:spacing w:after="0"/>
        <w:ind w:firstLine="709"/>
        <w:jc w:val="center"/>
        <w:rPr>
          <w:rFonts w:eastAsia="Calibri" w:cs="Times New Roman"/>
          <w:szCs w:val="28"/>
          <w:lang w:bidi="en-US"/>
        </w:rPr>
      </w:pPr>
      <w:r>
        <w:rPr>
          <w:noProof/>
          <w:lang w:eastAsia="ru-RU"/>
        </w:rPr>
        <w:drawing>
          <wp:inline distT="0" distB="0" distL="0" distR="0" wp14:anchorId="0C0132EF" wp14:editId="2D8A8176">
            <wp:extent cx="2695575" cy="390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75" w:rsidRPr="00B46275" w:rsidRDefault="00B46275" w:rsidP="008818C4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b/>
          <w:szCs w:val="28"/>
          <w:lang w:bidi="en-US"/>
        </w:rPr>
        <w:t xml:space="preserve">Метрика 10: Количество подсистем </w:t>
      </w:r>
      <w:r w:rsidRPr="00B46275">
        <w:rPr>
          <w:rFonts w:eastAsia="Calibri" w:cs="Times New Roman"/>
          <w:b/>
          <w:szCs w:val="28"/>
          <w:lang w:val="en-US" w:bidi="en-US"/>
        </w:rPr>
        <w:t>NSUB</w:t>
      </w:r>
      <w:r w:rsidRPr="00B46275">
        <w:rPr>
          <w:rFonts w:eastAsia="Calibri" w:cs="Times New Roman"/>
          <w:b/>
          <w:szCs w:val="28"/>
          <w:lang w:bidi="en-US"/>
        </w:rPr>
        <w:t xml:space="preserve"> (</w:t>
      </w:r>
      <w:proofErr w:type="spellStart"/>
      <w:r w:rsidRPr="00B46275">
        <w:rPr>
          <w:rFonts w:eastAsia="Calibri" w:cs="Times New Roman"/>
          <w:b/>
          <w:szCs w:val="28"/>
          <w:lang w:val="en-US" w:bidi="en-US"/>
        </w:rPr>
        <w:t>NumberofSUBsystem</w:t>
      </w:r>
      <w:proofErr w:type="spellEnd"/>
      <w:r w:rsidRPr="00B46275">
        <w:rPr>
          <w:rFonts w:eastAsia="Calibri" w:cs="Times New Roman"/>
          <w:b/>
          <w:szCs w:val="28"/>
          <w:lang w:bidi="en-US"/>
        </w:rPr>
        <w:t>)</w:t>
      </w:r>
    </w:p>
    <w:p w:rsidR="00B46275" w:rsidRPr="00B46275" w:rsidRDefault="00B46275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>Количество подсистем обеспечивает понимание следующих вопросов: размещение ресурсов, планирование (с акцентом на параллельную разработку), общие затраты на интеграцию.</w:t>
      </w:r>
    </w:p>
    <w:p w:rsidR="00B46275" w:rsidRDefault="00B46275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 w:rsidRPr="00B46275">
        <w:rPr>
          <w:rFonts w:eastAsia="Calibri" w:cs="Times New Roman"/>
          <w:szCs w:val="28"/>
          <w:lang w:bidi="en-US"/>
        </w:rPr>
        <w:t xml:space="preserve">Рекомендуемое значение: </w:t>
      </w:r>
      <w:proofErr w:type="gramStart"/>
      <w:r w:rsidRPr="00B46275">
        <w:rPr>
          <w:rFonts w:eastAsia="Calibri" w:cs="Times New Roman"/>
          <w:szCs w:val="28"/>
          <w:lang w:val="en-US" w:bidi="en-US"/>
        </w:rPr>
        <w:t>NSUB</w:t>
      </w:r>
      <w:r w:rsidRPr="00B46275">
        <w:rPr>
          <w:rFonts w:eastAsia="Calibri" w:cs="Times New Roman"/>
          <w:szCs w:val="28"/>
          <w:lang w:bidi="en-US"/>
        </w:rPr>
        <w:t xml:space="preserve"> &gt;</w:t>
      </w:r>
      <w:proofErr w:type="gramEnd"/>
      <w:r w:rsidRPr="00B46275">
        <w:rPr>
          <w:rFonts w:eastAsia="Calibri" w:cs="Times New Roman"/>
          <w:szCs w:val="28"/>
          <w:lang w:bidi="en-US"/>
        </w:rPr>
        <w:t xml:space="preserve"> 3.</w:t>
      </w:r>
    </w:p>
    <w:p w:rsidR="008818C4" w:rsidRDefault="008818C4" w:rsidP="00B46275">
      <w:pPr>
        <w:spacing w:after="0"/>
        <w:ind w:firstLine="709"/>
        <w:rPr>
          <w:rFonts w:eastAsia="Calibri" w:cs="Times New Roman"/>
          <w:szCs w:val="28"/>
          <w:lang w:bidi="en-US"/>
        </w:rPr>
      </w:pPr>
      <w:r>
        <w:rPr>
          <w:rFonts w:eastAsia="Calibri" w:cs="Times New Roman"/>
          <w:szCs w:val="28"/>
          <w:lang w:bidi="en-US"/>
        </w:rPr>
        <w:t>Подсистемы:</w:t>
      </w:r>
    </w:p>
    <w:p w:rsidR="008818C4" w:rsidRDefault="008818C4" w:rsidP="008818C4">
      <w:pPr>
        <w:pStyle w:val="a5"/>
        <w:numPr>
          <w:ilvl w:val="0"/>
          <w:numId w:val="12"/>
        </w:numPr>
        <w:rPr>
          <w:rFonts w:eastAsia="Calibri"/>
          <w:szCs w:val="28"/>
          <w:lang w:bidi="en-US"/>
        </w:rPr>
      </w:pPr>
      <w:r>
        <w:rPr>
          <w:rFonts w:eastAsia="Calibri"/>
          <w:szCs w:val="28"/>
          <w:lang w:bidi="en-US"/>
        </w:rPr>
        <w:t>Подсистема интерпретатора</w:t>
      </w:r>
    </w:p>
    <w:p w:rsidR="008818C4" w:rsidRDefault="008818C4" w:rsidP="008818C4">
      <w:pPr>
        <w:pStyle w:val="a5"/>
        <w:numPr>
          <w:ilvl w:val="0"/>
          <w:numId w:val="12"/>
        </w:numPr>
        <w:rPr>
          <w:rFonts w:eastAsia="Calibri"/>
          <w:szCs w:val="28"/>
          <w:lang w:bidi="en-US"/>
        </w:rPr>
      </w:pPr>
      <w:r>
        <w:rPr>
          <w:rFonts w:eastAsia="Calibri"/>
          <w:szCs w:val="28"/>
          <w:lang w:bidi="en-US"/>
        </w:rPr>
        <w:t>Подсистема управления файлами</w:t>
      </w:r>
    </w:p>
    <w:p w:rsidR="008818C4" w:rsidRDefault="008818C4" w:rsidP="008818C4">
      <w:pPr>
        <w:pStyle w:val="a5"/>
        <w:numPr>
          <w:ilvl w:val="0"/>
          <w:numId w:val="12"/>
        </w:numPr>
        <w:rPr>
          <w:rFonts w:eastAsia="Calibri"/>
          <w:szCs w:val="28"/>
          <w:lang w:bidi="en-US"/>
        </w:rPr>
      </w:pPr>
      <w:r>
        <w:rPr>
          <w:rFonts w:eastAsia="Calibri"/>
          <w:szCs w:val="28"/>
          <w:lang w:bidi="en-US"/>
        </w:rPr>
        <w:t xml:space="preserve">Подсистема работы с </w:t>
      </w:r>
      <w:proofErr w:type="spellStart"/>
      <w:r>
        <w:rPr>
          <w:rFonts w:eastAsia="Calibri"/>
          <w:szCs w:val="28"/>
          <w:lang w:bidi="en-US"/>
        </w:rPr>
        <w:t>суперблоком</w:t>
      </w:r>
      <w:proofErr w:type="spellEnd"/>
    </w:p>
    <w:p w:rsidR="008818C4" w:rsidRPr="008818C4" w:rsidRDefault="008818C4" w:rsidP="008818C4">
      <w:pPr>
        <w:pStyle w:val="a5"/>
        <w:numPr>
          <w:ilvl w:val="0"/>
          <w:numId w:val="12"/>
        </w:numPr>
        <w:rPr>
          <w:rFonts w:eastAsia="Calibri"/>
          <w:szCs w:val="28"/>
          <w:lang w:bidi="en-US"/>
        </w:rPr>
      </w:pPr>
      <w:r>
        <w:rPr>
          <w:rFonts w:eastAsia="Calibri"/>
          <w:szCs w:val="28"/>
          <w:lang w:bidi="en-US"/>
        </w:rPr>
        <w:t xml:space="preserve">Подсистема работы с </w:t>
      </w:r>
      <w:r>
        <w:rPr>
          <w:rFonts w:eastAsia="Calibri"/>
          <w:szCs w:val="28"/>
          <w:lang w:val="en-US" w:bidi="en-US"/>
        </w:rPr>
        <w:t>FAT</w:t>
      </w:r>
    </w:p>
    <w:p w:rsidR="008818C4" w:rsidRDefault="008818C4" w:rsidP="008818C4">
      <w:pPr>
        <w:pStyle w:val="a5"/>
        <w:numPr>
          <w:ilvl w:val="0"/>
          <w:numId w:val="12"/>
        </w:numPr>
        <w:rPr>
          <w:rFonts w:eastAsia="Calibri"/>
          <w:szCs w:val="28"/>
          <w:lang w:bidi="en-US"/>
        </w:rPr>
      </w:pPr>
      <w:r>
        <w:rPr>
          <w:rFonts w:eastAsia="Calibri"/>
          <w:szCs w:val="28"/>
          <w:lang w:bidi="en-US"/>
        </w:rPr>
        <w:t>Подсистема работы с файлами</w:t>
      </w:r>
    </w:p>
    <w:p w:rsidR="006F273E" w:rsidRPr="007F0638" w:rsidRDefault="008818C4" w:rsidP="008818C4">
      <w:pPr>
        <w:spacing w:after="0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49CB2C6" wp14:editId="72936F5A">
            <wp:extent cx="2724150" cy="361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73E" w:rsidRPr="007F0638" w:rsidSect="00396805">
      <w:headerReference w:type="default" r:id="rId27"/>
      <w:pgSz w:w="11906" w:h="16838"/>
      <w:pgMar w:top="1134" w:right="851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B2F" w:rsidRDefault="00AE1B2F" w:rsidP="002A15F8">
      <w:pPr>
        <w:spacing w:after="0" w:line="240" w:lineRule="auto"/>
      </w:pPr>
      <w:r>
        <w:separator/>
      </w:r>
    </w:p>
  </w:endnote>
  <w:endnote w:type="continuationSeparator" w:id="0">
    <w:p w:rsidR="00AE1B2F" w:rsidRDefault="00AE1B2F" w:rsidP="002A1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B2F" w:rsidRDefault="00AE1B2F" w:rsidP="002A15F8">
      <w:pPr>
        <w:spacing w:after="0" w:line="240" w:lineRule="auto"/>
      </w:pPr>
      <w:r>
        <w:separator/>
      </w:r>
    </w:p>
  </w:footnote>
  <w:footnote w:type="continuationSeparator" w:id="0">
    <w:p w:rsidR="00AE1B2F" w:rsidRDefault="00AE1B2F" w:rsidP="002A1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B2F" w:rsidRDefault="00AE1B2F">
    <w:pPr>
      <w:pStyle w:val="a9"/>
      <w:jc w:val="right"/>
    </w:pPr>
  </w:p>
  <w:p w:rsidR="00AE1B2F" w:rsidRDefault="00AE1B2F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B2F" w:rsidRDefault="00AE1B2F" w:rsidP="001649AD">
    <w:pPr>
      <w:pStyle w:val="a9"/>
    </w:pPr>
  </w:p>
  <w:p w:rsidR="00AE1B2F" w:rsidRDefault="00AE1B2F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22A79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4D222C"/>
    <w:multiLevelType w:val="hybridMultilevel"/>
    <w:tmpl w:val="46B862A8"/>
    <w:lvl w:ilvl="0" w:tplc="0B00779C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8ED236A"/>
    <w:multiLevelType w:val="hybridMultilevel"/>
    <w:tmpl w:val="816C7C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02873FC"/>
    <w:multiLevelType w:val="hybridMultilevel"/>
    <w:tmpl w:val="B6988E1A"/>
    <w:lvl w:ilvl="0" w:tplc="0419000F">
      <w:start w:val="1"/>
      <w:numFmt w:val="decimal"/>
      <w:lvlText w:val="%1."/>
      <w:lvlJc w:val="left"/>
      <w:pPr>
        <w:ind w:left="2210" w:hanging="360"/>
      </w:pPr>
    </w:lvl>
    <w:lvl w:ilvl="1" w:tplc="04190019" w:tentative="1">
      <w:start w:val="1"/>
      <w:numFmt w:val="lowerLetter"/>
      <w:lvlText w:val="%2."/>
      <w:lvlJc w:val="left"/>
      <w:pPr>
        <w:ind w:left="2930" w:hanging="360"/>
      </w:pPr>
    </w:lvl>
    <w:lvl w:ilvl="2" w:tplc="0419001B" w:tentative="1">
      <w:start w:val="1"/>
      <w:numFmt w:val="lowerRoman"/>
      <w:lvlText w:val="%3."/>
      <w:lvlJc w:val="right"/>
      <w:pPr>
        <w:ind w:left="3650" w:hanging="180"/>
      </w:pPr>
    </w:lvl>
    <w:lvl w:ilvl="3" w:tplc="0419000F" w:tentative="1">
      <w:start w:val="1"/>
      <w:numFmt w:val="decimal"/>
      <w:lvlText w:val="%4."/>
      <w:lvlJc w:val="left"/>
      <w:pPr>
        <w:ind w:left="4370" w:hanging="360"/>
      </w:pPr>
    </w:lvl>
    <w:lvl w:ilvl="4" w:tplc="04190019" w:tentative="1">
      <w:start w:val="1"/>
      <w:numFmt w:val="lowerLetter"/>
      <w:lvlText w:val="%5."/>
      <w:lvlJc w:val="left"/>
      <w:pPr>
        <w:ind w:left="5090" w:hanging="360"/>
      </w:pPr>
    </w:lvl>
    <w:lvl w:ilvl="5" w:tplc="0419001B" w:tentative="1">
      <w:start w:val="1"/>
      <w:numFmt w:val="lowerRoman"/>
      <w:lvlText w:val="%6."/>
      <w:lvlJc w:val="right"/>
      <w:pPr>
        <w:ind w:left="5810" w:hanging="180"/>
      </w:pPr>
    </w:lvl>
    <w:lvl w:ilvl="6" w:tplc="0419000F" w:tentative="1">
      <w:start w:val="1"/>
      <w:numFmt w:val="decimal"/>
      <w:lvlText w:val="%7."/>
      <w:lvlJc w:val="left"/>
      <w:pPr>
        <w:ind w:left="6530" w:hanging="360"/>
      </w:pPr>
    </w:lvl>
    <w:lvl w:ilvl="7" w:tplc="04190019" w:tentative="1">
      <w:start w:val="1"/>
      <w:numFmt w:val="lowerLetter"/>
      <w:lvlText w:val="%8."/>
      <w:lvlJc w:val="left"/>
      <w:pPr>
        <w:ind w:left="7250" w:hanging="360"/>
      </w:pPr>
    </w:lvl>
    <w:lvl w:ilvl="8" w:tplc="041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4">
    <w:nsid w:val="1C146A54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1F7164CF"/>
    <w:multiLevelType w:val="multilevel"/>
    <w:tmpl w:val="A4ACE3D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"/>
      <w:suff w:val="space"/>
      <w:lvlText w:val="%1.%2.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2A11905"/>
    <w:multiLevelType w:val="hybridMultilevel"/>
    <w:tmpl w:val="2D00A0E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3D8B4D21"/>
    <w:multiLevelType w:val="hybridMultilevel"/>
    <w:tmpl w:val="810E94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4853B51"/>
    <w:multiLevelType w:val="hybridMultilevel"/>
    <w:tmpl w:val="BBC4FEF6"/>
    <w:lvl w:ilvl="0" w:tplc="64C447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70C37FC"/>
    <w:multiLevelType w:val="hybridMultilevel"/>
    <w:tmpl w:val="04C0B3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E2166AE"/>
    <w:multiLevelType w:val="hybridMultilevel"/>
    <w:tmpl w:val="D9147FF2"/>
    <w:lvl w:ilvl="0" w:tplc="9A1467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77073D0"/>
    <w:multiLevelType w:val="hybridMultilevel"/>
    <w:tmpl w:val="853009AC"/>
    <w:lvl w:ilvl="0" w:tplc="F00803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5D6"/>
    <w:rsid w:val="00002A26"/>
    <w:rsid w:val="000067D6"/>
    <w:rsid w:val="00010E71"/>
    <w:rsid w:val="000226D2"/>
    <w:rsid w:val="00132947"/>
    <w:rsid w:val="001649AD"/>
    <w:rsid w:val="001751CD"/>
    <w:rsid w:val="001C7743"/>
    <w:rsid w:val="002169A1"/>
    <w:rsid w:val="00216CF2"/>
    <w:rsid w:val="00251868"/>
    <w:rsid w:val="00252887"/>
    <w:rsid w:val="002A15F8"/>
    <w:rsid w:val="002E4E7F"/>
    <w:rsid w:val="00396805"/>
    <w:rsid w:val="003D7704"/>
    <w:rsid w:val="00416CFE"/>
    <w:rsid w:val="00447466"/>
    <w:rsid w:val="00504B9C"/>
    <w:rsid w:val="005D39A7"/>
    <w:rsid w:val="006B42E1"/>
    <w:rsid w:val="006F273E"/>
    <w:rsid w:val="00793619"/>
    <w:rsid w:val="007A43C3"/>
    <w:rsid w:val="007F0638"/>
    <w:rsid w:val="008249F2"/>
    <w:rsid w:val="008410FE"/>
    <w:rsid w:val="00846A1D"/>
    <w:rsid w:val="00872ACA"/>
    <w:rsid w:val="008818C4"/>
    <w:rsid w:val="008C0A05"/>
    <w:rsid w:val="008F2724"/>
    <w:rsid w:val="008F318A"/>
    <w:rsid w:val="009E251A"/>
    <w:rsid w:val="00A06AF6"/>
    <w:rsid w:val="00A71E9D"/>
    <w:rsid w:val="00A84811"/>
    <w:rsid w:val="00AE1B2F"/>
    <w:rsid w:val="00AF65D6"/>
    <w:rsid w:val="00B00E6E"/>
    <w:rsid w:val="00B46275"/>
    <w:rsid w:val="00B93CA4"/>
    <w:rsid w:val="00BD0BFF"/>
    <w:rsid w:val="00C17D44"/>
    <w:rsid w:val="00CC697A"/>
    <w:rsid w:val="00D03A8E"/>
    <w:rsid w:val="00D04D28"/>
    <w:rsid w:val="00D40243"/>
    <w:rsid w:val="00D71503"/>
    <w:rsid w:val="00D87F0C"/>
    <w:rsid w:val="00E828CE"/>
    <w:rsid w:val="00E839DF"/>
    <w:rsid w:val="00E95F90"/>
    <w:rsid w:val="00EB3014"/>
    <w:rsid w:val="00F9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EE15A43F-6652-4FD9-8EF0-C335F08F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F65D6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F65D6"/>
    <w:pPr>
      <w:spacing w:after="0" w:line="240" w:lineRule="auto"/>
      <w:ind w:left="72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Default">
    <w:name w:val="Default"/>
    <w:rsid w:val="00AF65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ody Text"/>
    <w:basedOn w:val="a1"/>
    <w:link w:val="a7"/>
    <w:uiPriority w:val="1"/>
    <w:qFormat/>
    <w:rsid w:val="00AF65D6"/>
    <w:pPr>
      <w:spacing w:after="0"/>
      <w:ind w:firstLine="709"/>
    </w:pPr>
    <w:rPr>
      <w:rFonts w:cstheme="majorBidi"/>
      <w:color w:val="000000" w:themeColor="text1"/>
      <w:szCs w:val="26"/>
    </w:rPr>
  </w:style>
  <w:style w:type="character" w:customStyle="1" w:styleId="a7">
    <w:name w:val="Основной текст Знак"/>
    <w:basedOn w:val="a2"/>
    <w:link w:val="a6"/>
    <w:uiPriority w:val="1"/>
    <w:rsid w:val="00AF65D6"/>
    <w:rPr>
      <w:rFonts w:ascii="Times New Roman" w:hAnsi="Times New Roman" w:cstheme="majorBidi"/>
      <w:color w:val="000000" w:themeColor="text1"/>
      <w:sz w:val="28"/>
      <w:szCs w:val="26"/>
    </w:rPr>
  </w:style>
  <w:style w:type="table" w:customStyle="1" w:styleId="TableGrid">
    <w:name w:val="TableGrid"/>
    <w:rsid w:val="00AF65D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AF65D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Стиль1"/>
    <w:basedOn w:val="a6"/>
    <w:link w:val="10"/>
    <w:qFormat/>
    <w:rsid w:val="008410FE"/>
    <w:pPr>
      <w:numPr>
        <w:ilvl w:val="1"/>
        <w:numId w:val="2"/>
      </w:numPr>
      <w:kinsoku w:val="0"/>
      <w:overflowPunct w:val="0"/>
    </w:pPr>
    <w:rPr>
      <w:b/>
    </w:rPr>
  </w:style>
  <w:style w:type="paragraph" w:customStyle="1" w:styleId="2">
    <w:name w:val="Стиль2"/>
    <w:basedOn w:val="a6"/>
    <w:link w:val="20"/>
    <w:qFormat/>
    <w:rsid w:val="008410FE"/>
    <w:pPr>
      <w:numPr>
        <w:numId w:val="2"/>
      </w:numPr>
      <w:kinsoku w:val="0"/>
      <w:overflowPunct w:val="0"/>
    </w:pPr>
    <w:rPr>
      <w:b/>
    </w:rPr>
  </w:style>
  <w:style w:type="character" w:customStyle="1" w:styleId="10">
    <w:name w:val="Стиль1 Знак"/>
    <w:basedOn w:val="a7"/>
    <w:link w:val="1"/>
    <w:rsid w:val="008410FE"/>
    <w:rPr>
      <w:rFonts w:ascii="Times New Roman" w:hAnsi="Times New Roman" w:cstheme="majorBidi"/>
      <w:b/>
      <w:color w:val="000000" w:themeColor="text1"/>
      <w:sz w:val="28"/>
      <w:szCs w:val="26"/>
    </w:rPr>
  </w:style>
  <w:style w:type="character" w:customStyle="1" w:styleId="20">
    <w:name w:val="Стиль2 Знак"/>
    <w:basedOn w:val="a7"/>
    <w:link w:val="2"/>
    <w:rsid w:val="008410FE"/>
    <w:rPr>
      <w:rFonts w:ascii="Times New Roman" w:hAnsi="Times New Roman" w:cstheme="majorBidi"/>
      <w:b/>
      <w:color w:val="000000" w:themeColor="text1"/>
      <w:sz w:val="28"/>
      <w:szCs w:val="26"/>
    </w:rPr>
  </w:style>
  <w:style w:type="table" w:styleId="a8">
    <w:name w:val="Table Grid"/>
    <w:basedOn w:val="a3"/>
    <w:uiPriority w:val="39"/>
    <w:rsid w:val="00B00E6E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1"/>
    <w:link w:val="aa"/>
    <w:uiPriority w:val="99"/>
    <w:unhideWhenUsed/>
    <w:rsid w:val="002A15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2A15F8"/>
    <w:rPr>
      <w:rFonts w:ascii="Times New Roman" w:hAnsi="Times New Roman"/>
      <w:sz w:val="28"/>
    </w:rPr>
  </w:style>
  <w:style w:type="paragraph" w:styleId="ab">
    <w:name w:val="footer"/>
    <w:basedOn w:val="a1"/>
    <w:link w:val="ac"/>
    <w:uiPriority w:val="99"/>
    <w:unhideWhenUsed/>
    <w:rsid w:val="002A15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2A15F8"/>
    <w:rPr>
      <w:rFonts w:ascii="Times New Roman" w:hAnsi="Times New Roman"/>
      <w:sz w:val="28"/>
    </w:rPr>
  </w:style>
  <w:style w:type="paragraph" w:styleId="a">
    <w:name w:val="List Bullet"/>
    <w:basedOn w:val="a1"/>
    <w:uiPriority w:val="99"/>
    <w:semiHidden/>
    <w:unhideWhenUsed/>
    <w:rsid w:val="002A15F8"/>
    <w:pPr>
      <w:numPr>
        <w:numId w:val="6"/>
      </w:numPr>
      <w:tabs>
        <w:tab w:val="clear" w:pos="360"/>
      </w:tabs>
      <w:spacing w:after="0"/>
      <w:contextualSpacing/>
    </w:pPr>
    <w:rPr>
      <w:rFonts w:cs="Times New Roman"/>
      <w:szCs w:val="28"/>
      <w:lang w:val="en-US" w:bidi="en-US"/>
    </w:rPr>
  </w:style>
  <w:style w:type="paragraph" w:customStyle="1" w:styleId="ad">
    <w:name w:val="Подпись рисунков"/>
    <w:basedOn w:val="a6"/>
    <w:link w:val="ae"/>
    <w:uiPriority w:val="1"/>
    <w:qFormat/>
    <w:rsid w:val="00D71503"/>
    <w:pPr>
      <w:spacing w:after="240"/>
      <w:jc w:val="center"/>
    </w:pPr>
    <w:rPr>
      <w:rFonts w:cs="Times New Roman"/>
      <w:szCs w:val="28"/>
      <w:lang w:val="en-US" w:bidi="en-US"/>
    </w:rPr>
  </w:style>
  <w:style w:type="character" w:customStyle="1" w:styleId="ae">
    <w:name w:val="Подпись рисунков Знак"/>
    <w:basedOn w:val="a7"/>
    <w:link w:val="ad"/>
    <w:uiPriority w:val="1"/>
    <w:rsid w:val="00D71503"/>
    <w:rPr>
      <w:rFonts w:ascii="Times New Roman" w:hAnsi="Times New Roman" w:cs="Times New Roman"/>
      <w:color w:val="000000" w:themeColor="text1"/>
      <w:sz w:val="28"/>
      <w:szCs w:val="28"/>
      <w:lang w:val="en-US" w:bidi="en-US"/>
    </w:rPr>
  </w:style>
  <w:style w:type="paragraph" w:customStyle="1" w:styleId="a0">
    <w:name w:val="Ненумерованный список"/>
    <w:basedOn w:val="a"/>
    <w:link w:val="af"/>
    <w:uiPriority w:val="1"/>
    <w:qFormat/>
    <w:rsid w:val="00D71503"/>
    <w:pPr>
      <w:numPr>
        <w:numId w:val="9"/>
      </w:numPr>
      <w:contextualSpacing w:val="0"/>
    </w:pPr>
  </w:style>
  <w:style w:type="character" w:customStyle="1" w:styleId="af">
    <w:name w:val="Ненумерованный список Знак"/>
    <w:basedOn w:val="a2"/>
    <w:link w:val="a0"/>
    <w:uiPriority w:val="1"/>
    <w:rsid w:val="00D71503"/>
    <w:rPr>
      <w:rFonts w:ascii="Times New Roman" w:hAnsi="Times New Roman" w:cs="Times New Roman"/>
      <w:sz w:val="28"/>
      <w:szCs w:val="28"/>
      <w:lang w:val="en-US" w:bidi="en-US"/>
    </w:rPr>
  </w:style>
  <w:style w:type="paragraph" w:styleId="af0">
    <w:name w:val="Balloon Text"/>
    <w:basedOn w:val="a1"/>
    <w:link w:val="af1"/>
    <w:uiPriority w:val="99"/>
    <w:semiHidden/>
    <w:unhideWhenUsed/>
    <w:rsid w:val="00D04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2"/>
    <w:link w:val="af0"/>
    <w:uiPriority w:val="99"/>
    <w:semiHidden/>
    <w:rsid w:val="00D04D28"/>
    <w:rPr>
      <w:rFonts w:ascii="Tahoma" w:hAnsi="Tahoma" w:cs="Tahoma"/>
      <w:sz w:val="16"/>
      <w:szCs w:val="16"/>
    </w:rPr>
  </w:style>
  <w:style w:type="paragraph" w:customStyle="1" w:styleId="af2">
    <w:name w:val="Подпись таблицы"/>
    <w:basedOn w:val="a6"/>
    <w:link w:val="af3"/>
    <w:uiPriority w:val="1"/>
    <w:qFormat/>
    <w:rsid w:val="00002A26"/>
    <w:pPr>
      <w:spacing w:before="240"/>
      <w:jc w:val="right"/>
    </w:pPr>
  </w:style>
  <w:style w:type="character" w:customStyle="1" w:styleId="af3">
    <w:name w:val="Подпись таблицы Знак"/>
    <w:basedOn w:val="a7"/>
    <w:link w:val="af2"/>
    <w:uiPriority w:val="1"/>
    <w:rsid w:val="00002A26"/>
    <w:rPr>
      <w:rFonts w:ascii="Times New Roman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oleObject" Target="embeddings/oleObject6.bin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A776E-7056-4FC1-A0C6-F4EB0FED2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10</Pages>
  <Words>1454</Words>
  <Characters>8291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Leontieva</dc:creator>
  <cp:lastModifiedBy>Учетная запись Майкрософт</cp:lastModifiedBy>
  <cp:revision>21</cp:revision>
  <dcterms:created xsi:type="dcterms:W3CDTF">2021-02-17T09:15:00Z</dcterms:created>
  <dcterms:modified xsi:type="dcterms:W3CDTF">2021-03-31T21:13:00Z</dcterms:modified>
</cp:coreProperties>
</file>