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3031" w14:textId="77777777" w:rsidR="00C24ADA" w:rsidRPr="002C0ABB" w:rsidRDefault="00C24ADA" w:rsidP="00C24ADA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14:paraId="24A8A071" w14:textId="77777777" w:rsidR="00C24ADA" w:rsidRPr="002C0ABB" w:rsidRDefault="00C24ADA" w:rsidP="00C24ADA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14:paraId="741FE451" w14:textId="77777777" w:rsidR="00C24ADA" w:rsidRPr="002C0ABB" w:rsidRDefault="00C24ADA" w:rsidP="00C24ADA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14:paraId="0686EC65" w14:textId="77777777" w:rsidR="00C24ADA" w:rsidRDefault="00C24ADA" w:rsidP="00C24ADA">
      <w:pPr>
        <w:spacing w:after="0"/>
        <w:jc w:val="center"/>
        <w:rPr>
          <w:szCs w:val="28"/>
          <w:highlight w:val="yellow"/>
        </w:rPr>
      </w:pPr>
    </w:p>
    <w:p w14:paraId="012780A3" w14:textId="77777777" w:rsidR="00C24ADA" w:rsidRDefault="00C24ADA" w:rsidP="00C24ADA">
      <w:pPr>
        <w:spacing w:after="0"/>
        <w:jc w:val="center"/>
        <w:rPr>
          <w:szCs w:val="28"/>
          <w:highlight w:val="yellow"/>
        </w:rPr>
      </w:pPr>
    </w:p>
    <w:p w14:paraId="637EAB8E" w14:textId="77777777" w:rsidR="00C24ADA" w:rsidRDefault="00C24ADA" w:rsidP="00C24ADA">
      <w:pPr>
        <w:spacing w:after="0"/>
        <w:rPr>
          <w:szCs w:val="28"/>
          <w:highlight w:val="yellow"/>
        </w:rPr>
      </w:pPr>
    </w:p>
    <w:p w14:paraId="0D88453A" w14:textId="77777777" w:rsidR="00C24ADA" w:rsidRDefault="00C24ADA" w:rsidP="00C24ADA">
      <w:pPr>
        <w:spacing w:after="0"/>
        <w:rPr>
          <w:szCs w:val="28"/>
          <w:highlight w:val="yellow"/>
        </w:rPr>
      </w:pPr>
    </w:p>
    <w:p w14:paraId="3FD46A75" w14:textId="77777777" w:rsidR="00C24ADA" w:rsidRDefault="00C24ADA" w:rsidP="00C24ADA">
      <w:pPr>
        <w:spacing w:after="0"/>
        <w:rPr>
          <w:szCs w:val="28"/>
          <w:highlight w:val="yellow"/>
        </w:rPr>
      </w:pPr>
    </w:p>
    <w:p w14:paraId="5304E0AC" w14:textId="77777777" w:rsidR="00C24ADA" w:rsidRDefault="00C24ADA" w:rsidP="00C24ADA">
      <w:pPr>
        <w:spacing w:after="0"/>
        <w:jc w:val="center"/>
        <w:rPr>
          <w:szCs w:val="28"/>
          <w:highlight w:val="yellow"/>
        </w:rPr>
      </w:pPr>
    </w:p>
    <w:p w14:paraId="7D2BFBF9" w14:textId="77777777" w:rsidR="00C24ADA" w:rsidRPr="009766AC" w:rsidRDefault="00C24ADA" w:rsidP="00C24ADA">
      <w:pPr>
        <w:spacing w:after="0"/>
        <w:jc w:val="center"/>
        <w:rPr>
          <w:szCs w:val="28"/>
        </w:rPr>
      </w:pPr>
      <w:r>
        <w:rPr>
          <w:szCs w:val="28"/>
        </w:rPr>
        <w:t>Лабораторная работа № 7</w:t>
      </w:r>
    </w:p>
    <w:p w14:paraId="1B6E8954" w14:textId="77777777" w:rsidR="00C24ADA" w:rsidRDefault="00C24ADA" w:rsidP="00C24ADA">
      <w:pPr>
        <w:jc w:val="center"/>
        <w:rPr>
          <w:szCs w:val="28"/>
        </w:rPr>
      </w:pPr>
      <w:r>
        <w:rPr>
          <w:szCs w:val="28"/>
        </w:rPr>
        <w:t>Тема: «</w:t>
      </w:r>
      <w:r w:rsidRPr="00FD0E4F">
        <w:t>Автоматизация модульного тестирования программ инструментальными средствами семейства xUnit</w:t>
      </w:r>
      <w:r>
        <w:rPr>
          <w:szCs w:val="28"/>
        </w:rPr>
        <w:t>»</w:t>
      </w:r>
    </w:p>
    <w:p w14:paraId="7A971761" w14:textId="77777777" w:rsidR="00C24ADA" w:rsidRDefault="00C24ADA" w:rsidP="00C24ADA">
      <w:pPr>
        <w:spacing w:line="240" w:lineRule="auto"/>
        <w:jc w:val="center"/>
        <w:rPr>
          <w:szCs w:val="28"/>
        </w:rPr>
      </w:pPr>
    </w:p>
    <w:p w14:paraId="1168E977" w14:textId="77777777" w:rsidR="00C24ADA" w:rsidRDefault="00C24ADA" w:rsidP="00C24ADA">
      <w:pPr>
        <w:spacing w:line="240" w:lineRule="auto"/>
        <w:jc w:val="center"/>
        <w:rPr>
          <w:szCs w:val="28"/>
        </w:rPr>
      </w:pPr>
    </w:p>
    <w:p w14:paraId="00D12C36" w14:textId="77777777" w:rsidR="00C24ADA" w:rsidRDefault="00C24ADA" w:rsidP="00C24ADA">
      <w:pPr>
        <w:spacing w:line="240" w:lineRule="auto"/>
        <w:jc w:val="center"/>
        <w:rPr>
          <w:szCs w:val="28"/>
        </w:rPr>
      </w:pPr>
    </w:p>
    <w:p w14:paraId="7399CD02" w14:textId="77777777" w:rsidR="00C24ADA" w:rsidRDefault="00C24ADA" w:rsidP="00C24ADA">
      <w:pPr>
        <w:spacing w:line="240" w:lineRule="auto"/>
        <w:jc w:val="center"/>
        <w:rPr>
          <w:szCs w:val="28"/>
        </w:rPr>
      </w:pPr>
    </w:p>
    <w:p w14:paraId="6E5ACB2C" w14:textId="77777777" w:rsidR="00C24ADA" w:rsidRDefault="00C24ADA" w:rsidP="00C24ADA">
      <w:pPr>
        <w:spacing w:line="240" w:lineRule="auto"/>
        <w:jc w:val="center"/>
        <w:rPr>
          <w:szCs w:val="28"/>
        </w:rPr>
      </w:pPr>
    </w:p>
    <w:p w14:paraId="2C314FB2" w14:textId="22E6C88B" w:rsidR="00C24ADA" w:rsidRDefault="00C24ADA" w:rsidP="00C24ADA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14:paraId="7ACB2B1D" w14:textId="729E259B" w:rsidR="00C24ADA" w:rsidRDefault="00C24ADA" w:rsidP="00C24ADA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проф.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ПИ-18а</w:t>
      </w:r>
    </w:p>
    <w:p w14:paraId="5F41F45D" w14:textId="24D3E15D" w:rsidR="00C24ADA" w:rsidRDefault="00C24ADA" w:rsidP="00C24ADA">
      <w:pPr>
        <w:spacing w:line="240" w:lineRule="auto"/>
        <w:ind w:left="708"/>
        <w:rPr>
          <w:szCs w:val="28"/>
        </w:rPr>
      </w:pPr>
      <w:r>
        <w:rPr>
          <w:szCs w:val="28"/>
        </w:rPr>
        <w:t>Федяев О.И.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Данильчук К. М.</w:t>
      </w:r>
    </w:p>
    <w:p w14:paraId="0048854E" w14:textId="77777777" w:rsidR="00C24ADA" w:rsidRDefault="00C24ADA" w:rsidP="00C24ADA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14:paraId="74FB5D76" w14:textId="75DBEC8D" w:rsidR="00C24ADA" w:rsidRDefault="00C24ADA" w:rsidP="00C24ADA">
      <w:pPr>
        <w:spacing w:line="240" w:lineRule="auto"/>
        <w:rPr>
          <w:szCs w:val="28"/>
        </w:rPr>
      </w:pPr>
      <w:r>
        <w:rPr>
          <w:szCs w:val="28"/>
        </w:rPr>
        <w:tab/>
      </w:r>
    </w:p>
    <w:p w14:paraId="6A3D64D0" w14:textId="77777777" w:rsidR="00C24ADA" w:rsidRDefault="00C24ADA" w:rsidP="00C24ADA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0515D99" w14:textId="77777777" w:rsidR="00C24ADA" w:rsidRDefault="00C24ADA" w:rsidP="00C24ADA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14:paraId="5C808ED9" w14:textId="77777777" w:rsidR="00C24ADA" w:rsidRDefault="00C24ADA" w:rsidP="00C24ADA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14:paraId="4AF4F39F" w14:textId="77777777" w:rsidR="00C24ADA" w:rsidRPr="00DA55FE" w:rsidRDefault="00C24ADA" w:rsidP="00C24ADA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3D7E53E7" w14:textId="110EE034" w:rsidR="005477BE" w:rsidRPr="00231BD6" w:rsidRDefault="005477BE" w:rsidP="005477BE"/>
    <w:p w14:paraId="65C539A1" w14:textId="4898F8AB" w:rsidR="00C24ADA" w:rsidRDefault="00C24ADA" w:rsidP="00C24ADA">
      <w:pPr>
        <w:pStyle w:val="a"/>
      </w:pPr>
      <w:r w:rsidRPr="00BE58FE">
        <w:rPr>
          <w:b/>
        </w:rPr>
        <w:lastRenderedPageBreak/>
        <w:t xml:space="preserve">Цель работы: </w:t>
      </w:r>
      <w:r w:rsidRPr="00BE58FE">
        <w:t xml:space="preserve">изучить методику и освоить инструментальные средства семейства xUnit для программного управления условиями тестов и параметрами обработки их результатов; научиться использовать основные показатели и </w:t>
      </w:r>
      <w:r w:rsidR="004F5326" w:rsidRPr="00BE58FE">
        <w:t>индикаторы качества</w:t>
      </w:r>
      <w:r w:rsidRPr="00BE58FE">
        <w:t xml:space="preserve"> кода для контроля правильности программ на более ранних этапах разработки.</w:t>
      </w:r>
    </w:p>
    <w:p w14:paraId="376E4A6D" w14:textId="0CFF82C1" w:rsidR="00BA044D" w:rsidRPr="00BA044D" w:rsidRDefault="00BA044D" w:rsidP="00BA044D">
      <w:pPr>
        <w:pStyle w:val="a"/>
      </w:pPr>
      <w:r w:rsidRPr="00BA044D">
        <w:rPr>
          <w:b/>
          <w:bCs/>
        </w:rPr>
        <w:t>Тестовое окружение:</w:t>
      </w:r>
      <w:r>
        <w:rPr>
          <w:b/>
          <w:bCs/>
        </w:rPr>
        <w:t xml:space="preserve"> </w:t>
      </w:r>
      <w:r w:rsidRPr="00BA044D">
        <w:rPr>
          <w:b/>
          <w:bCs/>
        </w:rPr>
        <w:t>Google C++ Testing Framework (Google Test)</w:t>
      </w:r>
      <w:r w:rsidRPr="00BA044D">
        <w:t xml:space="preserve"> — библиотека для модульного тестирования (англ. unit testing) на языке С++. Исходные тексты открыты с середины 2008 </w:t>
      </w:r>
      <w:proofErr w:type="gramStart"/>
      <w:r w:rsidRPr="00BA044D">
        <w:t>года[</w:t>
      </w:r>
      <w:proofErr w:type="gramEnd"/>
      <w:r w:rsidRPr="00BA044D">
        <w:t>1] под лицензией BSD. Документация частично переведена на русский язык.</w:t>
      </w:r>
    </w:p>
    <w:p w14:paraId="1D2A138A" w14:textId="7BDB10C8" w:rsidR="00BA044D" w:rsidRDefault="00BA044D" w:rsidP="00BA044D">
      <w:pPr>
        <w:pStyle w:val="a"/>
      </w:pPr>
      <w:r w:rsidRPr="00BA044D">
        <w:t xml:space="preserve">Google Test построена на методологии тестирования xUnit, </w:t>
      </w:r>
      <w:proofErr w:type="gramStart"/>
      <w:r w:rsidRPr="00BA044D">
        <w:t>то есть</w:t>
      </w:r>
      <w:proofErr w:type="gramEnd"/>
      <w:r w:rsidRPr="00BA044D">
        <w:t xml:space="preserve"> когда отдельные части программы (классы, функции, модули) проверяются отдельно друг от друга, в изоляции. Библиотека сама по себе разработана с активным применением тестирования, когда при добавлении каких-либо частей в официальную версию, кроме кода самих изменений необходимо написать набор тестов, подтверждающих их корректность.</w:t>
      </w:r>
    </w:p>
    <w:p w14:paraId="67E3D0B9" w14:textId="77777777" w:rsidR="007E0005" w:rsidRDefault="007E0005">
      <w:pPr>
        <w:spacing w:after="0"/>
        <w:ind w:firstLine="709"/>
        <w:rPr>
          <w:b/>
          <w:bCs/>
          <w:color w:val="000000"/>
          <w:szCs w:val="28"/>
          <w:lang w:eastAsia="ru-RU"/>
        </w:rPr>
      </w:pPr>
      <w:r>
        <w:rPr>
          <w:b/>
          <w:bCs/>
        </w:rPr>
        <w:br w:type="page"/>
      </w:r>
    </w:p>
    <w:p w14:paraId="1E1FCCAF" w14:textId="64E95EB9" w:rsidR="00BA044D" w:rsidRPr="007E0005" w:rsidRDefault="00BA044D" w:rsidP="00BA044D">
      <w:pPr>
        <w:pStyle w:val="a"/>
        <w:rPr>
          <w:b/>
          <w:bCs/>
        </w:rPr>
      </w:pPr>
      <w:r w:rsidRPr="007E0005">
        <w:rPr>
          <w:b/>
          <w:bCs/>
        </w:rPr>
        <w:lastRenderedPageBreak/>
        <w:t>Способ запуска тестов в инструментальной среде.</w:t>
      </w:r>
    </w:p>
    <w:p w14:paraId="4552AF79" w14:textId="6A97B0BC" w:rsidR="00BA044D" w:rsidRDefault="00BA044D" w:rsidP="00BA044D">
      <w:pPr>
        <w:pStyle w:val="a"/>
      </w:pPr>
      <w:r>
        <w:t xml:space="preserve">Как уже было сказано ранее, для запуска тестов использовался </w:t>
      </w:r>
      <w:r>
        <w:rPr>
          <w:lang w:val="en-US"/>
        </w:rPr>
        <w:t>GTest</w:t>
      </w:r>
      <w:r>
        <w:t xml:space="preserve">, который позволяет </w:t>
      </w:r>
      <w:r w:rsidR="003F63DC">
        <w:t>тестировать модули в изоляции от основного приложения.</w:t>
      </w:r>
    </w:p>
    <w:p w14:paraId="58641A7A" w14:textId="0E067361" w:rsidR="003F63DC" w:rsidRDefault="003F63DC" w:rsidP="00BA044D">
      <w:pPr>
        <w:pStyle w:val="a"/>
      </w:pPr>
      <w:r>
        <w:t>Модуль находится в проекте в следующей структуре (см. рис. 1).</w:t>
      </w:r>
    </w:p>
    <w:p w14:paraId="28851AD5" w14:textId="5F684B8A" w:rsidR="00A12214" w:rsidRDefault="00A12214" w:rsidP="00A12214">
      <w:pPr>
        <w:pStyle w:val="Picture"/>
        <w:rPr>
          <w:lang w:val="ru-RU"/>
        </w:rPr>
      </w:pPr>
      <w:r w:rsidRPr="00A12214">
        <w:rPr>
          <w:noProof/>
        </w:rPr>
        <w:drawing>
          <wp:inline distT="0" distB="0" distL="0" distR="0" wp14:anchorId="60BFA23F" wp14:editId="32C0470B">
            <wp:extent cx="40259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644" w14:textId="4ED5357E" w:rsidR="00BA044D" w:rsidRPr="00765BB7" w:rsidRDefault="00A12214" w:rsidP="00765BB7">
      <w:pPr>
        <w:pStyle w:val="DescriptionPicture"/>
      </w:pPr>
      <w:r>
        <w:t xml:space="preserve">Рисунок 1 – </w:t>
      </w:r>
      <w:r w:rsidR="00F06B41">
        <w:t>Структура</w:t>
      </w:r>
      <w:r>
        <w:t xml:space="preserve"> модуля</w:t>
      </w:r>
    </w:p>
    <w:p w14:paraId="6E1DD964" w14:textId="77777777" w:rsidR="007B043D" w:rsidRDefault="007B043D">
      <w:pPr>
        <w:spacing w:after="0"/>
        <w:ind w:firstLine="709"/>
        <w:rPr>
          <w:color w:val="000000"/>
          <w:szCs w:val="28"/>
          <w:lang w:eastAsia="ru-RU"/>
        </w:rPr>
      </w:pPr>
      <w:r>
        <w:br w:type="page"/>
      </w:r>
    </w:p>
    <w:p w14:paraId="0930BB3B" w14:textId="26643A50" w:rsidR="002A68E1" w:rsidRPr="00C10A48" w:rsidRDefault="002A68E1" w:rsidP="00C24ADA">
      <w:pPr>
        <w:pStyle w:val="a"/>
      </w:pPr>
      <w:r>
        <w:lastRenderedPageBreak/>
        <w:t>Код</w:t>
      </w:r>
      <w:r w:rsidRPr="00C10A48">
        <w:t xml:space="preserve"> </w:t>
      </w:r>
      <w:r>
        <w:rPr>
          <w:lang w:val="en-US"/>
        </w:rPr>
        <w:t>TelegramChannelNameCheck</w:t>
      </w:r>
      <w:r w:rsidRPr="00C10A48">
        <w:t>.</w:t>
      </w:r>
      <w:r>
        <w:rPr>
          <w:lang w:val="en-US"/>
        </w:rPr>
        <w:t>hpp</w:t>
      </w:r>
    </w:p>
    <w:p w14:paraId="12B17051" w14:textId="77777777" w:rsidR="00064817" w:rsidRDefault="002A68E1" w:rsidP="007B043D">
      <w:pPr>
        <w:pStyle w:val="HTMLPreformatted"/>
        <w:shd w:val="clear" w:color="auto" w:fill="FFFFFF"/>
        <w:spacing w:after="390"/>
        <w:rPr>
          <w:rFonts w:ascii="TERMINUS (TTF)" w:hAnsi="TERMINUS (TTF)" w:cs="TERMINUS (TTF)"/>
          <w:color w:val="067D17"/>
          <w:sz w:val="28"/>
          <w:szCs w:val="28"/>
        </w:rPr>
      </w:pPr>
      <w:r w:rsidRPr="002A68E1">
        <w:rPr>
          <w:rFonts w:ascii="TERMINUS (TTF)" w:hAnsi="TERMINUS (TTF)" w:cs="TERMINUS (TTF)"/>
          <w:i/>
          <w:iCs/>
          <w:color w:val="8C8C8C"/>
          <w:sz w:val="28"/>
          <w:szCs w:val="28"/>
        </w:rPr>
        <w:t>//</w:t>
      </w:r>
      <w:r w:rsidRPr="002A68E1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  <w:t>// Created by Kirill Danilchuk &lt;kirill.danilchuk01@gmail.com&gt; on 11/12/2021.</w:t>
      </w:r>
      <w:r w:rsidRPr="002A68E1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  <w:t>//</w:t>
      </w:r>
      <w:r w:rsidRPr="002A68E1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Pr="002A68E1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Pr="002A68E1">
        <w:rPr>
          <w:rFonts w:ascii="TERMINUS (TTF)" w:hAnsi="TERMINUS (TTF)" w:cs="TERMINUS (TTF)"/>
          <w:color w:val="9E880D"/>
          <w:sz w:val="28"/>
          <w:szCs w:val="28"/>
        </w:rPr>
        <w:t xml:space="preserve">#pragma </w:t>
      </w:r>
      <w:r w:rsidRPr="002A68E1">
        <w:rPr>
          <w:rFonts w:ascii="TERMINUS (TTF)" w:hAnsi="TERMINUS (TTF)" w:cs="TERMINUS (TTF)"/>
          <w:color w:val="080808"/>
          <w:sz w:val="28"/>
          <w:szCs w:val="28"/>
        </w:rPr>
        <w:t>once</w:t>
      </w:r>
      <w:r w:rsidRPr="002A68E1">
        <w:rPr>
          <w:rFonts w:ascii="TERMINUS (TTF)" w:hAnsi="TERMINUS (TTF)" w:cs="TERMINUS (TTF)"/>
          <w:color w:val="080808"/>
          <w:sz w:val="28"/>
          <w:szCs w:val="28"/>
        </w:rPr>
        <w:br/>
      </w:r>
      <w:r w:rsidRPr="002A68E1">
        <w:rPr>
          <w:rFonts w:ascii="TERMINUS (TTF)" w:hAnsi="TERMINUS (TTF)" w:cs="TERMINUS (TTF)"/>
          <w:color w:val="080808"/>
          <w:sz w:val="28"/>
          <w:szCs w:val="28"/>
        </w:rPr>
        <w:br/>
      </w:r>
      <w:r w:rsidRPr="002A68E1">
        <w:rPr>
          <w:rFonts w:ascii="TERMINUS (TTF)" w:hAnsi="TERMINUS (TTF)" w:cs="TERMINUS (TTF)"/>
          <w:color w:val="9E880D"/>
          <w:sz w:val="28"/>
          <w:szCs w:val="28"/>
        </w:rPr>
        <w:t xml:space="preserve">#include </w:t>
      </w:r>
      <w:r w:rsidRPr="002A68E1">
        <w:rPr>
          <w:rFonts w:ascii="TERMINUS (TTF)" w:hAnsi="TERMINUS (TTF)" w:cs="TERMINUS (TTF)"/>
          <w:color w:val="067D17"/>
          <w:sz w:val="28"/>
          <w:szCs w:val="28"/>
        </w:rPr>
        <w:t>&lt;string_view&gt;</w:t>
      </w:r>
    </w:p>
    <w:p w14:paraId="40F37DEC" w14:textId="046AF4DF" w:rsidR="007B043D" w:rsidRPr="00064817" w:rsidRDefault="00064817" w:rsidP="00064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r w:rsidRPr="00064817">
        <w:rPr>
          <w:rFonts w:ascii="TERMINUS (TTF)" w:eastAsia="Times New Roman" w:hAnsi="TERMINUS (TTF)" w:cs="TERMINUS (TTF)"/>
          <w:color w:val="9E880D"/>
          <w:szCs w:val="28"/>
          <w:lang w:val="en-GB" w:eastAsia="en-GB"/>
        </w:rPr>
        <w:t xml:space="preserve">#include </w:t>
      </w:r>
      <w:r w:rsidRPr="00064817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&lt;string&gt;</w:t>
      </w:r>
      <w:r w:rsidR="002A68E1" w:rsidRPr="002A68E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</w:r>
      <w:r w:rsidR="002A68E1" w:rsidRPr="002A68E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constexpr bool </w:t>
      </w:r>
      <w:r w:rsidR="007B043D" w:rsidRPr="00C10A48">
        <w:rPr>
          <w:rFonts w:ascii="TERMINUS (TTF)" w:hAnsi="TERMINUS (TTF)" w:cs="TERMINUS (TTF)"/>
          <w:color w:val="00627A"/>
          <w:szCs w:val="28"/>
          <w:lang w:val="en-GB"/>
        </w:rPr>
        <w:t>IsCorrectChannelName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(</w:t>
      </w:r>
      <w:r w:rsidR="007B043D" w:rsidRPr="00C10A48">
        <w:rPr>
          <w:rFonts w:ascii="TERMINUS (TTF)" w:hAnsi="TERMINUS (TTF)" w:cs="TERMINUS (TTF)"/>
          <w:color w:val="008080"/>
          <w:szCs w:val="28"/>
          <w:lang w:val="en-GB"/>
        </w:rPr>
        <w:t>std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::</w:t>
      </w:r>
      <w:r w:rsidR="007B043D" w:rsidRPr="00C10A48">
        <w:rPr>
          <w:rFonts w:ascii="TERMINUS (TTF)" w:hAnsi="TERMINUS (TTF)" w:cs="TERMINUS (TTF)"/>
          <w:color w:val="371F80"/>
          <w:szCs w:val="28"/>
          <w:lang w:val="en-GB"/>
        </w:rPr>
        <w:t xml:space="preserve">string_view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channel_name) 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if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 xml:space="preserve">(channel_name.front() == </w:t>
      </w:r>
      <w:r w:rsidR="007B043D" w:rsidRPr="00C10A48">
        <w:rPr>
          <w:rFonts w:ascii="TERMINUS (TTF)" w:hAnsi="TERMINUS (TTF)" w:cs="TERMINUS (TTF)"/>
          <w:color w:val="067D17"/>
          <w:szCs w:val="28"/>
          <w:lang w:val="en-GB"/>
        </w:rPr>
        <w:t>'@'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 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channel_name.remove_prefix(</w:t>
      </w:r>
      <w:r w:rsidR="007B043D" w:rsidRPr="00C10A48">
        <w:rPr>
          <w:rFonts w:ascii="TERMINUS (TTF)" w:hAnsi="TERMINUS (TTF)" w:cs="TERMINUS (TTF)"/>
          <w:color w:val="1750EB"/>
          <w:szCs w:val="28"/>
          <w:lang w:val="en-GB"/>
        </w:rPr>
        <w:t>1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);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}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else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>return false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;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}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if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(!(</w:t>
      </w:r>
      <w:r w:rsidR="007B043D" w:rsidRPr="00C10A48">
        <w:rPr>
          <w:rFonts w:ascii="TERMINUS (TTF)" w:hAnsi="TERMINUS (TTF)" w:cs="TERMINUS (TTF)"/>
          <w:color w:val="1750EB"/>
          <w:szCs w:val="28"/>
          <w:lang w:val="en-GB"/>
        </w:rPr>
        <w:t xml:space="preserve">1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 xml:space="preserve">&lt; channel_name.size() &amp;&amp; channel_name.size() &lt; </w:t>
      </w:r>
      <w:r w:rsidR="007B043D" w:rsidRPr="00C10A48">
        <w:rPr>
          <w:rFonts w:ascii="TERMINUS (TTF)" w:hAnsi="TERMINUS (TTF)" w:cs="TERMINUS (TTF)"/>
          <w:color w:val="1750EB"/>
          <w:szCs w:val="28"/>
          <w:lang w:val="en-GB"/>
        </w:rPr>
        <w:t>25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)) 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>return false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;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}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for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(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>auto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 xml:space="preserve">&amp;&amp; </w:t>
      </w:r>
      <w:r w:rsidR="007B043D" w:rsidRPr="00C10A48">
        <w:rPr>
          <w:rFonts w:ascii="TERMINUS (TTF)" w:hAnsi="TERMINUS (TTF)" w:cs="TERMINUS (TTF)"/>
          <w:color w:val="000000"/>
          <w:szCs w:val="28"/>
          <w:lang w:val="en-GB"/>
        </w:rPr>
        <w:t xml:space="preserve">symbol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: channel_name) 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 xml:space="preserve">if 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(!(IsEnglishSymbol(</w:t>
      </w:r>
      <w:r w:rsidR="007B043D" w:rsidRPr="00C10A48">
        <w:rPr>
          <w:rFonts w:ascii="TERMINUS (TTF)" w:hAnsi="TERMINUS (TTF)" w:cs="TERMINUS (TTF)"/>
          <w:color w:val="000000"/>
          <w:szCs w:val="28"/>
          <w:lang w:val="en-GB"/>
        </w:rPr>
        <w:t>symbol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 || isdigit(</w:t>
      </w:r>
      <w:r w:rsidR="007B043D" w:rsidRPr="00C10A48">
        <w:rPr>
          <w:rFonts w:ascii="TERMINUS (TTF)" w:hAnsi="TERMINUS (TTF)" w:cs="TERMINUS (TTF)"/>
          <w:color w:val="000000"/>
          <w:szCs w:val="28"/>
          <w:lang w:val="en-GB"/>
        </w:rPr>
        <w:t>symbol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    || IsUnderscore(</w:t>
      </w:r>
      <w:r w:rsidR="007B043D" w:rsidRPr="00C10A48">
        <w:rPr>
          <w:rFonts w:ascii="TERMINUS (TTF)" w:hAnsi="TERMINUS (TTF)" w:cs="TERMINUS (TTF)"/>
          <w:color w:val="000000"/>
          <w:szCs w:val="28"/>
          <w:lang w:val="en-GB"/>
        </w:rPr>
        <w:t>symbol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))) {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>return false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;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  }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}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 xml:space="preserve">  </w:t>
      </w:r>
      <w:r w:rsidR="007B043D" w:rsidRPr="00C10A48">
        <w:rPr>
          <w:rFonts w:ascii="TERMINUS (TTF)" w:hAnsi="TERMINUS (TTF)" w:cs="TERMINUS (TTF)"/>
          <w:color w:val="0033B3"/>
          <w:szCs w:val="28"/>
          <w:lang w:val="en-GB"/>
        </w:rPr>
        <w:t>return true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t>;</w:t>
      </w:r>
      <w:r w:rsidR="007B043D" w:rsidRPr="00C10A48">
        <w:rPr>
          <w:rFonts w:ascii="TERMINUS (TTF)" w:hAnsi="TERMINUS (TTF)" w:cs="TERMINUS (TTF)"/>
          <w:color w:val="080808"/>
          <w:szCs w:val="28"/>
          <w:lang w:val="en-GB"/>
        </w:rPr>
        <w:br/>
        <w:t>}</w:t>
      </w:r>
    </w:p>
    <w:p w14:paraId="45C8BB7A" w14:textId="58328D51" w:rsidR="002A68E1" w:rsidRPr="002A68E1" w:rsidRDefault="002A68E1" w:rsidP="002A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</w:p>
    <w:p w14:paraId="2CEE6258" w14:textId="77777777" w:rsidR="002A68E1" w:rsidRPr="002A68E1" w:rsidRDefault="002A68E1" w:rsidP="00C24ADA">
      <w:pPr>
        <w:pStyle w:val="a"/>
        <w:rPr>
          <w:lang w:val="en-US"/>
        </w:rPr>
      </w:pPr>
    </w:p>
    <w:p w14:paraId="2B66A1DB" w14:textId="36F1E92A" w:rsidR="00695A0B" w:rsidRDefault="00695A0B" w:rsidP="00695A0B">
      <w:pPr>
        <w:pStyle w:val="a"/>
        <w:rPr>
          <w:lang w:val="en-US"/>
        </w:rPr>
      </w:pPr>
      <w:r>
        <w:t>Код</w:t>
      </w:r>
      <w:r w:rsidRPr="007B043D">
        <w:rPr>
          <w:lang w:val="en-GB"/>
        </w:rPr>
        <w:t xml:space="preserve"> </w:t>
      </w:r>
      <w:r>
        <w:rPr>
          <w:lang w:val="en-US"/>
        </w:rPr>
        <w:t>TelegramChannelNameCheck.cpp</w:t>
      </w:r>
    </w:p>
    <w:p w14:paraId="798AC752" w14:textId="402EF2A9" w:rsidR="00695A0B" w:rsidRPr="00C10A48" w:rsidRDefault="00695A0B" w:rsidP="00695A0B">
      <w:pPr>
        <w:pStyle w:val="a"/>
        <w:rPr>
          <w:lang w:val="en-GB"/>
        </w:rPr>
      </w:pPr>
      <w:r>
        <w:t>Пустой</w:t>
      </w:r>
    </w:p>
    <w:p w14:paraId="6547E7DB" w14:textId="46CD8705" w:rsidR="009028D2" w:rsidRPr="007B043D" w:rsidRDefault="00173F49" w:rsidP="007B043D">
      <w:pPr>
        <w:spacing w:after="0"/>
        <w:ind w:firstLine="709"/>
        <w:rPr>
          <w:color w:val="000000"/>
          <w:szCs w:val="28"/>
          <w:lang w:val="en-GB" w:eastAsia="ru-RU"/>
        </w:rPr>
      </w:pPr>
      <w:r w:rsidRPr="007B043D">
        <w:rPr>
          <w:lang w:val="en-GB"/>
        </w:rPr>
        <w:br w:type="page"/>
      </w:r>
    </w:p>
    <w:p w14:paraId="386FCECF" w14:textId="120BAF11" w:rsidR="002A68E1" w:rsidRPr="009028D2" w:rsidRDefault="009028D2" w:rsidP="00C24ADA">
      <w:pPr>
        <w:pStyle w:val="a"/>
        <w:rPr>
          <w:lang w:val="en-GB"/>
        </w:rPr>
      </w:pPr>
      <w:r>
        <w:rPr>
          <w:lang w:val="en-GB"/>
        </w:rPr>
        <w:lastRenderedPageBreak/>
        <w:t>t</w:t>
      </w:r>
      <w:r w:rsidRPr="009028D2">
        <w:rPr>
          <w:lang w:val="en-GB"/>
        </w:rPr>
        <w:t>est/CMakeLists.txt</w:t>
      </w:r>
    </w:p>
    <w:p w14:paraId="3168ADDC" w14:textId="18AD011E" w:rsidR="009028D2" w:rsidRDefault="009028D2" w:rsidP="009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r w:rsidRPr="009028D2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create_tests</w:t>
      </w:r>
      <w:r w:rsidRPr="009028D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9028D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name_correct</w:t>
      </w:r>
      <w:r w:rsidRPr="009028D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</w:p>
    <w:p w14:paraId="4010A57A" w14:textId="59A92165" w:rsidR="009028D2" w:rsidRDefault="009028D2" w:rsidP="009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</w:p>
    <w:p w14:paraId="436982D3" w14:textId="1A46327D" w:rsidR="009028D2" w:rsidRPr="009028D2" w:rsidRDefault="009028D2" w:rsidP="009028D2">
      <w:pPr>
        <w:ind w:firstLine="720"/>
        <w:rPr>
          <w:lang w:val="en-GB" w:eastAsia="en-GB"/>
        </w:rPr>
      </w:pPr>
      <w:r>
        <w:rPr>
          <w:lang w:val="en-GB" w:eastAsia="en-GB"/>
        </w:rPr>
        <w:t>name_correct/CMakeLists.txt</w:t>
      </w:r>
    </w:p>
    <w:p w14:paraId="5EC6041B" w14:textId="77777777" w:rsidR="009028D2" w:rsidRPr="009028D2" w:rsidRDefault="009028D2" w:rsidP="009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r w:rsidRPr="009028D2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create_static_library</w:t>
      </w:r>
      <w:r w:rsidRPr="009028D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9028D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name_correct</w:t>
      </w:r>
      <w:r w:rsidRPr="009028D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</w:p>
    <w:p w14:paraId="5BEBDBB8" w14:textId="77777777" w:rsidR="009028D2" w:rsidRPr="009028D2" w:rsidRDefault="009028D2" w:rsidP="009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</w:p>
    <w:p w14:paraId="742C5910" w14:textId="77777777" w:rsidR="009028D2" w:rsidRDefault="009028D2" w:rsidP="00C24ADA">
      <w:pPr>
        <w:pStyle w:val="a"/>
        <w:rPr>
          <w:b/>
          <w:bCs/>
          <w:lang w:val="en-GB"/>
        </w:rPr>
      </w:pPr>
    </w:p>
    <w:p w14:paraId="78B959A7" w14:textId="77777777" w:rsidR="002859E5" w:rsidRDefault="002859E5">
      <w:pPr>
        <w:spacing w:after="0"/>
        <w:ind w:firstLine="709"/>
        <w:rPr>
          <w:color w:val="000000"/>
          <w:szCs w:val="28"/>
          <w:lang w:val="en-GB" w:eastAsia="ru-RU"/>
        </w:rPr>
      </w:pPr>
      <w:r>
        <w:rPr>
          <w:lang w:val="en-GB"/>
        </w:rPr>
        <w:br w:type="page"/>
      </w:r>
    </w:p>
    <w:p w14:paraId="3ED1B5F6" w14:textId="0B4BDF12" w:rsidR="009028D2" w:rsidRDefault="002859E5" w:rsidP="00C24ADA">
      <w:pPr>
        <w:pStyle w:val="a"/>
        <w:rPr>
          <w:lang w:val="en-GB"/>
        </w:rPr>
      </w:pPr>
      <w:r>
        <w:rPr>
          <w:lang w:val="en-GB"/>
        </w:rPr>
        <w:lastRenderedPageBreak/>
        <w:t>cmake/create_tests.cmake</w:t>
      </w:r>
    </w:p>
    <w:p w14:paraId="5F404F2F" w14:textId="77777777" w:rsidR="002859E5" w:rsidRPr="002859E5" w:rsidRDefault="002859E5" w:rsidP="0028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proofErr w:type="gramStart"/>
      <w:r w:rsidRPr="002859E5">
        <w:rPr>
          <w:rFonts w:ascii="TERMINUS (TTF)" w:eastAsia="Times New Roman" w:hAnsi="TERMINUS (TTF)" w:cs="TERMINUS (TTF)"/>
          <w:color w:val="0033B3"/>
          <w:szCs w:val="28"/>
          <w:lang w:val="en-GB" w:eastAsia="en-GB"/>
        </w:rPr>
        <w:t>macro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proofErr w:type="gramEnd"/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create_tests MODULE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cmake_minimum_required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VERSION 3.14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project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_tests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file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GLOB_RECURSE SOURCE_FILES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  <w:t xml:space="preserve">            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CMAKE_CURRENT_SOURCE_DIR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/*.cpp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add_executable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 xml:space="preserve">_tests 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SOURCE_FILES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t># Testing module</w:t>
      </w:r>
      <w:r w:rsidRPr="002859E5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target_link_libraries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 xml:space="preserve">_tests PRIVATE 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t># GTest</w:t>
      </w:r>
      <w:r w:rsidRPr="002859E5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br/>
        <w:t xml:space="preserve">    </w:t>
      </w:r>
      <w:r w:rsidRPr="002859E5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target_link_libraries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2859E5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2859E5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_tests PRIVATE gtest gtest_main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2859E5">
        <w:rPr>
          <w:rFonts w:ascii="TERMINUS (TTF)" w:eastAsia="Times New Roman" w:hAnsi="TERMINUS (TTF)" w:cs="TERMINUS (TTF)"/>
          <w:color w:val="0033B3"/>
          <w:szCs w:val="28"/>
          <w:lang w:val="en-GB" w:eastAsia="en-GB"/>
        </w:rPr>
        <w:t>endmacro</w:t>
      </w:r>
      <w:r w:rsidRPr="002859E5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()</w:t>
      </w:r>
    </w:p>
    <w:p w14:paraId="57CC7560" w14:textId="2778689A" w:rsidR="002859E5" w:rsidRDefault="002859E5" w:rsidP="00C24ADA">
      <w:pPr>
        <w:pStyle w:val="a"/>
        <w:rPr>
          <w:lang w:val="en-GB"/>
        </w:rPr>
      </w:pPr>
    </w:p>
    <w:p w14:paraId="5151ACF1" w14:textId="3C2ADE8F" w:rsidR="00493317" w:rsidRPr="00C10A48" w:rsidRDefault="00493317" w:rsidP="00C24ADA">
      <w:pPr>
        <w:pStyle w:val="a"/>
      </w:pPr>
      <w:r>
        <w:t>В</w:t>
      </w:r>
      <w:r w:rsidRPr="00493317">
        <w:t xml:space="preserve"> </w:t>
      </w:r>
      <w:r>
        <w:t>коде</w:t>
      </w:r>
      <w:r w:rsidRPr="00493317">
        <w:t xml:space="preserve"> </w:t>
      </w:r>
      <w:r>
        <w:t>выше</w:t>
      </w:r>
      <w:r w:rsidRPr="00493317">
        <w:t xml:space="preserve"> </w:t>
      </w:r>
      <w:r>
        <w:t>можно</w:t>
      </w:r>
      <w:r w:rsidRPr="00493317">
        <w:t xml:space="preserve"> </w:t>
      </w:r>
      <w:r w:rsidR="00064817">
        <w:t>увидеть,</w:t>
      </w:r>
      <w:r>
        <w:t xml:space="preserve"> что </w:t>
      </w:r>
      <w:r>
        <w:rPr>
          <w:lang w:val="en-US"/>
        </w:rPr>
        <w:t>main</w:t>
      </w:r>
      <w:r w:rsidRPr="00493317">
        <w:t xml:space="preserve"> </w:t>
      </w:r>
      <w:r>
        <w:t xml:space="preserve">функция для запуска тестов не пишется пользователем, а подключается виде библиотеки </w:t>
      </w:r>
      <w:r>
        <w:rPr>
          <w:lang w:val="en-US"/>
        </w:rPr>
        <w:t>gtest</w:t>
      </w:r>
      <w:r w:rsidRPr="00493317">
        <w:t>_</w:t>
      </w:r>
      <w:r>
        <w:rPr>
          <w:lang w:val="en-US"/>
        </w:rPr>
        <w:t>main</w:t>
      </w:r>
      <w:r w:rsidRPr="00493317">
        <w:t>.</w:t>
      </w:r>
    </w:p>
    <w:p w14:paraId="1BAD4D50" w14:textId="1159907A" w:rsidR="00097901" w:rsidRDefault="00097901" w:rsidP="00C24ADA">
      <w:pPr>
        <w:pStyle w:val="a"/>
        <w:rPr>
          <w:lang w:val="en-GB"/>
        </w:rPr>
      </w:pPr>
      <w:r>
        <w:rPr>
          <w:lang w:val="en-GB"/>
        </w:rPr>
        <w:t>cmake/create_static_library.cmake</w:t>
      </w:r>
    </w:p>
    <w:p w14:paraId="34084222" w14:textId="01F146E6" w:rsidR="00097901" w:rsidRPr="00764BE3" w:rsidRDefault="00097901" w:rsidP="0076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proofErr w:type="gramStart"/>
      <w:r w:rsidRPr="00097901">
        <w:rPr>
          <w:rFonts w:ascii="TERMINUS (TTF)" w:eastAsia="Times New Roman" w:hAnsi="TERMINUS (TTF)" w:cs="TERMINUS (TTF)"/>
          <w:color w:val="0033B3"/>
          <w:szCs w:val="28"/>
          <w:lang w:val="en-GB" w:eastAsia="en-GB"/>
        </w:rPr>
        <w:t>macro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proofErr w:type="gramEnd"/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create_static_library MODULE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cmake_minimum_required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VERSION 3.14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project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set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CMAKE_CXX_STANDARD 20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file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 xml:space="preserve">GLOB_RECURSE SOURCE_FILES 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CMAKE_CURRENT_SOURCE_DIR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/src/*.cpp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add_library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 xml:space="preserve">} 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 xml:space="preserve">STATIC 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SOURCE_FILES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target_include_directories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MODULE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 xml:space="preserve">} 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 xml:space="preserve">PUBLIC 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${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CMAKE_CURRENT_SOURCE_DIR</w:t>
      </w:r>
      <w:r w:rsidRPr="00097901">
        <w:rPr>
          <w:rFonts w:ascii="TERMINUS (TTF)" w:eastAsia="Times New Roman" w:hAnsi="TERMINUS (TTF)" w:cs="TERMINUS (TTF)"/>
          <w:color w:val="0037A6"/>
          <w:szCs w:val="28"/>
          <w:lang w:val="en-GB" w:eastAsia="en-GB"/>
        </w:rPr>
        <w:t>}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/include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</w:t>
      </w:r>
      <w:r w:rsidRPr="00097901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add_subdirectory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097901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test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097901">
        <w:rPr>
          <w:rFonts w:ascii="TERMINUS (TTF)" w:eastAsia="Times New Roman" w:hAnsi="TERMINUS (TTF)" w:cs="TERMINUS (TTF)"/>
          <w:color w:val="0033B3"/>
          <w:szCs w:val="28"/>
          <w:lang w:val="en-GB" w:eastAsia="en-GB"/>
        </w:rPr>
        <w:t>endmacro</w:t>
      </w:r>
      <w:r w:rsidRPr="00097901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()</w:t>
      </w:r>
    </w:p>
    <w:p w14:paraId="3D217AE6" w14:textId="77777777" w:rsidR="00856744" w:rsidRPr="00C10A48" w:rsidRDefault="00856744">
      <w:pPr>
        <w:spacing w:after="0"/>
        <w:ind w:firstLine="709"/>
        <w:rPr>
          <w:color w:val="000000"/>
          <w:szCs w:val="28"/>
          <w:lang w:val="en-GB" w:eastAsia="ru-RU"/>
        </w:rPr>
      </w:pPr>
      <w:r w:rsidRPr="00C10A48">
        <w:rPr>
          <w:lang w:val="en-GB"/>
        </w:rPr>
        <w:br w:type="page"/>
      </w:r>
    </w:p>
    <w:p w14:paraId="3FA920E7" w14:textId="066DCB6B" w:rsidR="002D2842" w:rsidRPr="00376334" w:rsidRDefault="002D2842" w:rsidP="00C24ADA">
      <w:pPr>
        <w:pStyle w:val="a"/>
      </w:pPr>
      <w:r>
        <w:lastRenderedPageBreak/>
        <w:t xml:space="preserve">Метод получения </w:t>
      </w:r>
      <w:r>
        <w:rPr>
          <w:lang w:val="en-US"/>
        </w:rPr>
        <w:t>GTest</w:t>
      </w:r>
      <w:r w:rsidRPr="002D2842">
        <w:t xml:space="preserve"> </w:t>
      </w:r>
      <w:r>
        <w:t>из репозитория</w:t>
      </w:r>
      <w:r w:rsidR="00BA66EA" w:rsidRPr="00BA66EA">
        <w:t xml:space="preserve"> (</w:t>
      </w:r>
      <w:r w:rsidR="00BA66EA">
        <w:t xml:space="preserve">данный код в </w:t>
      </w:r>
      <w:r w:rsidR="00BA66EA">
        <w:rPr>
          <w:lang w:val="en-US"/>
        </w:rPr>
        <w:t>third</w:t>
      </w:r>
      <w:r w:rsidR="00BA66EA" w:rsidRPr="00BA66EA">
        <w:t>-</w:t>
      </w:r>
      <w:r w:rsidR="00BA66EA">
        <w:rPr>
          <w:lang w:val="en-US"/>
        </w:rPr>
        <w:t>party</w:t>
      </w:r>
      <w:r w:rsidR="00BA66EA" w:rsidRPr="00BA66EA">
        <w:t>/</w:t>
      </w:r>
      <w:r w:rsidR="00BA66EA">
        <w:rPr>
          <w:lang w:val="en-US"/>
        </w:rPr>
        <w:t>CMakeLists</w:t>
      </w:r>
      <w:r w:rsidR="00BA66EA" w:rsidRPr="00765BB7">
        <w:t>.</w:t>
      </w:r>
      <w:r w:rsidR="00BA66EA">
        <w:rPr>
          <w:lang w:val="en-US"/>
        </w:rPr>
        <w:t>txt</w:t>
      </w:r>
      <w:r w:rsidR="00BA66EA" w:rsidRPr="00765BB7">
        <w:t>)</w:t>
      </w:r>
      <w:r w:rsidR="00376334" w:rsidRPr="00376334">
        <w:t>.</w:t>
      </w:r>
      <w:r w:rsidR="00376334">
        <w:t xml:space="preserve"> </w:t>
      </w:r>
    </w:p>
    <w:p w14:paraId="2203AACA" w14:textId="7A943994" w:rsidR="002D2842" w:rsidRPr="002D2842" w:rsidRDefault="002D2842" w:rsidP="002D2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</w:pPr>
      <w:r w:rsidRPr="002D2842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t># GTest</w:t>
      </w:r>
      <w:r w:rsidRPr="002D2842">
        <w:rPr>
          <w:rFonts w:ascii="TERMINUS (TTF)" w:eastAsia="Times New Roman" w:hAnsi="TERMINUS (TTF)" w:cs="TERMINUS (TTF)"/>
          <w:i/>
          <w:iCs/>
          <w:color w:val="8C8C8C"/>
          <w:szCs w:val="28"/>
          <w:lang w:val="en-GB" w:eastAsia="en-GB"/>
        </w:rPr>
        <w:br/>
      </w:r>
      <w:r w:rsidRPr="002D2842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FetchContent_</w:t>
      </w:r>
      <w:proofErr w:type="gramStart"/>
      <w:r w:rsidRPr="002D2842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Declare</w:t>
      </w:r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proofErr w:type="gramEnd"/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  <w:t xml:space="preserve">        </w:t>
      </w:r>
      <w:r w:rsidRPr="002D284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googletest</w:t>
      </w:r>
      <w:r w:rsidRPr="002D284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  <w:t xml:space="preserve">        GIT_REPOSITORY https://github.com/google/googletest.git</w:t>
      </w:r>
      <w:r w:rsidRPr="002D284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  <w:t xml:space="preserve">        GIT_TAG release-1.10.0</w:t>
      </w:r>
      <w:r w:rsidRPr="002D284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br/>
      </w:r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br/>
      </w:r>
      <w:r w:rsidRPr="002D2842">
        <w:rPr>
          <w:rFonts w:ascii="TERMINUS (TTF)" w:eastAsia="Times New Roman" w:hAnsi="TERMINUS (TTF)" w:cs="TERMINUS (TTF)"/>
          <w:color w:val="000000"/>
          <w:szCs w:val="28"/>
          <w:lang w:val="en-GB" w:eastAsia="en-GB"/>
        </w:rPr>
        <w:t>FetchContent_MakeAvailable</w:t>
      </w:r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(</w:t>
      </w:r>
      <w:r w:rsidRPr="002D2842">
        <w:rPr>
          <w:rFonts w:ascii="TERMINUS (TTF)" w:eastAsia="Times New Roman" w:hAnsi="TERMINUS (TTF)" w:cs="TERMINUS (TTF)"/>
          <w:color w:val="067D17"/>
          <w:szCs w:val="28"/>
          <w:lang w:val="en-GB" w:eastAsia="en-GB"/>
        </w:rPr>
        <w:t>googletest</w:t>
      </w:r>
      <w:r w:rsidRPr="002D2842">
        <w:rPr>
          <w:rFonts w:ascii="TERMINUS (TTF)" w:eastAsia="Times New Roman" w:hAnsi="TERMINUS (TTF)" w:cs="TERMINUS (TTF)"/>
          <w:color w:val="080808"/>
          <w:szCs w:val="28"/>
          <w:lang w:val="en-GB" w:eastAsia="en-GB"/>
        </w:rPr>
        <w:t>)</w:t>
      </w:r>
    </w:p>
    <w:p w14:paraId="7713C2E1" w14:textId="77777777" w:rsidR="00C24925" w:rsidRDefault="00C24925">
      <w:pPr>
        <w:spacing w:after="0"/>
        <w:ind w:firstLine="709"/>
        <w:rPr>
          <w:lang w:val="en-GB"/>
        </w:rPr>
      </w:pPr>
    </w:p>
    <w:p w14:paraId="3C1F40EC" w14:textId="77777777" w:rsidR="00C24925" w:rsidRDefault="00C24925">
      <w:pPr>
        <w:spacing w:after="0"/>
        <w:ind w:firstLine="709"/>
      </w:pPr>
      <w:r>
        <w:t>Запуск тестов производится по нажатию кнопки запуска тестов (см. рис. 2).</w:t>
      </w:r>
    </w:p>
    <w:p w14:paraId="622F19B9" w14:textId="436C1BD5" w:rsidR="00C24925" w:rsidRDefault="00C24925">
      <w:pPr>
        <w:spacing w:after="0"/>
        <w:ind w:firstLine="709"/>
      </w:pPr>
      <w:r>
        <w:t xml:space="preserve"> </w:t>
      </w:r>
      <w:r w:rsidR="0020751D">
        <w:rPr>
          <w:noProof/>
        </w:rPr>
        <w:drawing>
          <wp:inline distT="0" distB="0" distL="0" distR="0" wp14:anchorId="25748C47" wp14:editId="408AC24E">
            <wp:extent cx="573151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7079" w14:textId="77777777" w:rsidR="00D06804" w:rsidRDefault="00C24925" w:rsidP="00D06804">
      <w:pPr>
        <w:pStyle w:val="DescriptionPicture"/>
      </w:pPr>
      <w:r>
        <w:t xml:space="preserve">Рисунок 2 – </w:t>
      </w:r>
      <w:r w:rsidR="0020751D">
        <w:t>Запуск тестов</w:t>
      </w:r>
    </w:p>
    <w:p w14:paraId="2C27F17D" w14:textId="77777777" w:rsidR="00D06804" w:rsidRDefault="00D06804" w:rsidP="00143804">
      <w:pPr>
        <w:ind w:firstLine="720"/>
      </w:pPr>
      <w:r>
        <w:t>Инструкция выше является полной для запуска тестов для модуля.</w:t>
      </w:r>
    </w:p>
    <w:p w14:paraId="0CF84DFC" w14:textId="2E6CC517" w:rsidR="00D06804" w:rsidRDefault="00D06804" w:rsidP="00143804">
      <w:pPr>
        <w:ind w:firstLine="720"/>
      </w:pPr>
      <w:r>
        <w:t>Данный модуль оказывает огромную ценность в обработки ошибок пользователя (см. рис. 3).</w:t>
      </w:r>
    </w:p>
    <w:p w14:paraId="1DD1CFB6" w14:textId="678E058D" w:rsidR="00D06804" w:rsidRDefault="00D06804" w:rsidP="00D06804">
      <w:pPr>
        <w:pStyle w:val="Picture"/>
        <w:rPr>
          <w:lang w:val="ru-RU"/>
        </w:rPr>
      </w:pPr>
      <w:r>
        <w:rPr>
          <w:lang w:val="ru-RU"/>
        </w:rPr>
        <w:lastRenderedPageBreak/>
        <w:t xml:space="preserve"> </w:t>
      </w:r>
      <w:r w:rsidRPr="00D06804">
        <w:rPr>
          <w:noProof/>
        </w:rPr>
        <w:drawing>
          <wp:inline distT="0" distB="0" distL="0" distR="0" wp14:anchorId="14B97D43" wp14:editId="7926BB3A">
            <wp:extent cx="5731510" cy="180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D760" w14:textId="7B431CF7" w:rsidR="00D06804" w:rsidRPr="00C10A48" w:rsidRDefault="00D06804" w:rsidP="00D06804">
      <w:pPr>
        <w:pStyle w:val="DescriptionPicture"/>
      </w:pPr>
      <w:r>
        <w:t xml:space="preserve">Рисунок 3 – </w:t>
      </w:r>
      <w:r w:rsidR="00794D6C">
        <w:t>Использование функции модуля в реальном проекте</w:t>
      </w:r>
    </w:p>
    <w:p w14:paraId="784B91D1" w14:textId="77777777" w:rsidR="00C10A48" w:rsidRDefault="00181F61" w:rsidP="00E3741E">
      <w:pPr>
        <w:ind w:firstLine="709"/>
      </w:pPr>
      <w:r>
        <w:t>При получении названия сервер проверяет его корректность и в случае возникновения ошибки сообщает об этом клиенту.</w:t>
      </w:r>
    </w:p>
    <w:p w14:paraId="77D987D7" w14:textId="77777777" w:rsidR="00C10A48" w:rsidRDefault="00C10A48" w:rsidP="00E3741E">
      <w:pPr>
        <w:ind w:firstLine="709"/>
      </w:pPr>
    </w:p>
    <w:p w14:paraId="1C146170" w14:textId="4FC7C078" w:rsidR="00C10A48" w:rsidRDefault="00C10A48" w:rsidP="00C10A48">
      <w:r w:rsidRPr="00C10A48">
        <w:t>Тест-сценарии с тестовыми примерами на естественном языке</w:t>
      </w:r>
    </w:p>
    <w:p w14:paraId="3D2FAC5C" w14:textId="645E6562" w:rsidR="00C10A48" w:rsidRDefault="00C10A48" w:rsidP="00C10A48">
      <w:r>
        <w:t>Для правильных классов эквивалентностей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2118"/>
        <w:gridCol w:w="3538"/>
        <w:gridCol w:w="1889"/>
      </w:tblGrid>
      <w:tr w:rsidR="00C10A48" w14:paraId="6D3381EA" w14:textId="77777777" w:rsidTr="00C10A48">
        <w:tc>
          <w:tcPr>
            <w:tcW w:w="1589" w:type="dxa"/>
          </w:tcPr>
          <w:p w14:paraId="63B1E299" w14:textId="55563897" w:rsidR="00C10A48" w:rsidRPr="00C10A48" w:rsidRDefault="00C10A48" w:rsidP="00C10A48">
            <w:r>
              <w:t>№</w:t>
            </w:r>
          </w:p>
        </w:tc>
        <w:tc>
          <w:tcPr>
            <w:tcW w:w="1945" w:type="dxa"/>
          </w:tcPr>
          <w:p w14:paraId="3A4EE70B" w14:textId="25DF5C0D" w:rsidR="00C10A48" w:rsidRDefault="00C10A48" w:rsidP="00C10A48">
            <w:r>
              <w:t>Описание</w:t>
            </w:r>
          </w:p>
        </w:tc>
        <w:tc>
          <w:tcPr>
            <w:tcW w:w="3538" w:type="dxa"/>
          </w:tcPr>
          <w:p w14:paraId="00025436" w14:textId="6F9CFCBD" w:rsidR="00C10A48" w:rsidRDefault="00C10A48" w:rsidP="00C10A48">
            <w:r>
              <w:t>Входное значение</w:t>
            </w:r>
          </w:p>
        </w:tc>
        <w:tc>
          <w:tcPr>
            <w:tcW w:w="1944" w:type="dxa"/>
          </w:tcPr>
          <w:p w14:paraId="74654C78" w14:textId="572C03A5" w:rsidR="00C10A48" w:rsidRDefault="00C10A48" w:rsidP="00C10A48">
            <w:r>
              <w:t>Выходное значения</w:t>
            </w:r>
          </w:p>
        </w:tc>
      </w:tr>
      <w:tr w:rsidR="00C10A48" w14:paraId="796B598A" w14:textId="77777777" w:rsidTr="00C10A48">
        <w:tc>
          <w:tcPr>
            <w:tcW w:w="1589" w:type="dxa"/>
          </w:tcPr>
          <w:p w14:paraId="6C0BF267" w14:textId="7498E0F5" w:rsidR="00C10A48" w:rsidRDefault="00C10A48" w:rsidP="00C10A48">
            <w:r>
              <w:t>1</w:t>
            </w:r>
          </w:p>
        </w:tc>
        <w:tc>
          <w:tcPr>
            <w:tcW w:w="1945" w:type="dxa"/>
          </w:tcPr>
          <w:p w14:paraId="215F5820" w14:textId="446907C6" w:rsidR="00C10A48" w:rsidRDefault="00C10A48" w:rsidP="00C10A48">
            <w:r>
              <w:t>Название в диапазоне от 2 до 25</w:t>
            </w:r>
          </w:p>
        </w:tc>
        <w:tc>
          <w:tcPr>
            <w:tcW w:w="3538" w:type="dxa"/>
          </w:tcPr>
          <w:p w14:paraId="685D31BC" w14:textId="77777777" w:rsidR="00C10A48" w:rsidRPr="00881FAC" w:rsidRDefault="00C10A48" w:rsidP="00C10A48">
            <w:pPr>
              <w:rPr>
                <w:lang w:val="en-GB"/>
              </w:rPr>
            </w:pPr>
            <w:r w:rsidRPr="00881FAC">
              <w:rPr>
                <w:lang w:val="en-GB"/>
              </w:rPr>
              <w:t>«</w:t>
            </w:r>
            <w:r>
              <w:rPr>
                <w:lang w:val="en-US"/>
              </w:rPr>
              <w:t>@</w:t>
            </w:r>
            <w:r w:rsidRPr="00A15879">
              <w:rPr>
                <w:lang w:val="en-US"/>
              </w:rPr>
              <w:t>silur_test_channel_name</w:t>
            </w:r>
            <w:r w:rsidRPr="00881FAC">
              <w:rPr>
                <w:lang w:val="en-GB"/>
              </w:rPr>
              <w:t>»</w:t>
            </w:r>
          </w:p>
          <w:p w14:paraId="61C47D18" w14:textId="77777777" w:rsidR="00C10A48" w:rsidRDefault="00C10A48" w:rsidP="00C10A48"/>
        </w:tc>
        <w:tc>
          <w:tcPr>
            <w:tcW w:w="1944" w:type="dxa"/>
          </w:tcPr>
          <w:p w14:paraId="49FFE7C5" w14:textId="7092E9F4" w:rsidR="00C10A48" w:rsidRP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02B7DC3B" w14:textId="77777777" w:rsidTr="00C10A48">
        <w:tc>
          <w:tcPr>
            <w:tcW w:w="1589" w:type="dxa"/>
          </w:tcPr>
          <w:p w14:paraId="0D9C7062" w14:textId="7F359630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14:paraId="45901972" w14:textId="1B494423" w:rsidR="00C10A48" w:rsidRPr="00C10A48" w:rsidRDefault="00C10A48" w:rsidP="00C10A48">
            <w:r>
              <w:t xml:space="preserve">Первый символ </w:t>
            </w:r>
            <w:r>
              <w:rPr>
                <w:lang w:val="en-US"/>
              </w:rPr>
              <w:t>@</w:t>
            </w:r>
          </w:p>
        </w:tc>
        <w:tc>
          <w:tcPr>
            <w:tcW w:w="3538" w:type="dxa"/>
          </w:tcPr>
          <w:p w14:paraId="442D0CF2" w14:textId="314D7D00" w:rsidR="00C10A48" w:rsidRPr="00881FAC" w:rsidRDefault="00C10A48" w:rsidP="00C10A48">
            <w:pPr>
              <w:rPr>
                <w:lang w:val="en-GB"/>
              </w:rPr>
            </w:pPr>
            <w:r>
              <w:t>«</w:t>
            </w:r>
            <w:r>
              <w:rPr>
                <w:lang w:val="en-US"/>
              </w:rPr>
              <w:t>@silur_test</w:t>
            </w:r>
            <w:r>
              <w:t>»</w:t>
            </w:r>
          </w:p>
        </w:tc>
        <w:tc>
          <w:tcPr>
            <w:tcW w:w="1944" w:type="dxa"/>
          </w:tcPr>
          <w:p w14:paraId="0F567449" w14:textId="2F1137E1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6A837BF7" w14:textId="77777777" w:rsidTr="00C10A48">
        <w:tc>
          <w:tcPr>
            <w:tcW w:w="1589" w:type="dxa"/>
          </w:tcPr>
          <w:p w14:paraId="20FCED41" w14:textId="488F9AFC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14:paraId="2226981A" w14:textId="63B8CCA2" w:rsidR="00C10A48" w:rsidRDefault="00C10A48" w:rsidP="00C10A48">
            <w:r>
              <w:t>Содержит только английские буквы</w:t>
            </w:r>
          </w:p>
        </w:tc>
        <w:tc>
          <w:tcPr>
            <w:tcW w:w="3538" w:type="dxa"/>
          </w:tcPr>
          <w:p w14:paraId="3DA5EDD8" w14:textId="04C139C7" w:rsidR="00C10A48" w:rsidRPr="00881FAC" w:rsidRDefault="00C10A48" w:rsidP="00C10A48">
            <w:pPr>
              <w:rPr>
                <w:lang w:val="en-GB"/>
              </w:rPr>
            </w:pPr>
            <w:r>
              <w:t>«</w:t>
            </w:r>
            <w:r>
              <w:rPr>
                <w:lang w:val="en-US"/>
              </w:rPr>
              <w:t>@english</w:t>
            </w:r>
            <w:r>
              <w:t>»</w:t>
            </w:r>
          </w:p>
        </w:tc>
        <w:tc>
          <w:tcPr>
            <w:tcW w:w="1944" w:type="dxa"/>
          </w:tcPr>
          <w:p w14:paraId="21A24D7D" w14:textId="47DF730A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2CC4FA22" w14:textId="77777777" w:rsidTr="00C10A48">
        <w:tc>
          <w:tcPr>
            <w:tcW w:w="1589" w:type="dxa"/>
          </w:tcPr>
          <w:p w14:paraId="7E291A5D" w14:textId="63023D5A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14:paraId="09E56C8E" w14:textId="66F7CC9A" w:rsidR="00C10A48" w:rsidRDefault="00C10A48" w:rsidP="00C10A48">
            <w:r>
              <w:t xml:space="preserve">Содержит только </w:t>
            </w:r>
            <w:r>
              <w:t>цифры</w:t>
            </w:r>
          </w:p>
        </w:tc>
        <w:tc>
          <w:tcPr>
            <w:tcW w:w="3538" w:type="dxa"/>
          </w:tcPr>
          <w:p w14:paraId="41824659" w14:textId="1BBCB848" w:rsidR="00C10A48" w:rsidRDefault="00C10A48" w:rsidP="00C10A48">
            <w:r>
              <w:t>«@1231234»</w:t>
            </w:r>
          </w:p>
        </w:tc>
        <w:tc>
          <w:tcPr>
            <w:tcW w:w="1944" w:type="dxa"/>
          </w:tcPr>
          <w:p w14:paraId="3DD1981A" w14:textId="5FC9F551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60AB0CCA" w14:textId="77777777" w:rsidTr="00C10A48">
        <w:tc>
          <w:tcPr>
            <w:tcW w:w="1589" w:type="dxa"/>
          </w:tcPr>
          <w:p w14:paraId="7DFC043E" w14:textId="27D8EAA0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14:paraId="483BA879" w14:textId="1B7252B6" w:rsidR="00C10A48" w:rsidRDefault="00C10A48" w:rsidP="00C10A48">
            <w:r>
              <w:t xml:space="preserve">Содержит только </w:t>
            </w:r>
            <w:r>
              <w:t>нижние подчеркивание</w:t>
            </w:r>
          </w:p>
        </w:tc>
        <w:tc>
          <w:tcPr>
            <w:tcW w:w="3538" w:type="dxa"/>
          </w:tcPr>
          <w:p w14:paraId="33BAFDCE" w14:textId="1D169E5E" w:rsidR="00C10A48" w:rsidRDefault="00C10A48" w:rsidP="00C10A48">
            <w:r>
              <w:t>«</w:t>
            </w:r>
            <w:r>
              <w:rPr>
                <w:lang w:val="en-US"/>
              </w:rPr>
              <w:t>@__</w:t>
            </w:r>
            <w:r>
              <w:t>»</w:t>
            </w:r>
          </w:p>
        </w:tc>
        <w:tc>
          <w:tcPr>
            <w:tcW w:w="1944" w:type="dxa"/>
          </w:tcPr>
          <w:p w14:paraId="27A78521" w14:textId="1FED6DB7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576F42C0" w14:textId="77777777" w:rsidTr="00C10A48">
        <w:tc>
          <w:tcPr>
            <w:tcW w:w="1589" w:type="dxa"/>
          </w:tcPr>
          <w:p w14:paraId="2AC077E6" w14:textId="6E1F4E24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945" w:type="dxa"/>
          </w:tcPr>
          <w:p w14:paraId="34C46954" w14:textId="2C87D84F" w:rsidR="00C10A48" w:rsidRDefault="00C10A48" w:rsidP="00C10A48">
            <w:r>
              <w:t>Содержит английские буквы</w:t>
            </w:r>
            <w:r>
              <w:t xml:space="preserve"> и цифры</w:t>
            </w:r>
          </w:p>
        </w:tc>
        <w:tc>
          <w:tcPr>
            <w:tcW w:w="3538" w:type="dxa"/>
          </w:tcPr>
          <w:p w14:paraId="6E098CE3" w14:textId="6260B769" w:rsidR="00C10A48" w:rsidRDefault="00C10A48" w:rsidP="00C10A48">
            <w:r>
              <w:t>«</w:t>
            </w:r>
            <w:r>
              <w:rPr>
                <w:lang w:val="en-US"/>
              </w:rPr>
              <w:t>@number123</w:t>
            </w:r>
            <w:r>
              <w:t>»</w:t>
            </w:r>
          </w:p>
        </w:tc>
        <w:tc>
          <w:tcPr>
            <w:tcW w:w="1944" w:type="dxa"/>
          </w:tcPr>
          <w:p w14:paraId="7F6EC457" w14:textId="7ECE6BA0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3BEFE09F" w14:textId="77777777" w:rsidTr="00C10A48">
        <w:tc>
          <w:tcPr>
            <w:tcW w:w="1589" w:type="dxa"/>
          </w:tcPr>
          <w:p w14:paraId="2C330E90" w14:textId="6CD55A2E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14:paraId="3DC27577" w14:textId="5D7B2EBA" w:rsidR="00C10A48" w:rsidRDefault="00C10A48" w:rsidP="00C10A48">
            <w:r>
              <w:t>Содержит английские буквы</w:t>
            </w:r>
            <w:r>
              <w:t xml:space="preserve"> </w:t>
            </w:r>
            <w:r w:rsidR="00892C28">
              <w:t>и нижние подчеркивания</w:t>
            </w:r>
          </w:p>
        </w:tc>
        <w:tc>
          <w:tcPr>
            <w:tcW w:w="3538" w:type="dxa"/>
          </w:tcPr>
          <w:p w14:paraId="68213730" w14:textId="7C88FF36" w:rsidR="00C10A48" w:rsidRDefault="00C10A48" w:rsidP="00C10A48">
            <w:r>
              <w:t>«</w:t>
            </w:r>
            <w:r>
              <w:rPr>
                <w:lang w:val="en-US"/>
              </w:rPr>
              <w:t>@line__x</w:t>
            </w:r>
            <w:r>
              <w:t>»</w:t>
            </w:r>
          </w:p>
        </w:tc>
        <w:tc>
          <w:tcPr>
            <w:tcW w:w="1944" w:type="dxa"/>
          </w:tcPr>
          <w:p w14:paraId="5D4F07EC" w14:textId="46D1D1EB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21816771" w14:textId="77777777" w:rsidTr="00C10A48">
        <w:tc>
          <w:tcPr>
            <w:tcW w:w="1589" w:type="dxa"/>
          </w:tcPr>
          <w:p w14:paraId="60CD16F1" w14:textId="7FB09DED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14:paraId="36F60D5E" w14:textId="4B79F5CD" w:rsidR="00C10A48" w:rsidRDefault="00892C28" w:rsidP="00C10A48">
            <w:r>
              <w:t xml:space="preserve">Содержит </w:t>
            </w:r>
            <w:r>
              <w:t>цифры и нижние подчеркивания</w:t>
            </w:r>
          </w:p>
        </w:tc>
        <w:tc>
          <w:tcPr>
            <w:tcW w:w="3538" w:type="dxa"/>
          </w:tcPr>
          <w:p w14:paraId="186BA59E" w14:textId="7C6A176A" w:rsidR="00C10A48" w:rsidRDefault="00C10A48" w:rsidP="00C10A48">
            <w:r>
              <w:t>«</w:t>
            </w:r>
            <w:r>
              <w:rPr>
                <w:lang w:val="en-US"/>
              </w:rPr>
              <w:t>@123123__123123</w:t>
            </w:r>
            <w:r>
              <w:t>»</w:t>
            </w:r>
          </w:p>
        </w:tc>
        <w:tc>
          <w:tcPr>
            <w:tcW w:w="1944" w:type="dxa"/>
          </w:tcPr>
          <w:p w14:paraId="74BD6966" w14:textId="23937C18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10A48" w14:paraId="4270E045" w14:textId="77777777" w:rsidTr="00C10A48">
        <w:tc>
          <w:tcPr>
            <w:tcW w:w="1589" w:type="dxa"/>
          </w:tcPr>
          <w:p w14:paraId="418EBF0B" w14:textId="0DC9BFDD" w:rsidR="00C10A48" w:rsidRDefault="00F828BC" w:rsidP="00C10A4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14:paraId="1C43CD8F" w14:textId="01356EAE" w:rsidR="00C10A48" w:rsidRDefault="00892C28" w:rsidP="00C10A48">
            <w:r>
              <w:t>Содержит все допустимые символы (английские буквы, цифры и нижние подчеркивания)</w:t>
            </w:r>
          </w:p>
        </w:tc>
        <w:tc>
          <w:tcPr>
            <w:tcW w:w="3538" w:type="dxa"/>
          </w:tcPr>
          <w:p w14:paraId="7031A224" w14:textId="7F588C7B" w:rsidR="00C10A48" w:rsidRDefault="00C10A48" w:rsidP="00C10A48">
            <w:r>
              <w:t>«</w:t>
            </w:r>
            <w:r>
              <w:rPr>
                <w:lang w:val="en-US"/>
              </w:rPr>
              <w:t>@test_123</w:t>
            </w:r>
            <w:r>
              <w:t>»</w:t>
            </w:r>
          </w:p>
        </w:tc>
        <w:tc>
          <w:tcPr>
            <w:tcW w:w="1944" w:type="dxa"/>
          </w:tcPr>
          <w:p w14:paraId="3B262BF3" w14:textId="34B698C3" w:rsidR="00C10A48" w:rsidRDefault="00C10A48" w:rsidP="00C10A4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45740488" w14:textId="77777777" w:rsidR="00A272A3" w:rsidRDefault="00A272A3" w:rsidP="00C10A48"/>
    <w:p w14:paraId="3B6ADA3A" w14:textId="77777777" w:rsidR="00772221" w:rsidRDefault="00772221">
      <w:pPr>
        <w:spacing w:after="0"/>
        <w:ind w:firstLine="709"/>
      </w:pPr>
      <w:r>
        <w:br w:type="page"/>
      </w:r>
    </w:p>
    <w:p w14:paraId="0EDEA0CA" w14:textId="106630CD" w:rsidR="00A272A3" w:rsidRDefault="00A272A3" w:rsidP="00A272A3">
      <w:r>
        <w:lastRenderedPageBreak/>
        <w:t>Тесты неправильных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949"/>
        <w:gridCol w:w="4098"/>
        <w:gridCol w:w="1763"/>
      </w:tblGrid>
      <w:tr w:rsidR="00A272A3" w14:paraId="65AE860F" w14:textId="77777777" w:rsidTr="00535F82">
        <w:tc>
          <w:tcPr>
            <w:tcW w:w="1589" w:type="dxa"/>
          </w:tcPr>
          <w:p w14:paraId="10A3D617" w14:textId="77777777" w:rsidR="00A272A3" w:rsidRPr="00C10A48" w:rsidRDefault="00A272A3" w:rsidP="00535F82">
            <w:r>
              <w:t>№</w:t>
            </w:r>
          </w:p>
        </w:tc>
        <w:tc>
          <w:tcPr>
            <w:tcW w:w="1945" w:type="dxa"/>
          </w:tcPr>
          <w:p w14:paraId="7858EF71" w14:textId="77777777" w:rsidR="00A272A3" w:rsidRDefault="00A272A3" w:rsidP="00535F82">
            <w:r>
              <w:t>Описание</w:t>
            </w:r>
          </w:p>
        </w:tc>
        <w:tc>
          <w:tcPr>
            <w:tcW w:w="3538" w:type="dxa"/>
          </w:tcPr>
          <w:p w14:paraId="06E6C002" w14:textId="77777777" w:rsidR="00A272A3" w:rsidRDefault="00A272A3" w:rsidP="00535F82">
            <w:r>
              <w:t>Входное значение</w:t>
            </w:r>
          </w:p>
        </w:tc>
        <w:tc>
          <w:tcPr>
            <w:tcW w:w="1944" w:type="dxa"/>
          </w:tcPr>
          <w:p w14:paraId="5D60CD3D" w14:textId="77777777" w:rsidR="00A272A3" w:rsidRDefault="00A272A3" w:rsidP="00535F82">
            <w:r>
              <w:t>Выходное значения</w:t>
            </w:r>
          </w:p>
        </w:tc>
      </w:tr>
      <w:tr w:rsidR="00A272A3" w14:paraId="65B37B8A" w14:textId="77777777" w:rsidTr="00535F82">
        <w:tc>
          <w:tcPr>
            <w:tcW w:w="1589" w:type="dxa"/>
          </w:tcPr>
          <w:p w14:paraId="361B7BFB" w14:textId="15C7EAB8" w:rsidR="00A272A3" w:rsidRDefault="00A272A3" w:rsidP="00A272A3">
            <w:r>
              <w:t>10</w:t>
            </w:r>
          </w:p>
        </w:tc>
        <w:tc>
          <w:tcPr>
            <w:tcW w:w="1945" w:type="dxa"/>
          </w:tcPr>
          <w:p w14:paraId="577026B2" w14:textId="5FA0D9D1" w:rsidR="00A272A3" w:rsidRPr="00772221" w:rsidRDefault="00772221" w:rsidP="00A272A3">
            <w:r>
              <w:t>Содержит один символ в названии</w:t>
            </w:r>
          </w:p>
        </w:tc>
        <w:tc>
          <w:tcPr>
            <w:tcW w:w="3538" w:type="dxa"/>
          </w:tcPr>
          <w:p w14:paraId="048964B1" w14:textId="08AAB519" w:rsidR="00A272A3" w:rsidRDefault="00A272A3" w:rsidP="00A272A3">
            <w:r>
              <w:t>«</w:t>
            </w:r>
            <w:r>
              <w:rPr>
                <w:lang w:val="en-US"/>
              </w:rPr>
              <w:t>@s</w:t>
            </w:r>
            <w:r>
              <w:t>»</w:t>
            </w:r>
          </w:p>
        </w:tc>
        <w:tc>
          <w:tcPr>
            <w:tcW w:w="1944" w:type="dxa"/>
          </w:tcPr>
          <w:p w14:paraId="25E88E9A" w14:textId="253A9A6F" w:rsidR="00A272A3" w:rsidRPr="00772221" w:rsidRDefault="00772221" w:rsidP="00A272A3">
            <w:p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  <w:tr w:rsidR="00A272A3" w14:paraId="0BCC3365" w14:textId="77777777" w:rsidTr="00535F82">
        <w:tc>
          <w:tcPr>
            <w:tcW w:w="1589" w:type="dxa"/>
          </w:tcPr>
          <w:p w14:paraId="6C18B65A" w14:textId="5A572AEA" w:rsidR="00A272A3" w:rsidRDefault="00A272A3" w:rsidP="00A272A3">
            <w:r>
              <w:t>11</w:t>
            </w:r>
          </w:p>
        </w:tc>
        <w:tc>
          <w:tcPr>
            <w:tcW w:w="1945" w:type="dxa"/>
          </w:tcPr>
          <w:p w14:paraId="0B188014" w14:textId="6F8431A4" w:rsidR="00A272A3" w:rsidRDefault="00772221" w:rsidP="00A272A3">
            <w:r>
              <w:t>Содержит больше 25 символов в названии</w:t>
            </w:r>
          </w:p>
        </w:tc>
        <w:tc>
          <w:tcPr>
            <w:tcW w:w="3538" w:type="dxa"/>
          </w:tcPr>
          <w:p w14:paraId="45F6299A" w14:textId="2A8FBC5E" w:rsidR="00A272A3" w:rsidRDefault="00A272A3" w:rsidP="00A272A3">
            <w:r w:rsidRPr="00D526B0">
              <w:rPr>
                <w:lang w:val="en-US"/>
              </w:rPr>
              <w:t>«</w:t>
            </w:r>
            <w:r>
              <w:rPr>
                <w:lang w:val="en-US"/>
              </w:rPr>
              <w:t>@</w:t>
            </w:r>
            <w:r w:rsidRPr="00E541C3">
              <w:t>abcdefghijklmnopqrstuvwx</w:t>
            </w:r>
            <w:r>
              <w:rPr>
                <w:lang w:val="en-US"/>
              </w:rPr>
              <w:t>yz</w:t>
            </w:r>
            <w:r w:rsidRPr="00D526B0">
              <w:rPr>
                <w:lang w:val="en-US"/>
              </w:rPr>
              <w:t>»</w:t>
            </w:r>
          </w:p>
        </w:tc>
        <w:tc>
          <w:tcPr>
            <w:tcW w:w="1944" w:type="dxa"/>
          </w:tcPr>
          <w:p w14:paraId="0FA6C47A" w14:textId="3DACA511" w:rsidR="00A272A3" w:rsidRDefault="00772221" w:rsidP="00A272A3">
            <w:r>
              <w:rPr>
                <w:lang w:val="en-US"/>
              </w:rPr>
              <w:t>false</w:t>
            </w:r>
          </w:p>
        </w:tc>
      </w:tr>
      <w:tr w:rsidR="00A272A3" w14:paraId="392D222E" w14:textId="77777777" w:rsidTr="00535F82">
        <w:tc>
          <w:tcPr>
            <w:tcW w:w="1589" w:type="dxa"/>
          </w:tcPr>
          <w:p w14:paraId="18529060" w14:textId="385B8024" w:rsidR="00A272A3" w:rsidRDefault="00A272A3" w:rsidP="00A272A3">
            <w:r>
              <w:t>12</w:t>
            </w:r>
          </w:p>
        </w:tc>
        <w:tc>
          <w:tcPr>
            <w:tcW w:w="1945" w:type="dxa"/>
          </w:tcPr>
          <w:p w14:paraId="32797A95" w14:textId="62AB62C0" w:rsidR="00A272A3" w:rsidRPr="00772221" w:rsidRDefault="00772221" w:rsidP="00A272A3">
            <w:pPr>
              <w:rPr>
                <w:lang w:val="en-US"/>
              </w:rPr>
            </w:pPr>
            <w:r>
              <w:t xml:space="preserve">Не содержит первым символом </w:t>
            </w:r>
            <w:r>
              <w:rPr>
                <w:lang w:val="en-US"/>
              </w:rPr>
              <w:t>@</w:t>
            </w:r>
          </w:p>
        </w:tc>
        <w:tc>
          <w:tcPr>
            <w:tcW w:w="3538" w:type="dxa"/>
          </w:tcPr>
          <w:p w14:paraId="79607972" w14:textId="673A2D99" w:rsidR="00A272A3" w:rsidRDefault="00A272A3" w:rsidP="00A272A3">
            <w:r>
              <w:t>«no»</w:t>
            </w:r>
          </w:p>
        </w:tc>
        <w:tc>
          <w:tcPr>
            <w:tcW w:w="1944" w:type="dxa"/>
          </w:tcPr>
          <w:p w14:paraId="05200A05" w14:textId="2345542B" w:rsidR="00A272A3" w:rsidRDefault="00772221" w:rsidP="00A272A3">
            <w:r>
              <w:rPr>
                <w:lang w:val="en-US"/>
              </w:rPr>
              <w:t>false</w:t>
            </w:r>
          </w:p>
        </w:tc>
      </w:tr>
      <w:tr w:rsidR="00A272A3" w14:paraId="118D7B71" w14:textId="77777777" w:rsidTr="00535F82">
        <w:tc>
          <w:tcPr>
            <w:tcW w:w="1589" w:type="dxa"/>
          </w:tcPr>
          <w:p w14:paraId="106AB36D" w14:textId="71D520A1" w:rsidR="00A272A3" w:rsidRDefault="00A272A3" w:rsidP="00A272A3">
            <w:r>
              <w:t>13</w:t>
            </w:r>
          </w:p>
        </w:tc>
        <w:tc>
          <w:tcPr>
            <w:tcW w:w="1945" w:type="dxa"/>
          </w:tcPr>
          <w:p w14:paraId="68720701" w14:textId="51820655" w:rsidR="00A272A3" w:rsidRDefault="00772221" w:rsidP="00A272A3">
            <w:r>
              <w:t>Содержит недопустимые символы</w:t>
            </w:r>
          </w:p>
        </w:tc>
        <w:tc>
          <w:tcPr>
            <w:tcW w:w="3538" w:type="dxa"/>
          </w:tcPr>
          <w:p w14:paraId="7983AA38" w14:textId="3DF4436A" w:rsidR="00A272A3" w:rsidRDefault="00A272A3" w:rsidP="00A272A3">
            <w:r>
              <w:t>«</w:t>
            </w:r>
            <w:r>
              <w:rPr>
                <w:lang w:val="en-US"/>
              </w:rPr>
              <w:t>@</w:t>
            </w:r>
            <w:r>
              <w:t>ыфыва»</w:t>
            </w:r>
          </w:p>
        </w:tc>
        <w:tc>
          <w:tcPr>
            <w:tcW w:w="1944" w:type="dxa"/>
          </w:tcPr>
          <w:p w14:paraId="4B262605" w14:textId="35BACB0A" w:rsidR="00A272A3" w:rsidRDefault="00772221" w:rsidP="00A272A3">
            <w:r>
              <w:rPr>
                <w:lang w:val="en-US"/>
              </w:rPr>
              <w:t>false</w:t>
            </w:r>
          </w:p>
        </w:tc>
      </w:tr>
    </w:tbl>
    <w:p w14:paraId="07204581" w14:textId="77777777" w:rsidR="00772221" w:rsidRDefault="00772221" w:rsidP="00C10A48"/>
    <w:p w14:paraId="562C0ACE" w14:textId="77777777" w:rsidR="0086487C" w:rsidRDefault="00772221" w:rsidP="00C10A48">
      <w:r>
        <w:t>Метод анализа граничных условий</w:t>
      </w:r>
      <w:r w:rsidRPr="00C249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855"/>
        <w:gridCol w:w="4044"/>
        <w:gridCol w:w="1811"/>
      </w:tblGrid>
      <w:tr w:rsidR="0086487C" w14:paraId="41BE2F25" w14:textId="77777777" w:rsidTr="00535F82">
        <w:tc>
          <w:tcPr>
            <w:tcW w:w="1589" w:type="dxa"/>
          </w:tcPr>
          <w:p w14:paraId="72A76FCD" w14:textId="77777777" w:rsidR="0086487C" w:rsidRPr="00C10A48" w:rsidRDefault="0086487C" w:rsidP="00535F82">
            <w:r>
              <w:t>№</w:t>
            </w:r>
          </w:p>
        </w:tc>
        <w:tc>
          <w:tcPr>
            <w:tcW w:w="1945" w:type="dxa"/>
          </w:tcPr>
          <w:p w14:paraId="1C790C0D" w14:textId="77777777" w:rsidR="0086487C" w:rsidRDefault="0086487C" w:rsidP="00535F82">
            <w:r>
              <w:t>Описание</w:t>
            </w:r>
          </w:p>
        </w:tc>
        <w:tc>
          <w:tcPr>
            <w:tcW w:w="3538" w:type="dxa"/>
          </w:tcPr>
          <w:p w14:paraId="6AD01CDF" w14:textId="77777777" w:rsidR="0086487C" w:rsidRDefault="0086487C" w:rsidP="00535F82">
            <w:r>
              <w:t>Входное значение</w:t>
            </w:r>
          </w:p>
        </w:tc>
        <w:tc>
          <w:tcPr>
            <w:tcW w:w="1944" w:type="dxa"/>
          </w:tcPr>
          <w:p w14:paraId="4CF08229" w14:textId="77777777" w:rsidR="0086487C" w:rsidRDefault="0086487C" w:rsidP="00535F82">
            <w:r>
              <w:t>Выходное значения</w:t>
            </w:r>
          </w:p>
        </w:tc>
      </w:tr>
      <w:tr w:rsidR="0086487C" w14:paraId="24DD6B9F" w14:textId="77777777" w:rsidTr="00535F82">
        <w:tc>
          <w:tcPr>
            <w:tcW w:w="1589" w:type="dxa"/>
          </w:tcPr>
          <w:p w14:paraId="04C71708" w14:textId="639027B2" w:rsidR="0086487C" w:rsidRDefault="0086487C" w:rsidP="00535F82">
            <w:r>
              <w:t>14</w:t>
            </w:r>
          </w:p>
        </w:tc>
        <w:tc>
          <w:tcPr>
            <w:tcW w:w="1945" w:type="dxa"/>
          </w:tcPr>
          <w:p w14:paraId="64CB3ED5" w14:textId="552944C4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>и английской буквы</w:t>
            </w:r>
          </w:p>
        </w:tc>
        <w:tc>
          <w:tcPr>
            <w:tcW w:w="3538" w:type="dxa"/>
          </w:tcPr>
          <w:p w14:paraId="643662AB" w14:textId="72449601" w:rsidR="0086487C" w:rsidRDefault="0086487C" w:rsidP="00535F82">
            <w:r>
              <w:t xml:space="preserve">Покрывается тестом </w:t>
            </w:r>
            <w:r w:rsidRPr="00C27E30">
              <w:t>10</w:t>
            </w:r>
          </w:p>
        </w:tc>
        <w:tc>
          <w:tcPr>
            <w:tcW w:w="1944" w:type="dxa"/>
          </w:tcPr>
          <w:p w14:paraId="15742C8A" w14:textId="77777777" w:rsidR="0086487C" w:rsidRDefault="0086487C" w:rsidP="00535F82"/>
        </w:tc>
      </w:tr>
      <w:tr w:rsidR="0086487C" w14:paraId="460EE69F" w14:textId="77777777" w:rsidTr="00535F82">
        <w:tc>
          <w:tcPr>
            <w:tcW w:w="1589" w:type="dxa"/>
          </w:tcPr>
          <w:p w14:paraId="2DC50DEF" w14:textId="08849199" w:rsidR="0086487C" w:rsidRDefault="0086487C" w:rsidP="00535F82">
            <w:r>
              <w:t>15</w:t>
            </w:r>
          </w:p>
        </w:tc>
        <w:tc>
          <w:tcPr>
            <w:tcW w:w="1945" w:type="dxa"/>
          </w:tcPr>
          <w:p w14:paraId="7BB4495C" w14:textId="2519D280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>и 2х английских букв</w:t>
            </w:r>
          </w:p>
        </w:tc>
        <w:tc>
          <w:tcPr>
            <w:tcW w:w="3538" w:type="dxa"/>
          </w:tcPr>
          <w:p w14:paraId="4E6F4FD3" w14:textId="439B3FAD" w:rsidR="0086487C" w:rsidRDefault="0086487C" w:rsidP="00535F82">
            <w:r>
              <w:t>«</w:t>
            </w:r>
            <w:r w:rsidRPr="00E541C3">
              <w:t>@</w:t>
            </w:r>
            <w:r>
              <w:rPr>
                <w:lang w:val="en-US"/>
              </w:rPr>
              <w:t>ab</w:t>
            </w:r>
            <w:r>
              <w:t>»</w:t>
            </w:r>
          </w:p>
        </w:tc>
        <w:tc>
          <w:tcPr>
            <w:tcW w:w="1944" w:type="dxa"/>
          </w:tcPr>
          <w:p w14:paraId="1F561FCE" w14:textId="13371604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86487C" w14:paraId="76ABC4D6" w14:textId="77777777" w:rsidTr="00535F82">
        <w:tc>
          <w:tcPr>
            <w:tcW w:w="1589" w:type="dxa"/>
          </w:tcPr>
          <w:p w14:paraId="3E64A675" w14:textId="01342E2A" w:rsidR="0086487C" w:rsidRDefault="0086487C" w:rsidP="00535F82">
            <w:r>
              <w:t>16</w:t>
            </w:r>
          </w:p>
        </w:tc>
        <w:tc>
          <w:tcPr>
            <w:tcW w:w="1945" w:type="dxa"/>
          </w:tcPr>
          <w:p w14:paraId="3652B909" w14:textId="5223ADCC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 xml:space="preserve">и </w:t>
            </w:r>
            <w:r>
              <w:lastRenderedPageBreak/>
              <w:t>3х английских букв</w:t>
            </w:r>
          </w:p>
        </w:tc>
        <w:tc>
          <w:tcPr>
            <w:tcW w:w="3538" w:type="dxa"/>
          </w:tcPr>
          <w:p w14:paraId="1E9162A4" w14:textId="334E3B85" w:rsidR="0086487C" w:rsidRDefault="0086487C" w:rsidP="00535F82">
            <w:r>
              <w:lastRenderedPageBreak/>
              <w:t>«</w:t>
            </w:r>
            <w:r w:rsidRPr="00E541C3">
              <w:t>@</w:t>
            </w:r>
            <w:r>
              <w:rPr>
                <w:lang w:val="en-US"/>
              </w:rPr>
              <w:t>abc</w:t>
            </w:r>
            <w:r>
              <w:t>»</w:t>
            </w:r>
          </w:p>
        </w:tc>
        <w:tc>
          <w:tcPr>
            <w:tcW w:w="1944" w:type="dxa"/>
          </w:tcPr>
          <w:p w14:paraId="4A81F549" w14:textId="39084080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86487C" w14:paraId="62027DCE" w14:textId="77777777" w:rsidTr="00535F82">
        <w:tc>
          <w:tcPr>
            <w:tcW w:w="1589" w:type="dxa"/>
          </w:tcPr>
          <w:p w14:paraId="344DFECB" w14:textId="1FCB95A4" w:rsidR="0086487C" w:rsidRDefault="0086487C" w:rsidP="00535F82">
            <w:r>
              <w:t>17</w:t>
            </w:r>
          </w:p>
        </w:tc>
        <w:tc>
          <w:tcPr>
            <w:tcW w:w="1945" w:type="dxa"/>
          </w:tcPr>
          <w:p w14:paraId="2F3482D2" w14:textId="509C7413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>и 24х английских букв</w:t>
            </w:r>
          </w:p>
        </w:tc>
        <w:tc>
          <w:tcPr>
            <w:tcW w:w="3538" w:type="dxa"/>
          </w:tcPr>
          <w:p w14:paraId="0C8B7A4C" w14:textId="54CE85EA" w:rsidR="0086487C" w:rsidRDefault="0086487C" w:rsidP="00535F82">
            <w:r>
              <w:t>«</w:t>
            </w:r>
            <w:r w:rsidRPr="00E541C3">
              <w:t>@abcdefghijklmnopqrstuvwx</w:t>
            </w:r>
            <w:r>
              <w:t>»</w:t>
            </w:r>
          </w:p>
        </w:tc>
        <w:tc>
          <w:tcPr>
            <w:tcW w:w="1944" w:type="dxa"/>
          </w:tcPr>
          <w:p w14:paraId="5DDF7E70" w14:textId="7409C652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6487C" w14:paraId="3B4A7650" w14:textId="77777777" w:rsidTr="00535F82">
        <w:tc>
          <w:tcPr>
            <w:tcW w:w="1589" w:type="dxa"/>
          </w:tcPr>
          <w:p w14:paraId="028E176B" w14:textId="703324CA" w:rsidR="0086487C" w:rsidRDefault="0086487C" w:rsidP="00535F82">
            <w:r>
              <w:t>18</w:t>
            </w:r>
          </w:p>
        </w:tc>
        <w:tc>
          <w:tcPr>
            <w:tcW w:w="1945" w:type="dxa"/>
          </w:tcPr>
          <w:p w14:paraId="20251972" w14:textId="2F683886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>и 25 английских букв</w:t>
            </w:r>
          </w:p>
        </w:tc>
        <w:tc>
          <w:tcPr>
            <w:tcW w:w="3538" w:type="dxa"/>
          </w:tcPr>
          <w:p w14:paraId="4A4DFF63" w14:textId="2FA589D2" w:rsidR="0086487C" w:rsidRDefault="0086487C" w:rsidP="00535F82">
            <w:r>
              <w:t>«</w:t>
            </w:r>
            <w:r w:rsidRPr="00E541C3">
              <w:t>@abcdefghijklmnopqrstuvwx</w:t>
            </w:r>
            <w:r>
              <w:rPr>
                <w:lang w:val="en-US"/>
              </w:rPr>
              <w:t>y</w:t>
            </w:r>
            <w:r>
              <w:t>».</w:t>
            </w:r>
          </w:p>
        </w:tc>
        <w:tc>
          <w:tcPr>
            <w:tcW w:w="1944" w:type="dxa"/>
          </w:tcPr>
          <w:p w14:paraId="2D4B42B2" w14:textId="10763A3C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6487C" w14:paraId="70520B01" w14:textId="77777777" w:rsidTr="00535F82">
        <w:tc>
          <w:tcPr>
            <w:tcW w:w="1589" w:type="dxa"/>
          </w:tcPr>
          <w:p w14:paraId="1A0E1D28" w14:textId="184E09DA" w:rsidR="0086487C" w:rsidRDefault="0086487C" w:rsidP="00535F82">
            <w:r>
              <w:t>19</w:t>
            </w:r>
          </w:p>
        </w:tc>
        <w:tc>
          <w:tcPr>
            <w:tcW w:w="1945" w:type="dxa"/>
          </w:tcPr>
          <w:p w14:paraId="2A814FD7" w14:textId="646AF397" w:rsidR="0086487C" w:rsidRDefault="0086487C" w:rsidP="00535F82">
            <w:r>
              <w:t xml:space="preserve">Строка состоит из символа </w:t>
            </w:r>
            <w:r w:rsidRPr="006F609C">
              <w:t xml:space="preserve">@ </w:t>
            </w:r>
            <w:r>
              <w:t>и 26х английских букв</w:t>
            </w:r>
          </w:p>
        </w:tc>
        <w:tc>
          <w:tcPr>
            <w:tcW w:w="3538" w:type="dxa"/>
          </w:tcPr>
          <w:p w14:paraId="3DE0A972" w14:textId="27D57611" w:rsidR="0086487C" w:rsidRPr="0086487C" w:rsidRDefault="0086487C" w:rsidP="00535F82">
            <w:pPr>
              <w:rPr>
                <w:lang w:val="en-US"/>
              </w:rPr>
            </w:pPr>
            <w:r>
              <w:t>Покрывается тестом 3</w:t>
            </w:r>
          </w:p>
        </w:tc>
        <w:tc>
          <w:tcPr>
            <w:tcW w:w="1944" w:type="dxa"/>
          </w:tcPr>
          <w:p w14:paraId="6ED1590C" w14:textId="77777777" w:rsidR="0086487C" w:rsidRDefault="0086487C" w:rsidP="00535F82"/>
        </w:tc>
      </w:tr>
      <w:tr w:rsidR="0086487C" w14:paraId="082421B7" w14:textId="77777777" w:rsidTr="00535F82">
        <w:tc>
          <w:tcPr>
            <w:tcW w:w="1589" w:type="dxa"/>
          </w:tcPr>
          <w:p w14:paraId="7A3C1B6A" w14:textId="203723D3" w:rsidR="0086487C" w:rsidRDefault="0086487C" w:rsidP="00535F82">
            <w:r>
              <w:t>20</w:t>
            </w:r>
          </w:p>
        </w:tc>
        <w:tc>
          <w:tcPr>
            <w:tcW w:w="1945" w:type="dxa"/>
          </w:tcPr>
          <w:p w14:paraId="6EF4BE00" w14:textId="6A21B33C" w:rsidR="0086487C" w:rsidRDefault="0086487C" w:rsidP="00535F82">
            <w:r>
              <w:t xml:space="preserve">Первый символ строки </w:t>
            </w:r>
            <w:r w:rsidRPr="00E541C3">
              <w:t>@.</w:t>
            </w:r>
          </w:p>
        </w:tc>
        <w:tc>
          <w:tcPr>
            <w:tcW w:w="3538" w:type="dxa"/>
          </w:tcPr>
          <w:p w14:paraId="3E29E695" w14:textId="2BBADC29" w:rsidR="0086487C" w:rsidRPr="0086487C" w:rsidRDefault="0086487C" w:rsidP="00535F82">
            <w:pPr>
              <w:rPr>
                <w:lang w:val="en-US"/>
              </w:rPr>
            </w:pPr>
            <w:r>
              <w:t xml:space="preserve">Покрывается тестом </w:t>
            </w:r>
            <w:r>
              <w:rPr>
                <w:lang w:val="en-US"/>
              </w:rPr>
              <w:t>2</w:t>
            </w:r>
          </w:p>
        </w:tc>
        <w:tc>
          <w:tcPr>
            <w:tcW w:w="1944" w:type="dxa"/>
          </w:tcPr>
          <w:p w14:paraId="687FC136" w14:textId="77777777" w:rsidR="0086487C" w:rsidRDefault="0086487C" w:rsidP="00535F82"/>
        </w:tc>
      </w:tr>
      <w:tr w:rsidR="0086487C" w14:paraId="2FA4FB09" w14:textId="77777777" w:rsidTr="00535F82">
        <w:tc>
          <w:tcPr>
            <w:tcW w:w="1589" w:type="dxa"/>
          </w:tcPr>
          <w:p w14:paraId="095C743A" w14:textId="05313D61" w:rsidR="0086487C" w:rsidRDefault="0086487C" w:rsidP="00535F82">
            <w:r>
              <w:t>21</w:t>
            </w:r>
          </w:p>
        </w:tc>
        <w:tc>
          <w:tcPr>
            <w:tcW w:w="1945" w:type="dxa"/>
          </w:tcPr>
          <w:p w14:paraId="3AE3961C" w14:textId="2D21A9A9" w:rsidR="0086487C" w:rsidRDefault="0086487C" w:rsidP="00535F82">
            <w:r>
              <w:t xml:space="preserve">Первый символ строки не </w:t>
            </w:r>
            <w:r w:rsidRPr="00E541C3">
              <w:t>@.</w:t>
            </w:r>
          </w:p>
        </w:tc>
        <w:tc>
          <w:tcPr>
            <w:tcW w:w="3538" w:type="dxa"/>
          </w:tcPr>
          <w:p w14:paraId="48027D20" w14:textId="35493FE0" w:rsidR="0086487C" w:rsidRDefault="0086487C" w:rsidP="00535F82">
            <w:r>
              <w:t>Покрывается тестом 1</w:t>
            </w:r>
            <w:r w:rsidRPr="00C27E30">
              <w:t>2</w:t>
            </w:r>
          </w:p>
        </w:tc>
        <w:tc>
          <w:tcPr>
            <w:tcW w:w="1944" w:type="dxa"/>
          </w:tcPr>
          <w:p w14:paraId="2286FD02" w14:textId="77777777" w:rsidR="0086487C" w:rsidRDefault="0086487C" w:rsidP="00535F82"/>
        </w:tc>
      </w:tr>
      <w:tr w:rsidR="0086487C" w14:paraId="32AF2C37" w14:textId="77777777" w:rsidTr="00535F82">
        <w:tc>
          <w:tcPr>
            <w:tcW w:w="1589" w:type="dxa"/>
          </w:tcPr>
          <w:p w14:paraId="18B43DE2" w14:textId="71619B3C" w:rsidR="0086487C" w:rsidRDefault="0086487C" w:rsidP="00535F82">
            <w:r>
              <w:t>22</w:t>
            </w:r>
          </w:p>
        </w:tc>
        <w:tc>
          <w:tcPr>
            <w:tcW w:w="1945" w:type="dxa"/>
          </w:tcPr>
          <w:p w14:paraId="55B6B315" w14:textId="158BD411" w:rsidR="0086487C" w:rsidRDefault="0086487C" w:rsidP="00535F82">
            <w:r>
              <w:t>На вход подается пустая строка</w:t>
            </w:r>
          </w:p>
        </w:tc>
        <w:tc>
          <w:tcPr>
            <w:tcW w:w="3538" w:type="dxa"/>
          </w:tcPr>
          <w:p w14:paraId="5D011E5E" w14:textId="746E9D60" w:rsidR="0086487C" w:rsidRPr="0086487C" w:rsidRDefault="0086487C" w:rsidP="00535F82">
            <w:pPr>
              <w:rPr>
                <w:lang w:val="en-US"/>
              </w:rPr>
            </w:pPr>
            <w:r>
              <w:t>«»</w:t>
            </w:r>
          </w:p>
        </w:tc>
        <w:tc>
          <w:tcPr>
            <w:tcW w:w="1944" w:type="dxa"/>
          </w:tcPr>
          <w:p w14:paraId="0EF6F204" w14:textId="67FB9A9F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8812EF" w14:textId="43F8915B" w:rsidR="00F828BC" w:rsidRDefault="00F828BC" w:rsidP="00C10A48"/>
    <w:p w14:paraId="31ED36B6" w14:textId="77777777" w:rsidR="00F828BC" w:rsidRDefault="00F828BC">
      <w:pPr>
        <w:spacing w:after="0"/>
        <w:ind w:firstLine="709"/>
      </w:pPr>
      <w:r>
        <w:br w:type="page"/>
      </w:r>
    </w:p>
    <w:p w14:paraId="1A8845DB" w14:textId="77777777" w:rsidR="0086487C" w:rsidRDefault="0086487C" w:rsidP="00C10A48">
      <w:r>
        <w:lastRenderedPageBreak/>
        <w:t>Метод покрытия операторов</w:t>
      </w:r>
      <w:r w:rsidRPr="00C249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45"/>
        <w:gridCol w:w="3538"/>
        <w:gridCol w:w="1944"/>
      </w:tblGrid>
      <w:tr w:rsidR="0086487C" w14:paraId="68AB538F" w14:textId="77777777" w:rsidTr="00535F82">
        <w:tc>
          <w:tcPr>
            <w:tcW w:w="1589" w:type="dxa"/>
          </w:tcPr>
          <w:p w14:paraId="78ECA28B" w14:textId="77777777" w:rsidR="0086487C" w:rsidRPr="00C10A48" w:rsidRDefault="0086487C" w:rsidP="00535F82">
            <w:r>
              <w:t>№</w:t>
            </w:r>
          </w:p>
        </w:tc>
        <w:tc>
          <w:tcPr>
            <w:tcW w:w="1945" w:type="dxa"/>
          </w:tcPr>
          <w:p w14:paraId="2924B358" w14:textId="77777777" w:rsidR="0086487C" w:rsidRDefault="0086487C" w:rsidP="00535F82">
            <w:r>
              <w:t>Описание</w:t>
            </w:r>
          </w:p>
        </w:tc>
        <w:tc>
          <w:tcPr>
            <w:tcW w:w="3538" w:type="dxa"/>
          </w:tcPr>
          <w:p w14:paraId="000112C3" w14:textId="77777777" w:rsidR="0086487C" w:rsidRDefault="0086487C" w:rsidP="00535F82">
            <w:r>
              <w:t>Входное значение</w:t>
            </w:r>
          </w:p>
        </w:tc>
        <w:tc>
          <w:tcPr>
            <w:tcW w:w="1944" w:type="dxa"/>
          </w:tcPr>
          <w:p w14:paraId="44396382" w14:textId="77777777" w:rsidR="0086487C" w:rsidRDefault="0086487C" w:rsidP="00535F82">
            <w:r>
              <w:t>Выходное значения</w:t>
            </w:r>
          </w:p>
        </w:tc>
      </w:tr>
      <w:tr w:rsidR="0086487C" w14:paraId="3665811E" w14:textId="77777777" w:rsidTr="00535F82">
        <w:tc>
          <w:tcPr>
            <w:tcW w:w="1589" w:type="dxa"/>
          </w:tcPr>
          <w:p w14:paraId="2689A2A7" w14:textId="669B1AAB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45" w:type="dxa"/>
          </w:tcPr>
          <w:p w14:paraId="0931AF0C" w14:textId="248AA3BD" w:rsidR="0086487C" w:rsidRPr="0086487C" w:rsidRDefault="0086487C" w:rsidP="00535F82">
            <w:pPr>
              <w:rPr>
                <w:lang w:val="en-US"/>
              </w:rPr>
            </w:pPr>
            <w:r>
              <w:t xml:space="preserve">Покрытие пути </w:t>
            </w:r>
            <w:r>
              <w:rPr>
                <w:lang w:val="en-US"/>
              </w:rPr>
              <w:t>a</w:t>
            </w:r>
          </w:p>
        </w:tc>
        <w:tc>
          <w:tcPr>
            <w:tcW w:w="3538" w:type="dxa"/>
          </w:tcPr>
          <w:p w14:paraId="521512AF" w14:textId="1E28B19F" w:rsidR="0086487C" w:rsidRDefault="0086487C" w:rsidP="00535F82">
            <w:r>
              <w:t>«</w:t>
            </w:r>
            <w:r>
              <w:rPr>
                <w:lang w:val="en-US"/>
              </w:rPr>
              <w:t>test</w:t>
            </w:r>
            <w:r w:rsidRPr="00ED27EE">
              <w:t>_</w:t>
            </w:r>
            <w:r>
              <w:rPr>
                <w:lang w:val="en-US"/>
              </w:rPr>
              <w:t>channel</w:t>
            </w:r>
            <w:r>
              <w:t>»</w:t>
            </w:r>
          </w:p>
        </w:tc>
        <w:tc>
          <w:tcPr>
            <w:tcW w:w="1944" w:type="dxa"/>
          </w:tcPr>
          <w:p w14:paraId="0D7AADAD" w14:textId="30C15770" w:rsidR="0086487C" w:rsidRPr="0086487C" w:rsidRDefault="0086487C" w:rsidP="00535F8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6487C" w14:paraId="50666AB4" w14:textId="77777777" w:rsidTr="00535F82">
        <w:tc>
          <w:tcPr>
            <w:tcW w:w="1589" w:type="dxa"/>
          </w:tcPr>
          <w:p w14:paraId="7351C50B" w14:textId="174C548B" w:rsidR="0086487C" w:rsidRDefault="001A4C70" w:rsidP="00535F8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45" w:type="dxa"/>
          </w:tcPr>
          <w:p w14:paraId="230128D0" w14:textId="7AF71609" w:rsidR="0086487C" w:rsidRPr="002B7B50" w:rsidRDefault="002B7B50" w:rsidP="00535F82">
            <w:pPr>
              <w:rPr>
                <w:lang w:val="en-US"/>
              </w:rPr>
            </w:pPr>
            <w:r>
              <w:t xml:space="preserve">Покрытие пути </w:t>
            </w:r>
            <w:r>
              <w:rPr>
                <w:lang w:val="en-US"/>
              </w:rPr>
              <w:t>b, c</w:t>
            </w:r>
          </w:p>
        </w:tc>
        <w:tc>
          <w:tcPr>
            <w:tcW w:w="3538" w:type="dxa"/>
          </w:tcPr>
          <w:p w14:paraId="7E878A1A" w14:textId="22D2EDD8" w:rsidR="0086487C" w:rsidRDefault="00E37261" w:rsidP="00535F82">
            <w:r>
              <w:t>«</w:t>
            </w:r>
            <w:r w:rsidRPr="008A5AE0">
              <w:t>@</w:t>
            </w:r>
            <w:r>
              <w:rPr>
                <w:lang w:val="en-US"/>
              </w:rPr>
              <w:t>test</w:t>
            </w:r>
            <w:r w:rsidRPr="00ED27EE">
              <w:t>_</w:t>
            </w:r>
            <w:r>
              <w:rPr>
                <w:lang w:val="en-US"/>
              </w:rPr>
              <w:t>channel</w:t>
            </w:r>
            <w:r>
              <w:t>»</w:t>
            </w:r>
          </w:p>
        </w:tc>
        <w:tc>
          <w:tcPr>
            <w:tcW w:w="1944" w:type="dxa"/>
          </w:tcPr>
          <w:p w14:paraId="30C9FFC8" w14:textId="3FB2A992" w:rsidR="0086487C" w:rsidRPr="00E37261" w:rsidRDefault="00B56311" w:rsidP="00535F8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7261">
              <w:rPr>
                <w:lang w:val="en-US"/>
              </w:rPr>
              <w:t>rue</w:t>
            </w:r>
          </w:p>
        </w:tc>
      </w:tr>
      <w:tr w:rsidR="0086487C" w14:paraId="7B41811E" w14:textId="77777777" w:rsidTr="00535F82">
        <w:tc>
          <w:tcPr>
            <w:tcW w:w="1589" w:type="dxa"/>
          </w:tcPr>
          <w:p w14:paraId="6C4C5D0D" w14:textId="41BDDCBB" w:rsidR="0086487C" w:rsidRDefault="001A4C70" w:rsidP="00535F8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45" w:type="dxa"/>
          </w:tcPr>
          <w:p w14:paraId="489A9B68" w14:textId="70FE6E2D" w:rsidR="0086487C" w:rsidRPr="0027525E" w:rsidRDefault="0027525E" w:rsidP="00535F82">
            <w:pPr>
              <w:rPr>
                <w:lang w:val="en-US"/>
              </w:rPr>
            </w:pPr>
            <w:r>
              <w:t xml:space="preserve">Покрытие пути </w:t>
            </w:r>
            <w:r>
              <w:rPr>
                <w:lang w:val="en-US"/>
              </w:rPr>
              <w:t>b, e</w:t>
            </w:r>
          </w:p>
        </w:tc>
        <w:tc>
          <w:tcPr>
            <w:tcW w:w="3538" w:type="dxa"/>
          </w:tcPr>
          <w:p w14:paraId="6E48BCF8" w14:textId="44324BB0" w:rsidR="0086487C" w:rsidRDefault="0027525E" w:rsidP="00535F82">
            <w:r>
              <w:t>«</w:t>
            </w:r>
            <w:r w:rsidRPr="008A5AE0">
              <w:t>@</w:t>
            </w:r>
            <w:r>
              <w:t>ыъ»</w:t>
            </w:r>
          </w:p>
        </w:tc>
        <w:tc>
          <w:tcPr>
            <w:tcW w:w="1944" w:type="dxa"/>
          </w:tcPr>
          <w:p w14:paraId="77866E47" w14:textId="17C4FE2F" w:rsidR="0086487C" w:rsidRDefault="0027525E" w:rsidP="00535F8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B239865" w14:textId="77777777" w:rsidR="00735F91" w:rsidRDefault="00735F91" w:rsidP="00C10A48"/>
    <w:p w14:paraId="597F9776" w14:textId="77777777" w:rsidR="00735F91" w:rsidRDefault="00735F91" w:rsidP="00C10A48">
      <w:r>
        <w:t>Метод покрытия переходов</w:t>
      </w:r>
      <w:r w:rsidRPr="00C249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45"/>
        <w:gridCol w:w="3538"/>
        <w:gridCol w:w="1944"/>
      </w:tblGrid>
      <w:tr w:rsidR="00735F91" w14:paraId="67F0505F" w14:textId="77777777" w:rsidTr="00535F82">
        <w:tc>
          <w:tcPr>
            <w:tcW w:w="1589" w:type="dxa"/>
          </w:tcPr>
          <w:p w14:paraId="0EE272EC" w14:textId="77777777" w:rsidR="00735F91" w:rsidRPr="00C10A48" w:rsidRDefault="00735F91" w:rsidP="00535F82">
            <w:r>
              <w:t>№</w:t>
            </w:r>
          </w:p>
        </w:tc>
        <w:tc>
          <w:tcPr>
            <w:tcW w:w="1945" w:type="dxa"/>
          </w:tcPr>
          <w:p w14:paraId="205F6E2D" w14:textId="77777777" w:rsidR="00735F91" w:rsidRDefault="00735F91" w:rsidP="00535F82">
            <w:r>
              <w:t>Описание</w:t>
            </w:r>
          </w:p>
        </w:tc>
        <w:tc>
          <w:tcPr>
            <w:tcW w:w="3538" w:type="dxa"/>
          </w:tcPr>
          <w:p w14:paraId="08126ECC" w14:textId="77777777" w:rsidR="00735F91" w:rsidRDefault="00735F91" w:rsidP="00535F82">
            <w:r>
              <w:t>Входное значение</w:t>
            </w:r>
          </w:p>
        </w:tc>
        <w:tc>
          <w:tcPr>
            <w:tcW w:w="1944" w:type="dxa"/>
          </w:tcPr>
          <w:p w14:paraId="46312F4C" w14:textId="77777777" w:rsidR="00735F91" w:rsidRDefault="00735F91" w:rsidP="00535F82">
            <w:r>
              <w:t>Выходное значения</w:t>
            </w:r>
          </w:p>
        </w:tc>
      </w:tr>
      <w:tr w:rsidR="00735F91" w14:paraId="608F185A" w14:textId="77777777" w:rsidTr="00535F82">
        <w:tc>
          <w:tcPr>
            <w:tcW w:w="1589" w:type="dxa"/>
          </w:tcPr>
          <w:p w14:paraId="2AAEA091" w14:textId="3B403BA8" w:rsidR="00735F91" w:rsidRPr="00735F91" w:rsidRDefault="00735F91" w:rsidP="00535F8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945" w:type="dxa"/>
          </w:tcPr>
          <w:p w14:paraId="08529353" w14:textId="337CE3D4" w:rsidR="00735F91" w:rsidRPr="00735F91" w:rsidRDefault="00735F91" w:rsidP="00535F82">
            <w:pPr>
              <w:rPr>
                <w:lang w:val="en-US"/>
              </w:rPr>
            </w:pPr>
            <w:r>
              <w:t>Покрытие пути b</w:t>
            </w:r>
            <w:r>
              <w:rPr>
                <w:lang w:val="en-US"/>
              </w:rPr>
              <w:t>, d</w:t>
            </w:r>
          </w:p>
        </w:tc>
        <w:tc>
          <w:tcPr>
            <w:tcW w:w="3538" w:type="dxa"/>
          </w:tcPr>
          <w:p w14:paraId="62EA96EA" w14:textId="10505B2C" w:rsidR="00735F91" w:rsidRDefault="00735F91" w:rsidP="00535F82">
            <w:r>
              <w:t>«</w:t>
            </w:r>
            <w:r w:rsidRPr="001E4BDB">
              <w:t>@</w:t>
            </w:r>
            <w:r>
              <w:rPr>
                <w:lang w:val="en-US"/>
              </w:rPr>
              <w:t>ab</w:t>
            </w:r>
            <w:r>
              <w:t>»</w:t>
            </w:r>
          </w:p>
        </w:tc>
        <w:tc>
          <w:tcPr>
            <w:tcW w:w="1944" w:type="dxa"/>
          </w:tcPr>
          <w:p w14:paraId="5CAC7EF3" w14:textId="5C5041C9" w:rsidR="00735F91" w:rsidRPr="00735F91" w:rsidRDefault="00735F91" w:rsidP="00535F8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2CA55195" w14:textId="625E5F6C" w:rsidR="002D2842" w:rsidRPr="00C24925" w:rsidRDefault="002D2842" w:rsidP="00C10A48">
      <w:pPr>
        <w:rPr>
          <w:color w:val="000000"/>
          <w:szCs w:val="28"/>
          <w:lang w:eastAsia="ru-RU"/>
        </w:rPr>
      </w:pPr>
      <w:r w:rsidRPr="00C24925">
        <w:br w:type="page"/>
      </w:r>
    </w:p>
    <w:p w14:paraId="36059A57" w14:textId="77777777" w:rsidR="00C24ADA" w:rsidRPr="0086487C" w:rsidRDefault="00C24ADA" w:rsidP="00C24ADA">
      <w:pPr>
        <w:pStyle w:val="a"/>
        <w:jc w:val="center"/>
        <w:rPr>
          <w:b/>
        </w:rPr>
      </w:pPr>
      <w:r w:rsidRPr="00017858">
        <w:rPr>
          <w:b/>
        </w:rPr>
        <w:lastRenderedPageBreak/>
        <w:t>Листинг</w:t>
      </w:r>
      <w:r w:rsidRPr="0086487C">
        <w:rPr>
          <w:b/>
        </w:rPr>
        <w:t xml:space="preserve"> </w:t>
      </w:r>
      <w:r w:rsidRPr="00017858">
        <w:rPr>
          <w:b/>
        </w:rPr>
        <w:t>тестов</w:t>
      </w:r>
    </w:p>
    <w:p w14:paraId="7EA5B130" w14:textId="77777777" w:rsidR="00167BFD" w:rsidRPr="00167BFD" w:rsidRDefault="00C24ADA" w:rsidP="00167BFD">
      <w:pPr>
        <w:pStyle w:val="HTMLPreformatted"/>
        <w:shd w:val="clear" w:color="auto" w:fill="FFFFFF"/>
        <w:rPr>
          <w:rFonts w:ascii="TERMINUS (TTF)" w:hAnsi="TERMINUS (TTF)" w:cs="TERMINUS (TTF)"/>
          <w:color w:val="080808"/>
          <w:sz w:val="28"/>
          <w:szCs w:val="28"/>
        </w:rPr>
      </w:pPr>
      <w:r w:rsidRPr="00167BFD">
        <w:rPr>
          <w:rFonts w:ascii="TERMINUS (TTF)" w:hAnsi="TERMINUS (TTF)" w:cs="TERMINUS (TTF)"/>
          <w:color w:val="080808"/>
          <w:sz w:val="39"/>
          <w:szCs w:val="39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  <w:t>// Created by Kirill Danilchuk &lt;kirill.danilchuk01@gmail.com&gt; on 06/12/2021.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  <w:t>//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9E880D"/>
          <w:sz w:val="28"/>
          <w:szCs w:val="28"/>
        </w:rPr>
        <w:t xml:space="preserve">#include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&lt;gtest/gtest.h&gt;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9E880D"/>
          <w:sz w:val="28"/>
          <w:szCs w:val="28"/>
        </w:rPr>
        <w:t xml:space="preserve">#include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&lt;TelegramChannelNameCheck.hpp&gt;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Correct1)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"@silur_test_channel_name"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2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WithComercialAt)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"@silur_test"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3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OnlyEnglishLetters)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"@english"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4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OnlyNumbers)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"@1231234"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5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OnlyLines)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"@__"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6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EnglishLettersAndNumbers)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"@number123"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lastRenderedPageBreak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7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EnglishLettersAndLines)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"@line__x"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8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NumbersAndLines)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"@123123__123123"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9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AllSymbols)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"@test_123"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10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OneLetter)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"@ы"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11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TooLong)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"@abcdefghijklmnopqrstuvwxyz"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12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NotComercialAt)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"test_channel"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13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Uncorrect)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"@ыфыва"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lastRenderedPageBreak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15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TwoLetter)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16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ThreeLetter)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"@abc"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17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LongName)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"@abcdefghijklmnopqrstuvwx"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18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MaxLongName)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"@abcdefghijklmnopqrstuvwxy"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22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EmptyName)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23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WayA)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"test_channel"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24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WayBc)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"@test_channel"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lastRenderedPageBreak/>
        <w:t>// 25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WayBE)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"@ыъ"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EXPECT_FALSE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t>// 26</w:t>
      </w:r>
      <w:r w:rsidR="00167BFD" w:rsidRPr="00167BFD">
        <w:rPr>
          <w:rFonts w:ascii="TERMINUS (TTF)" w:hAnsi="TERMINUS (TTF)" w:cs="TERMINUS (TTF)"/>
          <w:i/>
          <w:iCs/>
          <w:color w:val="8C8C8C"/>
          <w:sz w:val="28"/>
          <w:szCs w:val="28"/>
        </w:rPr>
        <w:br/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TEST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(ChannelName, WayBD) {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color w:val="0033B3"/>
          <w:sz w:val="28"/>
          <w:szCs w:val="28"/>
        </w:rPr>
        <w:t xml:space="preserve">constexpr auto 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 xml:space="preserve">channel_name 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 xml:space="preserve">= </w:t>
      </w:r>
      <w:r w:rsidR="00167BFD" w:rsidRPr="00167BFD">
        <w:rPr>
          <w:rFonts w:ascii="TERMINUS (TTF)" w:hAnsi="TERMINUS (TTF)" w:cs="TERMINUS (TTF)"/>
          <w:color w:val="067D17"/>
          <w:sz w:val="28"/>
          <w:szCs w:val="28"/>
        </w:rPr>
        <w:t>"@ab"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 xml:space="preserve">  </w:t>
      </w:r>
      <w:r w:rsidR="00167BFD" w:rsidRPr="00167BFD">
        <w:rPr>
          <w:rFonts w:ascii="TERMINUS (TTF)" w:hAnsi="TERMINUS (TTF)" w:cs="TERMINUS (TTF)"/>
          <w:b/>
          <w:bCs/>
          <w:color w:val="1F542E"/>
          <w:sz w:val="28"/>
          <w:szCs w:val="28"/>
        </w:rPr>
        <w:t>EXPECT_TRUE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(IsCorrectChannelName(</w:t>
      </w:r>
      <w:r w:rsidR="00167BFD" w:rsidRPr="00167BFD">
        <w:rPr>
          <w:rFonts w:ascii="TERMINUS (TTF)" w:hAnsi="TERMINUS (TTF)" w:cs="TERMINUS (TTF)"/>
          <w:color w:val="000000"/>
          <w:sz w:val="28"/>
          <w:szCs w:val="28"/>
        </w:rPr>
        <w:t>channel_name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t>));</w:t>
      </w:r>
      <w:r w:rsidR="00167BFD" w:rsidRPr="00167BFD">
        <w:rPr>
          <w:rFonts w:ascii="TERMINUS (TTF)" w:hAnsi="TERMINUS (TTF)" w:cs="TERMINUS (TTF)"/>
          <w:color w:val="080808"/>
          <w:sz w:val="28"/>
          <w:szCs w:val="28"/>
        </w:rPr>
        <w:br/>
        <w:t>}</w:t>
      </w:r>
    </w:p>
    <w:p w14:paraId="04A3B5C2" w14:textId="358B7892" w:rsidR="00231BD6" w:rsidRPr="006A71ED" w:rsidRDefault="00231BD6" w:rsidP="00167BFD">
      <w:pPr>
        <w:pStyle w:val="HTMLPreformatted"/>
        <w:shd w:val="clear" w:color="auto" w:fill="FFFFFF"/>
      </w:pPr>
      <w:r w:rsidRPr="006A71ED">
        <w:br w:type="page"/>
      </w:r>
    </w:p>
    <w:p w14:paraId="4EA53B4B" w14:textId="3904B515" w:rsidR="00231BD6" w:rsidRPr="00167BFD" w:rsidRDefault="00231BD6" w:rsidP="005477BE">
      <w:pPr>
        <w:rPr>
          <w:lang w:val="en-GB"/>
        </w:rPr>
      </w:pPr>
      <w:r>
        <w:lastRenderedPageBreak/>
        <w:t>Результаты</w:t>
      </w:r>
      <w:r w:rsidRPr="00167BFD">
        <w:rPr>
          <w:lang w:val="en-GB"/>
        </w:rPr>
        <w:t xml:space="preserve"> </w:t>
      </w:r>
      <w:r>
        <w:t>тестирования</w:t>
      </w:r>
    </w:p>
    <w:p w14:paraId="02BBD707" w14:textId="04689496" w:rsidR="00C24ADA" w:rsidRPr="00167BFD" w:rsidRDefault="00167BFD" w:rsidP="005477BE">
      <w:pPr>
        <w:rPr>
          <w:lang w:val="en-GB"/>
        </w:rPr>
      </w:pPr>
      <w:r w:rsidRPr="00167BFD">
        <w:drawing>
          <wp:inline distT="0" distB="0" distL="0" distR="0" wp14:anchorId="3B18F64E" wp14:editId="11721FF6">
            <wp:extent cx="5731510" cy="606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ADA" w:rsidRPr="0016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ERMINUS (TTF)">
    <w:panose1 w:val="02000609000000000000"/>
    <w:charset w:val="00"/>
    <w:family w:val="modern"/>
    <w:pitch w:val="fixed"/>
    <w:sig w:usb0="A0000AFF" w:usb1="1000F9EB" w:usb2="0004002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85D"/>
    <w:multiLevelType w:val="hybridMultilevel"/>
    <w:tmpl w:val="8F8A139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6E"/>
    <w:rsid w:val="00016927"/>
    <w:rsid w:val="00036872"/>
    <w:rsid w:val="00063E34"/>
    <w:rsid w:val="00064817"/>
    <w:rsid w:val="00096AEF"/>
    <w:rsid w:val="00097901"/>
    <w:rsid w:val="000B6889"/>
    <w:rsid w:val="00143804"/>
    <w:rsid w:val="00167BFD"/>
    <w:rsid w:val="00173F49"/>
    <w:rsid w:val="00181F61"/>
    <w:rsid w:val="001A4C70"/>
    <w:rsid w:val="001C146E"/>
    <w:rsid w:val="0020751D"/>
    <w:rsid w:val="00231BD6"/>
    <w:rsid w:val="0027525E"/>
    <w:rsid w:val="002859E5"/>
    <w:rsid w:val="002A68E1"/>
    <w:rsid w:val="002B7B50"/>
    <w:rsid w:val="002D2842"/>
    <w:rsid w:val="00376334"/>
    <w:rsid w:val="00395764"/>
    <w:rsid w:val="003F63DC"/>
    <w:rsid w:val="00493317"/>
    <w:rsid w:val="004F5326"/>
    <w:rsid w:val="00536C11"/>
    <w:rsid w:val="005477BE"/>
    <w:rsid w:val="00673AC9"/>
    <w:rsid w:val="00695A0B"/>
    <w:rsid w:val="006A71ED"/>
    <w:rsid w:val="00735F91"/>
    <w:rsid w:val="00742F6D"/>
    <w:rsid w:val="00764BE3"/>
    <w:rsid w:val="00765BB7"/>
    <w:rsid w:val="00772221"/>
    <w:rsid w:val="00794D6C"/>
    <w:rsid w:val="007B043D"/>
    <w:rsid w:val="007E0005"/>
    <w:rsid w:val="007F53E6"/>
    <w:rsid w:val="00855A49"/>
    <w:rsid w:val="00856744"/>
    <w:rsid w:val="0086487C"/>
    <w:rsid w:val="00892C28"/>
    <w:rsid w:val="009028D2"/>
    <w:rsid w:val="00912631"/>
    <w:rsid w:val="00A12214"/>
    <w:rsid w:val="00A272A3"/>
    <w:rsid w:val="00A96F36"/>
    <w:rsid w:val="00B56311"/>
    <w:rsid w:val="00BA044D"/>
    <w:rsid w:val="00BA66EA"/>
    <w:rsid w:val="00C10A48"/>
    <w:rsid w:val="00C24925"/>
    <w:rsid w:val="00C24ADA"/>
    <w:rsid w:val="00C74A30"/>
    <w:rsid w:val="00CF72AE"/>
    <w:rsid w:val="00D06804"/>
    <w:rsid w:val="00E37261"/>
    <w:rsid w:val="00E3741E"/>
    <w:rsid w:val="00F06B41"/>
    <w:rsid w:val="00F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92A0"/>
  <w15:chartTrackingRefBased/>
  <w15:docId w15:val="{120603E2-9314-B742-8D03-BCB633DC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DA"/>
    <w:pPr>
      <w:spacing w:after="200"/>
      <w:ind w:firstLine="0"/>
    </w:pPr>
    <w:rPr>
      <w:rFonts w:eastAsia="Calibri" w:cs="Times New Roman"/>
      <w:color w:val="auto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BE"/>
    <w:rPr>
      <w:rFonts w:eastAsiaTheme="majorEastAsia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5477BE"/>
    <w:rPr>
      <w:rFonts w:eastAsiaTheme="majorEastAsia" w:cstheme="majorBidi"/>
      <w:szCs w:val="26"/>
    </w:rPr>
  </w:style>
  <w:style w:type="paragraph" w:styleId="Quote">
    <w:name w:val="Quote"/>
    <w:basedOn w:val="Normal"/>
    <w:next w:val="Normal"/>
    <w:link w:val="QuoteChar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BE"/>
    <w:rPr>
      <w:i/>
      <w:iCs/>
      <w:color w:val="404040" w:themeColor="text1" w:themeTint="BF"/>
    </w:rPr>
  </w:style>
  <w:style w:type="paragraph" w:styleId="NoSpacing">
    <w:name w:val="No Spacing"/>
    <w:uiPriority w:val="1"/>
    <w:rsid w:val="005477BE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SubtleEmphasis">
    <w:name w:val="Subtle Emphasis"/>
    <w:basedOn w:val="DefaultParagraphFont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Normal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7BE"/>
    <w:pPr>
      <w:spacing w:before="480" w:after="0" w:line="276" w:lineRule="auto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7BE"/>
    <w:rPr>
      <w:color w:val="0563C1" w:themeColor="hyperlink"/>
      <w:u w:val="single"/>
    </w:rPr>
  </w:style>
  <w:style w:type="paragraph" w:customStyle="1" w:styleId="MinusList">
    <w:name w:val="MinusList"/>
    <w:basedOn w:val="Normal"/>
    <w:autoRedefine/>
    <w:uiPriority w:val="1"/>
    <w:qFormat/>
    <w:rsid w:val="00395764"/>
    <w:rPr>
      <w:rFonts w:cstheme="majorBidi"/>
      <w:szCs w:val="26"/>
    </w:rPr>
  </w:style>
  <w:style w:type="paragraph" w:styleId="NormalWeb">
    <w:name w:val="Normal (Web)"/>
    <w:basedOn w:val="Normal"/>
    <w:uiPriority w:val="99"/>
    <w:rsid w:val="00C24AD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rmattext">
    <w:name w:val="formattext"/>
    <w:basedOn w:val="Normal"/>
    <w:uiPriority w:val="99"/>
    <w:rsid w:val="00C24ADA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a">
    <w:name w:val="Текст Гост"/>
    <w:basedOn w:val="Normal"/>
    <w:link w:val="a0"/>
    <w:uiPriority w:val="99"/>
    <w:rsid w:val="00C24ADA"/>
    <w:pPr>
      <w:autoSpaceDE w:val="0"/>
      <w:autoSpaceDN w:val="0"/>
      <w:spacing w:after="0"/>
      <w:ind w:firstLine="709"/>
    </w:pPr>
    <w:rPr>
      <w:color w:val="000000"/>
      <w:szCs w:val="28"/>
      <w:lang w:eastAsia="ru-RU"/>
    </w:rPr>
  </w:style>
  <w:style w:type="character" w:customStyle="1" w:styleId="a0">
    <w:name w:val="Текст Гост Знак"/>
    <w:basedOn w:val="DefaultParagraphFont"/>
    <w:link w:val="a"/>
    <w:uiPriority w:val="99"/>
    <w:locked/>
    <w:rsid w:val="00C24ADA"/>
    <w:rPr>
      <w:rFonts w:eastAsia="Calibri" w:cs="Times New Roman"/>
      <w:color w:val="000000"/>
      <w:szCs w:val="2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ADA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10A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rilldanilchuk/Library/Group%20Containers/UBF8T346G9.Office/User%20Content.localized/Templates.localized/Gu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45D85-5043-6246-8C32-1A411066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Guest.dotx</Template>
  <TotalTime>31</TotalTime>
  <Pages>17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Даня Перданя</cp:lastModifiedBy>
  <cp:revision>50</cp:revision>
  <cp:lastPrinted>2021-12-19T21:25:00Z</cp:lastPrinted>
  <dcterms:created xsi:type="dcterms:W3CDTF">2021-12-18T06:39:00Z</dcterms:created>
  <dcterms:modified xsi:type="dcterms:W3CDTF">2021-12-20T12:54:00Z</dcterms:modified>
</cp:coreProperties>
</file>