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1252" w14:textId="77777777" w:rsidR="000B7EB3" w:rsidRPr="00AC0A70" w:rsidRDefault="000B7EB3" w:rsidP="00AC0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 xml:space="preserve">Моргунов А.Г. ПИ-18Б </w:t>
      </w:r>
    </w:p>
    <w:p w14:paraId="09158EFC" w14:textId="591FC913" w:rsidR="000B7EB3" w:rsidRPr="00AC0A70" w:rsidRDefault="000B7EB3" w:rsidP="00AC0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 xml:space="preserve">ТЕМА </w:t>
      </w:r>
      <w:r w:rsidR="005262C6" w:rsidRPr="00AC0A70">
        <w:rPr>
          <w:rFonts w:ascii="Times New Roman" w:hAnsi="Times New Roman" w:cs="Times New Roman"/>
          <w:sz w:val="28"/>
          <w:szCs w:val="28"/>
        </w:rPr>
        <w:t>12</w:t>
      </w:r>
      <w:r w:rsidRPr="00AC0A70">
        <w:rPr>
          <w:rFonts w:ascii="Times New Roman" w:hAnsi="Times New Roman" w:cs="Times New Roman"/>
          <w:sz w:val="28"/>
          <w:szCs w:val="28"/>
        </w:rPr>
        <w:t>.</w:t>
      </w:r>
      <w:r w:rsidR="005262C6" w:rsidRPr="00AC0A70">
        <w:rPr>
          <w:rFonts w:ascii="Times New Roman" w:hAnsi="Times New Roman" w:cs="Times New Roman"/>
          <w:sz w:val="28"/>
          <w:szCs w:val="28"/>
        </w:rPr>
        <w:t xml:space="preserve"> КОНТРОЛЬ В СИСТЕМЕ МЕНЕДЖМЕНТА.</w:t>
      </w:r>
    </w:p>
    <w:p w14:paraId="7E5942FB" w14:textId="416FD107" w:rsidR="00AC0A70" w:rsidRPr="00AC0A70" w:rsidRDefault="000B7EB3" w:rsidP="00AC0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 xml:space="preserve">ТЕМА ЭССЕ </w:t>
      </w:r>
      <w:r w:rsidR="005262C6" w:rsidRPr="00AC0A70">
        <w:rPr>
          <w:rFonts w:ascii="Times New Roman" w:hAnsi="Times New Roman" w:cs="Times New Roman"/>
          <w:sz w:val="28"/>
          <w:szCs w:val="28"/>
        </w:rPr>
        <w:t>3. СОВРЕМЕННЫЕ МЕТОДЫ КОНТРОЛЯ.</w:t>
      </w:r>
    </w:p>
    <w:p w14:paraId="416B97E9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 xml:space="preserve">Контроль представляет собой процесс оценки и измерения фактического развития организации и его сопоставления с планами [1]. </w:t>
      </w:r>
    </w:p>
    <w:p w14:paraId="07E22596" w14:textId="2EC57FB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 xml:space="preserve">Цель контроля – обеспечить менеджеров информацией для оценки выполнения запланированных показателей деятельности организации и соответствия разработанным планам в определенный период времени. </w:t>
      </w:r>
    </w:p>
    <w:p w14:paraId="7DBCCD3D" w14:textId="3EB487AB" w:rsid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>Контроль помогает организации приспособиться к меняющимся условиям, сокращает накапливающиеся ошибки.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23F82" w14:textId="718B07F2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 xml:space="preserve">Понятие «контроль» в качестве вида административной деятельности подразумевает не только проверку, но и управление. </w:t>
      </w:r>
      <w:r w:rsidRPr="00AC0A70">
        <w:rPr>
          <w:rFonts w:ascii="Times New Roman" w:hAnsi="Times New Roman" w:cs="Times New Roman"/>
          <w:sz w:val="28"/>
          <w:szCs w:val="28"/>
        </w:rPr>
        <w:t>Управленческий контроль — это</w:t>
      </w:r>
      <w:r w:rsidRPr="00AC0A70">
        <w:rPr>
          <w:rFonts w:ascii="Times New Roman" w:hAnsi="Times New Roman" w:cs="Times New Roman"/>
          <w:sz w:val="28"/>
          <w:szCs w:val="28"/>
        </w:rPr>
        <w:t xml:space="preserve"> непрерывный процесс, который включает в себя регулирование и наблюдение различных видов деятельности с целью эффективного выполнения конкретных задач.</w:t>
      </w:r>
    </w:p>
    <w:p w14:paraId="017B52BF" w14:textId="77777777" w:rsidR="00AC0A70" w:rsidRPr="00AC0A70" w:rsidRDefault="00AC0A70" w:rsidP="00AC0A70">
      <w:pPr>
        <w:pStyle w:val="a5"/>
        <w:spacing w:before="0" w:beforeAutospacing="0" w:after="160" w:afterAutospacing="0"/>
        <w:jc w:val="both"/>
        <w:rPr>
          <w:sz w:val="28"/>
          <w:szCs w:val="28"/>
          <w:lang w:val="ru-RU"/>
        </w:rPr>
      </w:pPr>
      <w:r w:rsidRPr="00AC0A70">
        <w:rPr>
          <w:sz w:val="28"/>
          <w:szCs w:val="28"/>
          <w:lang w:val="ru-RU"/>
        </w:rPr>
        <w:t>Существует три аспекта управленческого контроля. Установление стандартов — точное определение целей, которые должны быть достигнуты в определенный отрезок времени. Оно основывается на планах, разработанных в процессе планирования. Измерение того, что было достигнуто за период, и сравнение достигнутого с ожидаемыми результатами. Подготовка необходимых корректирующих действий.</w:t>
      </w:r>
    </w:p>
    <w:p w14:paraId="732207E1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 xml:space="preserve">В </w:t>
      </w:r>
      <w:hyperlink r:id="rId5" w:tooltip="История менеджмента (страница не существует)" w:history="1">
        <w:r w:rsidRPr="00AC0A70">
          <w:rPr>
            <w:rStyle w:val="a4"/>
            <w:rFonts w:ascii="Times New Roman" w:hAnsi="Times New Roman" w:cs="Times New Roman"/>
            <w:color w:val="000000"/>
            <w:sz w:val="28"/>
            <w:szCs w:val="28"/>
          </w:rPr>
          <w:t>менеджменте</w:t>
        </w:r>
      </w:hyperlink>
      <w:r w:rsidRPr="00AC0A70">
        <w:rPr>
          <w:rFonts w:ascii="Times New Roman" w:hAnsi="Times New Roman" w:cs="Times New Roman"/>
          <w:sz w:val="28"/>
          <w:szCs w:val="28"/>
        </w:rPr>
        <w:t xml:space="preserve"> контроль — это процесс обеспечения достижения организацией своих целей. Он представляет собой систему наблюдения и проверки соответствия процесса функционирования управляемой подсистемы принятым решениям, а также выработки определенных действий.</w:t>
      </w:r>
    </w:p>
    <w:p w14:paraId="7B95402B" w14:textId="3F41144C" w:rsidR="00AC0A70" w:rsidRPr="00AC0A70" w:rsidRDefault="00AC0A70" w:rsidP="00AC0A70">
      <w:pPr>
        <w:pStyle w:val="a5"/>
        <w:spacing w:before="0" w:beforeAutospacing="0" w:after="160" w:afterAutospacing="0"/>
        <w:jc w:val="both"/>
        <w:rPr>
          <w:sz w:val="28"/>
          <w:szCs w:val="28"/>
          <w:lang w:val="ru-RU"/>
        </w:rPr>
      </w:pPr>
      <w:r w:rsidRPr="00AC0A70">
        <w:rPr>
          <w:sz w:val="28"/>
          <w:szCs w:val="28"/>
          <w:lang w:val="ru-RU"/>
        </w:rPr>
        <w:t xml:space="preserve">Основные виды контроля в менеджменте. Предварительный контроль - осуществляется до фактического начала работ. Производится для контроля точности выполнения конкретных правил, инструкций и процедур, направленных на разработку планов и формирование организационной структуры. Используется по отношению к человеческим, финансовым и материальным ресурсам. </w:t>
      </w:r>
    </w:p>
    <w:p w14:paraId="27CB998C" w14:textId="77777777" w:rsidR="00AC0A70" w:rsidRPr="00AC0A70" w:rsidRDefault="00AC0A70" w:rsidP="00AC0A70">
      <w:pPr>
        <w:pStyle w:val="a5"/>
        <w:spacing w:before="0" w:beforeAutospacing="0" w:after="160" w:afterAutospacing="0"/>
        <w:jc w:val="both"/>
        <w:rPr>
          <w:sz w:val="28"/>
          <w:szCs w:val="28"/>
          <w:lang w:val="ru-RU"/>
        </w:rPr>
      </w:pPr>
      <w:r w:rsidRPr="00AC0A70">
        <w:rPr>
          <w:sz w:val="28"/>
          <w:szCs w:val="28"/>
          <w:lang w:val="ru-RU"/>
        </w:rPr>
        <w:t xml:space="preserve">Текущий контроль - осуществляется непосредственно в ходе проведения работ. Основная его задача - своевременно выявить отклонения фактического состояния от планового, а также обеспечить обратную связь. </w:t>
      </w:r>
    </w:p>
    <w:p w14:paraId="48CE674D" w14:textId="77777777" w:rsidR="00AC0A70" w:rsidRPr="00AC0A70" w:rsidRDefault="00AC0A70" w:rsidP="00AC0A70">
      <w:pPr>
        <w:pStyle w:val="a5"/>
        <w:spacing w:before="0" w:beforeAutospacing="0" w:after="160" w:afterAutospacing="0"/>
        <w:jc w:val="both"/>
        <w:rPr>
          <w:sz w:val="28"/>
          <w:szCs w:val="28"/>
          <w:lang w:val="ru-RU"/>
        </w:rPr>
      </w:pPr>
      <w:r w:rsidRPr="00AC0A70">
        <w:rPr>
          <w:sz w:val="28"/>
          <w:szCs w:val="28"/>
          <w:lang w:val="ru-RU"/>
        </w:rPr>
        <w:t xml:space="preserve">Заключительный контроль - осуществляется после выполнения определенных работ. Информация, полученная в результате такого контроля, применяется в будущих периодах в качестве накопленного опыта и учитывается при организации мотиваций. </w:t>
      </w:r>
    </w:p>
    <w:p w14:paraId="315DCDD7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lastRenderedPageBreak/>
        <w:t xml:space="preserve">Методы контроля в менеджменте напрямую зависят от характера учетных и аналитических операций, характеризуясь при этом большим разнообразием, поскольку охватывают практически все процедуры и операции, которые выполняются для достижения конкретных целей. </w:t>
      </w:r>
    </w:p>
    <w:p w14:paraId="76AE74EA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4"/>
          <w:szCs w:val="24"/>
        </w:rPr>
      </w:pPr>
      <w:r w:rsidRPr="00AC0A70">
        <w:rPr>
          <w:rFonts w:ascii="Times New Roman" w:hAnsi="Times New Roman" w:cs="Times New Roman"/>
          <w:sz w:val="28"/>
          <w:szCs w:val="28"/>
        </w:rPr>
        <w:t xml:space="preserve">Другими словами, методы контроля в менеджменте — это способы проведения контроля в организации. Основные методы контроля, которые используются в организациях: метод сопоставления, сравнения факторов, метод обследования процессов, наблюдения, опросы, и т.д. </w:t>
      </w:r>
    </w:p>
    <w:p w14:paraId="1DC81D9C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4B307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F4E6B7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3C5C9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7788D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A88C78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1A9DD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E6E0E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10925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8A63C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6E24D1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87114F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AFE410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CF48E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C20FD" w14:textId="77777777" w:rsid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40E87" w14:textId="5D33907D" w:rsid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E3B00AD" w14:textId="512403CB" w:rsid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C2ABC1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E4B08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1A4A" w14:textId="77777777" w:rsidR="00AC0A70" w:rsidRPr="00AC0A70" w:rsidRDefault="00AC0A70" w:rsidP="00AC0A70">
      <w:pPr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>Ссылки на источники:</w:t>
      </w:r>
    </w:p>
    <w:p w14:paraId="3E8A856A" w14:textId="62D2CED6" w:rsidR="00AC0A70" w:rsidRPr="00AC0A70" w:rsidRDefault="00AC0A70" w:rsidP="00AC0A7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0A70">
        <w:rPr>
          <w:rFonts w:ascii="Times New Roman" w:hAnsi="Times New Roman" w:cs="Times New Roman"/>
          <w:sz w:val="28"/>
          <w:szCs w:val="28"/>
        </w:rPr>
        <w:t>Виды контроля в менеджменте, его методы и принципы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49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5549E">
        <w:rPr>
          <w:rFonts w:ascii="Times New Roman" w:hAnsi="Times New Roman" w:cs="Times New Roman"/>
          <w:sz w:val="28"/>
          <w:szCs w:val="28"/>
        </w:rPr>
        <w:t>]</w:t>
      </w:r>
      <w:r w:rsidRPr="004B57E9">
        <w:rPr>
          <w:rFonts w:ascii="Times New Roman" w:hAnsi="Times New Roman" w:cs="Times New Roman"/>
          <w:sz w:val="28"/>
          <w:szCs w:val="28"/>
        </w:rPr>
        <w:t xml:space="preserve"> </w:t>
      </w:r>
      <w:r w:rsidRPr="00AC0A7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AC0A70">
          <w:rPr>
            <w:rStyle w:val="a4"/>
            <w:rFonts w:ascii="Times New Roman" w:hAnsi="Times New Roman" w:cs="Times New Roman"/>
            <w:sz w:val="28"/>
            <w:szCs w:val="28"/>
          </w:rPr>
          <w:t>htt</w:t>
        </w:r>
        <w:r w:rsidRPr="00AC0A70">
          <w:rPr>
            <w:rStyle w:val="a4"/>
            <w:rFonts w:ascii="Times New Roman" w:hAnsi="Times New Roman" w:cs="Times New Roman"/>
            <w:sz w:val="28"/>
            <w:szCs w:val="28"/>
          </w:rPr>
          <w:t>p</w:t>
        </w:r>
        <w:r w:rsidRPr="00AC0A70">
          <w:rPr>
            <w:rStyle w:val="a4"/>
            <w:rFonts w:ascii="Times New Roman" w:hAnsi="Times New Roman" w:cs="Times New Roman"/>
            <w:sz w:val="28"/>
            <w:szCs w:val="28"/>
          </w:rPr>
          <w:t>s://fb.ru/article/4439/vidyi-kontrolya-v-menedjmente-ego-metodyi-i-printsipyi</w:t>
        </w:r>
      </w:hyperlink>
    </w:p>
    <w:p w14:paraId="15B65A24" w14:textId="566BBDB2" w:rsidR="000B7EB3" w:rsidRPr="00AC0A70" w:rsidRDefault="000B7EB3" w:rsidP="00AC0A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B7EB3" w:rsidRPr="00AC0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2D8C"/>
    <w:multiLevelType w:val="hybridMultilevel"/>
    <w:tmpl w:val="E93405D4"/>
    <w:lvl w:ilvl="0" w:tplc="31587BD4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3"/>
    <w:rsid w:val="000B7EB3"/>
    <w:rsid w:val="001731A3"/>
    <w:rsid w:val="001918C2"/>
    <w:rsid w:val="00211863"/>
    <w:rsid w:val="00284E25"/>
    <w:rsid w:val="003029DE"/>
    <w:rsid w:val="00315C0B"/>
    <w:rsid w:val="004007B1"/>
    <w:rsid w:val="005262C6"/>
    <w:rsid w:val="005509E1"/>
    <w:rsid w:val="006A44E1"/>
    <w:rsid w:val="006C6F2A"/>
    <w:rsid w:val="00756440"/>
    <w:rsid w:val="0077773E"/>
    <w:rsid w:val="007D484B"/>
    <w:rsid w:val="007E531F"/>
    <w:rsid w:val="007F6D89"/>
    <w:rsid w:val="008879F3"/>
    <w:rsid w:val="00981A06"/>
    <w:rsid w:val="009D2E8F"/>
    <w:rsid w:val="00AC0A70"/>
    <w:rsid w:val="00B30342"/>
    <w:rsid w:val="00B53281"/>
    <w:rsid w:val="00B5531E"/>
    <w:rsid w:val="00BD4FC8"/>
    <w:rsid w:val="00C02F7E"/>
    <w:rsid w:val="00C754BF"/>
    <w:rsid w:val="00E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604C"/>
  <w15:chartTrackingRefBased/>
  <w15:docId w15:val="{E7D1D972-3EEC-496F-9160-E080EA8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9E"/>
    <w:pPr>
      <w:ind w:left="720"/>
      <w:contextualSpacing/>
    </w:pPr>
  </w:style>
  <w:style w:type="character" w:styleId="a4">
    <w:name w:val="Hyperlink"/>
    <w:semiHidden/>
    <w:unhideWhenUsed/>
    <w:rsid w:val="00AC0A70"/>
    <w:rPr>
      <w:color w:val="0000FF"/>
      <w:u w:val="single"/>
    </w:rPr>
  </w:style>
  <w:style w:type="paragraph" w:styleId="a5">
    <w:name w:val="Normal (Web)"/>
    <w:basedOn w:val="a"/>
    <w:semiHidden/>
    <w:unhideWhenUsed/>
    <w:rsid w:val="00AC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FollowedHyperlink"/>
    <w:basedOn w:val="a0"/>
    <w:uiPriority w:val="99"/>
    <w:semiHidden/>
    <w:unhideWhenUsed/>
    <w:rsid w:val="00AC0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b.ru/article/4439/vidyi-kontrolya-v-menedjmente-ego-metodyi-i-printsipyi" TargetMode="External"/><Relationship Id="rId5" Type="http://schemas.openxmlformats.org/officeDocument/2006/relationships/hyperlink" Target="https://www.e-xecutive.ru/wiki/index.php?title=%D0%98%D1%81%D1%82%D0%BE%D1%80%D0%B8%D1%8F_%D0%BC%D0%B5%D0%BD%D0%B5%D0%B4%D0%B6%D0%BC%D0%B5%D0%BD%D1%82%D0%B0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8</cp:revision>
  <dcterms:created xsi:type="dcterms:W3CDTF">2021-10-19T05:45:00Z</dcterms:created>
  <dcterms:modified xsi:type="dcterms:W3CDTF">2021-11-21T16:08:00Z</dcterms:modified>
</cp:coreProperties>
</file>