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F2" w:rsidRPr="00605732" w:rsidRDefault="00605732" w:rsidP="00605732">
      <w:pPr>
        <w:jc w:val="center"/>
        <w:rPr>
          <w:sz w:val="32"/>
          <w:lang w:val="ru-RU"/>
        </w:rPr>
      </w:pPr>
      <w:r w:rsidRPr="00605732">
        <w:rPr>
          <w:sz w:val="32"/>
          <w:lang w:val="ru-RU"/>
        </w:rPr>
        <w:t xml:space="preserve">Инструкция по учёту стоимости в имитационной модели </w:t>
      </w:r>
      <w:r w:rsidRPr="00605732">
        <w:rPr>
          <w:sz w:val="32"/>
        </w:rPr>
        <w:t>Arena</w:t>
      </w:r>
      <w:r w:rsidRPr="00605732">
        <w:rPr>
          <w:sz w:val="32"/>
          <w:lang w:val="ru-RU"/>
        </w:rPr>
        <w:t xml:space="preserve"> (для </w:t>
      </w:r>
      <w:r w:rsidRPr="00605732">
        <w:rPr>
          <w:sz w:val="32"/>
        </w:rPr>
        <w:t>Windows</w:t>
      </w:r>
      <w:r w:rsidRPr="00605732">
        <w:rPr>
          <w:sz w:val="32"/>
          <w:lang w:val="ru-RU"/>
        </w:rPr>
        <w:t xml:space="preserve"> 7)</w:t>
      </w:r>
    </w:p>
    <w:p w:rsidR="00605732" w:rsidRDefault="00605732" w:rsidP="00605732">
      <w:pPr>
        <w:jc w:val="both"/>
        <w:rPr>
          <w:lang w:val="ru-RU"/>
        </w:rPr>
      </w:pPr>
      <w:r>
        <w:rPr>
          <w:lang w:val="ru-RU"/>
        </w:rPr>
        <w:t>По умолчанию учёт стоимости в ходе проведения экспериментов не включён и после эксперимента нет возможности просмотреть статистику по стоимости, даже если все данные стоимости заданы в модели (см. рис. 1).</w:t>
      </w:r>
    </w:p>
    <w:p w:rsidR="00605732" w:rsidRDefault="00605732" w:rsidP="00605732">
      <w:pPr>
        <w:jc w:val="both"/>
        <w:rPr>
          <w:lang w:val="ru-RU"/>
        </w:rPr>
      </w:pPr>
    </w:p>
    <w:p w:rsidR="00605732" w:rsidRDefault="00605732" w:rsidP="00605732">
      <w:pPr>
        <w:jc w:val="center"/>
        <w:rPr>
          <w:lang w:val="ru-RU"/>
        </w:rPr>
      </w:pPr>
      <w:r w:rsidRPr="00605732">
        <w:rPr>
          <w:lang w:val="ru-RU"/>
        </w:rPr>
        <w:drawing>
          <wp:inline distT="0" distB="0" distL="0" distR="0" wp14:anchorId="2A3421E1" wp14:editId="483DF89C">
            <wp:extent cx="4389120" cy="919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186" cy="9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32" w:rsidRDefault="00605732" w:rsidP="00605732">
      <w:pPr>
        <w:jc w:val="center"/>
        <w:rPr>
          <w:lang w:val="ru-RU"/>
        </w:rPr>
      </w:pPr>
      <w:r>
        <w:rPr>
          <w:lang w:val="ru-RU"/>
        </w:rPr>
        <w:t>Рисунок 1 – Введённая стоимость для используемых ресурсов</w:t>
      </w:r>
    </w:p>
    <w:p w:rsidR="00605732" w:rsidRDefault="00605732" w:rsidP="00605732">
      <w:pPr>
        <w:jc w:val="center"/>
        <w:rPr>
          <w:lang w:val="ru-RU"/>
        </w:rPr>
      </w:pPr>
    </w:p>
    <w:p w:rsidR="00605732" w:rsidRDefault="00605732" w:rsidP="00605732">
      <w:pPr>
        <w:rPr>
          <w:lang w:val="ru-RU"/>
        </w:rPr>
      </w:pPr>
      <w:r>
        <w:rPr>
          <w:lang w:val="ru-RU"/>
        </w:rPr>
        <w:t>Для установки поддержки стоимости необходимо включить этот пун</w:t>
      </w:r>
      <w:proofErr w:type="gramStart"/>
      <w:r>
        <w:rPr>
          <w:lang w:val="ru-RU"/>
        </w:rPr>
        <w:t>кт в св</w:t>
      </w:r>
      <w:proofErr w:type="gramEnd"/>
      <w:r>
        <w:rPr>
          <w:lang w:val="ru-RU"/>
        </w:rPr>
        <w:t>ойствах запуска (см. рис. 2 – 3).</w:t>
      </w:r>
    </w:p>
    <w:p w:rsidR="00605732" w:rsidRDefault="00605732" w:rsidP="00605732">
      <w:pPr>
        <w:rPr>
          <w:lang w:val="ru-RU"/>
        </w:rPr>
      </w:pPr>
    </w:p>
    <w:p w:rsidR="00605732" w:rsidRDefault="00605732" w:rsidP="00605732">
      <w:pPr>
        <w:jc w:val="center"/>
        <w:rPr>
          <w:lang w:val="ru-RU"/>
        </w:rPr>
      </w:pPr>
      <w:r w:rsidRPr="00605732">
        <w:rPr>
          <w:lang w:val="ru-RU"/>
        </w:rPr>
        <w:drawing>
          <wp:inline distT="0" distB="0" distL="0" distR="0" wp14:anchorId="32148F9F" wp14:editId="59D68AF2">
            <wp:extent cx="2941983" cy="19613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012" cy="19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32" w:rsidRDefault="00605732" w:rsidP="00605732">
      <w:pPr>
        <w:jc w:val="center"/>
        <w:rPr>
          <w:lang w:val="ru-RU"/>
        </w:rPr>
      </w:pPr>
      <w:r>
        <w:rPr>
          <w:lang w:val="ru-RU"/>
        </w:rPr>
        <w:t>Рисунок 2 – Пункт меню «Свойства»</w:t>
      </w:r>
    </w:p>
    <w:p w:rsidR="00605732" w:rsidRDefault="00605732" w:rsidP="00605732">
      <w:pPr>
        <w:jc w:val="center"/>
        <w:rPr>
          <w:lang w:val="ru-RU"/>
        </w:rPr>
      </w:pPr>
    </w:p>
    <w:p w:rsidR="00605732" w:rsidRDefault="00605732" w:rsidP="00605732">
      <w:pPr>
        <w:jc w:val="center"/>
        <w:rPr>
          <w:lang w:val="ru-RU"/>
        </w:rPr>
      </w:pPr>
      <w:r w:rsidRPr="00605732">
        <w:rPr>
          <w:lang w:val="ru-RU"/>
        </w:rPr>
        <w:lastRenderedPageBreak/>
        <w:drawing>
          <wp:inline distT="0" distB="0" distL="0" distR="0" wp14:anchorId="6033190E" wp14:editId="14371192">
            <wp:extent cx="3762375" cy="487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32" w:rsidRDefault="00605732" w:rsidP="00605732">
      <w:pPr>
        <w:jc w:val="center"/>
        <w:rPr>
          <w:lang w:val="ru-RU"/>
        </w:rPr>
      </w:pPr>
      <w:r>
        <w:rPr>
          <w:lang w:val="ru-RU"/>
        </w:rPr>
        <w:t>Рисунок 3 – Включение опции учёта стоимости</w:t>
      </w:r>
    </w:p>
    <w:p w:rsidR="00B52A96" w:rsidRDefault="00B52A96" w:rsidP="00B52A96">
      <w:pPr>
        <w:rPr>
          <w:lang w:val="ru-RU"/>
        </w:rPr>
      </w:pPr>
      <w:r>
        <w:rPr>
          <w:lang w:val="ru-RU"/>
        </w:rPr>
        <w:t xml:space="preserve">Далее можно запустить моделирование и после моделирования открыть форму отчётов (см. рис. 4). Общая стоимость </w:t>
      </w:r>
      <w:proofErr w:type="spellStart"/>
      <w:r>
        <w:rPr>
          <w:lang w:val="ru-RU"/>
        </w:rPr>
        <w:t>транзактов</w:t>
      </w:r>
      <w:proofErr w:type="spellEnd"/>
      <w:r>
        <w:rPr>
          <w:lang w:val="ru-RU"/>
        </w:rPr>
        <w:t xml:space="preserve"> состоит из общего времени нахождения их в системе и времени работы ресурсов.</w:t>
      </w:r>
    </w:p>
    <w:p w:rsidR="00B52A96" w:rsidRDefault="00B52A96" w:rsidP="00B52A96">
      <w:pPr>
        <w:rPr>
          <w:lang w:val="ru-RU"/>
        </w:rPr>
      </w:pPr>
      <w:r w:rsidRPr="00B52A96">
        <w:rPr>
          <w:lang w:val="ru-RU"/>
        </w:rPr>
        <w:lastRenderedPageBreak/>
        <w:drawing>
          <wp:inline distT="0" distB="0" distL="0" distR="0" wp14:anchorId="1E4D8800" wp14:editId="1609FF8A">
            <wp:extent cx="5943600" cy="316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6" w:rsidRDefault="00B52A96" w:rsidP="00B52A96">
      <w:pPr>
        <w:jc w:val="center"/>
        <w:rPr>
          <w:lang w:val="ru-RU"/>
        </w:rPr>
      </w:pPr>
      <w:r>
        <w:rPr>
          <w:lang w:val="ru-RU"/>
        </w:rPr>
        <w:t>Рисунок 4 – Форма отчётов по стоимости</w:t>
      </w:r>
    </w:p>
    <w:p w:rsidR="00B52A96" w:rsidRDefault="00B52A96" w:rsidP="00B52A96">
      <w:pPr>
        <w:jc w:val="center"/>
        <w:rPr>
          <w:lang w:val="ru-RU"/>
        </w:rPr>
      </w:pPr>
    </w:p>
    <w:p w:rsidR="00B52A96" w:rsidRDefault="00B52A96" w:rsidP="00B52A96">
      <w:pPr>
        <w:jc w:val="center"/>
        <w:rPr>
          <w:lang w:val="ru-RU"/>
        </w:rPr>
      </w:pPr>
    </w:p>
    <w:p w:rsidR="00B52A96" w:rsidRPr="00B52A96" w:rsidRDefault="00B52A96" w:rsidP="00B52A96">
      <w:pPr>
        <w:jc w:val="center"/>
        <w:rPr>
          <w:sz w:val="32"/>
          <w:lang w:val="ru-RU"/>
        </w:rPr>
      </w:pPr>
      <w:r w:rsidRPr="00B52A96">
        <w:rPr>
          <w:sz w:val="32"/>
          <w:lang w:val="ru-RU"/>
        </w:rPr>
        <w:t>Установка времени моделирования</w:t>
      </w:r>
    </w:p>
    <w:p w:rsidR="00B52A96" w:rsidRDefault="00B52A96" w:rsidP="00B52A96">
      <w:pPr>
        <w:jc w:val="both"/>
        <w:rPr>
          <w:lang w:val="ru-RU"/>
        </w:rPr>
      </w:pPr>
      <w:r>
        <w:rPr>
          <w:lang w:val="ru-RU"/>
        </w:rPr>
        <w:t>Для удобства проведения одинаковых по времени экспериментов можно установить время эксперимента явно. Для этого надо зайти в те же свойства проекта и там установить время моделирования (см. рис. 5.).</w:t>
      </w:r>
    </w:p>
    <w:p w:rsidR="00B52A96" w:rsidRDefault="00B52A96" w:rsidP="00B52A96">
      <w:pPr>
        <w:jc w:val="both"/>
        <w:rPr>
          <w:lang w:val="ru-RU"/>
        </w:rPr>
      </w:pPr>
    </w:p>
    <w:p w:rsidR="00B52A96" w:rsidRDefault="00B52A96" w:rsidP="00B52A96">
      <w:pPr>
        <w:jc w:val="center"/>
        <w:rPr>
          <w:lang w:val="ru-RU"/>
        </w:rPr>
      </w:pPr>
      <w:r w:rsidRPr="00B52A96">
        <w:rPr>
          <w:lang w:val="ru-RU"/>
        </w:rPr>
        <w:lastRenderedPageBreak/>
        <w:drawing>
          <wp:inline distT="0" distB="0" distL="0" distR="0" wp14:anchorId="368DDEEF" wp14:editId="67BE4DEC">
            <wp:extent cx="3762375" cy="487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6" w:rsidRPr="00605732" w:rsidRDefault="00B52A96" w:rsidP="00B52A96">
      <w:pPr>
        <w:jc w:val="center"/>
        <w:rPr>
          <w:lang w:val="ru-RU"/>
        </w:rPr>
      </w:pPr>
      <w:r>
        <w:rPr>
          <w:lang w:val="ru-RU"/>
        </w:rPr>
        <w:t>Рисунок 5 – Установка времени моделирования</w:t>
      </w:r>
      <w:bookmarkStart w:id="0" w:name="_GoBack"/>
      <w:bookmarkEnd w:id="0"/>
    </w:p>
    <w:sectPr w:rsidR="00B52A96" w:rsidRPr="0060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32"/>
    <w:rsid w:val="00605732"/>
    <w:rsid w:val="006C72F2"/>
    <w:rsid w:val="00B5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2015-12-08T07:57:00Z</dcterms:created>
  <dcterms:modified xsi:type="dcterms:W3CDTF">2015-12-08T08:13:00Z</dcterms:modified>
</cp:coreProperties>
</file>