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55F" w14:textId="77777777" w:rsidR="00383B44" w:rsidRPr="00DD0E85" w:rsidRDefault="00383B44" w:rsidP="00383B44">
      <w:pPr>
        <w:jc w:val="center"/>
        <w:rPr>
          <w:lang w:val="ru-RU"/>
        </w:rPr>
      </w:pPr>
      <w:r w:rsidRPr="00DD0E85">
        <w:rPr>
          <w:lang w:val="ru-RU"/>
        </w:rPr>
        <w:t>МИНИСТЕРСТВО ОБРАЗОВАНИЯ И НАУКИ ДНР</w:t>
      </w:r>
    </w:p>
    <w:p w14:paraId="3488D302" w14:textId="77777777" w:rsidR="00383B44" w:rsidRPr="00DD0E85" w:rsidRDefault="00383B44" w:rsidP="00383B44">
      <w:pPr>
        <w:jc w:val="center"/>
        <w:rPr>
          <w:lang w:val="ru-RU"/>
        </w:rPr>
      </w:pPr>
      <w:r w:rsidRPr="00DD0E85">
        <w:rPr>
          <w:lang w:val="ru-RU"/>
        </w:rPr>
        <w:t>ДОНЕЦКИЙ НАЦИОНАЛЬНЫЙ ТЕХНИЧЕСКИЙ УНИВЕРСИТЕТ</w:t>
      </w:r>
    </w:p>
    <w:p w14:paraId="0013B0DF" w14:textId="77777777" w:rsidR="00383B44" w:rsidRPr="00DD0E85" w:rsidRDefault="00383B44" w:rsidP="00383B44">
      <w:pPr>
        <w:tabs>
          <w:tab w:val="left" w:pos="7035"/>
        </w:tabs>
        <w:jc w:val="left"/>
        <w:rPr>
          <w:lang w:val="ru-RU"/>
        </w:rPr>
      </w:pPr>
      <w:r w:rsidRPr="00DD0E85">
        <w:rPr>
          <w:lang w:val="ru-RU"/>
        </w:rPr>
        <w:tab/>
      </w:r>
    </w:p>
    <w:p w14:paraId="0E7516E2" w14:textId="77777777" w:rsidR="00383B44" w:rsidRPr="00DD0E85" w:rsidRDefault="00383B44" w:rsidP="00383B44">
      <w:pPr>
        <w:jc w:val="center"/>
        <w:rPr>
          <w:lang w:val="ru-RU"/>
        </w:rPr>
      </w:pPr>
    </w:p>
    <w:p w14:paraId="3CFB9499" w14:textId="77777777" w:rsidR="00383B44" w:rsidRPr="00DD0E85" w:rsidRDefault="00383B44" w:rsidP="00383B44">
      <w:pPr>
        <w:jc w:val="center"/>
        <w:rPr>
          <w:lang w:val="ru-RU"/>
        </w:rPr>
      </w:pPr>
    </w:p>
    <w:p w14:paraId="1A80976E" w14:textId="77777777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Институт КНТ</w:t>
      </w:r>
    </w:p>
    <w:p w14:paraId="523E232A" w14:textId="77777777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Факультет ФИСП</w:t>
      </w:r>
    </w:p>
    <w:p w14:paraId="34D7D1AF" w14:textId="77777777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Кафедра ПИ им. Л.П. Фельдмана</w:t>
      </w:r>
    </w:p>
    <w:p w14:paraId="5693EEBB" w14:textId="77777777" w:rsidR="00383B44" w:rsidRPr="00DD0E85" w:rsidRDefault="00383B44" w:rsidP="00383B44">
      <w:pPr>
        <w:jc w:val="right"/>
        <w:rPr>
          <w:lang w:val="ru-RU"/>
        </w:rPr>
      </w:pPr>
    </w:p>
    <w:p w14:paraId="043A52B4" w14:textId="77777777" w:rsidR="00383B44" w:rsidRPr="00DD0E85" w:rsidRDefault="00383B44" w:rsidP="00383B44">
      <w:pPr>
        <w:jc w:val="right"/>
        <w:rPr>
          <w:lang w:val="ru-RU"/>
        </w:rPr>
      </w:pPr>
    </w:p>
    <w:p w14:paraId="4C8383E7" w14:textId="77777777" w:rsidR="00383B44" w:rsidRPr="00DD0E85" w:rsidRDefault="00383B44" w:rsidP="00383B44">
      <w:pPr>
        <w:jc w:val="right"/>
        <w:rPr>
          <w:lang w:val="ru-RU"/>
        </w:rPr>
      </w:pPr>
    </w:p>
    <w:p w14:paraId="714CC027" w14:textId="053FD711" w:rsidR="00383B44" w:rsidRDefault="00383B44" w:rsidP="00383B44">
      <w:pPr>
        <w:jc w:val="center"/>
        <w:rPr>
          <w:lang w:val="ru-RU"/>
        </w:rPr>
      </w:pPr>
      <w:r w:rsidRPr="00DD0E85">
        <w:rPr>
          <w:lang w:val="ru-RU"/>
        </w:rPr>
        <w:t>Лабораторная работа №</w:t>
      </w:r>
      <w:r w:rsidR="007D0166">
        <w:rPr>
          <w:lang w:val="ru-RU"/>
        </w:rPr>
        <w:t>6</w:t>
      </w:r>
    </w:p>
    <w:p w14:paraId="7D2A5807" w14:textId="0712FD9C" w:rsidR="007D0166" w:rsidRPr="00DD0E85" w:rsidRDefault="007D0166" w:rsidP="00383B44">
      <w:pPr>
        <w:jc w:val="center"/>
        <w:rPr>
          <w:lang w:val="ru-RU"/>
        </w:rPr>
      </w:pPr>
      <w:r w:rsidRPr="007D0166">
        <w:rPr>
          <w:lang w:val="ru-RU"/>
        </w:rPr>
        <w:t>Тема: Расчёт трудоёмкости по методике CETIN</w:t>
      </w:r>
    </w:p>
    <w:p w14:paraId="2874814B" w14:textId="795B3715" w:rsidR="00383B44" w:rsidRPr="00DD0E85" w:rsidRDefault="00383B44" w:rsidP="00383B44">
      <w:pPr>
        <w:jc w:val="center"/>
        <w:rPr>
          <w:lang w:val="ru-RU"/>
        </w:rPr>
      </w:pPr>
      <w:r w:rsidRPr="00DD0E85">
        <w:rPr>
          <w:lang w:val="ru-RU"/>
        </w:rPr>
        <w:t>Курс: Экономика ПО</w:t>
      </w:r>
    </w:p>
    <w:p w14:paraId="1890EE18" w14:textId="77777777" w:rsidR="00383B44" w:rsidRPr="00DD0E85" w:rsidRDefault="00383B44" w:rsidP="00383B44">
      <w:pPr>
        <w:rPr>
          <w:lang w:val="ru-RU"/>
        </w:rPr>
      </w:pPr>
    </w:p>
    <w:p w14:paraId="0B0ACC03" w14:textId="77777777" w:rsidR="00383B44" w:rsidRPr="00DD0E85" w:rsidRDefault="00383B44" w:rsidP="00383B44">
      <w:pPr>
        <w:tabs>
          <w:tab w:val="left" w:pos="6647"/>
        </w:tabs>
        <w:rPr>
          <w:lang w:val="ru-RU"/>
        </w:rPr>
      </w:pPr>
      <w:r w:rsidRPr="00DD0E85">
        <w:rPr>
          <w:lang w:val="ru-RU"/>
        </w:rPr>
        <w:tab/>
      </w:r>
    </w:p>
    <w:p w14:paraId="384158E5" w14:textId="77777777" w:rsidR="00383B44" w:rsidRPr="00DD0E85" w:rsidRDefault="00383B44" w:rsidP="00383B44">
      <w:pPr>
        <w:rPr>
          <w:lang w:val="ru-RU"/>
        </w:rPr>
      </w:pPr>
    </w:p>
    <w:p w14:paraId="3DFC1FCF" w14:textId="77777777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Выполнил</w:t>
      </w:r>
    </w:p>
    <w:p w14:paraId="0C5D2125" w14:textId="77777777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ст. гр. ПИ-18Б</w:t>
      </w:r>
    </w:p>
    <w:p w14:paraId="6BCD2CDB" w14:textId="77777777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Моргунов А.Г.</w:t>
      </w:r>
    </w:p>
    <w:p w14:paraId="393EB20A" w14:textId="77777777" w:rsidR="00383B44" w:rsidRPr="00DD0E85" w:rsidRDefault="00383B44" w:rsidP="00383B44">
      <w:pPr>
        <w:jc w:val="right"/>
        <w:rPr>
          <w:lang w:val="ru-RU"/>
        </w:rPr>
      </w:pPr>
    </w:p>
    <w:p w14:paraId="3540F370" w14:textId="77777777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Проверил</w:t>
      </w:r>
    </w:p>
    <w:p w14:paraId="17C7E64F" w14:textId="5A2B04F8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Ищенко А. П.</w:t>
      </w:r>
    </w:p>
    <w:p w14:paraId="6ADB1746" w14:textId="77777777" w:rsidR="00383B44" w:rsidRPr="00DD0E85" w:rsidRDefault="00383B44" w:rsidP="00383B44">
      <w:pPr>
        <w:ind w:firstLine="0"/>
        <w:rPr>
          <w:lang w:val="ru-RU"/>
        </w:rPr>
      </w:pPr>
    </w:p>
    <w:p w14:paraId="7218C992" w14:textId="77777777" w:rsidR="00383B44" w:rsidRPr="00DD0E85" w:rsidRDefault="00383B44" w:rsidP="00383B44">
      <w:pPr>
        <w:ind w:firstLine="0"/>
        <w:rPr>
          <w:lang w:val="ru-RU"/>
        </w:rPr>
      </w:pPr>
    </w:p>
    <w:p w14:paraId="78E0D9DC" w14:textId="77777777" w:rsidR="00383B44" w:rsidRPr="00DD0E85" w:rsidRDefault="00383B44" w:rsidP="00383B44">
      <w:pPr>
        <w:ind w:firstLine="0"/>
        <w:rPr>
          <w:lang w:val="ru-RU"/>
        </w:rPr>
      </w:pPr>
    </w:p>
    <w:p w14:paraId="6512C1A9" w14:textId="77777777" w:rsidR="00383B44" w:rsidRPr="00DD0E85" w:rsidRDefault="00383B44" w:rsidP="00383B44">
      <w:pPr>
        <w:ind w:firstLine="0"/>
        <w:rPr>
          <w:lang w:val="ru-RU"/>
        </w:rPr>
      </w:pPr>
    </w:p>
    <w:p w14:paraId="1B9C4A3C" w14:textId="43271DE7" w:rsidR="00383B44" w:rsidRPr="00DD0E85" w:rsidRDefault="00383B44" w:rsidP="00383B44">
      <w:pPr>
        <w:jc w:val="center"/>
        <w:rPr>
          <w:lang w:val="ru-RU"/>
        </w:rPr>
      </w:pPr>
    </w:p>
    <w:p w14:paraId="4EB2FDAF" w14:textId="77777777" w:rsidR="001C383C" w:rsidRPr="00DD0E85" w:rsidRDefault="001C383C" w:rsidP="00383B44">
      <w:pPr>
        <w:jc w:val="center"/>
        <w:rPr>
          <w:lang w:val="ru-RU"/>
        </w:rPr>
      </w:pPr>
    </w:p>
    <w:p w14:paraId="0E516FC0" w14:textId="72BDACC2" w:rsidR="00DD0E85" w:rsidRPr="009C1789" w:rsidRDefault="00383B44" w:rsidP="009C1789">
      <w:pPr>
        <w:jc w:val="center"/>
        <w:rPr>
          <w:lang w:val="ru-RU"/>
        </w:rPr>
      </w:pPr>
      <w:r w:rsidRPr="00DD0E85">
        <w:rPr>
          <w:lang w:val="ru-RU"/>
        </w:rPr>
        <w:t>Донецк – 2022</w:t>
      </w:r>
    </w:p>
    <w:p w14:paraId="395D789B" w14:textId="1EF6879F" w:rsidR="009C1789" w:rsidRPr="009C1789" w:rsidRDefault="009C1789" w:rsidP="009C1789">
      <w:pPr>
        <w:pStyle w:val="a5"/>
        <w:jc w:val="center"/>
        <w:rPr>
          <w:b/>
          <w:lang w:val="en-US"/>
        </w:rPr>
      </w:pPr>
      <w:r>
        <w:rPr>
          <w:b/>
        </w:rPr>
        <w:lastRenderedPageBreak/>
        <w:t xml:space="preserve">Вариант </w:t>
      </w:r>
      <w:r>
        <w:rPr>
          <w:b/>
          <w:lang w:val="en-US"/>
        </w:rPr>
        <w:t>5</w:t>
      </w:r>
    </w:p>
    <w:tbl>
      <w:tblPr>
        <w:tblpPr w:leftFromText="180" w:rightFromText="180" w:vertAnchor="text" w:horzAnchor="margin" w:tblpXSpec="center" w:tblpY="365"/>
        <w:tblW w:w="5000" w:type="pct"/>
        <w:tblLook w:val="04A0" w:firstRow="1" w:lastRow="0" w:firstColumn="1" w:lastColumn="0" w:noHBand="0" w:noVBand="1"/>
      </w:tblPr>
      <w:tblGrid>
        <w:gridCol w:w="8401"/>
        <w:gridCol w:w="944"/>
      </w:tblGrid>
      <w:tr w:rsidR="009C1789" w:rsidRPr="008D21E4" w14:paraId="18B10643" w14:textId="77777777" w:rsidTr="009C1789">
        <w:trPr>
          <w:trHeight w:val="375"/>
        </w:trPr>
        <w:tc>
          <w:tcPr>
            <w:tcW w:w="3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EDF0" w14:textId="77777777" w:rsidR="009C1789" w:rsidRPr="008D21E4" w:rsidRDefault="009C1789" w:rsidP="009C1789">
            <w:pPr>
              <w:spacing w:line="24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8D21E4">
              <w:rPr>
                <w:rFonts w:eastAsia="Times New Roman"/>
                <w:color w:val="000000"/>
                <w:lang w:eastAsia="ru-RU"/>
              </w:rPr>
              <w:t>Вариант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C303" w14:textId="77777777" w:rsidR="009C1789" w:rsidRPr="008D21E4" w:rsidRDefault="009C1789" w:rsidP="009C178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D21E4">
              <w:rPr>
                <w:rFonts w:eastAsia="Times New Roman"/>
                <w:color w:val="000000"/>
                <w:lang w:eastAsia="ru-RU"/>
              </w:rPr>
              <w:t>5</w:t>
            </w:r>
          </w:p>
        </w:tc>
      </w:tr>
      <w:tr w:rsidR="009C1789" w:rsidRPr="008D21E4" w14:paraId="034F1462" w14:textId="77777777" w:rsidTr="009C1789">
        <w:trPr>
          <w:trHeight w:val="1307"/>
        </w:trPr>
        <w:tc>
          <w:tcPr>
            <w:tcW w:w="3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9E658" w14:textId="77777777" w:rsidR="009C1789" w:rsidRPr="009C1789" w:rsidRDefault="009C1789" w:rsidP="009C1789">
            <w:pPr>
              <w:spacing w:line="240" w:lineRule="auto"/>
              <w:ind w:firstLine="0"/>
              <w:rPr>
                <w:rFonts w:eastAsia="Times New Roman"/>
                <w:color w:val="000000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lang w:val="ru-RU" w:eastAsia="ru-RU"/>
              </w:rPr>
              <w:t>Количество вариантов использования (</w:t>
            </w:r>
            <w:r w:rsidRPr="008D21E4">
              <w:rPr>
                <w:rFonts w:eastAsia="Times New Roman"/>
                <w:color w:val="000000"/>
                <w:lang w:eastAsia="ru-RU"/>
              </w:rPr>
              <w:t>Case</w:t>
            </w:r>
            <w:r w:rsidRPr="009C1789">
              <w:rPr>
                <w:rFonts w:eastAsia="Times New Roman"/>
                <w:color w:val="000000"/>
                <w:lang w:val="ru-RU" w:eastAsia="ru-RU"/>
              </w:rPr>
              <w:t xml:space="preserve">) – </w:t>
            </w:r>
            <w:r w:rsidRPr="008D21E4">
              <w:rPr>
                <w:rFonts w:eastAsia="Times New Roman"/>
                <w:color w:val="000000"/>
                <w:lang w:eastAsia="ru-RU"/>
              </w:rPr>
              <w:t>C</w:t>
            </w:r>
            <w:r w:rsidRPr="009C1789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AD52" w14:textId="77777777" w:rsidR="009C1789" w:rsidRPr="008D21E4" w:rsidRDefault="009C1789" w:rsidP="009C178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D21E4">
              <w:rPr>
                <w:rFonts w:eastAsia="Times New Roman"/>
                <w:color w:val="000000"/>
                <w:lang w:eastAsia="ru-RU"/>
              </w:rPr>
              <w:t>10</w:t>
            </w:r>
          </w:p>
        </w:tc>
      </w:tr>
      <w:tr w:rsidR="009C1789" w:rsidRPr="008D21E4" w14:paraId="20FA4DD2" w14:textId="77777777" w:rsidTr="009C1789">
        <w:trPr>
          <w:trHeight w:val="1500"/>
        </w:trPr>
        <w:tc>
          <w:tcPr>
            <w:tcW w:w="3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DB52B" w14:textId="77777777" w:rsidR="009C1789" w:rsidRPr="009C1789" w:rsidRDefault="009C1789" w:rsidP="009C1789">
            <w:pPr>
              <w:spacing w:line="240" w:lineRule="auto"/>
              <w:ind w:firstLine="0"/>
              <w:rPr>
                <w:rFonts w:eastAsia="Times New Roman"/>
                <w:color w:val="000000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lang w:val="ru-RU" w:eastAsia="ru-RU"/>
              </w:rPr>
              <w:t>Количество типов объектов (бизнес объектов) (</w:t>
            </w:r>
            <w:r w:rsidRPr="008D21E4">
              <w:rPr>
                <w:rFonts w:eastAsia="Times New Roman"/>
                <w:color w:val="000000"/>
                <w:lang w:eastAsia="ru-RU"/>
              </w:rPr>
              <w:t>Entity</w:t>
            </w:r>
            <w:r w:rsidRPr="009C1789">
              <w:rPr>
                <w:rFonts w:eastAsia="Times New Roman"/>
                <w:color w:val="000000"/>
                <w:lang w:val="ru-RU" w:eastAsia="ru-RU"/>
              </w:rPr>
              <w:t xml:space="preserve">) – Е 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6518" w14:textId="77777777" w:rsidR="009C1789" w:rsidRPr="008D21E4" w:rsidRDefault="009C1789" w:rsidP="009C178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D21E4">
              <w:rPr>
                <w:rFonts w:eastAsia="Times New Roman"/>
                <w:color w:val="000000"/>
                <w:lang w:eastAsia="ru-RU"/>
              </w:rPr>
              <w:t>19</w:t>
            </w:r>
          </w:p>
        </w:tc>
      </w:tr>
      <w:tr w:rsidR="009C1789" w:rsidRPr="008D21E4" w14:paraId="478ED1CB" w14:textId="77777777" w:rsidTr="009C1789">
        <w:trPr>
          <w:trHeight w:val="1125"/>
        </w:trPr>
        <w:tc>
          <w:tcPr>
            <w:tcW w:w="3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2DC2" w14:textId="77777777" w:rsidR="009C1789" w:rsidRPr="009C1789" w:rsidRDefault="009C1789" w:rsidP="009C1789">
            <w:pPr>
              <w:spacing w:line="240" w:lineRule="auto"/>
              <w:ind w:firstLine="0"/>
              <w:rPr>
                <w:rFonts w:eastAsia="Times New Roman"/>
                <w:color w:val="000000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lang w:val="ru-RU" w:eastAsia="ru-RU"/>
              </w:rPr>
              <w:t>Количество свойств типов объектов (</w:t>
            </w:r>
            <w:r w:rsidRPr="008D21E4">
              <w:rPr>
                <w:rFonts w:eastAsia="Times New Roman"/>
                <w:color w:val="000000"/>
                <w:lang w:eastAsia="ru-RU"/>
              </w:rPr>
              <w:t>Tool</w:t>
            </w:r>
            <w:r w:rsidRPr="009C1789">
              <w:rPr>
                <w:rFonts w:eastAsia="Times New Roman"/>
                <w:color w:val="000000"/>
                <w:lang w:val="ru-RU" w:eastAsia="ru-RU"/>
              </w:rPr>
              <w:t xml:space="preserve">) – Т 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4B4F" w14:textId="77777777" w:rsidR="009C1789" w:rsidRPr="008D21E4" w:rsidRDefault="009C1789" w:rsidP="009C178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D21E4">
              <w:rPr>
                <w:rFonts w:eastAsia="Times New Roman"/>
                <w:color w:val="000000"/>
                <w:lang w:eastAsia="ru-RU"/>
              </w:rPr>
              <w:t>52</w:t>
            </w:r>
          </w:p>
        </w:tc>
      </w:tr>
      <w:tr w:rsidR="009C1789" w:rsidRPr="008D21E4" w14:paraId="11643BF1" w14:textId="77777777" w:rsidTr="009C1789">
        <w:trPr>
          <w:trHeight w:val="1875"/>
        </w:trPr>
        <w:tc>
          <w:tcPr>
            <w:tcW w:w="3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2626" w14:textId="77777777" w:rsidR="009C1789" w:rsidRPr="009C1789" w:rsidRDefault="009C1789" w:rsidP="009C1789">
            <w:pPr>
              <w:spacing w:line="240" w:lineRule="auto"/>
              <w:ind w:firstLine="0"/>
              <w:rPr>
                <w:rFonts w:eastAsia="Times New Roman"/>
                <w:color w:val="000000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lang w:val="ru-RU" w:eastAsia="ru-RU"/>
              </w:rPr>
              <w:t>Количество взаимодействий между типами объектов (</w:t>
            </w:r>
            <w:r w:rsidRPr="008D21E4">
              <w:rPr>
                <w:rFonts w:eastAsia="Times New Roman"/>
                <w:color w:val="000000"/>
                <w:lang w:eastAsia="ru-RU"/>
              </w:rPr>
              <w:t>Interaction</w:t>
            </w:r>
            <w:r w:rsidRPr="009C1789">
              <w:rPr>
                <w:rFonts w:eastAsia="Times New Roman"/>
                <w:color w:val="000000"/>
                <w:lang w:val="ru-RU" w:eastAsia="ru-RU"/>
              </w:rPr>
              <w:t xml:space="preserve">) – </w:t>
            </w:r>
            <w:r w:rsidRPr="008D21E4">
              <w:rPr>
                <w:rFonts w:eastAsia="Times New Roman"/>
                <w:color w:val="000000"/>
                <w:lang w:eastAsia="ru-RU"/>
              </w:rPr>
              <w:t>I</w:t>
            </w:r>
            <w:r w:rsidRPr="009C1789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46DC" w14:textId="77777777" w:rsidR="009C1789" w:rsidRPr="008D21E4" w:rsidRDefault="009C1789" w:rsidP="009C178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D21E4">
              <w:rPr>
                <w:rFonts w:eastAsia="Times New Roman"/>
                <w:color w:val="000000"/>
                <w:lang w:eastAsia="ru-RU"/>
              </w:rPr>
              <w:t>61</w:t>
            </w:r>
          </w:p>
        </w:tc>
      </w:tr>
      <w:tr w:rsidR="009C1789" w:rsidRPr="008D21E4" w14:paraId="5F3A0232" w14:textId="77777777" w:rsidTr="009C1789">
        <w:trPr>
          <w:trHeight w:val="750"/>
        </w:trPr>
        <w:tc>
          <w:tcPr>
            <w:tcW w:w="3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541B" w14:textId="77777777" w:rsidR="009C1789" w:rsidRPr="009C1789" w:rsidRDefault="009C1789" w:rsidP="009C1789">
            <w:pPr>
              <w:spacing w:line="240" w:lineRule="auto"/>
              <w:ind w:firstLine="0"/>
              <w:rPr>
                <w:rFonts w:eastAsia="Times New Roman"/>
                <w:color w:val="000000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lang w:val="ru-RU" w:eastAsia="ru-RU"/>
              </w:rPr>
              <w:t>Количество типов узлов (</w:t>
            </w:r>
            <w:r w:rsidRPr="008D21E4">
              <w:rPr>
                <w:rFonts w:eastAsia="Times New Roman"/>
                <w:color w:val="000000"/>
                <w:lang w:eastAsia="ru-RU"/>
              </w:rPr>
              <w:t>Node</w:t>
            </w:r>
            <w:r w:rsidRPr="009C1789">
              <w:rPr>
                <w:rFonts w:eastAsia="Times New Roman"/>
                <w:color w:val="000000"/>
                <w:lang w:val="ru-RU" w:eastAsia="ru-RU"/>
              </w:rPr>
              <w:t xml:space="preserve">) – </w:t>
            </w:r>
            <w:r w:rsidRPr="008D21E4">
              <w:rPr>
                <w:rFonts w:eastAsia="Times New Roman"/>
                <w:color w:val="000000"/>
                <w:lang w:eastAsia="ru-RU"/>
              </w:rPr>
              <w:t>N</w:t>
            </w:r>
            <w:r w:rsidRPr="009C1789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A7C" w14:textId="77777777" w:rsidR="009C1789" w:rsidRPr="008D21E4" w:rsidRDefault="009C1789" w:rsidP="009C178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D21E4"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</w:tbl>
    <w:p w14:paraId="51E8AFD1" w14:textId="4C4689DD" w:rsidR="009C1789" w:rsidRDefault="009C1789" w:rsidP="009C1789">
      <w:pPr>
        <w:pStyle w:val="a5"/>
        <w:jc w:val="center"/>
      </w:pPr>
      <w:r>
        <w:rPr>
          <w:noProof/>
        </w:rPr>
        <w:t xml:space="preserve"> </w:t>
      </w:r>
    </w:p>
    <w:p w14:paraId="66ADD923" w14:textId="77777777" w:rsidR="009C1789" w:rsidRDefault="009C1789" w:rsidP="009C1789">
      <w:pPr>
        <w:pStyle w:val="a5"/>
        <w:jc w:val="center"/>
        <w:rPr>
          <w:b/>
        </w:rPr>
      </w:pPr>
      <w:r>
        <w:rPr>
          <w:b/>
        </w:rPr>
        <w:t>Выполнение</w:t>
      </w:r>
    </w:p>
    <w:p w14:paraId="3670095A" w14:textId="77777777" w:rsidR="009C1789" w:rsidRPr="009C1789" w:rsidRDefault="009C1789" w:rsidP="009C1789">
      <w:pPr>
        <w:ind w:firstLine="708"/>
        <w:rPr>
          <w:lang w:val="ru-RU"/>
        </w:rPr>
      </w:pPr>
      <w:r w:rsidRPr="009C1789">
        <w:rPr>
          <w:lang w:val="ru-RU"/>
        </w:rPr>
        <w:t>1 этап. Оценка функционального размера разрабатываемой ИС</w:t>
      </w:r>
    </w:p>
    <w:p w14:paraId="0323A248" w14:textId="35A38A7B" w:rsidR="009C1789" w:rsidRPr="009C1789" w:rsidRDefault="009C1789" w:rsidP="009C1789">
      <w:pPr>
        <w:rPr>
          <w:lang w:val="ru-RU"/>
        </w:rPr>
      </w:pPr>
      <w:r w:rsidRPr="009C1789">
        <w:rPr>
          <w:lang w:val="ru-RU"/>
        </w:rPr>
        <w:t xml:space="preserve">количество вариантов использования – </w:t>
      </w:r>
      <w:r>
        <w:t>C</w:t>
      </w:r>
      <w:r w:rsidRPr="009C1789">
        <w:rPr>
          <w:lang w:val="ru-RU"/>
        </w:rPr>
        <w:t xml:space="preserve"> = </w:t>
      </w:r>
      <w:r w:rsidRPr="009C1789">
        <w:rPr>
          <w:lang w:val="ru-RU"/>
        </w:rPr>
        <w:t>10</w:t>
      </w:r>
    </w:p>
    <w:p w14:paraId="09155CCE" w14:textId="5C5740D1" w:rsidR="009C1789" w:rsidRPr="009C1789" w:rsidRDefault="009C1789" w:rsidP="009C1789">
      <w:pPr>
        <w:rPr>
          <w:lang w:val="ru-RU"/>
        </w:rPr>
      </w:pPr>
      <w:r w:rsidRPr="009C1789">
        <w:rPr>
          <w:lang w:val="ru-RU"/>
        </w:rPr>
        <w:t xml:space="preserve">количество типов объектов – </w:t>
      </w:r>
      <w:r>
        <w:t>E</w:t>
      </w:r>
      <w:r w:rsidRPr="009C1789">
        <w:rPr>
          <w:lang w:val="ru-RU"/>
        </w:rPr>
        <w:t xml:space="preserve"> =</w:t>
      </w:r>
      <w:r w:rsidRPr="009C1789">
        <w:rPr>
          <w:lang w:val="ru-RU"/>
        </w:rPr>
        <w:t xml:space="preserve"> 19</w:t>
      </w:r>
    </w:p>
    <w:p w14:paraId="13960A9B" w14:textId="583391F7" w:rsidR="009C1789" w:rsidRPr="009C1789" w:rsidRDefault="009C1789" w:rsidP="009C1789">
      <w:pPr>
        <w:rPr>
          <w:lang w:val="ru-RU"/>
        </w:rPr>
      </w:pPr>
      <w:r w:rsidRPr="009C1789">
        <w:rPr>
          <w:lang w:val="ru-RU"/>
        </w:rPr>
        <w:t xml:space="preserve">количество свойств типов объектов – Т = </w:t>
      </w:r>
      <w:r w:rsidRPr="009C1789">
        <w:rPr>
          <w:lang w:val="ru-RU"/>
        </w:rPr>
        <w:t>52</w:t>
      </w:r>
    </w:p>
    <w:p w14:paraId="7E219684" w14:textId="61ACED72" w:rsidR="009C1789" w:rsidRPr="009C1789" w:rsidRDefault="009C1789" w:rsidP="009C1789">
      <w:pPr>
        <w:rPr>
          <w:lang w:val="ru-RU"/>
        </w:rPr>
      </w:pPr>
      <w:r w:rsidRPr="009C1789">
        <w:rPr>
          <w:lang w:val="ru-RU"/>
        </w:rPr>
        <w:t xml:space="preserve">количество взаимодействий между типами объектов – </w:t>
      </w:r>
      <w:r>
        <w:t>I</w:t>
      </w:r>
      <w:r w:rsidRPr="009C1789">
        <w:rPr>
          <w:lang w:val="ru-RU"/>
        </w:rPr>
        <w:t xml:space="preserve"> = </w:t>
      </w:r>
      <w:r w:rsidRPr="009C1789">
        <w:rPr>
          <w:lang w:val="ru-RU"/>
        </w:rPr>
        <w:t>61</w:t>
      </w:r>
    </w:p>
    <w:p w14:paraId="69983C13" w14:textId="17DE7861" w:rsidR="009C1789" w:rsidRPr="009C1789" w:rsidRDefault="009C1789" w:rsidP="009C1789">
      <w:pPr>
        <w:rPr>
          <w:lang w:val="ru-RU"/>
        </w:rPr>
      </w:pPr>
      <w:r w:rsidRPr="009C1789">
        <w:rPr>
          <w:lang w:val="ru-RU"/>
        </w:rPr>
        <w:t xml:space="preserve">количество типов узлов – </w:t>
      </w:r>
      <w:r>
        <w:t>N</w:t>
      </w:r>
      <w:r w:rsidRPr="009C1789">
        <w:rPr>
          <w:lang w:val="ru-RU"/>
        </w:rPr>
        <w:t xml:space="preserve"> = </w:t>
      </w:r>
      <w:r w:rsidRPr="009C1789">
        <w:rPr>
          <w:lang w:val="ru-RU"/>
        </w:rPr>
        <w:t>2</w:t>
      </w:r>
    </w:p>
    <w:p w14:paraId="10459FB7" w14:textId="3188AC0E" w:rsidR="009C1789" w:rsidRPr="009C1789" w:rsidRDefault="009C1789" w:rsidP="009C1789">
      <w:pPr>
        <w:rPr>
          <w:lang w:val="ru-RU"/>
        </w:rPr>
      </w:pPr>
      <w:r>
        <w:t>SIZE</w:t>
      </w:r>
      <w:r w:rsidRPr="009C1789">
        <w:rPr>
          <w:lang w:val="ru-RU"/>
        </w:rPr>
        <w:t>={</w:t>
      </w:r>
      <w:r>
        <w:t>10, 19, 52, 61, 2</w:t>
      </w:r>
      <w:r w:rsidRPr="009C1789">
        <w:rPr>
          <w:lang w:val="ru-RU"/>
        </w:rPr>
        <w:t>}</w:t>
      </w:r>
    </w:p>
    <w:p w14:paraId="5A0CD7CA" w14:textId="77777777" w:rsidR="009C1789" w:rsidRPr="009C1789" w:rsidRDefault="009C1789" w:rsidP="009C1789">
      <w:pPr>
        <w:ind w:firstLine="708"/>
        <w:rPr>
          <w:rFonts w:eastAsia="Times New Roman"/>
          <w:lang w:val="ru-RU"/>
        </w:rPr>
      </w:pPr>
      <w:r w:rsidRPr="009C1789">
        <w:rPr>
          <w:rFonts w:eastAsia="Times New Roman"/>
          <w:lang w:val="ru-RU"/>
        </w:rPr>
        <w:t>2 этап. Оценка базовой трудоемкости разработки ППО</w:t>
      </w:r>
    </w:p>
    <w:p w14:paraId="39BF55F2" w14:textId="77777777" w:rsidR="009C1789" w:rsidRDefault="009C1789" w:rsidP="009C1789">
      <w:pPr>
        <w:rPr>
          <w:rFonts w:eastAsia="Times New Roman"/>
        </w:rPr>
      </w:pPr>
      <w:r>
        <w:rPr>
          <w:rFonts w:eastAsia="Times New Roman"/>
        </w:rPr>
        <w:t>Sj=1/165·[C*Sj(C)+E*Sj(E)+T*Sj(T)+I*Sj(I)+N*Sj(N)],</w:t>
      </w:r>
    </w:p>
    <w:p w14:paraId="7C50FE86" w14:textId="77777777" w:rsidR="009C1789" w:rsidRDefault="009C1789" w:rsidP="009C1789">
      <w:pPr>
        <w:rPr>
          <w:rFonts w:eastAsia="Times New Roman"/>
          <w:lang w:val="ru-RU"/>
        </w:rPr>
      </w:pPr>
      <w:r w:rsidRPr="009C1789">
        <w:rPr>
          <w:rFonts w:eastAsia="Times New Roman"/>
          <w:lang w:val="ru-RU"/>
        </w:rPr>
        <w:t xml:space="preserve">где: </w:t>
      </w:r>
      <w:r>
        <w:rPr>
          <w:rFonts w:eastAsia="Times New Roman"/>
        </w:rPr>
        <w:t>Sj</w:t>
      </w:r>
      <w:r w:rsidRPr="009C1789">
        <w:rPr>
          <w:rFonts w:eastAsia="Times New Roman"/>
          <w:lang w:val="ru-RU"/>
        </w:rPr>
        <w:t xml:space="preserve"> - трудоемкость процесса разработки с номером </w:t>
      </w:r>
      <w:r>
        <w:rPr>
          <w:rFonts w:eastAsia="Times New Roman"/>
        </w:rPr>
        <w:t>j</w:t>
      </w:r>
      <w:r w:rsidRPr="009C1789">
        <w:rPr>
          <w:rFonts w:eastAsia="Times New Roman"/>
          <w:lang w:val="ru-RU"/>
        </w:rPr>
        <w:t xml:space="preserve"> в [человеко-месяц];</w:t>
      </w:r>
    </w:p>
    <w:p w14:paraId="4A41642C" w14:textId="77777777" w:rsidR="009C1789" w:rsidRPr="009C1789" w:rsidRDefault="009C1789" w:rsidP="009C1789">
      <w:pPr>
        <w:rPr>
          <w:rFonts w:eastAsia="Times New Roman"/>
          <w:lang w:val="ru-RU"/>
        </w:rPr>
      </w:pPr>
      <w:r w:rsidRPr="009C1789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j</w:t>
      </w:r>
      <w:r w:rsidRPr="009C1789">
        <w:rPr>
          <w:rFonts w:eastAsia="Times New Roman"/>
          <w:lang w:val="ru-RU"/>
        </w:rPr>
        <w:t xml:space="preserve"> - номер процесса разработки (значения от 1 до 6);</w:t>
      </w:r>
    </w:p>
    <w:p w14:paraId="49ACD1D0" w14:textId="77777777" w:rsidR="009C1789" w:rsidRPr="009C1789" w:rsidRDefault="009C1789" w:rsidP="009C1789">
      <w:pPr>
        <w:rPr>
          <w:rFonts w:eastAsia="Times New Roman"/>
          <w:lang w:val="ru-RU"/>
        </w:rPr>
      </w:pPr>
      <w:r w:rsidRPr="009C1789">
        <w:rPr>
          <w:rFonts w:eastAsia="Times New Roman"/>
          <w:lang w:val="ru-RU"/>
        </w:rPr>
        <w:lastRenderedPageBreak/>
        <w:t xml:space="preserve"> </w:t>
      </w:r>
      <w:r>
        <w:rPr>
          <w:rFonts w:eastAsia="Times New Roman"/>
        </w:rPr>
        <w:t>Sj</w:t>
      </w:r>
      <w:r w:rsidRPr="009C1789">
        <w:rPr>
          <w:rFonts w:eastAsia="Times New Roman"/>
          <w:lang w:val="ru-RU"/>
        </w:rPr>
        <w:t>(</w:t>
      </w:r>
      <w:r>
        <w:rPr>
          <w:rFonts w:eastAsia="Times New Roman"/>
        </w:rPr>
        <w:t>C</w:t>
      </w:r>
      <w:r w:rsidRPr="009C1789">
        <w:rPr>
          <w:rFonts w:eastAsia="Times New Roman"/>
          <w:lang w:val="ru-RU"/>
        </w:rPr>
        <w:t xml:space="preserve">) - норматив трудоемкости реализации одного варианта использования в процессе разработки с номером </w:t>
      </w:r>
      <w:r>
        <w:rPr>
          <w:rFonts w:eastAsia="Times New Roman"/>
        </w:rPr>
        <w:t>j</w:t>
      </w:r>
      <w:r w:rsidRPr="009C1789">
        <w:rPr>
          <w:rFonts w:eastAsia="Times New Roman"/>
          <w:lang w:val="ru-RU"/>
        </w:rPr>
        <w:t>=1,2,…,6, {[человеко-час]/[вариант использования]};</w:t>
      </w:r>
    </w:p>
    <w:p w14:paraId="05F9ECA3" w14:textId="77777777" w:rsidR="009C1789" w:rsidRPr="009C1789" w:rsidRDefault="009C1789" w:rsidP="009C1789">
      <w:pPr>
        <w:rPr>
          <w:rFonts w:eastAsia="Times New Roman"/>
          <w:lang w:val="ru-RU"/>
        </w:rPr>
      </w:pPr>
      <w:r>
        <w:rPr>
          <w:rFonts w:eastAsia="Times New Roman"/>
        </w:rPr>
        <w:t>Sj</w:t>
      </w:r>
      <w:r w:rsidRPr="009C1789">
        <w:rPr>
          <w:rFonts w:eastAsia="Times New Roman"/>
          <w:lang w:val="ru-RU"/>
        </w:rPr>
        <w:t>(</w:t>
      </w:r>
      <w:r>
        <w:rPr>
          <w:rFonts w:eastAsia="Times New Roman"/>
        </w:rPr>
        <w:t>E</w:t>
      </w:r>
      <w:r w:rsidRPr="009C1789">
        <w:rPr>
          <w:rFonts w:eastAsia="Times New Roman"/>
          <w:lang w:val="ru-RU"/>
        </w:rPr>
        <w:t xml:space="preserve">) - норматив трудоемкости реализации одного типа объектов в процессе разработки с номером </w:t>
      </w:r>
      <w:r>
        <w:rPr>
          <w:rFonts w:eastAsia="Times New Roman"/>
        </w:rPr>
        <w:t>j</w:t>
      </w:r>
      <w:r w:rsidRPr="009C1789">
        <w:rPr>
          <w:rFonts w:eastAsia="Times New Roman"/>
          <w:lang w:val="ru-RU"/>
        </w:rPr>
        <w:t>=1,2,...,6. {[человеко-час]/[тип объектов]};</w:t>
      </w:r>
    </w:p>
    <w:p w14:paraId="5FF7D50C" w14:textId="77777777" w:rsidR="009C1789" w:rsidRPr="009C1789" w:rsidRDefault="009C1789" w:rsidP="009C1789">
      <w:pPr>
        <w:rPr>
          <w:rFonts w:eastAsia="Times New Roman"/>
          <w:lang w:val="ru-RU"/>
        </w:rPr>
      </w:pPr>
      <w:r w:rsidRPr="009C1789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Sj</w:t>
      </w:r>
      <w:r w:rsidRPr="009C1789">
        <w:rPr>
          <w:rFonts w:eastAsia="Times New Roman"/>
          <w:lang w:val="ru-RU"/>
        </w:rPr>
        <w:t>(</w:t>
      </w:r>
      <w:r>
        <w:rPr>
          <w:rFonts w:eastAsia="Times New Roman"/>
        </w:rPr>
        <w:t>T</w:t>
      </w:r>
      <w:r w:rsidRPr="009C1789">
        <w:rPr>
          <w:rFonts w:eastAsia="Times New Roman"/>
          <w:lang w:val="ru-RU"/>
        </w:rPr>
        <w:t xml:space="preserve">) - норматив трудоемкости реализации одного свойства типа объекта в процессе разработки с номером </w:t>
      </w:r>
      <w:r>
        <w:rPr>
          <w:rFonts w:eastAsia="Times New Roman"/>
        </w:rPr>
        <w:t>j</w:t>
      </w:r>
      <w:r w:rsidRPr="009C1789">
        <w:rPr>
          <w:rFonts w:eastAsia="Times New Roman"/>
          <w:lang w:val="ru-RU"/>
        </w:rPr>
        <w:t>=1,2,...,6. {[человеко-час]/[свойство типа объектов]};</w:t>
      </w:r>
    </w:p>
    <w:p w14:paraId="41B5112A" w14:textId="77777777" w:rsidR="009C1789" w:rsidRPr="009C1789" w:rsidRDefault="009C1789" w:rsidP="009C1789">
      <w:pPr>
        <w:rPr>
          <w:rFonts w:eastAsia="Times New Roman"/>
          <w:lang w:val="ru-RU"/>
        </w:rPr>
      </w:pPr>
      <w:r w:rsidRPr="009C1789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Sj</w:t>
      </w:r>
      <w:r w:rsidRPr="009C1789">
        <w:rPr>
          <w:rFonts w:eastAsia="Times New Roman"/>
          <w:lang w:val="ru-RU"/>
        </w:rPr>
        <w:t>(</w:t>
      </w:r>
      <w:r>
        <w:rPr>
          <w:rFonts w:eastAsia="Times New Roman"/>
        </w:rPr>
        <w:t>I</w:t>
      </w:r>
      <w:r w:rsidRPr="009C1789">
        <w:rPr>
          <w:rFonts w:eastAsia="Times New Roman"/>
          <w:lang w:val="ru-RU"/>
        </w:rPr>
        <w:t xml:space="preserve">) - норматив трудоемкости реализации одного взаимодействия между типами объектов в процессе разработки с номером </w:t>
      </w:r>
      <w:r>
        <w:rPr>
          <w:rFonts w:eastAsia="Times New Roman"/>
        </w:rPr>
        <w:t>j</w:t>
      </w:r>
      <w:r w:rsidRPr="009C1789">
        <w:rPr>
          <w:rFonts w:eastAsia="Times New Roman"/>
          <w:lang w:val="ru-RU"/>
        </w:rPr>
        <w:t>=1,2,...,6. {[человеко-час]/[взаимодействие между типами объектов]};</w:t>
      </w:r>
    </w:p>
    <w:p w14:paraId="5A604FFF" w14:textId="77777777" w:rsidR="009C1789" w:rsidRPr="009C1789" w:rsidRDefault="009C1789" w:rsidP="009C1789">
      <w:pPr>
        <w:rPr>
          <w:rFonts w:eastAsia="Times New Roman"/>
          <w:lang w:val="ru-RU"/>
        </w:rPr>
      </w:pPr>
      <w:r w:rsidRPr="009C1789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Sj</w:t>
      </w:r>
      <w:r w:rsidRPr="009C1789">
        <w:rPr>
          <w:rFonts w:eastAsia="Times New Roman"/>
          <w:lang w:val="ru-RU"/>
        </w:rPr>
        <w:t>(</w:t>
      </w:r>
      <w:r>
        <w:rPr>
          <w:rFonts w:eastAsia="Times New Roman"/>
        </w:rPr>
        <w:t>N</w:t>
      </w:r>
      <w:r w:rsidRPr="009C1789">
        <w:rPr>
          <w:rFonts w:eastAsia="Times New Roman"/>
          <w:lang w:val="ru-RU"/>
        </w:rPr>
        <w:t xml:space="preserve">) - норматив трудоемкости реализации одного типа узла в процессе разработки с номером </w:t>
      </w:r>
      <w:r>
        <w:rPr>
          <w:rFonts w:eastAsia="Times New Roman"/>
        </w:rPr>
        <w:t>j</w:t>
      </w:r>
      <w:r w:rsidRPr="009C1789">
        <w:rPr>
          <w:rFonts w:eastAsia="Times New Roman"/>
          <w:lang w:val="ru-RU"/>
        </w:rPr>
        <w:t>=1,2,...,6. {[человеко-час]/[узел]};</w:t>
      </w:r>
    </w:p>
    <w:p w14:paraId="3BE9DE60" w14:textId="77777777" w:rsidR="009C1789" w:rsidRPr="009C1789" w:rsidRDefault="009C1789" w:rsidP="009C1789">
      <w:pPr>
        <w:rPr>
          <w:rFonts w:eastAsia="Times New Roman"/>
          <w:lang w:val="ru-RU"/>
        </w:rPr>
      </w:pPr>
      <w:r w:rsidRPr="009C1789">
        <w:rPr>
          <w:rFonts w:eastAsia="Times New Roman"/>
          <w:lang w:val="ru-RU"/>
        </w:rPr>
        <w:t xml:space="preserve"> 165 - количество человеко-часов в одном человеко-месяце</w:t>
      </w:r>
    </w:p>
    <w:p w14:paraId="1604E291" w14:textId="77777777" w:rsidR="009C1789" w:rsidRDefault="009C1789" w:rsidP="009C1789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Нормативы трудоемкости по процессам</w:t>
      </w:r>
      <w:r>
        <w:rPr>
          <w:rFonts w:ascii="Times New Roman" w:hAnsi="Times New Roman" w:cs="Times New Roman"/>
          <w:color w:val="auto"/>
          <w:sz w:val="28"/>
          <w:szCs w:val="28"/>
        </w:rPr>
        <w:br/>
        <w:t>в разрезе функциональных единиц</w:t>
      </w:r>
    </w:p>
    <w:tbl>
      <w:tblPr>
        <w:tblW w:w="92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"/>
        <w:gridCol w:w="1938"/>
        <w:gridCol w:w="1733"/>
        <w:gridCol w:w="948"/>
        <w:gridCol w:w="1183"/>
        <w:gridCol w:w="2375"/>
        <w:gridCol w:w="30"/>
        <w:gridCol w:w="681"/>
      </w:tblGrid>
      <w:tr w:rsidR="009C1789" w14:paraId="5EA7585C" w14:textId="77777777" w:rsidTr="009C1789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49869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07D5C7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Наименование процесса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100C4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Функциональная единица измерения</w:t>
            </w:r>
          </w:p>
        </w:tc>
      </w:tr>
      <w:tr w:rsidR="009C1789" w14:paraId="5089A820" w14:textId="77777777" w:rsidTr="009C178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5B6AF" w14:textId="77777777" w:rsidR="009C1789" w:rsidRDefault="009C1789">
            <w:pPr>
              <w:spacing w:line="256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E3BAD" w14:textId="77777777" w:rsidR="009C1789" w:rsidRDefault="009C1789">
            <w:pPr>
              <w:spacing w:line="256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44F77" w14:textId="77777777" w:rsidR="009C1789" w:rsidRDefault="009C1789">
            <w:pPr>
              <w:pStyle w:val="aa"/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вариант использования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94632" w14:textId="77777777" w:rsidR="009C1789" w:rsidRDefault="009C1789">
            <w:pPr>
              <w:pStyle w:val="aa"/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тип объекта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6CE53" w14:textId="77777777" w:rsidR="009C1789" w:rsidRDefault="009C1789">
            <w:pPr>
              <w:pStyle w:val="aa"/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свойства типа 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5F7AE" w14:textId="77777777" w:rsidR="009C1789" w:rsidRDefault="009C1789">
            <w:pPr>
              <w:pStyle w:val="aa"/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свойства взаимоотношения между объектами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BAA87" w14:textId="77777777" w:rsidR="009C1789" w:rsidRDefault="009C1789">
            <w:pPr>
              <w:pStyle w:val="aa"/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тип узла</w:t>
            </w:r>
          </w:p>
        </w:tc>
      </w:tr>
      <w:tr w:rsidR="009C1789" w14:paraId="2B84B4F4" w14:textId="77777777" w:rsidTr="009C178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3BE79" w14:textId="77777777" w:rsidR="009C1789" w:rsidRDefault="009C1789">
            <w:pPr>
              <w:spacing w:line="256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F028C" w14:textId="77777777" w:rsidR="009C1789" w:rsidRDefault="009C1789">
            <w:pPr>
              <w:spacing w:line="256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17F7D" w14:textId="77777777" w:rsidR="009C1789" w:rsidRDefault="009C1789">
            <w:pPr>
              <w:pStyle w:val="aa"/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Трудоемкость, чел.час</w:t>
            </w:r>
          </w:p>
        </w:tc>
      </w:tr>
      <w:tr w:rsidR="009C1789" w14:paraId="66412591" w14:textId="77777777" w:rsidTr="009C17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1EC69D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643EF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Бизнес моделирование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90BEE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32,12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B76B7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28,33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6085F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0,00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BFFB3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14,15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D520A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0,00</w:t>
            </w:r>
          </w:p>
        </w:tc>
      </w:tr>
      <w:tr w:rsidR="009C1789" w14:paraId="219090C5" w14:textId="77777777" w:rsidTr="009C17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B2701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450D2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Управление требованиями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3D3AB6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58,03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261B0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28,04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6A634C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0,00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02396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20,32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22E8C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0,00</w:t>
            </w:r>
          </w:p>
        </w:tc>
      </w:tr>
      <w:tr w:rsidR="009C1789" w14:paraId="1998BCA0" w14:textId="77777777" w:rsidTr="009C17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0E9C39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C1B8F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Проектирование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A2986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45,42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7B4B9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61,75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CFC24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31,35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1D03E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37,52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0E81DC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24,02</w:t>
            </w:r>
          </w:p>
        </w:tc>
      </w:tr>
      <w:tr w:rsidR="009C1789" w14:paraId="547245A9" w14:textId="77777777" w:rsidTr="009C17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90897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1B40C1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Реализация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8FF2EC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31,57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671429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81,51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D4D39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50,72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0865DD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36,11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8A72C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0,00</w:t>
            </w:r>
          </w:p>
        </w:tc>
      </w:tr>
      <w:tr w:rsidR="009C1789" w14:paraId="424124F1" w14:textId="77777777" w:rsidTr="009C17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735D8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963F4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Тестирование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C623A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88,96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13C0F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A085B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0,00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F5D08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0CACD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0,00</w:t>
            </w:r>
          </w:p>
        </w:tc>
      </w:tr>
      <w:tr w:rsidR="009C1789" w14:paraId="4A5A7D87" w14:textId="77777777" w:rsidTr="009C17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2FECD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65E2BA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Развертывание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7D4C2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8,69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9F27D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88159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0,00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D7084E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664B11" w14:textId="77777777" w:rsidR="009C1789" w:rsidRDefault="009C1789">
            <w:pPr>
              <w:pStyle w:val="aa"/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23,74</w:t>
            </w:r>
          </w:p>
        </w:tc>
      </w:tr>
    </w:tbl>
    <w:p w14:paraId="0C8E8048" w14:textId="77777777" w:rsidR="009C1789" w:rsidRDefault="009C1789" w:rsidP="009C1789">
      <w:pPr>
        <w:rPr>
          <w:rFonts w:eastAsia="Times New Roman"/>
          <w:lang w:val="ru-RU"/>
        </w:rPr>
      </w:pPr>
    </w:p>
    <w:p w14:paraId="51DC14A2" w14:textId="77777777" w:rsidR="009C1789" w:rsidRDefault="009C1789" w:rsidP="009C1789">
      <w:pPr>
        <w:rPr>
          <w:rFonts w:eastAsia="Times New Roman"/>
        </w:rPr>
      </w:pPr>
    </w:p>
    <w:p w14:paraId="031079D3" w14:textId="77777777" w:rsidR="009C1789" w:rsidRDefault="009C1789" w:rsidP="009C1789">
      <w:pPr>
        <w:rPr>
          <w:rFonts w:eastAsia="Times New Roman"/>
        </w:rPr>
      </w:pPr>
    </w:p>
    <w:p w14:paraId="2A1E4781" w14:textId="77777777" w:rsidR="009C1789" w:rsidRDefault="009C1789" w:rsidP="009C1789">
      <w:pPr>
        <w:rPr>
          <w:rFonts w:eastAsia="Times New Roman"/>
        </w:rPr>
      </w:pPr>
    </w:p>
    <w:p w14:paraId="66A9EE04" w14:textId="77777777" w:rsidR="009C1789" w:rsidRDefault="009C1789" w:rsidP="009C1789">
      <w:pPr>
        <w:rPr>
          <w:rFonts w:eastAsia="Times New Roman"/>
        </w:rPr>
      </w:pPr>
    </w:p>
    <w:p w14:paraId="201CEB3E" w14:textId="77777777" w:rsidR="009C1789" w:rsidRDefault="009C1789" w:rsidP="009C1789">
      <w:pPr>
        <w:rPr>
          <w:rFonts w:eastAsia="Times New Roman"/>
        </w:rPr>
      </w:pPr>
    </w:p>
    <w:p w14:paraId="1079708F" w14:textId="77777777" w:rsidR="009C1789" w:rsidRDefault="009C1789" w:rsidP="009C1789">
      <w:pPr>
        <w:rPr>
          <w:rFonts w:eastAsia="Times New Roman"/>
        </w:rPr>
      </w:pPr>
    </w:p>
    <w:p w14:paraId="1DDFD8EC" w14:textId="77777777" w:rsidR="009C1789" w:rsidRDefault="009C1789" w:rsidP="009C1789">
      <w:pPr>
        <w:rPr>
          <w:rFonts w:eastAsia="Times New Roman"/>
        </w:rPr>
      </w:pPr>
    </w:p>
    <w:p w14:paraId="2F918757" w14:textId="77777777" w:rsidR="009C1789" w:rsidRDefault="009C1789" w:rsidP="009C1789">
      <w:pPr>
        <w:rPr>
          <w:rFonts w:eastAsia="Times New Roman"/>
        </w:rPr>
      </w:pPr>
      <w:r>
        <w:rPr>
          <w:rFonts w:eastAsia="Times New Roman"/>
        </w:rPr>
        <w:t>Расчеты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05"/>
        <w:gridCol w:w="1754"/>
        <w:gridCol w:w="1026"/>
        <w:gridCol w:w="1126"/>
        <w:gridCol w:w="2075"/>
        <w:gridCol w:w="723"/>
        <w:gridCol w:w="836"/>
      </w:tblGrid>
      <w:tr w:rsidR="009C1789" w:rsidRPr="009C1789" w14:paraId="6999C9EA" w14:textId="77777777" w:rsidTr="009C1789">
        <w:trPr>
          <w:trHeight w:val="315"/>
        </w:trPr>
        <w:tc>
          <w:tcPr>
            <w:tcW w:w="11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44915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Наименование процесса</w:t>
            </w:r>
          </w:p>
        </w:tc>
        <w:tc>
          <w:tcPr>
            <w:tcW w:w="342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49DF2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Функциональная единица измерения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154C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9C1789" w:rsidRPr="009C1789" w14:paraId="5B0DBE4B" w14:textId="77777777" w:rsidTr="009C1789">
        <w:trPr>
          <w:trHeight w:val="1523"/>
        </w:trPr>
        <w:tc>
          <w:tcPr>
            <w:tcW w:w="11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416E2" w14:textId="77777777" w:rsidR="009C1789" w:rsidRPr="009C1789" w:rsidRDefault="009C1789" w:rsidP="009C1789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C621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вариант использования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3944A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тип объекта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CAC7A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свойства типа объект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BD1C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свойства взаимоотношения между объектами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08727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тип узла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DD4E9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Sj</w:t>
            </w:r>
          </w:p>
        </w:tc>
      </w:tr>
      <w:tr w:rsidR="009C1789" w:rsidRPr="009C1789" w14:paraId="6A4C75BF" w14:textId="77777777" w:rsidTr="009C1789">
        <w:trPr>
          <w:trHeight w:val="315"/>
        </w:trPr>
        <w:tc>
          <w:tcPr>
            <w:tcW w:w="11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204F" w14:textId="77777777" w:rsidR="009C1789" w:rsidRPr="009C1789" w:rsidRDefault="009C1789" w:rsidP="009C1789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42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6411A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Трудоемкость, чел.час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6A72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9C1789" w:rsidRPr="009C1789" w14:paraId="3C0BB22C" w14:textId="77777777" w:rsidTr="009C1789">
        <w:trPr>
          <w:trHeight w:val="315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E1487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Бизнес моделирование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64759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32,12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0609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28,33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065E8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23891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14,15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0F0DD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0E20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10,44</w:t>
            </w:r>
          </w:p>
        </w:tc>
      </w:tr>
      <w:tr w:rsidR="009C1789" w:rsidRPr="009C1789" w14:paraId="3C84971E" w14:textId="77777777" w:rsidTr="009C1789">
        <w:trPr>
          <w:trHeight w:val="63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25F1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Управление требованиями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4DDD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58,03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B03C8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28,04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CEA17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D7DC7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20,32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EF3DE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4471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14,258</w:t>
            </w:r>
          </w:p>
        </w:tc>
      </w:tr>
      <w:tr w:rsidR="009C1789" w:rsidRPr="009C1789" w14:paraId="1D06BCEE" w14:textId="77777777" w:rsidTr="009C1789">
        <w:trPr>
          <w:trHeight w:val="252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61B3C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Проектирование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FB5A0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45,42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7306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61,75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73FC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31,35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27D56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37,52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F3093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24,02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3345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33,906</w:t>
            </w:r>
          </w:p>
        </w:tc>
      </w:tr>
      <w:tr w:rsidR="009C1789" w:rsidRPr="009C1789" w14:paraId="37475C15" w14:textId="77777777" w:rsidTr="009C1789">
        <w:trPr>
          <w:trHeight w:val="315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AA84A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Реализация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6F0B5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31,57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D10B7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81,51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728D3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50,72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19AC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36,11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38812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D0EF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40,634</w:t>
            </w:r>
          </w:p>
        </w:tc>
      </w:tr>
      <w:tr w:rsidR="009C1789" w:rsidRPr="009C1789" w14:paraId="03582019" w14:textId="77777777" w:rsidTr="009C1789">
        <w:trPr>
          <w:trHeight w:val="315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463D3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Тестирование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7976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88,96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E5540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2044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78408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0EAA5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7736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5,3915</w:t>
            </w:r>
          </w:p>
        </w:tc>
      </w:tr>
      <w:tr w:rsidR="009C1789" w:rsidRPr="009C1789" w14:paraId="60720C9A" w14:textId="77777777" w:rsidTr="009C1789">
        <w:trPr>
          <w:trHeight w:val="33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40B83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Развертывание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A95C6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8,69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0D06E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8DD68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2C9A0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E0014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23,74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5C9F7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0,8144</w:t>
            </w:r>
          </w:p>
        </w:tc>
      </w:tr>
    </w:tbl>
    <w:p w14:paraId="7D01D185" w14:textId="633D5A51" w:rsidR="009C1789" w:rsidRDefault="009C1789" w:rsidP="009C1789">
      <w:pPr>
        <w:rPr>
          <w:rFonts w:eastAsia="Times New Roman"/>
        </w:rPr>
      </w:pPr>
    </w:p>
    <w:p w14:paraId="49CFCF01" w14:textId="77777777" w:rsidR="009C1789" w:rsidRPr="009C1789" w:rsidRDefault="009C1789" w:rsidP="009C1789">
      <w:pPr>
        <w:rPr>
          <w:rFonts w:eastAsia="Times New Roman"/>
          <w:lang w:val="ru-RU"/>
        </w:rPr>
      </w:pPr>
      <w:r w:rsidRPr="009C1789">
        <w:rPr>
          <w:rFonts w:eastAsia="Times New Roman"/>
          <w:lang w:val="ru-RU"/>
        </w:rPr>
        <w:t>3 этап. Определение значений поправочных коэффициентов.</w:t>
      </w:r>
    </w:p>
    <w:p w14:paraId="44454496" w14:textId="77777777" w:rsidR="009C1789" w:rsidRDefault="009C1789" w:rsidP="009C1789">
      <w:pPr>
        <w:pStyle w:val="aa"/>
        <w:ind w:firstLine="426"/>
      </w:pPr>
      <w:r>
        <w:t>1) КП1=К11·К16·К17; (2)</w:t>
      </w:r>
    </w:p>
    <w:p w14:paraId="3065058F" w14:textId="77777777" w:rsidR="009C1789" w:rsidRDefault="009C1789" w:rsidP="009C1789">
      <w:pPr>
        <w:pStyle w:val="aa"/>
      </w:pPr>
      <w:r>
        <w:t>      2) КП2=К1·К2·К4·К5·К6·К7·К8·К9·К16·К17·К18; (3)</w:t>
      </w:r>
    </w:p>
    <w:p w14:paraId="2E931B56" w14:textId="77777777" w:rsidR="009C1789" w:rsidRDefault="009C1789" w:rsidP="009C1789">
      <w:pPr>
        <w:pStyle w:val="aa"/>
      </w:pPr>
      <w:r>
        <w:t>      3) КП3=К1·К2·К4·К5·К6·К7·К8·К9·К11·К12·К13·К14·К15·К16·К17·К18; (4)</w:t>
      </w:r>
    </w:p>
    <w:p w14:paraId="5C8C8AA8" w14:textId="77777777" w:rsidR="009C1789" w:rsidRDefault="009C1789" w:rsidP="009C1789">
      <w:pPr>
        <w:pStyle w:val="aa"/>
      </w:pPr>
      <w:r>
        <w:t>      4) КП4=К1·К2·К4·К5·К6·К7·К8·К9·К10·К12·К13·К14·К15·К16·К17·К18;(5)</w:t>
      </w:r>
    </w:p>
    <w:p w14:paraId="16B035C3" w14:textId="77777777" w:rsidR="009C1789" w:rsidRDefault="009C1789" w:rsidP="009C1789">
      <w:pPr>
        <w:pStyle w:val="aa"/>
      </w:pPr>
      <w:r>
        <w:t>      5) КП5=К1·К2·К4·К5·К6·К7·К8·К9·К10·К11·К12·К13·К14·К15·К16·К17·К18; (6)</w:t>
      </w:r>
    </w:p>
    <w:p w14:paraId="010B2E72" w14:textId="77777777" w:rsidR="009C1789" w:rsidRDefault="009C1789" w:rsidP="009C1789">
      <w:pPr>
        <w:pStyle w:val="aa"/>
      </w:pPr>
      <w:r>
        <w:t xml:space="preserve">      6) КП6=К1·К2·К11·К16·К18. </w:t>
      </w:r>
    </w:p>
    <w:p w14:paraId="2D4A40C6" w14:textId="77777777" w:rsidR="009C1789" w:rsidRDefault="009C1789" w:rsidP="009C1789">
      <w:pPr>
        <w:pStyle w:val="aa"/>
      </w:pPr>
      <w:r>
        <w:tab/>
      </w:r>
    </w:p>
    <w:p w14:paraId="66E48AE5" w14:textId="77777777" w:rsidR="009C1789" w:rsidRDefault="009C1789">
      <w:pPr>
        <w:spacing w:after="160" w:line="259" w:lineRule="auto"/>
        <w:ind w:firstLine="0"/>
        <w:jc w:val="left"/>
        <w:rPr>
          <w:rFonts w:eastAsia="Times New Roman"/>
          <w:sz w:val="24"/>
          <w:szCs w:val="24"/>
          <w:lang w:val="ru-RU" w:eastAsia="ru-RU"/>
        </w:rPr>
      </w:pPr>
      <w:r>
        <w:br w:type="page"/>
      </w:r>
    </w:p>
    <w:p w14:paraId="25016C29" w14:textId="14A3B1B1" w:rsidR="009C1789" w:rsidRDefault="009C1789" w:rsidP="009C1789">
      <w:pPr>
        <w:pStyle w:val="aa"/>
        <w:rPr>
          <w:sz w:val="28"/>
          <w:szCs w:val="28"/>
        </w:rPr>
      </w:pPr>
      <w:r>
        <w:rPr>
          <w:sz w:val="28"/>
          <w:szCs w:val="28"/>
        </w:rPr>
        <w:lastRenderedPageBreak/>
        <w:t>Значения поправочных коэффициентов представлены в Приложении А.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07"/>
        <w:gridCol w:w="5138"/>
      </w:tblGrid>
      <w:tr w:rsidR="009C1789" w:rsidRPr="009C1789" w14:paraId="409BBEA1" w14:textId="77777777" w:rsidTr="009C1789">
        <w:trPr>
          <w:trHeight w:val="315"/>
        </w:trPr>
        <w:tc>
          <w:tcPr>
            <w:tcW w:w="2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C764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КП1</w:t>
            </w:r>
          </w:p>
        </w:tc>
        <w:tc>
          <w:tcPr>
            <w:tcW w:w="2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FD0D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1,1663</w:t>
            </w:r>
          </w:p>
        </w:tc>
      </w:tr>
      <w:tr w:rsidR="009C1789" w:rsidRPr="009C1789" w14:paraId="33D22FF3" w14:textId="77777777" w:rsidTr="009C1789">
        <w:trPr>
          <w:trHeight w:val="315"/>
        </w:trPr>
        <w:tc>
          <w:tcPr>
            <w:tcW w:w="2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F756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КП2</w:t>
            </w:r>
          </w:p>
        </w:tc>
        <w:tc>
          <w:tcPr>
            <w:tcW w:w="2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77B4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1,325675204</w:t>
            </w:r>
          </w:p>
        </w:tc>
      </w:tr>
      <w:tr w:rsidR="009C1789" w:rsidRPr="009C1789" w14:paraId="2D71FFE4" w14:textId="77777777" w:rsidTr="009C1789">
        <w:trPr>
          <w:trHeight w:val="630"/>
        </w:trPr>
        <w:tc>
          <w:tcPr>
            <w:tcW w:w="2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44FC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КП3</w:t>
            </w:r>
          </w:p>
        </w:tc>
        <w:tc>
          <w:tcPr>
            <w:tcW w:w="2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4ADE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1,504565123</w:t>
            </w:r>
          </w:p>
        </w:tc>
      </w:tr>
      <w:tr w:rsidR="009C1789" w:rsidRPr="009C1789" w14:paraId="726D646B" w14:textId="77777777" w:rsidTr="009C1789">
        <w:trPr>
          <w:trHeight w:val="252"/>
        </w:trPr>
        <w:tc>
          <w:tcPr>
            <w:tcW w:w="2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8E1F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КП4</w:t>
            </w:r>
          </w:p>
        </w:tc>
        <w:tc>
          <w:tcPr>
            <w:tcW w:w="2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E8E6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1,595883078</w:t>
            </w:r>
          </w:p>
        </w:tc>
      </w:tr>
      <w:tr w:rsidR="009C1789" w:rsidRPr="009C1789" w14:paraId="40A88317" w14:textId="77777777" w:rsidTr="009C1789">
        <w:trPr>
          <w:trHeight w:val="315"/>
        </w:trPr>
        <w:tc>
          <w:tcPr>
            <w:tcW w:w="2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44CB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КП5</w:t>
            </w:r>
          </w:p>
        </w:tc>
        <w:tc>
          <w:tcPr>
            <w:tcW w:w="2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1D8C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1,707594894</w:t>
            </w:r>
          </w:p>
        </w:tc>
      </w:tr>
      <w:tr w:rsidR="009C1789" w:rsidRPr="009C1789" w14:paraId="0B811110" w14:textId="77777777" w:rsidTr="009C1789">
        <w:trPr>
          <w:trHeight w:val="315"/>
        </w:trPr>
        <w:tc>
          <w:tcPr>
            <w:tcW w:w="2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CD51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КП6</w:t>
            </w:r>
          </w:p>
        </w:tc>
        <w:tc>
          <w:tcPr>
            <w:tcW w:w="2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6C99" w14:textId="77777777" w:rsidR="009C1789" w:rsidRPr="009C1789" w:rsidRDefault="009C1789" w:rsidP="009C178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C1789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1,16844</w:t>
            </w:r>
          </w:p>
        </w:tc>
      </w:tr>
    </w:tbl>
    <w:p w14:paraId="429F22D5" w14:textId="38FEA582" w:rsidR="009C1789" w:rsidRDefault="009C1789" w:rsidP="009C1789">
      <w:pPr>
        <w:pStyle w:val="aa"/>
        <w:rPr>
          <w:sz w:val="28"/>
          <w:szCs w:val="28"/>
          <w:lang w:val="en-US"/>
        </w:rPr>
      </w:pPr>
    </w:p>
    <w:p w14:paraId="6E0824B9" w14:textId="77777777" w:rsidR="009C1789" w:rsidRDefault="009C1789" w:rsidP="009C1789">
      <w:pPr>
        <w:rPr>
          <w:rFonts w:eastAsia="Times New Roman"/>
          <w:lang w:val="ru-RU"/>
        </w:rPr>
      </w:pPr>
      <w:r w:rsidRPr="009C1789">
        <w:rPr>
          <w:rFonts w:eastAsia="Times New Roman"/>
          <w:lang w:val="ru-RU"/>
        </w:rPr>
        <w:t>4 этап. Расчет трудоемкости с учетом поправочных коэффициентов.</w:t>
      </w:r>
    </w:p>
    <w:p w14:paraId="4975BF8C" w14:textId="77777777" w:rsidR="009C1789" w:rsidRPr="009C1789" w:rsidRDefault="009C1789" w:rsidP="009C1789">
      <w:pPr>
        <w:rPr>
          <w:rFonts w:eastAsia="Times New Roman"/>
          <w:lang w:val="ru-RU"/>
        </w:rPr>
      </w:pPr>
      <w:r>
        <w:rPr>
          <w:rFonts w:eastAsia="Times New Roman"/>
          <w:lang w:val="uk-UA"/>
        </w:rPr>
        <w:t>Н</w:t>
      </w:r>
      <w:r w:rsidRPr="009C1789">
        <w:rPr>
          <w:rFonts w:eastAsia="Times New Roman"/>
          <w:lang w:val="ru-RU"/>
        </w:rPr>
        <w:t>а основании поправочных коэффициентов трудоемкости разработки ППО ИС делается расчет трудоемкости создания ППО ИС с учетом поправочных коэффициентов по следующей формуле (8):</w:t>
      </w:r>
    </w:p>
    <w:p w14:paraId="45423EE4" w14:textId="77777777" w:rsidR="009C1789" w:rsidRDefault="009C1789" w:rsidP="009C1789">
      <w:pPr>
        <w:rPr>
          <w:rFonts w:eastAsia="Times New Roman"/>
        </w:rPr>
      </w:pPr>
      <w:r>
        <w:rPr>
          <w:rFonts w:eastAsia="Times New Roman"/>
        </w:rPr>
        <w:t>      S=КП1*S1+КП2*S2+КП3*S3+КП4*S4+КП5*S5+КП6*S6, (8)</w:t>
      </w:r>
    </w:p>
    <w:p w14:paraId="19739349" w14:textId="77777777" w:rsidR="009C1789" w:rsidRDefault="009C1789" w:rsidP="009C1789">
      <w:pPr>
        <w:rPr>
          <w:rFonts w:eastAsia="Times New Roman"/>
          <w:lang w:val="ru-RU"/>
        </w:rPr>
      </w:pPr>
      <w:r>
        <w:rPr>
          <w:rFonts w:eastAsia="Times New Roman"/>
        </w:rPr>
        <w:t>      </w:t>
      </w:r>
      <w:r w:rsidRPr="009C1789">
        <w:rPr>
          <w:rFonts w:eastAsia="Times New Roman"/>
          <w:lang w:val="ru-RU"/>
        </w:rPr>
        <w:t>где:</w:t>
      </w:r>
    </w:p>
    <w:p w14:paraId="01E624ED" w14:textId="77777777" w:rsidR="009C1789" w:rsidRPr="009C1789" w:rsidRDefault="009C1789" w:rsidP="009C1789">
      <w:pPr>
        <w:rPr>
          <w:rFonts w:eastAsia="Times New Roman"/>
          <w:lang w:val="ru-RU"/>
        </w:rPr>
      </w:pPr>
      <w:r>
        <w:rPr>
          <w:rFonts w:eastAsia="Times New Roman"/>
        </w:rPr>
        <w:t>      S</w:t>
      </w:r>
      <w:r w:rsidRPr="009C1789">
        <w:rPr>
          <w:rFonts w:eastAsia="Times New Roman"/>
          <w:lang w:val="ru-RU"/>
        </w:rPr>
        <w:t xml:space="preserve"> - скорректированная трудоемкость процесса разработки ППО в человеко-месяцах;</w:t>
      </w:r>
    </w:p>
    <w:p w14:paraId="75233D8F" w14:textId="77777777" w:rsidR="009C1789" w:rsidRPr="009C1789" w:rsidRDefault="009C1789" w:rsidP="009C1789">
      <w:pPr>
        <w:rPr>
          <w:rFonts w:eastAsia="Times New Roman"/>
          <w:lang w:val="ru-RU"/>
        </w:rPr>
      </w:pPr>
      <w:r>
        <w:rPr>
          <w:rFonts w:eastAsia="Times New Roman"/>
        </w:rPr>
        <w:t>      Sj</w:t>
      </w:r>
      <w:r w:rsidRPr="009C1789">
        <w:rPr>
          <w:rFonts w:eastAsia="Times New Roman"/>
          <w:lang w:val="ru-RU"/>
        </w:rPr>
        <w:t xml:space="preserve"> - базовая трудоемкость процесса разработки с номером </w:t>
      </w:r>
      <w:r>
        <w:rPr>
          <w:rFonts w:eastAsia="Times New Roman"/>
        </w:rPr>
        <w:t>j</w:t>
      </w:r>
      <w:r w:rsidRPr="009C1789">
        <w:rPr>
          <w:rFonts w:eastAsia="Times New Roman"/>
          <w:lang w:val="ru-RU"/>
        </w:rPr>
        <w:t xml:space="preserve"> в человеко-месяцах;</w:t>
      </w:r>
    </w:p>
    <w:p w14:paraId="63FD9042" w14:textId="77777777" w:rsidR="009C1789" w:rsidRPr="009C1789" w:rsidRDefault="009C1789" w:rsidP="009C1789">
      <w:pPr>
        <w:rPr>
          <w:rFonts w:eastAsia="Times New Roman"/>
          <w:lang w:val="ru-RU"/>
        </w:rPr>
      </w:pPr>
      <w:r>
        <w:rPr>
          <w:rFonts w:eastAsia="Times New Roman"/>
        </w:rPr>
        <w:t>      </w:t>
      </w:r>
      <w:r w:rsidRPr="009C1789">
        <w:rPr>
          <w:rFonts w:eastAsia="Times New Roman"/>
          <w:lang w:val="ru-RU"/>
        </w:rPr>
        <w:t>КП</w:t>
      </w:r>
      <w:r>
        <w:rPr>
          <w:rFonts w:eastAsia="Times New Roman"/>
        </w:rPr>
        <w:t>j</w:t>
      </w:r>
      <w:r w:rsidRPr="009C1789">
        <w:rPr>
          <w:rFonts w:eastAsia="Times New Roman"/>
          <w:lang w:val="ru-RU"/>
        </w:rPr>
        <w:t xml:space="preserve"> - поправочный коэффициент трудоемкости процесса разработки с номером </w:t>
      </w:r>
      <w:r>
        <w:rPr>
          <w:rFonts w:eastAsia="Times New Roman"/>
        </w:rPr>
        <w:t>j</w:t>
      </w:r>
      <w:r w:rsidRPr="009C1789">
        <w:rPr>
          <w:rFonts w:eastAsia="Times New Roman"/>
          <w:lang w:val="ru-RU"/>
        </w:rPr>
        <w:t>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207"/>
        <w:gridCol w:w="5138"/>
      </w:tblGrid>
      <w:tr w:rsidR="009C1789" w:rsidRPr="009C1789" w14:paraId="392B1DA6" w14:textId="77777777" w:rsidTr="009C1789">
        <w:trPr>
          <w:trHeight w:val="330"/>
        </w:trPr>
        <w:tc>
          <w:tcPr>
            <w:tcW w:w="2251" w:type="pct"/>
            <w:noWrap/>
            <w:hideMark/>
          </w:tcPr>
          <w:p w14:paraId="648B9214" w14:textId="77777777" w:rsidR="009C1789" w:rsidRPr="009C1789" w:rsidRDefault="009C1789" w:rsidP="009C1789">
            <w:pPr>
              <w:jc w:val="center"/>
              <w:rPr>
                <w:rFonts w:eastAsia="Times New Roman"/>
                <w:lang w:val="ru-RU"/>
              </w:rPr>
            </w:pPr>
            <w:r w:rsidRPr="009C1789">
              <w:rPr>
                <w:rFonts w:eastAsia="Times New Roman"/>
              </w:rPr>
              <w:t>S</w:t>
            </w:r>
          </w:p>
        </w:tc>
        <w:tc>
          <w:tcPr>
            <w:tcW w:w="2749" w:type="pct"/>
            <w:noWrap/>
            <w:hideMark/>
          </w:tcPr>
          <w:p w14:paraId="597002DF" w14:textId="77777777" w:rsidR="009C1789" w:rsidRPr="009C1789" w:rsidRDefault="009C1789">
            <w:pPr>
              <w:jc w:val="center"/>
              <w:rPr>
                <w:rFonts w:eastAsia="Times New Roman"/>
              </w:rPr>
            </w:pPr>
            <w:r w:rsidRPr="009C1789">
              <w:rPr>
                <w:rFonts w:eastAsia="Times New Roman"/>
              </w:rPr>
              <w:t>157,0954919</w:t>
            </w:r>
          </w:p>
        </w:tc>
      </w:tr>
    </w:tbl>
    <w:p w14:paraId="119427BE" w14:textId="68B16ADA" w:rsidR="009C1789" w:rsidRDefault="009C1789" w:rsidP="009C1789">
      <w:pPr>
        <w:jc w:val="center"/>
        <w:rPr>
          <w:rFonts w:eastAsia="Times New Roman"/>
        </w:rPr>
      </w:pPr>
    </w:p>
    <w:p w14:paraId="7BC56FD9" w14:textId="77777777" w:rsidR="009C1789" w:rsidRPr="009C1789" w:rsidRDefault="009C1789" w:rsidP="009C1789">
      <w:pPr>
        <w:rPr>
          <w:rFonts w:eastAsia="Times New Roman"/>
          <w:lang w:val="ru-RU"/>
        </w:rPr>
      </w:pPr>
      <w:r w:rsidRPr="009C1789">
        <w:rPr>
          <w:rFonts w:eastAsia="Times New Roman"/>
          <w:lang w:val="ru-RU"/>
        </w:rPr>
        <w:t>5 этап. Оценка срока разработки ППО.</w:t>
      </w:r>
    </w:p>
    <w:p w14:paraId="6060D124" w14:textId="77777777" w:rsidR="009C1789" w:rsidRPr="009C1789" w:rsidRDefault="009C1789" w:rsidP="009C1789">
      <w:pPr>
        <w:rPr>
          <w:rFonts w:eastAsiaTheme="minorHAnsi" w:cstheme="minorBidi"/>
          <w:lang w:val="ru-RU"/>
        </w:rPr>
      </w:pPr>
      <w:r w:rsidRPr="009C1789">
        <w:rPr>
          <w:rFonts w:eastAsia="Times New Roman"/>
          <w:lang w:val="ru-RU"/>
        </w:rPr>
        <w:t xml:space="preserve">Зависимость срока разработки от трудоемкости </w:t>
      </w:r>
      <w:r w:rsidRPr="009C1789">
        <w:rPr>
          <w:lang w:val="ru-RU"/>
        </w:rPr>
        <w:t>представлен</w:t>
      </w:r>
      <w:r>
        <w:rPr>
          <w:lang w:val="uk-UA"/>
        </w:rPr>
        <w:t>а</w:t>
      </w:r>
      <w:r w:rsidRPr="009C1789">
        <w:rPr>
          <w:lang w:val="ru-RU"/>
        </w:rPr>
        <w:t xml:space="preserve"> в Приложении Б.</w:t>
      </w:r>
    </w:p>
    <w:p w14:paraId="7D442EE9" w14:textId="477A942D" w:rsidR="009C1789" w:rsidRDefault="009C1789" w:rsidP="009C1789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449364A7" wp14:editId="71B8F294">
            <wp:extent cx="5940425" cy="399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3A1C" w14:textId="77777777" w:rsidR="009C1789" w:rsidRPr="007D0166" w:rsidRDefault="009C1789" w:rsidP="009C1789">
      <w:pPr>
        <w:jc w:val="center"/>
        <w:rPr>
          <w:lang w:val="ru-RU"/>
        </w:rPr>
      </w:pPr>
    </w:p>
    <w:sectPr w:rsidR="009C1789" w:rsidRPr="007D0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5734"/>
    <w:multiLevelType w:val="hybridMultilevel"/>
    <w:tmpl w:val="3830D1F6"/>
    <w:lvl w:ilvl="0" w:tplc="47D048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218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F617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BAF1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9A99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6DC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16E6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4EA5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BA15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01001"/>
    <w:multiLevelType w:val="hybridMultilevel"/>
    <w:tmpl w:val="5B88F822"/>
    <w:lvl w:ilvl="0" w:tplc="ECE6CA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C2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C95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60F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6897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8666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4A01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5047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7E56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E25EC"/>
    <w:multiLevelType w:val="hybridMultilevel"/>
    <w:tmpl w:val="FFFFFFFF"/>
    <w:lvl w:ilvl="0" w:tplc="31F4CD5A">
      <w:start w:val="1"/>
      <w:numFmt w:val="bullet"/>
      <w:lvlText w:val=""/>
      <w:lvlJc w:val="left"/>
      <w:pPr>
        <w:ind w:left="399" w:hanging="216"/>
      </w:pPr>
      <w:rPr>
        <w:rFonts w:ascii="Symbol" w:eastAsia="Times New Roman" w:hAnsi="Symbol" w:hint="default"/>
        <w:w w:val="102"/>
        <w:position w:val="9"/>
        <w:sz w:val="27"/>
      </w:rPr>
    </w:lvl>
    <w:lvl w:ilvl="1" w:tplc="A40A99C8">
      <w:start w:val="1"/>
      <w:numFmt w:val="bullet"/>
      <w:lvlText w:val="–"/>
      <w:lvlJc w:val="left"/>
      <w:pPr>
        <w:ind w:left="119" w:hanging="341"/>
      </w:pPr>
      <w:rPr>
        <w:rFonts w:ascii="Times New Roman" w:eastAsia="Times New Roman" w:hAnsi="Times New Roman" w:hint="default"/>
        <w:w w:val="99"/>
        <w:sz w:val="32"/>
      </w:rPr>
    </w:lvl>
    <w:lvl w:ilvl="2" w:tplc="FEB03182">
      <w:start w:val="1"/>
      <w:numFmt w:val="bullet"/>
      <w:lvlText w:val="•"/>
      <w:lvlJc w:val="left"/>
      <w:pPr>
        <w:ind w:left="863" w:hanging="341"/>
      </w:pPr>
      <w:rPr>
        <w:rFonts w:hint="default"/>
      </w:rPr>
    </w:lvl>
    <w:lvl w:ilvl="3" w:tplc="CB9CD15E">
      <w:start w:val="1"/>
      <w:numFmt w:val="bullet"/>
      <w:lvlText w:val="•"/>
      <w:lvlJc w:val="left"/>
      <w:pPr>
        <w:ind w:left="1326" w:hanging="341"/>
      </w:pPr>
      <w:rPr>
        <w:rFonts w:hint="default"/>
      </w:rPr>
    </w:lvl>
    <w:lvl w:ilvl="4" w:tplc="9BF8EA5A">
      <w:start w:val="1"/>
      <w:numFmt w:val="bullet"/>
      <w:lvlText w:val="•"/>
      <w:lvlJc w:val="left"/>
      <w:pPr>
        <w:ind w:left="1789" w:hanging="341"/>
      </w:pPr>
      <w:rPr>
        <w:rFonts w:hint="default"/>
      </w:rPr>
    </w:lvl>
    <w:lvl w:ilvl="5" w:tplc="1CC4E0F0">
      <w:start w:val="1"/>
      <w:numFmt w:val="bullet"/>
      <w:lvlText w:val="•"/>
      <w:lvlJc w:val="left"/>
      <w:pPr>
        <w:ind w:left="2252" w:hanging="341"/>
      </w:pPr>
      <w:rPr>
        <w:rFonts w:hint="default"/>
      </w:rPr>
    </w:lvl>
    <w:lvl w:ilvl="6" w:tplc="1BA873BC">
      <w:start w:val="1"/>
      <w:numFmt w:val="bullet"/>
      <w:lvlText w:val="•"/>
      <w:lvlJc w:val="left"/>
      <w:pPr>
        <w:ind w:left="2716" w:hanging="341"/>
      </w:pPr>
      <w:rPr>
        <w:rFonts w:hint="default"/>
      </w:rPr>
    </w:lvl>
    <w:lvl w:ilvl="7" w:tplc="7246808C">
      <w:start w:val="1"/>
      <w:numFmt w:val="bullet"/>
      <w:lvlText w:val="•"/>
      <w:lvlJc w:val="left"/>
      <w:pPr>
        <w:ind w:left="3179" w:hanging="341"/>
      </w:pPr>
      <w:rPr>
        <w:rFonts w:hint="default"/>
      </w:rPr>
    </w:lvl>
    <w:lvl w:ilvl="8" w:tplc="1E5E3CC4">
      <w:start w:val="1"/>
      <w:numFmt w:val="bullet"/>
      <w:lvlText w:val="•"/>
      <w:lvlJc w:val="left"/>
      <w:pPr>
        <w:ind w:left="3642" w:hanging="341"/>
      </w:pPr>
      <w:rPr>
        <w:rFonts w:hint="default"/>
      </w:rPr>
    </w:lvl>
  </w:abstractNum>
  <w:abstractNum w:abstractNumId="3" w15:restartNumberingAfterBreak="0">
    <w:nsid w:val="6A760D28"/>
    <w:multiLevelType w:val="hybridMultilevel"/>
    <w:tmpl w:val="FFFFFFFF"/>
    <w:lvl w:ilvl="0" w:tplc="DEA62D52">
      <w:start w:val="1"/>
      <w:numFmt w:val="decimal"/>
      <w:lvlText w:val="%1."/>
      <w:lvlJc w:val="left"/>
      <w:pPr>
        <w:ind w:left="119" w:hanging="360"/>
      </w:pPr>
      <w:rPr>
        <w:rFonts w:ascii="Times New Roman" w:eastAsia="Times New Roman" w:hAnsi="Times New Roman" w:cs="Times New Roman" w:hint="default"/>
        <w:w w:val="99"/>
        <w:sz w:val="32"/>
        <w:szCs w:val="32"/>
      </w:rPr>
    </w:lvl>
    <w:lvl w:ilvl="1" w:tplc="1820C3B8">
      <w:start w:val="1"/>
      <w:numFmt w:val="bullet"/>
      <w:lvlText w:val="•"/>
      <w:lvlJc w:val="left"/>
      <w:pPr>
        <w:ind w:left="1038" w:hanging="360"/>
      </w:pPr>
      <w:rPr>
        <w:rFonts w:hint="default"/>
      </w:rPr>
    </w:lvl>
    <w:lvl w:ilvl="2" w:tplc="0DCCA528">
      <w:start w:val="1"/>
      <w:numFmt w:val="bullet"/>
      <w:lvlText w:val="•"/>
      <w:lvlJc w:val="left"/>
      <w:pPr>
        <w:ind w:left="1956" w:hanging="360"/>
      </w:pPr>
      <w:rPr>
        <w:rFonts w:hint="default"/>
      </w:rPr>
    </w:lvl>
    <w:lvl w:ilvl="3" w:tplc="9F2606F4">
      <w:start w:val="1"/>
      <w:numFmt w:val="bullet"/>
      <w:lvlText w:val="•"/>
      <w:lvlJc w:val="left"/>
      <w:pPr>
        <w:ind w:left="2874" w:hanging="360"/>
      </w:pPr>
      <w:rPr>
        <w:rFonts w:hint="default"/>
      </w:rPr>
    </w:lvl>
    <w:lvl w:ilvl="4" w:tplc="011A7B14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5" w:tplc="0D20E8A2">
      <w:start w:val="1"/>
      <w:numFmt w:val="bullet"/>
      <w:lvlText w:val="•"/>
      <w:lvlJc w:val="left"/>
      <w:pPr>
        <w:ind w:left="4710" w:hanging="360"/>
      </w:pPr>
      <w:rPr>
        <w:rFonts w:hint="default"/>
      </w:rPr>
    </w:lvl>
    <w:lvl w:ilvl="6" w:tplc="2D14E09A">
      <w:start w:val="1"/>
      <w:numFmt w:val="bullet"/>
      <w:lvlText w:val="•"/>
      <w:lvlJc w:val="left"/>
      <w:pPr>
        <w:ind w:left="5628" w:hanging="360"/>
      </w:pPr>
      <w:rPr>
        <w:rFonts w:hint="default"/>
      </w:rPr>
    </w:lvl>
    <w:lvl w:ilvl="7" w:tplc="FC4EE092">
      <w:start w:val="1"/>
      <w:numFmt w:val="bullet"/>
      <w:lvlText w:val="•"/>
      <w:lvlJc w:val="left"/>
      <w:pPr>
        <w:ind w:left="6546" w:hanging="360"/>
      </w:pPr>
      <w:rPr>
        <w:rFonts w:hint="default"/>
      </w:rPr>
    </w:lvl>
    <w:lvl w:ilvl="8" w:tplc="D7821FE4">
      <w:start w:val="1"/>
      <w:numFmt w:val="bullet"/>
      <w:lvlText w:val="•"/>
      <w:lvlJc w:val="left"/>
      <w:pPr>
        <w:ind w:left="7464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44"/>
    <w:rsid w:val="001C383C"/>
    <w:rsid w:val="00214F0C"/>
    <w:rsid w:val="00233760"/>
    <w:rsid w:val="00383B44"/>
    <w:rsid w:val="0049313B"/>
    <w:rsid w:val="00571332"/>
    <w:rsid w:val="006846D4"/>
    <w:rsid w:val="006C04AC"/>
    <w:rsid w:val="007D0166"/>
    <w:rsid w:val="007E2426"/>
    <w:rsid w:val="0097108C"/>
    <w:rsid w:val="009C1789"/>
    <w:rsid w:val="009F6E39"/>
    <w:rsid w:val="00A171ED"/>
    <w:rsid w:val="00B02351"/>
    <w:rsid w:val="00B11464"/>
    <w:rsid w:val="00C26C7F"/>
    <w:rsid w:val="00C302E3"/>
    <w:rsid w:val="00D35421"/>
    <w:rsid w:val="00D95616"/>
    <w:rsid w:val="00DD0E85"/>
    <w:rsid w:val="00DD3BC7"/>
    <w:rsid w:val="00EC78E0"/>
    <w:rsid w:val="00F065C3"/>
    <w:rsid w:val="00FC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96A5"/>
  <w15:chartTrackingRefBased/>
  <w15:docId w15:val="{735A593D-63E2-416B-B8DB-B196902A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B4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1789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basedOn w:val="a"/>
    <w:link w:val="a4"/>
    <w:qFormat/>
    <w:rsid w:val="0097108C"/>
    <w:pPr>
      <w:contextualSpacing/>
    </w:pPr>
    <w:rPr>
      <w:rFonts w:eastAsiaTheme="minorHAnsi" w:cstheme="minorBidi"/>
      <w:szCs w:val="22"/>
      <w:shd w:val="clear" w:color="auto" w:fill="FFFFFF"/>
      <w:lang w:val="ru-RU"/>
    </w:rPr>
  </w:style>
  <w:style w:type="character" w:customStyle="1" w:styleId="a4">
    <w:name w:val="Пользовательский Знак"/>
    <w:basedOn w:val="a0"/>
    <w:link w:val="a3"/>
    <w:rsid w:val="0097108C"/>
    <w:rPr>
      <w:rFonts w:ascii="Times New Roman" w:hAnsi="Times New Roman"/>
      <w:sz w:val="28"/>
    </w:rPr>
  </w:style>
  <w:style w:type="paragraph" w:customStyle="1" w:styleId="a5">
    <w:name w:val="Текст Гост"/>
    <w:basedOn w:val="a"/>
    <w:link w:val="a6"/>
    <w:qFormat/>
    <w:rsid w:val="0097108C"/>
    <w:pPr>
      <w:autoSpaceDE w:val="0"/>
      <w:autoSpaceDN w:val="0"/>
    </w:pPr>
    <w:rPr>
      <w:color w:val="000000" w:themeColor="text1"/>
      <w:lang w:val="ru-RU" w:eastAsia="ru-RU"/>
    </w:rPr>
  </w:style>
  <w:style w:type="character" w:customStyle="1" w:styleId="a6">
    <w:name w:val="Текст Гост Знак"/>
    <w:basedOn w:val="a0"/>
    <w:link w:val="a5"/>
    <w:rsid w:val="0097108C"/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  <w:style w:type="paragraph" w:styleId="a7">
    <w:name w:val="Body Text"/>
    <w:basedOn w:val="a"/>
    <w:link w:val="a8"/>
    <w:unhideWhenUsed/>
    <w:rsid w:val="00D95616"/>
    <w:pPr>
      <w:widowControl w:val="0"/>
      <w:spacing w:line="240" w:lineRule="auto"/>
      <w:ind w:left="119" w:firstLine="708"/>
      <w:jc w:val="left"/>
    </w:pPr>
    <w:rPr>
      <w:sz w:val="32"/>
      <w:szCs w:val="32"/>
    </w:rPr>
  </w:style>
  <w:style w:type="character" w:customStyle="1" w:styleId="a8">
    <w:name w:val="Основной текст Знак"/>
    <w:basedOn w:val="a0"/>
    <w:link w:val="a7"/>
    <w:rsid w:val="00D95616"/>
    <w:rPr>
      <w:rFonts w:ascii="Times New Roman" w:eastAsia="Calibri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D95616"/>
    <w:pPr>
      <w:widowControl w:val="0"/>
      <w:spacing w:line="240" w:lineRule="auto"/>
      <w:ind w:firstLine="0"/>
      <w:jc w:val="left"/>
    </w:pPr>
    <w:rPr>
      <w:rFonts w:ascii="Calibri" w:eastAsia="Times New Roman" w:hAnsi="Calibri"/>
      <w:sz w:val="22"/>
      <w:szCs w:val="22"/>
    </w:rPr>
  </w:style>
  <w:style w:type="paragraph" w:customStyle="1" w:styleId="1">
    <w:name w:val="Абзац списка1"/>
    <w:basedOn w:val="a"/>
    <w:rsid w:val="00D95616"/>
    <w:pPr>
      <w:widowControl w:val="0"/>
      <w:spacing w:line="240" w:lineRule="auto"/>
      <w:ind w:firstLine="0"/>
      <w:jc w:val="left"/>
    </w:pPr>
    <w:rPr>
      <w:rFonts w:ascii="Calibri" w:eastAsia="Times New Roman" w:hAnsi="Calibri"/>
      <w:sz w:val="22"/>
      <w:szCs w:val="22"/>
    </w:rPr>
  </w:style>
  <w:style w:type="table" w:styleId="a9">
    <w:name w:val="Table Grid"/>
    <w:basedOn w:val="a1"/>
    <w:uiPriority w:val="39"/>
    <w:rsid w:val="001C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Абзац списка2"/>
    <w:basedOn w:val="a"/>
    <w:rsid w:val="001C383C"/>
    <w:pPr>
      <w:widowControl w:val="0"/>
      <w:spacing w:line="240" w:lineRule="auto"/>
      <w:ind w:firstLine="0"/>
      <w:jc w:val="left"/>
    </w:pPr>
    <w:rPr>
      <w:rFonts w:ascii="Calibri" w:eastAsia="Times New Roman" w:hAnsi="Calibri"/>
      <w:sz w:val="22"/>
      <w:szCs w:val="22"/>
    </w:rPr>
  </w:style>
  <w:style w:type="paragraph" w:styleId="aa">
    <w:name w:val="Normal (Web)"/>
    <w:basedOn w:val="a"/>
    <w:uiPriority w:val="99"/>
    <w:unhideWhenUsed/>
    <w:rsid w:val="00DD3BC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paragraph" w:customStyle="1" w:styleId="31">
    <w:name w:val="Абзац списка3"/>
    <w:basedOn w:val="a"/>
    <w:rsid w:val="00DD0E85"/>
    <w:pPr>
      <w:widowControl w:val="0"/>
      <w:spacing w:line="240" w:lineRule="auto"/>
      <w:ind w:firstLine="0"/>
      <w:jc w:val="left"/>
    </w:pPr>
    <w:rPr>
      <w:rFonts w:ascii="Calibri" w:eastAsia="Times New Roman" w:hAnsi="Calibri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9C17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10</cp:revision>
  <dcterms:created xsi:type="dcterms:W3CDTF">2022-02-18T13:41:00Z</dcterms:created>
  <dcterms:modified xsi:type="dcterms:W3CDTF">2022-04-18T18:37:00Z</dcterms:modified>
</cp:coreProperties>
</file>