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TOCHeading"/>
          </w:pPr>
        </w:p>
        <w:p w:rsidR="006B3298" w:rsidRDefault="008945C6">
          <w:pPr>
            <w:pStyle w:val="TOC1"/>
            <w:tabs>
              <w:tab w:val="right" w:leader="dot" w:pos="13994"/>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607529" w:history="1">
            <w:r w:rsidR="006B3298" w:rsidRPr="001C3E52">
              <w:rPr>
                <w:rStyle w:val="Hyperlink"/>
                <w:noProof/>
              </w:rPr>
              <w:t>Use Case: Bladeren in productgroepen</w:t>
            </w:r>
            <w:r w:rsidR="006B3298">
              <w:rPr>
                <w:noProof/>
                <w:webHidden/>
              </w:rPr>
              <w:tab/>
            </w:r>
            <w:r w:rsidR="006B3298">
              <w:rPr>
                <w:noProof/>
                <w:webHidden/>
              </w:rPr>
              <w:fldChar w:fldCharType="begin"/>
            </w:r>
            <w:r w:rsidR="006B3298">
              <w:rPr>
                <w:noProof/>
                <w:webHidden/>
              </w:rPr>
              <w:instrText xml:space="preserve"> PAGEREF _Toc531607529 \h </w:instrText>
            </w:r>
            <w:r w:rsidR="006B3298">
              <w:rPr>
                <w:noProof/>
                <w:webHidden/>
              </w:rPr>
            </w:r>
            <w:r w:rsidR="006B3298">
              <w:rPr>
                <w:noProof/>
                <w:webHidden/>
              </w:rPr>
              <w:fldChar w:fldCharType="separate"/>
            </w:r>
            <w:r w:rsidR="006B3298">
              <w:rPr>
                <w:noProof/>
                <w:webHidden/>
              </w:rPr>
              <w:t>3</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0" w:history="1">
            <w:r w:rsidR="006B3298" w:rsidRPr="001C3E52">
              <w:rPr>
                <w:rStyle w:val="Hyperlink"/>
                <w:noProof/>
              </w:rPr>
              <w:t>Use Case: Plaatsen artikel in winkelmand</w:t>
            </w:r>
            <w:r w:rsidR="006B3298">
              <w:rPr>
                <w:noProof/>
                <w:webHidden/>
              </w:rPr>
              <w:tab/>
            </w:r>
            <w:r w:rsidR="006B3298">
              <w:rPr>
                <w:noProof/>
                <w:webHidden/>
              </w:rPr>
              <w:fldChar w:fldCharType="begin"/>
            </w:r>
            <w:r w:rsidR="006B3298">
              <w:rPr>
                <w:noProof/>
                <w:webHidden/>
              </w:rPr>
              <w:instrText xml:space="preserve"> PAGEREF _Toc531607530 \h </w:instrText>
            </w:r>
            <w:r w:rsidR="006B3298">
              <w:rPr>
                <w:noProof/>
                <w:webHidden/>
              </w:rPr>
            </w:r>
            <w:r w:rsidR="006B3298">
              <w:rPr>
                <w:noProof/>
                <w:webHidden/>
              </w:rPr>
              <w:fldChar w:fldCharType="separate"/>
            </w:r>
            <w:r w:rsidR="006B3298">
              <w:rPr>
                <w:noProof/>
                <w:webHidden/>
              </w:rPr>
              <w:t>4</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1" w:history="1">
            <w:r w:rsidR="006B3298" w:rsidRPr="001C3E52">
              <w:rPr>
                <w:rStyle w:val="Hyperlink"/>
                <w:noProof/>
              </w:rPr>
              <w:t>Use Case: Bekijken van foto’s en video’s op artikelpagina</w:t>
            </w:r>
            <w:r w:rsidR="006B3298">
              <w:rPr>
                <w:noProof/>
                <w:webHidden/>
              </w:rPr>
              <w:tab/>
            </w:r>
            <w:r w:rsidR="006B3298">
              <w:rPr>
                <w:noProof/>
                <w:webHidden/>
              </w:rPr>
              <w:fldChar w:fldCharType="begin"/>
            </w:r>
            <w:r w:rsidR="006B3298">
              <w:rPr>
                <w:noProof/>
                <w:webHidden/>
              </w:rPr>
              <w:instrText xml:space="preserve"> PAGEREF _Toc531607531 \h </w:instrText>
            </w:r>
            <w:r w:rsidR="006B3298">
              <w:rPr>
                <w:noProof/>
                <w:webHidden/>
              </w:rPr>
            </w:r>
            <w:r w:rsidR="006B3298">
              <w:rPr>
                <w:noProof/>
                <w:webHidden/>
              </w:rPr>
              <w:fldChar w:fldCharType="separate"/>
            </w:r>
            <w:r w:rsidR="006B3298">
              <w:rPr>
                <w:noProof/>
                <w:webHidden/>
              </w:rPr>
              <w:t>5</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2" w:history="1">
            <w:r w:rsidR="006B3298" w:rsidRPr="001C3E52">
              <w:rPr>
                <w:rStyle w:val="Hyperlink"/>
                <w:noProof/>
              </w:rPr>
              <w:t>Use case: Vergelijken van artikelen</w:t>
            </w:r>
            <w:r w:rsidR="006B3298">
              <w:rPr>
                <w:noProof/>
                <w:webHidden/>
              </w:rPr>
              <w:tab/>
            </w:r>
            <w:r w:rsidR="006B3298">
              <w:rPr>
                <w:noProof/>
                <w:webHidden/>
              </w:rPr>
              <w:fldChar w:fldCharType="begin"/>
            </w:r>
            <w:r w:rsidR="006B3298">
              <w:rPr>
                <w:noProof/>
                <w:webHidden/>
              </w:rPr>
              <w:instrText xml:space="preserve"> PAGEREF _Toc531607532 \h </w:instrText>
            </w:r>
            <w:r w:rsidR="006B3298">
              <w:rPr>
                <w:noProof/>
                <w:webHidden/>
              </w:rPr>
            </w:r>
            <w:r w:rsidR="006B3298">
              <w:rPr>
                <w:noProof/>
                <w:webHidden/>
              </w:rPr>
              <w:fldChar w:fldCharType="separate"/>
            </w:r>
            <w:r w:rsidR="006B3298">
              <w:rPr>
                <w:noProof/>
                <w:webHidden/>
              </w:rPr>
              <w:t>6</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3" w:history="1">
            <w:r w:rsidR="006B3298" w:rsidRPr="001C3E52">
              <w:rPr>
                <w:rStyle w:val="Hyperlink"/>
                <w:noProof/>
              </w:rPr>
              <w:t xml:space="preserve">Use case: </w:t>
            </w:r>
            <w:r w:rsidR="006B3298" w:rsidRPr="001C3E52">
              <w:rPr>
                <w:rStyle w:val="Hyperlink"/>
                <w:i/>
                <w:noProof/>
              </w:rPr>
              <w:t>Inloggen</w:t>
            </w:r>
            <w:r w:rsidR="006B3298">
              <w:rPr>
                <w:noProof/>
                <w:webHidden/>
              </w:rPr>
              <w:tab/>
            </w:r>
            <w:r w:rsidR="006B3298">
              <w:rPr>
                <w:noProof/>
                <w:webHidden/>
              </w:rPr>
              <w:fldChar w:fldCharType="begin"/>
            </w:r>
            <w:r w:rsidR="006B3298">
              <w:rPr>
                <w:noProof/>
                <w:webHidden/>
              </w:rPr>
              <w:instrText xml:space="preserve"> PAGEREF _Toc531607533 \h </w:instrText>
            </w:r>
            <w:r w:rsidR="006B3298">
              <w:rPr>
                <w:noProof/>
                <w:webHidden/>
              </w:rPr>
            </w:r>
            <w:r w:rsidR="006B3298">
              <w:rPr>
                <w:noProof/>
                <w:webHidden/>
              </w:rPr>
              <w:fldChar w:fldCharType="separate"/>
            </w:r>
            <w:r w:rsidR="006B3298">
              <w:rPr>
                <w:noProof/>
                <w:webHidden/>
              </w:rPr>
              <w:t>7</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4" w:history="1">
            <w:r w:rsidR="006B3298" w:rsidRPr="001C3E52">
              <w:rPr>
                <w:rStyle w:val="Hyperlink"/>
                <w:noProof/>
              </w:rPr>
              <w:t>Use case: Registreren</w:t>
            </w:r>
            <w:r w:rsidR="006B3298">
              <w:rPr>
                <w:noProof/>
                <w:webHidden/>
              </w:rPr>
              <w:tab/>
            </w:r>
            <w:r w:rsidR="006B3298">
              <w:rPr>
                <w:noProof/>
                <w:webHidden/>
              </w:rPr>
              <w:fldChar w:fldCharType="begin"/>
            </w:r>
            <w:r w:rsidR="006B3298">
              <w:rPr>
                <w:noProof/>
                <w:webHidden/>
              </w:rPr>
              <w:instrText xml:space="preserve"> PAGEREF _Toc531607534 \h </w:instrText>
            </w:r>
            <w:r w:rsidR="006B3298">
              <w:rPr>
                <w:noProof/>
                <w:webHidden/>
              </w:rPr>
            </w:r>
            <w:r w:rsidR="006B3298">
              <w:rPr>
                <w:noProof/>
                <w:webHidden/>
              </w:rPr>
              <w:fldChar w:fldCharType="separate"/>
            </w:r>
            <w:r w:rsidR="006B3298">
              <w:rPr>
                <w:noProof/>
                <w:webHidden/>
              </w:rPr>
              <w:t>8</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5" w:history="1">
            <w:r w:rsidR="006B3298" w:rsidRPr="001C3E52">
              <w:rPr>
                <w:rStyle w:val="Hyperlink"/>
                <w:noProof/>
              </w:rPr>
              <w:t xml:space="preserve">Use case: </w:t>
            </w:r>
            <w:r w:rsidR="006B3298" w:rsidRPr="001C3E52">
              <w:rPr>
                <w:rStyle w:val="Hyperlink"/>
                <w:i/>
                <w:noProof/>
              </w:rPr>
              <w:t>Uitloggen</w:t>
            </w:r>
            <w:r w:rsidR="006B3298">
              <w:rPr>
                <w:noProof/>
                <w:webHidden/>
              </w:rPr>
              <w:tab/>
            </w:r>
            <w:r w:rsidR="006B3298">
              <w:rPr>
                <w:noProof/>
                <w:webHidden/>
              </w:rPr>
              <w:fldChar w:fldCharType="begin"/>
            </w:r>
            <w:r w:rsidR="006B3298">
              <w:rPr>
                <w:noProof/>
                <w:webHidden/>
              </w:rPr>
              <w:instrText xml:space="preserve"> PAGEREF _Toc531607535 \h </w:instrText>
            </w:r>
            <w:r w:rsidR="006B3298">
              <w:rPr>
                <w:noProof/>
                <w:webHidden/>
              </w:rPr>
            </w:r>
            <w:r w:rsidR="006B3298">
              <w:rPr>
                <w:noProof/>
                <w:webHidden/>
              </w:rPr>
              <w:fldChar w:fldCharType="separate"/>
            </w:r>
            <w:r w:rsidR="006B3298">
              <w:rPr>
                <w:noProof/>
                <w:webHidden/>
              </w:rPr>
              <w:t>9</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6" w:history="1">
            <w:r w:rsidR="006B3298" w:rsidRPr="001C3E52">
              <w:rPr>
                <w:rStyle w:val="Hyperlink"/>
                <w:noProof/>
              </w:rPr>
              <w:t>Use Case: Kiezen tussen ‘direct afrekenen’ en ‘verder winkelen’</w:t>
            </w:r>
            <w:r w:rsidR="006B3298">
              <w:rPr>
                <w:noProof/>
                <w:webHidden/>
              </w:rPr>
              <w:tab/>
            </w:r>
            <w:r w:rsidR="006B3298">
              <w:rPr>
                <w:noProof/>
                <w:webHidden/>
              </w:rPr>
              <w:fldChar w:fldCharType="begin"/>
            </w:r>
            <w:r w:rsidR="006B3298">
              <w:rPr>
                <w:noProof/>
                <w:webHidden/>
              </w:rPr>
              <w:instrText xml:space="preserve"> PAGEREF _Toc531607536 \h </w:instrText>
            </w:r>
            <w:r w:rsidR="006B3298">
              <w:rPr>
                <w:noProof/>
                <w:webHidden/>
              </w:rPr>
            </w:r>
            <w:r w:rsidR="006B3298">
              <w:rPr>
                <w:noProof/>
                <w:webHidden/>
              </w:rPr>
              <w:fldChar w:fldCharType="separate"/>
            </w:r>
            <w:r w:rsidR="006B3298">
              <w:rPr>
                <w:noProof/>
                <w:webHidden/>
              </w:rPr>
              <w:t>10</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7" w:history="1">
            <w:r w:rsidR="006B3298" w:rsidRPr="001C3E52">
              <w:rPr>
                <w:rStyle w:val="Hyperlink"/>
                <w:noProof/>
              </w:rPr>
              <w:t>Use Case: Controleren van de bestelling</w:t>
            </w:r>
            <w:r w:rsidR="006B3298">
              <w:rPr>
                <w:noProof/>
                <w:webHidden/>
              </w:rPr>
              <w:tab/>
            </w:r>
            <w:r w:rsidR="006B3298">
              <w:rPr>
                <w:noProof/>
                <w:webHidden/>
              </w:rPr>
              <w:fldChar w:fldCharType="begin"/>
            </w:r>
            <w:r w:rsidR="006B3298">
              <w:rPr>
                <w:noProof/>
                <w:webHidden/>
              </w:rPr>
              <w:instrText xml:space="preserve"> PAGEREF _Toc531607537 \h </w:instrText>
            </w:r>
            <w:r w:rsidR="006B3298">
              <w:rPr>
                <w:noProof/>
                <w:webHidden/>
              </w:rPr>
            </w:r>
            <w:r w:rsidR="006B3298">
              <w:rPr>
                <w:noProof/>
                <w:webHidden/>
              </w:rPr>
              <w:fldChar w:fldCharType="separate"/>
            </w:r>
            <w:r w:rsidR="006B3298">
              <w:rPr>
                <w:noProof/>
                <w:webHidden/>
              </w:rPr>
              <w:t>11</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8" w:history="1">
            <w:r w:rsidR="006B3298" w:rsidRPr="001C3E52">
              <w:rPr>
                <w:rStyle w:val="Hyperlink"/>
                <w:noProof/>
              </w:rPr>
              <w:t>Use Case: Zoeken in producten</w:t>
            </w:r>
            <w:r w:rsidR="006B3298">
              <w:rPr>
                <w:noProof/>
                <w:webHidden/>
              </w:rPr>
              <w:tab/>
            </w:r>
            <w:r w:rsidR="006B3298">
              <w:rPr>
                <w:noProof/>
                <w:webHidden/>
              </w:rPr>
              <w:fldChar w:fldCharType="begin"/>
            </w:r>
            <w:r w:rsidR="006B3298">
              <w:rPr>
                <w:noProof/>
                <w:webHidden/>
              </w:rPr>
              <w:instrText xml:space="preserve"> PAGEREF _Toc531607538 \h </w:instrText>
            </w:r>
            <w:r w:rsidR="006B3298">
              <w:rPr>
                <w:noProof/>
                <w:webHidden/>
              </w:rPr>
            </w:r>
            <w:r w:rsidR="006B3298">
              <w:rPr>
                <w:noProof/>
                <w:webHidden/>
              </w:rPr>
              <w:fldChar w:fldCharType="separate"/>
            </w:r>
            <w:r w:rsidR="006B3298">
              <w:rPr>
                <w:noProof/>
                <w:webHidden/>
              </w:rPr>
              <w:t>12</w:t>
            </w:r>
            <w:r w:rsidR="006B3298">
              <w:rPr>
                <w:noProof/>
                <w:webHidden/>
              </w:rPr>
              <w:fldChar w:fldCharType="end"/>
            </w:r>
          </w:hyperlink>
        </w:p>
        <w:p w:rsidR="006B3298" w:rsidRDefault="00731C5F">
          <w:pPr>
            <w:pStyle w:val="TOC1"/>
            <w:tabs>
              <w:tab w:val="right" w:leader="dot" w:pos="13994"/>
            </w:tabs>
            <w:rPr>
              <w:rFonts w:eastAsiaTheme="minorEastAsia"/>
              <w:noProof/>
              <w:lang w:eastAsia="nl-NL"/>
            </w:rPr>
          </w:pPr>
          <w:hyperlink w:anchor="_Toc531607539" w:history="1">
            <w:r w:rsidR="006B3298" w:rsidRPr="001C3E52">
              <w:rPr>
                <w:rStyle w:val="Hyperlink"/>
                <w:noProof/>
              </w:rPr>
              <w:t>Use Case: Artikel in winkelmandje plaatsen</w:t>
            </w:r>
            <w:r w:rsidR="006B3298">
              <w:rPr>
                <w:noProof/>
                <w:webHidden/>
              </w:rPr>
              <w:tab/>
            </w:r>
            <w:r w:rsidR="006B3298">
              <w:rPr>
                <w:noProof/>
                <w:webHidden/>
              </w:rPr>
              <w:fldChar w:fldCharType="begin"/>
            </w:r>
            <w:r w:rsidR="006B3298">
              <w:rPr>
                <w:noProof/>
                <w:webHidden/>
              </w:rPr>
              <w:instrText xml:space="preserve"> PAGEREF _Toc531607539 \h </w:instrText>
            </w:r>
            <w:r w:rsidR="006B3298">
              <w:rPr>
                <w:noProof/>
                <w:webHidden/>
              </w:rPr>
            </w:r>
            <w:r w:rsidR="006B3298">
              <w:rPr>
                <w:noProof/>
                <w:webHidden/>
              </w:rPr>
              <w:fldChar w:fldCharType="separate"/>
            </w:r>
            <w:r w:rsidR="006B3298">
              <w:rPr>
                <w:noProof/>
                <w:webHidden/>
              </w:rPr>
              <w:t>13</w:t>
            </w:r>
            <w:r w:rsidR="006B3298">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p>
    <w:p w:rsidR="00CE4768" w:rsidRPr="004C0F46" w:rsidRDefault="00CE4768" w:rsidP="00FD63E2">
      <w:pPr>
        <w:pStyle w:val="Heading1"/>
      </w:pPr>
      <w:bookmarkStart w:id="0" w:name="_Toc531607529"/>
      <w:r>
        <w:lastRenderedPageBreak/>
        <w:t>Use Case:</w:t>
      </w:r>
      <w:r w:rsidR="005E24D1">
        <w:t xml:space="preserve"> </w:t>
      </w:r>
      <w:r w:rsidR="004B0131" w:rsidRPr="004C0F46">
        <w:t>Bladeren in productgroepen</w:t>
      </w:r>
      <w:bookmarkEnd w:id="0"/>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Er moet gecontroleerd worden naar hoe alleen de maat zelf kan worden </w:t>
            </w:r>
            <w:proofErr w:type="gramStart"/>
            <w:r>
              <w:t>verwijdert</w:t>
            </w:r>
            <w:proofErr w:type="gramEnd"/>
            <w:r>
              <w:t xml:space="preserve">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 xml:space="preserve">Artikelrij is in zijn geheel </w:t>
            </w:r>
            <w:proofErr w:type="spellStart"/>
            <w:r>
              <w:rPr>
                <w:b w:val="0"/>
              </w:rPr>
              <w:t>klikbaar</w:t>
            </w:r>
            <w:proofErr w:type="spellEnd"/>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A317CB" w:rsidRPr="00A317CB" w:rsidRDefault="00A317CB" w:rsidP="00CB7990">
      <w:pPr>
        <w:pStyle w:val="Heading1"/>
      </w:pPr>
      <w:bookmarkStart w:id="1" w:name="_Toc531607530"/>
      <w:r>
        <w:lastRenderedPageBreak/>
        <w:t>Use Case</w:t>
      </w:r>
      <w:r w:rsidR="00864357">
        <w:t>:</w:t>
      </w:r>
      <w:r w:rsidR="00606F3C">
        <w:t xml:space="preserve"> </w:t>
      </w:r>
      <w:r w:rsidR="00065BE1">
        <w:t>Plaatsen artikel in winkelmand</w:t>
      </w:r>
      <w:bookmarkEnd w:id="1"/>
    </w:p>
    <w:p w:rsidR="00A317CB" w:rsidRPr="00CB7990" w:rsidRDefault="00A317CB" w:rsidP="00CB7990">
      <w:pPr>
        <w:rPr>
          <w:i/>
        </w:rPr>
      </w:pPr>
      <w:r>
        <w:t>Actor:</w:t>
      </w:r>
      <w:r>
        <w:tab/>
      </w:r>
      <w:r w:rsidR="00992D8C">
        <w:tab/>
      </w:r>
      <w:r w:rsidR="00065BE1" w:rsidRPr="00CB7990">
        <w:rPr>
          <w:i/>
        </w:rPr>
        <w:t>Klant</w:t>
      </w:r>
    </w:p>
    <w:p w:rsidR="00065BE1" w:rsidRDefault="006A219D" w:rsidP="006A219D">
      <w:pPr>
        <w:rPr>
          <w:i/>
        </w:rPr>
      </w:pPr>
      <w:r>
        <w:t>Getest door:</w:t>
      </w:r>
      <w:r>
        <w:tab/>
      </w:r>
      <w:r>
        <w:rPr>
          <w:i/>
        </w:rPr>
        <w:t>Diederik</w:t>
      </w:r>
      <w:r w:rsidR="00B61180">
        <w:rPr>
          <w:i/>
        </w:rPr>
        <w:t xml:space="preserve"> en Wilco</w:t>
      </w:r>
    </w:p>
    <w:p w:rsidR="006A219D" w:rsidRDefault="006A219D" w:rsidP="006A219D">
      <w:pPr>
        <w:rPr>
          <w:i/>
        </w:rPr>
      </w:pPr>
      <w:r>
        <w:t>Datum:</w:t>
      </w:r>
      <w:r>
        <w:tab/>
      </w:r>
      <w:r>
        <w:tab/>
      </w:r>
      <w:r>
        <w:rPr>
          <w:i/>
        </w:rPr>
        <w:t>16-11-2018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2A0EAE"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0EAE" w:rsidRPr="00535A14" w:rsidRDefault="002A0EAE" w:rsidP="00731C5F">
            <w:pPr>
              <w:rPr>
                <w:b w:val="0"/>
              </w:rPr>
            </w:pPr>
            <w:r w:rsidRPr="00535A14">
              <w:rPr>
                <w:b w:val="0"/>
              </w:rPr>
              <w:t>Testscenario</w:t>
            </w:r>
          </w:p>
        </w:tc>
        <w:tc>
          <w:tcPr>
            <w:tcW w:w="302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3A2882" w:rsidRDefault="00BE014A" w:rsidP="00BE014A">
            <w:pPr>
              <w:rPr>
                <w:b w:val="0"/>
              </w:rPr>
            </w:pPr>
            <w:r>
              <w:rPr>
                <w:b w:val="0"/>
              </w:rPr>
              <w:t>Voer aantal =3 in en klik op ‘Aan winkelmand toevoegen’</w:t>
            </w:r>
          </w:p>
        </w:tc>
        <w:tc>
          <w:tcPr>
            <w:tcW w:w="302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Product wordt met het gegeven aantal toegevoegd</w:t>
            </w:r>
          </w:p>
        </w:tc>
        <w:tc>
          <w:tcPr>
            <w:tcW w:w="2268"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aantal =0 in en klik op ‘Aan winkelmand toevoegen’</w:t>
            </w:r>
          </w:p>
        </w:tc>
        <w:tc>
          <w:tcPr>
            <w:tcW w:w="302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een melding dat je toevoeging niet minder dan 1 kan zijn</w:t>
            </w:r>
          </w:p>
        </w:tc>
        <w:tc>
          <w:tcPr>
            <w:tcW w:w="2268"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n.v.t.</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9F14BF" w:rsidRDefault="00BE014A" w:rsidP="00BE014A">
            <w:pPr>
              <w:rPr>
                <w:bCs w:val="0"/>
              </w:rPr>
            </w:pPr>
            <w:r>
              <w:rPr>
                <w:b w:val="0"/>
              </w:rPr>
              <w:t>Voer aantal = -2 in en klik op ‘Aan winkelmand toevoegen</w:t>
            </w:r>
            <w:r>
              <w:t>’</w:t>
            </w:r>
          </w:p>
        </w:tc>
        <w:tc>
          <w:tcPr>
            <w:tcW w:w="302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Product wordt niet toegevoegd en er komt een melding dat je toevoeging niet minder dan 1 kan zijn.</w:t>
            </w:r>
          </w:p>
        </w:tc>
        <w:tc>
          <w:tcPr>
            <w:tcW w:w="2268"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geen aantal in en klik op ‘Aan winkelmand toevoegen’</w:t>
            </w:r>
          </w:p>
        </w:tc>
        <w:tc>
          <w:tcPr>
            <w:tcW w:w="302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w:t>
            </w:r>
            <w:r w:rsidR="00B27F48">
              <w:t>en</w:t>
            </w:r>
            <w:r>
              <w:t xml:space="preserve"> melding dat je toevoeging niet minder dan 1 kan zijn.</w:t>
            </w:r>
          </w:p>
        </w:tc>
        <w:tc>
          <w:tcPr>
            <w:tcW w:w="2268"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 xml:space="preserve">Kan worden verbeterd: De melding direct op de pagina weergeven </w:t>
            </w:r>
            <w:proofErr w:type="spellStart"/>
            <w:r>
              <w:t>ipv</w:t>
            </w:r>
            <w:proofErr w:type="spellEnd"/>
            <w:r>
              <w:t xml:space="preserve"> pas in de winkelwagen</w:t>
            </w:r>
          </w:p>
        </w:tc>
        <w:tc>
          <w:tcPr>
            <w:tcW w:w="1716" w:type="dxa"/>
          </w:tcPr>
          <w:p w:rsidR="00BE014A" w:rsidRPr="002A50C3" w:rsidRDefault="00F12DC5" w:rsidP="00BE014A">
            <w:pPr>
              <w:cnfStyle w:val="000000000000" w:firstRow="0" w:lastRow="0" w:firstColumn="0" w:lastColumn="0" w:oddVBand="0" w:evenVBand="0" w:oddHBand="0" w:evenHBand="0" w:firstRowFirstColumn="0" w:firstRowLastColumn="0" w:lastRowFirstColumn="0" w:lastRowLastColumn="0"/>
            </w:pPr>
            <w:r>
              <w:t>Nog geen aanpassing gedaan.</w:t>
            </w:r>
          </w:p>
        </w:tc>
      </w:tr>
    </w:tbl>
    <w:p w:rsidR="006B15CB" w:rsidRDefault="006B15CB" w:rsidP="006A219D">
      <w:pPr>
        <w:rPr>
          <w:i/>
        </w:rPr>
      </w:pPr>
    </w:p>
    <w:p w:rsidR="006B15CB" w:rsidRDefault="006B15CB">
      <w:pPr>
        <w:rPr>
          <w:i/>
        </w:rPr>
      </w:pPr>
      <w:r>
        <w:rPr>
          <w:i/>
        </w:rPr>
        <w:br w:type="page"/>
      </w:r>
    </w:p>
    <w:p w:rsidR="006B15CB" w:rsidRPr="00A317CB" w:rsidRDefault="00D70AB4" w:rsidP="00F215A1">
      <w:pPr>
        <w:pStyle w:val="Heading1"/>
      </w:pPr>
      <w:bookmarkStart w:id="2" w:name="_Toc531607531"/>
      <w:r>
        <w:lastRenderedPageBreak/>
        <w:t>U</w:t>
      </w:r>
      <w:r w:rsidR="006B15CB">
        <w:t>se Case</w:t>
      </w:r>
      <w:r w:rsidR="00814BAD">
        <w:t xml:space="preserve">: </w:t>
      </w:r>
      <w:r w:rsidR="006B53E0" w:rsidRPr="00D70AB4">
        <w:t>Bekijken van foto’s en video’s op artikelpagina</w:t>
      </w:r>
      <w:bookmarkEnd w:id="2"/>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Heading1"/>
      </w:pPr>
      <w:bookmarkStart w:id="3" w:name="_Toc531607532"/>
      <w:r>
        <w:lastRenderedPageBreak/>
        <w:t>Use case:</w:t>
      </w:r>
      <w:r w:rsidR="00C4291D">
        <w:t xml:space="preserve"> </w:t>
      </w:r>
      <w:r>
        <w:t>Vergelijken van artikelen</w:t>
      </w:r>
      <w:bookmarkEnd w:id="3"/>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Heading1"/>
      </w:pPr>
      <w:bookmarkStart w:id="4" w:name="_Toc531607533"/>
      <w:r>
        <w:lastRenderedPageBreak/>
        <w:t>Use case:</w:t>
      </w:r>
      <w:r w:rsidR="005D2212">
        <w:t xml:space="preserve"> </w:t>
      </w:r>
      <w:r w:rsidR="00E771F4">
        <w:rPr>
          <w:i/>
        </w:rPr>
        <w:t>Inloggen</w:t>
      </w:r>
      <w:bookmarkEnd w:id="4"/>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bookmarkStart w:id="5" w:name="_GoBack"/>
            <w:bookmarkEnd w:id="5"/>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Heading1"/>
      </w:pPr>
      <w:bookmarkStart w:id="6" w:name="_Toc531607534"/>
      <w:r>
        <w:lastRenderedPageBreak/>
        <w:t>Use case</w:t>
      </w:r>
      <w:r w:rsidR="00FD6663">
        <w:t xml:space="preserve">: </w:t>
      </w:r>
      <w:r>
        <w:t>Registreren</w:t>
      </w:r>
      <w:bookmarkEnd w:id="6"/>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Als een veld is leeggelaten dan wordt een foutmelding weergeven</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stParagraph"/>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Als succesvol is geregistreerd, dan komt er een knop te staan die naar de index-pagina leidt</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knop te staan die verwijst naar de index-pagina</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knop te staan die verwijst naar de index-pagina</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sidP="007421AB"/>
    <w:p w:rsidR="00A6135C" w:rsidRDefault="00A6135C">
      <w:r>
        <w:lastRenderedPageBreak/>
        <w:br w:type="page"/>
      </w:r>
    </w:p>
    <w:p w:rsidR="007421AB" w:rsidRPr="00A6135C" w:rsidRDefault="00A6135C" w:rsidP="00FC0BA6">
      <w:pPr>
        <w:pStyle w:val="Heading1"/>
      </w:pPr>
      <w:bookmarkStart w:id="7" w:name="_Toc531607535"/>
      <w:r>
        <w:lastRenderedPageBreak/>
        <w:t>Use case:</w:t>
      </w:r>
      <w:r w:rsidR="0077725F">
        <w:t xml:space="preserve"> </w:t>
      </w:r>
      <w:r>
        <w:rPr>
          <w:i/>
        </w:rPr>
        <w:t>Uitloggen</w:t>
      </w:r>
      <w:bookmarkEnd w:id="7"/>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 xml:space="preserve">Als op de knop wordt gedrukt, dan </w:t>
            </w:r>
            <w:proofErr w:type="gramStart"/>
            <w:r w:rsidRPr="00A6135C">
              <w:rPr>
                <w:b w:val="0"/>
              </w:rPr>
              <w:t>wordt</w:t>
            </w:r>
            <w:proofErr w:type="gramEnd"/>
            <w:r w:rsidRPr="00A6135C">
              <w:rPr>
                <w:b w:val="0"/>
              </w:rPr>
              <w:t xml:space="preserve">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184454" w:rsidRDefault="00184454">
      <w:r>
        <w:br w:type="page"/>
      </w:r>
    </w:p>
    <w:p w:rsidR="00184454" w:rsidRPr="004C0F46" w:rsidRDefault="00184454" w:rsidP="002D0BA8">
      <w:pPr>
        <w:pStyle w:val="Heading1"/>
      </w:pPr>
      <w:bookmarkStart w:id="8" w:name="_Toc531607536"/>
      <w:r>
        <w:lastRenderedPageBreak/>
        <w:t>Use Case:</w:t>
      </w:r>
      <w:r w:rsidR="001E32B1">
        <w:t xml:space="preserve"> </w:t>
      </w:r>
      <w:r w:rsidR="00FD03EE">
        <w:t>Kiezen tussen ‘direct afrekenen’ en ‘verder winkelen’</w:t>
      </w:r>
      <w:bookmarkEnd w:id="8"/>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 xml:space="preserve">De bezoeker </w:t>
            </w:r>
            <w:proofErr w:type="gramStart"/>
            <w:r>
              <w:t>word</w:t>
            </w:r>
            <w:proofErr w:type="gramEnd"/>
            <w:r>
              <w:t xml:space="preserve">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p>
    <w:p w:rsidR="00184454" w:rsidRDefault="00184454" w:rsidP="00664242">
      <w:pPr>
        <w:pStyle w:val="Heading1"/>
      </w:pPr>
      <w:bookmarkStart w:id="9" w:name="_Toc531607537"/>
      <w:r>
        <w:lastRenderedPageBreak/>
        <w:t>Use Case:</w:t>
      </w:r>
      <w:r w:rsidR="009507D2">
        <w:t xml:space="preserve"> </w:t>
      </w:r>
      <w:r w:rsidR="00664242">
        <w:t>Controleren van de bestelling</w:t>
      </w:r>
      <w:bookmarkEnd w:id="9"/>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GridTable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 xml:space="preserve">Velden moeten </w:t>
            </w:r>
            <w:proofErr w:type="spellStart"/>
            <w:r>
              <w:t>required</w:t>
            </w:r>
            <w:proofErr w:type="spellEnd"/>
            <w:r>
              <w:t xml:space="preserve">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proofErr w:type="gramStart"/>
            <w:r>
              <w:t>Tekst velden</w:t>
            </w:r>
            <w:proofErr w:type="gramEnd"/>
            <w:r>
              <w:t xml:space="preserve"> zijn </w:t>
            </w:r>
            <w:proofErr w:type="spellStart"/>
            <w:r>
              <w:t>required</w:t>
            </w:r>
            <w:proofErr w:type="spellEnd"/>
            <w:r>
              <w:t xml:space="preserve">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 xml:space="preserve">Als de knop van naar </w:t>
            </w:r>
            <w:proofErr w:type="spellStart"/>
            <w:r>
              <w:t>ideal</w:t>
            </w:r>
            <w:proofErr w:type="spellEnd"/>
            <w:r>
              <w:t xml:space="preserve">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 xml:space="preserve">De bezoeker wordt </w:t>
            </w:r>
            <w:proofErr w:type="gramStart"/>
            <w:r w:rsidRPr="00A94AE1">
              <w:rPr>
                <w:b w:val="0"/>
              </w:rPr>
              <w:t>geleidt</w:t>
            </w:r>
            <w:proofErr w:type="gramEnd"/>
            <w:r w:rsidRPr="00A94AE1">
              <w:rPr>
                <w:b w:val="0"/>
              </w:rPr>
              <w:t xml:space="preserve"> naar de betaalpagina van </w:t>
            </w:r>
            <w:proofErr w:type="spellStart"/>
            <w:r w:rsidRPr="00A94AE1">
              <w:rPr>
                <w:b w:val="0"/>
              </w:rPr>
              <w:t>iDeal</w:t>
            </w:r>
            <w:proofErr w:type="spellEnd"/>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 xml:space="preserve">De bezoeker </w:t>
            </w:r>
            <w:proofErr w:type="gramStart"/>
            <w:r>
              <w:t>word</w:t>
            </w:r>
            <w:proofErr w:type="gramEnd"/>
            <w:r>
              <w:t xml:space="preserve"> naar de </w:t>
            </w:r>
            <w:proofErr w:type="spellStart"/>
            <w:r>
              <w:t>ideal</w:t>
            </w:r>
            <w:proofErr w:type="spellEnd"/>
            <w:r>
              <w:t xml:space="preserve"> betaalpagina van </w:t>
            </w:r>
            <w:proofErr w:type="spellStart"/>
            <w:r>
              <w:t>ideal</w:t>
            </w:r>
            <w:proofErr w:type="spellEnd"/>
            <w:r>
              <w:t xml:space="preserve">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Heading1"/>
      </w:pPr>
      <w:bookmarkStart w:id="10" w:name="_Toc531607538"/>
      <w:r>
        <w:lastRenderedPageBreak/>
        <w:t>Use Case:</w:t>
      </w:r>
      <w:r w:rsidR="00DF7665">
        <w:t xml:space="preserve"> </w:t>
      </w:r>
      <w:r>
        <w:t>Zoeken in producten</w:t>
      </w:r>
      <w:bookmarkEnd w:id="10"/>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w:t>
            </w:r>
            <w:proofErr w:type="spellStart"/>
            <w:r>
              <w:rPr>
                <w:b w:val="0"/>
              </w:rPr>
              <w:t>jkj</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w:t>
            </w:r>
            <w:proofErr w:type="spellStart"/>
            <w:r>
              <w:t>jkj</w:t>
            </w:r>
            <w:proofErr w:type="spellEnd"/>
            <w:r>
              <w:t>’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proofErr w:type="spellStart"/>
            <w:r w:rsidRPr="00231C19">
              <w:rPr>
                <w:b w:val="0"/>
              </w:rPr>
              <w:t>with</w:t>
            </w:r>
            <w:proofErr w:type="spellEnd"/>
            <w:r w:rsidRPr="00231C19">
              <w:rPr>
                <w:b w:val="0"/>
              </w:rPr>
              <w:t xml:space="preserve"> 12 </w:t>
            </w:r>
            <w:proofErr w:type="spellStart"/>
            <w:r w:rsidRPr="00231C19">
              <w:rPr>
                <w:b w:val="0"/>
              </w:rPr>
              <w:t>projectiles</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t>
            </w:r>
            <w:proofErr w:type="spellStart"/>
            <w:r>
              <w:t>With</w:t>
            </w:r>
            <w:proofErr w:type="spellEnd"/>
            <w:r>
              <w:t xml:space="preserve"> 12 </w:t>
            </w:r>
            <w:proofErr w:type="spellStart"/>
            <w:r>
              <w:t>projectiles</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 xml:space="preserve">USB </w:t>
            </w:r>
            <w:proofErr w:type="spellStart"/>
            <w:r w:rsidRPr="00123B58">
              <w:rPr>
                <w:rFonts w:ascii="Arial" w:hAnsi="Arial" w:cs="Arial"/>
                <w:b w:val="0"/>
                <w:color w:val="000000"/>
                <w:sz w:val="20"/>
                <w:szCs w:val="20"/>
                <w:shd w:val="clear" w:color="auto" w:fill="FFFFFF"/>
              </w:rPr>
              <w:t>Powered</w:t>
            </w:r>
            <w:proofErr w:type="spellEnd"/>
            <w:r w:rsidRPr="00123B58">
              <w:rPr>
                <w:rFonts w:ascii="Arial" w:hAnsi="Arial" w:cs="Arial"/>
                <w:b w:val="0"/>
                <w:color w:val="000000"/>
                <w:sz w:val="20"/>
                <w:szCs w:val="20"/>
                <w:shd w:val="clear" w:color="auto" w:fill="FFFFFF"/>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Er verschijnen artikelen die in de tags “USB </w:t>
            </w:r>
            <w:proofErr w:type="spellStart"/>
            <w:r>
              <w:t>Powered</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Heading1"/>
      </w:pPr>
      <w:bookmarkStart w:id="11" w:name="_Toc531607539"/>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Heading1"/>
      </w:pPr>
      <w:r>
        <w:lastRenderedPageBreak/>
        <w:t>Use Case:</w:t>
      </w:r>
      <w:r w:rsidR="00605B94">
        <w:t xml:space="preserve"> </w:t>
      </w:r>
      <w:r>
        <w:t>Artikel in winkelmandje plaatsen</w:t>
      </w:r>
      <w:bookmarkEnd w:id="11"/>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Pr>
          <w:i/>
        </w:rPr>
        <w:t>Sybren en Tom</w:t>
      </w:r>
    </w:p>
    <w:p w:rsidR="0044451B" w:rsidRPr="00F641CA" w:rsidRDefault="0044451B" w:rsidP="0044451B">
      <w:pPr>
        <w:rPr>
          <w:i/>
        </w:rPr>
      </w:pPr>
      <w:r>
        <w:t>Datum:</w:t>
      </w:r>
      <w:r>
        <w:tab/>
      </w:r>
      <w:r>
        <w:tab/>
      </w:r>
      <w:r>
        <w:rPr>
          <w:i/>
        </w:rPr>
        <w:t>21-11-2018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Ga naar de artikelpagina van:</w:t>
            </w:r>
            <w:r w:rsidRPr="00A55381">
              <w:br/>
              <w:t xml:space="preserve">“The </w:t>
            </w:r>
            <w:proofErr w:type="spellStart"/>
            <w:r w:rsidRPr="00A55381">
              <w:t>Gu</w:t>
            </w:r>
            <w:proofErr w:type="spellEnd"/>
            <w:r w:rsidRPr="00A55381">
              <w:t xml:space="preserve">” </w:t>
            </w:r>
            <w:proofErr w:type="gramStart"/>
            <w:r w:rsidRPr="00A55381">
              <w:t>red</w:t>
            </w:r>
            <w:proofErr w:type="gramEnd"/>
            <w:r w:rsidRPr="00A55381">
              <w:t xml:space="preserve"> shirt XML </w:t>
            </w:r>
            <w:proofErr w:type="spellStart"/>
            <w:r w:rsidRPr="00A55381">
              <w:t>t-shirt</w:t>
            </w:r>
            <w:proofErr w:type="spellEnd"/>
            <w:r w:rsidRPr="00A55381">
              <w:t xml:space="preserve">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 xml:space="preserve">“The Gu” red shirt XML t-shirt (White) XL is </w:t>
            </w:r>
            <w:proofErr w:type="spellStart"/>
            <w:r w:rsidRPr="00731C5F">
              <w:rPr>
                <w:lang w:val="en-GB"/>
              </w:rPr>
              <w:t>geselecteerd</w:t>
            </w:r>
            <w:proofErr w:type="spellEnd"/>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Veel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staat in het winkelmandje met aantal 2</w:t>
            </w:r>
          </w:p>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De </w:t>
            </w:r>
            <w:proofErr w:type="gramStart"/>
            <w:r>
              <w:t>totaal prijs</w:t>
            </w:r>
            <w:proofErr w:type="gramEnd"/>
            <w:r>
              <w:t xml:space="preserve">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lastRenderedPageBreak/>
              <w:t>Voer Stap 1 en 2 opnieuw.</w:t>
            </w:r>
          </w:p>
          <w:p w:rsidR="0044451B" w:rsidRDefault="0044451B" w:rsidP="00731C5F">
            <w:pPr>
              <w:rPr>
                <w:b w:val="0"/>
              </w:rPr>
            </w:pPr>
          </w:p>
          <w:p w:rsidR="0044451B" w:rsidRDefault="0044451B" w:rsidP="00731C5F">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4451B" w:rsidRDefault="0044451B" w:rsidP="00731C5F">
            <w:pPr>
              <w:rPr>
                <w:b w:val="0"/>
              </w:rPr>
            </w:pPr>
            <w:r>
              <w:rPr>
                <w:b w:val="0"/>
              </w:rPr>
              <w:t>Druk op “winkelwagen” in het menu</w:t>
            </w:r>
          </w:p>
          <w:p w:rsidR="0044451B" w:rsidRDefault="0044451B" w:rsidP="00731C5F">
            <w:pPr>
              <w:rPr>
                <w:b w:val="0"/>
              </w:rPr>
            </w:pPr>
          </w:p>
          <w:p w:rsidR="0044451B" w:rsidRDefault="0044451B" w:rsidP="00731C5F">
            <w:pPr>
              <w:rPr>
                <w:b w:val="0"/>
              </w:rPr>
            </w:pPr>
            <w:r>
              <w:rPr>
                <w:b w:val="0"/>
              </w:rPr>
              <w:t xml:space="preserve">Druk vervolgens op verwijder bij het artikel </w:t>
            </w:r>
            <w:r w:rsidRPr="00CA4BD8">
              <w:rPr>
                <w:b w:val="0"/>
              </w:rPr>
              <w:t xml:space="preserve">“The </w:t>
            </w:r>
            <w:proofErr w:type="spellStart"/>
            <w:r w:rsidRPr="00CA4BD8">
              <w:rPr>
                <w:b w:val="0"/>
              </w:rPr>
              <w:t>Gu</w:t>
            </w:r>
            <w:proofErr w:type="spellEnd"/>
            <w:r w:rsidRPr="00CA4BD8">
              <w:rPr>
                <w:b w:val="0"/>
              </w:rPr>
              <w:t xml:space="preserve">” </w:t>
            </w:r>
            <w:proofErr w:type="gramStart"/>
            <w:r w:rsidRPr="00CA4BD8">
              <w:rPr>
                <w:b w:val="0"/>
              </w:rPr>
              <w:t>red</w:t>
            </w:r>
            <w:proofErr w:type="gramEnd"/>
            <w:r w:rsidRPr="00CA4BD8">
              <w:rPr>
                <w:b w:val="0"/>
              </w:rPr>
              <w:t xml:space="preserve"> shirt XML </w:t>
            </w:r>
            <w:proofErr w:type="spellStart"/>
            <w:r w:rsidRPr="00CA4BD8">
              <w:rPr>
                <w:b w:val="0"/>
              </w:rPr>
              <w:t>t-shirt</w:t>
            </w:r>
            <w:proofErr w:type="spellEnd"/>
            <w:r w:rsidRPr="00CA4BD8">
              <w:rPr>
                <w:b w:val="0"/>
              </w:rPr>
              <w:t xml:space="preserve"> (White) S</w:t>
            </w:r>
            <w:r>
              <w:rPr>
                <w:b w:val="0"/>
              </w:rPr>
              <w:t>.</w:t>
            </w:r>
          </w:p>
          <w:p w:rsidR="0044451B" w:rsidRDefault="0044451B" w:rsidP="00731C5F">
            <w:pPr>
              <w:rPr>
                <w:b w:val="0"/>
              </w:rPr>
            </w:pPr>
          </w:p>
        </w:tc>
        <w:tc>
          <w:tcPr>
            <w:tcW w:w="302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niet meer in de winkelwagen en totaal prijs wordt bijgewerkt.</w:t>
            </w:r>
          </w:p>
        </w:tc>
        <w:tc>
          <w:tcPr>
            <w:tcW w:w="2268"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bl>
    <w:p w:rsidR="0044451B" w:rsidRPr="0044451B" w:rsidRDefault="0044451B" w:rsidP="0044451B"/>
    <w:sectPr w:rsidR="0044451B" w:rsidRPr="0044451B"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8E6" w:rsidRDefault="00D438E6" w:rsidP="0002633B">
      <w:pPr>
        <w:spacing w:after="0" w:line="240" w:lineRule="auto"/>
      </w:pPr>
      <w:r>
        <w:separator/>
      </w:r>
    </w:p>
  </w:endnote>
  <w:endnote w:type="continuationSeparator" w:id="0">
    <w:p w:rsidR="00D438E6" w:rsidRDefault="00D438E6"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8E6" w:rsidRDefault="00D438E6" w:rsidP="0002633B">
      <w:pPr>
        <w:spacing w:after="0" w:line="240" w:lineRule="auto"/>
      </w:pPr>
      <w:r>
        <w:separator/>
      </w:r>
    </w:p>
  </w:footnote>
  <w:footnote w:type="continuationSeparator" w:id="0">
    <w:p w:rsidR="00D438E6" w:rsidRDefault="00D438E6"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A3C3F"/>
    <w:rsid w:val="001A5124"/>
    <w:rsid w:val="001B17B1"/>
    <w:rsid w:val="001E32B1"/>
    <w:rsid w:val="002770B3"/>
    <w:rsid w:val="002A0EAE"/>
    <w:rsid w:val="002A50C3"/>
    <w:rsid w:val="002C33E5"/>
    <w:rsid w:val="002D0BA8"/>
    <w:rsid w:val="00322831"/>
    <w:rsid w:val="003863B7"/>
    <w:rsid w:val="00386776"/>
    <w:rsid w:val="00396273"/>
    <w:rsid w:val="003A2882"/>
    <w:rsid w:val="003A4E0A"/>
    <w:rsid w:val="003B55C6"/>
    <w:rsid w:val="003C51F7"/>
    <w:rsid w:val="003D2D99"/>
    <w:rsid w:val="003F3F3E"/>
    <w:rsid w:val="00412EFD"/>
    <w:rsid w:val="00435D97"/>
    <w:rsid w:val="0044451B"/>
    <w:rsid w:val="00447D1F"/>
    <w:rsid w:val="00451A5E"/>
    <w:rsid w:val="00470F4E"/>
    <w:rsid w:val="0049614F"/>
    <w:rsid w:val="004A5A7E"/>
    <w:rsid w:val="004B0131"/>
    <w:rsid w:val="004C0F46"/>
    <w:rsid w:val="004D4C02"/>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14BAD"/>
    <w:rsid w:val="00864357"/>
    <w:rsid w:val="00870B9F"/>
    <w:rsid w:val="008945C6"/>
    <w:rsid w:val="008A123A"/>
    <w:rsid w:val="008C6850"/>
    <w:rsid w:val="008D4EFB"/>
    <w:rsid w:val="008D71EE"/>
    <w:rsid w:val="008E4F87"/>
    <w:rsid w:val="009507D2"/>
    <w:rsid w:val="00965FFA"/>
    <w:rsid w:val="00983541"/>
    <w:rsid w:val="00992D8C"/>
    <w:rsid w:val="009A4D2F"/>
    <w:rsid w:val="009F14BF"/>
    <w:rsid w:val="00A0592B"/>
    <w:rsid w:val="00A14E9E"/>
    <w:rsid w:val="00A26103"/>
    <w:rsid w:val="00A317CB"/>
    <w:rsid w:val="00A46995"/>
    <w:rsid w:val="00A6135C"/>
    <w:rsid w:val="00A66EA5"/>
    <w:rsid w:val="00B27288"/>
    <w:rsid w:val="00B27F48"/>
    <w:rsid w:val="00B47CEF"/>
    <w:rsid w:val="00B61180"/>
    <w:rsid w:val="00B67A7E"/>
    <w:rsid w:val="00B82837"/>
    <w:rsid w:val="00B9789C"/>
    <w:rsid w:val="00BA4917"/>
    <w:rsid w:val="00BA7610"/>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D12739"/>
    <w:rsid w:val="00D1508D"/>
    <w:rsid w:val="00D2093F"/>
    <w:rsid w:val="00D438E6"/>
    <w:rsid w:val="00D5311B"/>
    <w:rsid w:val="00D53EB4"/>
    <w:rsid w:val="00D70AB4"/>
    <w:rsid w:val="00D778F5"/>
    <w:rsid w:val="00DF4F44"/>
    <w:rsid w:val="00DF7665"/>
    <w:rsid w:val="00E067BA"/>
    <w:rsid w:val="00E2073E"/>
    <w:rsid w:val="00E621AD"/>
    <w:rsid w:val="00E746E5"/>
    <w:rsid w:val="00E771F4"/>
    <w:rsid w:val="00E77E0A"/>
    <w:rsid w:val="00E95176"/>
    <w:rsid w:val="00EA4EB1"/>
    <w:rsid w:val="00EB5863"/>
    <w:rsid w:val="00EB60E7"/>
    <w:rsid w:val="00EF0B1E"/>
    <w:rsid w:val="00F05DB9"/>
    <w:rsid w:val="00F12DC5"/>
    <w:rsid w:val="00F215A1"/>
    <w:rsid w:val="00F357D0"/>
    <w:rsid w:val="00F641CA"/>
    <w:rsid w:val="00F64DA2"/>
    <w:rsid w:val="00F65355"/>
    <w:rsid w:val="00F81CBC"/>
    <w:rsid w:val="00FB646E"/>
    <w:rsid w:val="00FC0BA6"/>
    <w:rsid w:val="00FD03EE"/>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6FC6"/>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7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F46"/>
    <w:pPr>
      <w:ind w:left="720"/>
      <w:contextualSpacing/>
    </w:pPr>
  </w:style>
  <w:style w:type="table" w:styleId="TableGrid">
    <w:name w:val="Table Grid"/>
    <w:basedOn w:val="TableNorma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263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633B"/>
  </w:style>
  <w:style w:type="paragraph" w:styleId="Footer">
    <w:name w:val="footer"/>
    <w:basedOn w:val="Normal"/>
    <w:link w:val="FooterChar"/>
    <w:uiPriority w:val="99"/>
    <w:unhideWhenUsed/>
    <w:rsid w:val="000263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633B"/>
  </w:style>
  <w:style w:type="character" w:customStyle="1" w:styleId="Heading3Char">
    <w:name w:val="Heading 3 Char"/>
    <w:basedOn w:val="DefaultParagraphFont"/>
    <w:link w:val="Heading3"/>
    <w:uiPriority w:val="9"/>
    <w:rsid w:val="00FD63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945C6"/>
    <w:pPr>
      <w:outlineLvl w:val="9"/>
    </w:pPr>
    <w:rPr>
      <w:lang w:eastAsia="nl-NL"/>
    </w:rPr>
  </w:style>
  <w:style w:type="paragraph" w:styleId="TOC1">
    <w:name w:val="toc 1"/>
    <w:basedOn w:val="Normal"/>
    <w:next w:val="Normal"/>
    <w:autoRedefine/>
    <w:uiPriority w:val="39"/>
    <w:unhideWhenUsed/>
    <w:rsid w:val="008945C6"/>
    <w:pPr>
      <w:spacing w:after="100"/>
    </w:pPr>
  </w:style>
  <w:style w:type="character" w:styleId="Hyperlink">
    <w:name w:val="Hyperlink"/>
    <w:basedOn w:val="DefaultParagraphFont"/>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1871</Words>
  <Characters>10670</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Tom Coupe</cp:lastModifiedBy>
  <cp:revision>255</cp:revision>
  <dcterms:created xsi:type="dcterms:W3CDTF">2018-11-19T10:37:00Z</dcterms:created>
  <dcterms:modified xsi:type="dcterms:W3CDTF">2018-12-08T12:55:00Z</dcterms:modified>
</cp:coreProperties>
</file>