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1A2A" w:rsidRDefault="000D5975">
      <w:r>
        <w:t>В начале 2015 года я уже рассказывал</w:t>
      </w:r>
      <w:r w:rsidR="00947014" w:rsidRPr="00947014">
        <w:t xml:space="preserve"> </w:t>
      </w:r>
      <w:hyperlink r:id="rId6" w:history="1">
        <w:r w:rsidR="00947014" w:rsidRPr="001C1552">
          <w:rPr>
            <w:rStyle w:val="Hyperlink"/>
            <w:lang w:val="en-US"/>
          </w:rPr>
          <w:t>http</w:t>
        </w:r>
        <w:r w:rsidR="00947014" w:rsidRPr="001C1552">
          <w:rPr>
            <w:rStyle w:val="Hyperlink"/>
          </w:rPr>
          <w:t>://</w:t>
        </w:r>
        <w:proofErr w:type="spellStart"/>
        <w:r w:rsidR="00947014" w:rsidRPr="001C1552">
          <w:rPr>
            <w:rStyle w:val="Hyperlink"/>
            <w:lang w:val="en-US"/>
          </w:rPr>
          <w:t>habrahabr</w:t>
        </w:r>
        <w:proofErr w:type="spellEnd"/>
        <w:r w:rsidR="00947014" w:rsidRPr="001C1552">
          <w:rPr>
            <w:rStyle w:val="Hyperlink"/>
          </w:rPr>
          <w:t>.</w:t>
        </w:r>
        <w:proofErr w:type="spellStart"/>
        <w:r w:rsidR="00947014" w:rsidRPr="001C1552">
          <w:rPr>
            <w:rStyle w:val="Hyperlink"/>
            <w:lang w:val="en-US"/>
          </w:rPr>
          <w:t>ru</w:t>
        </w:r>
        <w:proofErr w:type="spellEnd"/>
        <w:r w:rsidR="00947014" w:rsidRPr="001C1552">
          <w:rPr>
            <w:rStyle w:val="Hyperlink"/>
          </w:rPr>
          <w:t>/</w:t>
        </w:r>
        <w:r w:rsidR="00947014" w:rsidRPr="001C1552">
          <w:rPr>
            <w:rStyle w:val="Hyperlink"/>
            <w:lang w:val="en-US"/>
          </w:rPr>
          <w:t>company</w:t>
        </w:r>
        <w:r w:rsidR="00947014" w:rsidRPr="001C1552">
          <w:rPr>
            <w:rStyle w:val="Hyperlink"/>
          </w:rPr>
          <w:t>/</w:t>
        </w:r>
        <w:proofErr w:type="spellStart"/>
        <w:r w:rsidR="00947014" w:rsidRPr="001C1552">
          <w:rPr>
            <w:rStyle w:val="Hyperlink"/>
            <w:lang w:val="en-US"/>
          </w:rPr>
          <w:t>microsoft</w:t>
        </w:r>
        <w:proofErr w:type="spellEnd"/>
        <w:r w:rsidR="00947014" w:rsidRPr="001C1552">
          <w:rPr>
            <w:rStyle w:val="Hyperlink"/>
          </w:rPr>
          <w:t>/</w:t>
        </w:r>
        <w:r w:rsidR="00947014" w:rsidRPr="001C1552">
          <w:rPr>
            <w:rStyle w:val="Hyperlink"/>
            <w:lang w:val="en-US"/>
          </w:rPr>
          <w:t>blog</w:t>
        </w:r>
        <w:r w:rsidR="00947014" w:rsidRPr="001C1552">
          <w:rPr>
            <w:rStyle w:val="Hyperlink"/>
          </w:rPr>
          <w:t>/247531/</w:t>
        </w:r>
      </w:hyperlink>
      <w:r w:rsidR="00947014" w:rsidRPr="00947014">
        <w:t xml:space="preserve"> </w:t>
      </w:r>
      <w:r>
        <w:t xml:space="preserve">, что </w:t>
      </w:r>
      <w:r>
        <w:rPr>
          <w:lang w:val="en-US"/>
        </w:rPr>
        <w:t>Microsoft</w:t>
      </w:r>
      <w:r w:rsidRPr="000D5975">
        <w:t xml:space="preserve"> </w:t>
      </w:r>
      <w:r>
        <w:t xml:space="preserve">теперь рекомендует использовать </w:t>
      </w:r>
      <w:proofErr w:type="spellStart"/>
      <w:r>
        <w:rPr>
          <w:lang w:val="en-US"/>
        </w:rPr>
        <w:t>Redis</w:t>
      </w:r>
      <w:proofErr w:type="spellEnd"/>
      <w:r w:rsidRPr="000D5975">
        <w:t xml:space="preserve"> </w:t>
      </w:r>
      <w:r>
        <w:t xml:space="preserve">в качестве кэша для всех новых проектов в </w:t>
      </w:r>
      <w:r>
        <w:rPr>
          <w:lang w:val="en-US"/>
        </w:rPr>
        <w:t>Azure</w:t>
      </w:r>
      <w:r w:rsidR="00463B6F">
        <w:t>, а объявлена эта рекомендация была еще в 2014 году.</w:t>
      </w:r>
      <w:r w:rsidR="00947014" w:rsidRPr="00947014">
        <w:t xml:space="preserve"> </w:t>
      </w:r>
    </w:p>
    <w:p w:rsidR="00DD1A2A" w:rsidRPr="004E7B89" w:rsidRDefault="00947014">
      <w:r>
        <w:t xml:space="preserve">В ноябре 2015 нам </w:t>
      </w:r>
      <w:r w:rsidR="004E7B89">
        <w:t xml:space="preserve">сообщили, </w:t>
      </w:r>
      <w:r>
        <w:t xml:space="preserve">что кэш внутри </w:t>
      </w:r>
      <w:r>
        <w:rPr>
          <w:lang w:val="en-US"/>
        </w:rPr>
        <w:t>cloud</w:t>
      </w:r>
      <w:r w:rsidRPr="00947014">
        <w:t xml:space="preserve"> </w:t>
      </w:r>
      <w:r>
        <w:rPr>
          <w:lang w:val="en-US"/>
        </w:rPr>
        <w:t>service</w:t>
      </w:r>
      <w:r w:rsidRPr="00947014">
        <w:t xml:space="preserve"> </w:t>
      </w:r>
      <w:r>
        <w:t xml:space="preserve">признан устаревшим </w:t>
      </w:r>
      <w:hyperlink r:id="rId7" w:anchor="which-azure-cache-offering-is-right-for-me" w:history="1">
        <w:r w:rsidR="00DD1A2A" w:rsidRPr="001C1552">
          <w:rPr>
            <w:rStyle w:val="Hyperlink"/>
          </w:rPr>
          <w:t>https://azure.microsoft.com/en-us/documentation/articles/cache-faq/#which-azure-cache-offering-is-right-for-me</w:t>
        </w:r>
      </w:hyperlink>
      <w:r w:rsidR="004E7B89">
        <w:t>,</w:t>
      </w:r>
      <w:r w:rsidR="00DD1A2A" w:rsidRPr="00DD1A2A">
        <w:t xml:space="preserve"> </w:t>
      </w:r>
      <w:r w:rsidR="00DD1A2A">
        <w:t xml:space="preserve">и в будущих версиях </w:t>
      </w:r>
      <w:proofErr w:type="spellStart"/>
      <w:r w:rsidR="00DD1A2A">
        <w:rPr>
          <w:lang w:val="en-US"/>
        </w:rPr>
        <w:t>sdk</w:t>
      </w:r>
      <w:proofErr w:type="spellEnd"/>
      <w:r w:rsidR="00DD1A2A" w:rsidRPr="00DD1A2A">
        <w:t xml:space="preserve"> </w:t>
      </w:r>
      <w:r w:rsidR="00DD1A2A">
        <w:t xml:space="preserve">мы удалим работу с ним, и надо использовать </w:t>
      </w:r>
      <w:proofErr w:type="spellStart"/>
      <w:r w:rsidR="00DD1A2A">
        <w:rPr>
          <w:lang w:val="en-US"/>
        </w:rPr>
        <w:t>Redis</w:t>
      </w:r>
      <w:proofErr w:type="spellEnd"/>
      <w:r w:rsidR="00DD1A2A" w:rsidRPr="00DD1A2A">
        <w:t xml:space="preserve"> </w:t>
      </w:r>
      <w:r w:rsidR="00DD1A2A">
        <w:rPr>
          <w:lang w:val="en-US"/>
        </w:rPr>
        <w:t>Cache</w:t>
      </w:r>
      <w:r w:rsidR="00DD1A2A">
        <w:t>.</w:t>
      </w:r>
      <w:r w:rsidR="00047359">
        <w:t xml:space="preserve"> Именно это событие и побудило меня </w:t>
      </w:r>
      <w:r w:rsidR="00DD1A2A">
        <w:t>рассказать, что</w:t>
      </w:r>
      <w:r w:rsidR="005D3A39" w:rsidRPr="005D3A39">
        <w:t xml:space="preserve"> </w:t>
      </w:r>
      <w:r w:rsidR="005D3A39">
        <w:t xml:space="preserve">добавилось за прошедший год в </w:t>
      </w:r>
      <w:proofErr w:type="spellStart"/>
      <w:r w:rsidR="005D3A39">
        <w:rPr>
          <w:lang w:val="en-US"/>
        </w:rPr>
        <w:t>Redis</w:t>
      </w:r>
      <w:proofErr w:type="spellEnd"/>
      <w:r w:rsidR="004E7B89">
        <w:t>.</w:t>
      </w:r>
    </w:p>
    <w:p w:rsidR="005D3A39" w:rsidRDefault="005D3A39"/>
    <w:p w:rsidR="005D3A39" w:rsidRDefault="00C401AD">
      <w:r>
        <w:t>Давайте пойдем не от документации, а от портала.</w:t>
      </w:r>
    </w:p>
    <w:p w:rsidR="002C648B" w:rsidRPr="002C648B" w:rsidRDefault="00005CDA">
      <w:r>
        <w:t>Момент первый</w:t>
      </w:r>
      <w:r w:rsidR="004E7B89">
        <w:t>:</w:t>
      </w:r>
      <w:r>
        <w:t xml:space="preserve"> есть много разных решений на портале, которые в названии имеют слово </w:t>
      </w:r>
      <w:proofErr w:type="spellStart"/>
      <w:r>
        <w:rPr>
          <w:lang w:val="en-US"/>
        </w:rPr>
        <w:t>Redis</w:t>
      </w:r>
      <w:proofErr w:type="spellEnd"/>
      <w:r>
        <w:t>. Это наши партнеры постарались, за что им спасибо.</w:t>
      </w:r>
      <w:r w:rsidR="0044004B">
        <w:t xml:space="preserve"> </w:t>
      </w:r>
      <w:r w:rsidR="002C648B">
        <w:t xml:space="preserve">Нам же </w:t>
      </w:r>
      <w:r w:rsidR="004E7B89">
        <w:t xml:space="preserve">нужно </w:t>
      </w:r>
      <w:r w:rsidR="002C648B">
        <w:t xml:space="preserve">то, </w:t>
      </w:r>
      <w:r w:rsidR="004E7B89">
        <w:t xml:space="preserve">которое </w:t>
      </w:r>
      <w:r w:rsidR="002C648B">
        <w:t xml:space="preserve">опубликовала </w:t>
      </w:r>
      <w:r w:rsidR="002C648B">
        <w:rPr>
          <w:lang w:val="en-US"/>
        </w:rPr>
        <w:t>Microsoft</w:t>
      </w:r>
      <w:r w:rsidR="002C648B">
        <w:t>.</w:t>
      </w:r>
    </w:p>
    <w:p w:rsidR="00C401AD" w:rsidRDefault="006B611E">
      <w:pPr>
        <w:rPr>
          <w:noProof/>
        </w:rPr>
      </w:pPr>
      <w:r w:rsidRPr="002F49BB">
        <w:rPr>
          <w:noProof/>
        </w:rPr>
        <w:drawing>
          <wp:inline distT="0" distB="0" distL="0" distR="0">
            <wp:extent cx="6096000" cy="3429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0B3D" w:rsidRDefault="00FA0B3D">
      <w:pPr>
        <w:rPr>
          <w:noProof/>
        </w:rPr>
      </w:pPr>
      <w:r>
        <w:rPr>
          <w:noProof/>
        </w:rPr>
        <w:t>Открываем панель настроек</w:t>
      </w:r>
    </w:p>
    <w:p w:rsidR="00D01BDC" w:rsidRPr="00D01BDC" w:rsidRDefault="00D01BDC">
      <w:pPr>
        <w:rPr>
          <w:noProof/>
        </w:rPr>
      </w:pPr>
      <w:r>
        <w:rPr>
          <w:noProof/>
        </w:rPr>
        <w:t>Первый и самый базовый вопрос</w:t>
      </w:r>
      <w:r w:rsidR="004E7B89">
        <w:rPr>
          <w:noProof/>
        </w:rPr>
        <w:t xml:space="preserve">: </w:t>
      </w:r>
      <w:r>
        <w:rPr>
          <w:noProof/>
        </w:rPr>
        <w:t>какой набор фич выбрать</w:t>
      </w:r>
      <w:r w:rsidR="005E67FE">
        <w:rPr>
          <w:noProof/>
        </w:rPr>
        <w:t xml:space="preserve"> </w:t>
      </w:r>
      <w:r>
        <w:rPr>
          <w:noProof/>
        </w:rPr>
        <w:t>(</w:t>
      </w:r>
      <w:r w:rsidR="005E67FE">
        <w:rPr>
          <w:noProof/>
        </w:rPr>
        <w:t>от этого набора фич зависит и стоимость</w:t>
      </w:r>
      <w:r>
        <w:rPr>
          <w:noProof/>
        </w:rPr>
        <w:t>)</w:t>
      </w:r>
      <w:r w:rsidR="004E7B89">
        <w:rPr>
          <w:noProof/>
        </w:rPr>
        <w:t>?</w:t>
      </w:r>
    </w:p>
    <w:p w:rsidR="00FA0B3D" w:rsidRDefault="006B611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6134100" cy="45243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E8F" w:rsidRDefault="009D2E8F">
      <w:r>
        <w:t xml:space="preserve">Не думайте, что на картинке все возможные </w:t>
      </w:r>
      <w:r w:rsidR="0044004B">
        <w:t>варианты с о</w:t>
      </w:r>
      <w:r>
        <w:t>бъем памяти</w:t>
      </w:r>
      <w:r w:rsidR="0044004B">
        <w:t>, он</w:t>
      </w:r>
      <w:r>
        <w:t xml:space="preserve"> может быть </w:t>
      </w:r>
      <w:r w:rsidR="0044004B">
        <w:t>больше</w:t>
      </w:r>
      <w:r>
        <w:t xml:space="preserve">. Тут показаны именно наборы </w:t>
      </w:r>
      <w:proofErr w:type="spellStart"/>
      <w:r>
        <w:t>фичей</w:t>
      </w:r>
      <w:proofErr w:type="spellEnd"/>
      <w:r>
        <w:t>.</w:t>
      </w:r>
    </w:p>
    <w:p w:rsidR="00B612FC" w:rsidRDefault="0044004B">
      <w:r>
        <w:t>Какие варианты</w:t>
      </w:r>
      <w:r w:rsidR="009D2E8F">
        <w:t xml:space="preserve"> мы видим</w:t>
      </w:r>
      <w:r w:rsidR="009D2E8F" w:rsidRPr="009D2E8F">
        <w:t>?</w:t>
      </w:r>
      <w:r w:rsidR="009D2E8F">
        <w:t xml:space="preserve"> </w:t>
      </w:r>
    </w:p>
    <w:p w:rsidR="009D2E8F" w:rsidRDefault="009D2E8F" w:rsidP="00657E36">
      <w:pPr>
        <w:numPr>
          <w:ilvl w:val="0"/>
          <w:numId w:val="1"/>
        </w:numPr>
      </w:pPr>
      <w:r w:rsidRPr="0044004B">
        <w:rPr>
          <w:b/>
          <w:lang w:val="en-US"/>
        </w:rPr>
        <w:t>Basic</w:t>
      </w:r>
      <w:r w:rsidR="0015485A" w:rsidRPr="00D07699">
        <w:rPr>
          <w:b/>
        </w:rPr>
        <w:t xml:space="preserve"> - </w:t>
      </w:r>
      <w:r w:rsidR="0044004B">
        <w:t>-</w:t>
      </w:r>
      <w:r w:rsidR="004E7B89">
        <w:t>и</w:t>
      </w:r>
      <w:r>
        <w:t xml:space="preserve">нфраструктура будет не </w:t>
      </w:r>
      <w:r w:rsidR="004E7B89">
        <w:t xml:space="preserve">выделенная </w:t>
      </w:r>
      <w:r>
        <w:t>конкретно под вас, а общая</w:t>
      </w:r>
      <w:r w:rsidR="004E7B89">
        <w:t xml:space="preserve"> еще</w:t>
      </w:r>
      <w:r>
        <w:t xml:space="preserve"> с кем-нибудь.</w:t>
      </w:r>
    </w:p>
    <w:p w:rsidR="009D2E8F" w:rsidRDefault="009D2E8F" w:rsidP="00657E36">
      <w:pPr>
        <w:numPr>
          <w:ilvl w:val="0"/>
          <w:numId w:val="1"/>
        </w:numPr>
      </w:pPr>
      <w:r w:rsidRPr="0044004B">
        <w:rPr>
          <w:b/>
          <w:lang w:val="en-US"/>
        </w:rPr>
        <w:t>Standard</w:t>
      </w:r>
      <w:r w:rsidR="0015485A" w:rsidRPr="00D07699">
        <w:rPr>
          <w:b/>
        </w:rPr>
        <w:t xml:space="preserve"> </w:t>
      </w:r>
      <w:r w:rsidRPr="009D2E8F">
        <w:t>-</w:t>
      </w:r>
      <w:r w:rsidR="0015485A" w:rsidRPr="00D07699">
        <w:t xml:space="preserve"> </w:t>
      </w:r>
      <w:r>
        <w:t>ресурсы уже будут зарезервированы под вашу базу</w:t>
      </w:r>
      <w:r w:rsidR="004E7B89">
        <w:t xml:space="preserve"> - </w:t>
      </w:r>
      <w:r>
        <w:t xml:space="preserve">и никаких шумных соседей, появляется </w:t>
      </w:r>
      <w:r w:rsidR="004E7B89">
        <w:rPr>
          <w:lang w:val="en-US"/>
        </w:rPr>
        <w:t>SLA</w:t>
      </w:r>
      <w:r w:rsidR="004E7B89" w:rsidRPr="00D07699">
        <w:t>,</w:t>
      </w:r>
      <w:r w:rsidR="004E7B89">
        <w:t xml:space="preserve"> </w:t>
      </w:r>
      <w:r>
        <w:t>т.к.</w:t>
      </w:r>
      <w:r w:rsidR="00204E6C">
        <w:t xml:space="preserve"> и объем базы выше</w:t>
      </w:r>
      <w:r w:rsidR="004E7B89" w:rsidRPr="00D07699">
        <w:t>,</w:t>
      </w:r>
      <w:r w:rsidR="00204E6C">
        <w:t xml:space="preserve"> и</w:t>
      </w:r>
      <w:r>
        <w:t xml:space="preserve"> появляется вторая реплика ваших данных.</w:t>
      </w:r>
    </w:p>
    <w:p w:rsidR="00657E36" w:rsidRPr="00657E36" w:rsidRDefault="001D38C9" w:rsidP="00657E36">
      <w:pPr>
        <w:numPr>
          <w:ilvl w:val="0"/>
          <w:numId w:val="1"/>
        </w:numPr>
      </w:pPr>
      <w:r w:rsidRPr="0044004B">
        <w:rPr>
          <w:b/>
          <w:lang w:val="en-US"/>
        </w:rPr>
        <w:t>Premium</w:t>
      </w:r>
      <w:r w:rsidR="0015485A" w:rsidRPr="00D07699">
        <w:rPr>
          <w:b/>
        </w:rPr>
        <w:t xml:space="preserve"> </w:t>
      </w:r>
      <w:r w:rsidRPr="001D38C9">
        <w:t>-</w:t>
      </w:r>
      <w:r w:rsidR="00657E36" w:rsidRPr="00657E36">
        <w:t xml:space="preserve"> </w:t>
      </w:r>
      <w:r w:rsidR="00657E36">
        <w:t xml:space="preserve">самая крутая (включает все опции от </w:t>
      </w:r>
      <w:r w:rsidR="00657E36">
        <w:rPr>
          <w:lang w:val="en-US"/>
        </w:rPr>
        <w:t>standard</w:t>
      </w:r>
      <w:r w:rsidR="00657E36">
        <w:t xml:space="preserve"> и еще много чего</w:t>
      </w:r>
      <w:r w:rsidR="00762A0D">
        <w:t>… но и самая дорогая</w:t>
      </w:r>
      <w:r w:rsidR="00657E36">
        <w:t>)</w:t>
      </w:r>
      <w:r w:rsidR="0015485A" w:rsidRPr="0015485A">
        <w:t>,</w:t>
      </w:r>
      <w:r w:rsidR="00A87051">
        <w:t xml:space="preserve"> </w:t>
      </w:r>
      <w:r w:rsidR="00657E36">
        <w:t>которую я предлагаю рассмотреть ниже</w:t>
      </w:r>
      <w:r w:rsidR="00762A0D">
        <w:t>.</w:t>
      </w:r>
    </w:p>
    <w:p w:rsidR="00711240" w:rsidRDefault="00711240" w:rsidP="00711240"/>
    <w:p w:rsidR="00711240" w:rsidRPr="0044004B" w:rsidRDefault="00711240" w:rsidP="00711240">
      <w:r>
        <w:t xml:space="preserve">Давайте разберем каждую </w:t>
      </w:r>
      <w:proofErr w:type="spellStart"/>
      <w:r>
        <w:t>фичу</w:t>
      </w:r>
      <w:proofErr w:type="spellEnd"/>
      <w:r>
        <w:t xml:space="preserve"> по отдельности</w:t>
      </w:r>
      <w:r w:rsidR="0015485A">
        <w:t>.</w:t>
      </w:r>
    </w:p>
    <w:p w:rsidR="00711240" w:rsidRPr="00FD23A3" w:rsidRDefault="00711240" w:rsidP="00711240">
      <w:pPr>
        <w:rPr>
          <w:b/>
          <w:lang w:val="en-US"/>
        </w:rPr>
      </w:pPr>
      <w:r w:rsidRPr="00FD23A3">
        <w:rPr>
          <w:b/>
          <w:lang w:val="en-US"/>
        </w:rPr>
        <w:t>Clustering</w:t>
      </w:r>
      <w:r w:rsidR="0098103A">
        <w:rPr>
          <w:b/>
          <w:lang w:val="en-US"/>
        </w:rPr>
        <w:t xml:space="preserve"> </w:t>
      </w:r>
      <w:r w:rsidR="007A4DD1">
        <w:fldChar w:fldCharType="begin"/>
      </w:r>
      <w:r w:rsidR="007A4DD1" w:rsidRPr="00F01B84">
        <w:rPr>
          <w:lang w:val="en-US"/>
          <w:rPrChange w:id="0" w:author="Igor Sychev" w:date="2016-01-07T12:01:00Z">
            <w:rPr/>
          </w:rPrChange>
        </w:rPr>
        <w:instrText xml:space="preserve"> HYPERLINK "https://azure.microsoft.com/en-us/documentation/articles/cache-how-to-premium-clustering/" </w:instrText>
      </w:r>
      <w:r w:rsidR="007A4DD1">
        <w:fldChar w:fldCharType="separate"/>
      </w:r>
      <w:r w:rsidR="0098103A" w:rsidRPr="001C1552">
        <w:rPr>
          <w:rStyle w:val="Hyperlink"/>
          <w:b/>
          <w:lang w:val="en-US"/>
        </w:rPr>
        <w:t>https://azure.microsoft.com/en-us/documentation/articles/cache-how-to-premium-clustering/</w:t>
      </w:r>
      <w:r w:rsidR="007A4DD1">
        <w:rPr>
          <w:rStyle w:val="Hyperlink"/>
          <w:b/>
          <w:lang w:val="en-US"/>
        </w:rPr>
        <w:fldChar w:fldCharType="end"/>
      </w:r>
      <w:r w:rsidR="0098103A">
        <w:rPr>
          <w:b/>
          <w:lang w:val="en-US"/>
        </w:rPr>
        <w:t xml:space="preserve"> </w:t>
      </w:r>
    </w:p>
    <w:p w:rsidR="00327059" w:rsidRPr="005C2C3E" w:rsidRDefault="00F51A39" w:rsidP="00711240">
      <w:r>
        <w:t>Суть кластера</w:t>
      </w:r>
      <w:r w:rsidR="0015485A">
        <w:t xml:space="preserve"> </w:t>
      </w:r>
      <w:r w:rsidR="00327059">
        <w:t>- разбить данные на части</w:t>
      </w:r>
      <w:r w:rsidR="00FD23A3">
        <w:t xml:space="preserve"> и получить </w:t>
      </w:r>
      <w:r w:rsidR="005C2C3E">
        <w:t>горизонтально-</w:t>
      </w:r>
      <w:r w:rsidR="00FD23A3">
        <w:t>масштабируемую конфигурацию.</w:t>
      </w:r>
      <w:r w:rsidR="003B4D7B" w:rsidRPr="003B4D7B">
        <w:t xml:space="preserve"> </w:t>
      </w:r>
      <w:proofErr w:type="spellStart"/>
      <w:r w:rsidR="003B4D7B">
        <w:rPr>
          <w:lang w:val="en-US"/>
        </w:rPr>
        <w:t>Redis</w:t>
      </w:r>
      <w:proofErr w:type="spellEnd"/>
      <w:r w:rsidR="003B4D7B">
        <w:t xml:space="preserve"> для вас раскидает ключи по нескольким </w:t>
      </w:r>
      <w:proofErr w:type="spellStart"/>
      <w:r w:rsidR="003B4D7B">
        <w:t>шардам</w:t>
      </w:r>
      <w:proofErr w:type="spellEnd"/>
      <w:r w:rsidR="003B4D7B">
        <w:t>.</w:t>
      </w:r>
      <w:r w:rsidR="00FD23A3">
        <w:t xml:space="preserve"> Год назад</w:t>
      </w:r>
      <w:r w:rsidR="0015485A">
        <w:t xml:space="preserve"> в </w:t>
      </w:r>
      <w:r w:rsidR="0015485A">
        <w:rPr>
          <w:lang w:val="en-US"/>
        </w:rPr>
        <w:t>azure</w:t>
      </w:r>
      <w:r w:rsidR="00CC03CC">
        <w:t>,</w:t>
      </w:r>
      <w:r w:rsidR="00FD23A3">
        <w:t xml:space="preserve"> </w:t>
      </w:r>
      <w:r w:rsidR="00FD23A3">
        <w:rPr>
          <w:lang w:val="en-US"/>
        </w:rPr>
        <w:t>cluster</w:t>
      </w:r>
      <w:r w:rsidR="005C2C3E">
        <w:t xml:space="preserve"> создать было нельзя, да и вне </w:t>
      </w:r>
      <w:r w:rsidR="005C2C3E">
        <w:rPr>
          <w:lang w:val="en-US"/>
        </w:rPr>
        <w:t>azure</w:t>
      </w:r>
      <w:r w:rsidR="005C2C3E" w:rsidRPr="005C2C3E">
        <w:t xml:space="preserve"> </w:t>
      </w:r>
      <w:r w:rsidR="005C2C3E">
        <w:t xml:space="preserve">эта </w:t>
      </w:r>
      <w:proofErr w:type="spellStart"/>
      <w:r w:rsidR="005C2C3E">
        <w:t>фича</w:t>
      </w:r>
      <w:proofErr w:type="spellEnd"/>
      <w:r w:rsidR="005C2C3E">
        <w:t xml:space="preserve"> была </w:t>
      </w:r>
      <w:r w:rsidR="005C2C3E" w:rsidRPr="005C2C3E">
        <w:t>“</w:t>
      </w:r>
      <w:r w:rsidR="005C2C3E">
        <w:rPr>
          <w:lang w:val="en-US"/>
        </w:rPr>
        <w:t>alpha</w:t>
      </w:r>
      <w:r w:rsidR="005C2C3E" w:rsidRPr="005C2C3E">
        <w:t xml:space="preserve"> </w:t>
      </w:r>
      <w:r w:rsidR="005C2C3E">
        <w:rPr>
          <w:lang w:val="en-US"/>
        </w:rPr>
        <w:t>quality</w:t>
      </w:r>
      <w:r w:rsidR="005C2C3E" w:rsidRPr="005C2C3E">
        <w:t>”</w:t>
      </w:r>
      <w:r w:rsidR="005C2C3E">
        <w:t xml:space="preserve"> (требующая доработок)</w:t>
      </w:r>
      <w:r w:rsidR="002815A7">
        <w:t>.</w:t>
      </w:r>
      <w:r w:rsidR="00815801">
        <w:t xml:space="preserve"> </w:t>
      </w:r>
    </w:p>
    <w:p w:rsidR="00327059" w:rsidRPr="003B4D7B" w:rsidRDefault="006B611E" w:rsidP="00711240">
      <w:r>
        <w:rPr>
          <w:noProof/>
        </w:rPr>
        <w:lastRenderedPageBreak/>
        <w:drawing>
          <wp:inline distT="0" distB="0" distL="0" distR="0">
            <wp:extent cx="6134100" cy="35718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801" w:rsidRPr="0044004B" w:rsidRDefault="00815801" w:rsidP="00657E36">
      <w:r>
        <w:t>Как мы видим</w:t>
      </w:r>
      <w:r w:rsidR="0015485A">
        <w:t>,</w:t>
      </w:r>
      <w:r>
        <w:t xml:space="preserve"> чем больше </w:t>
      </w:r>
      <w:proofErr w:type="spellStart"/>
      <w:r>
        <w:t>шардов</w:t>
      </w:r>
      <w:proofErr w:type="spellEnd"/>
      <w:r>
        <w:t xml:space="preserve"> мы используем, тем выше </w:t>
      </w:r>
      <w:r w:rsidR="0015485A">
        <w:t xml:space="preserve">максимальный </w:t>
      </w:r>
      <w:r w:rsidR="00F51A39">
        <w:t>(</w:t>
      </w:r>
      <w:r>
        <w:t>суммарный</w:t>
      </w:r>
      <w:r w:rsidR="00F51A39">
        <w:t>)</w:t>
      </w:r>
      <w:r>
        <w:t xml:space="preserve"> </w:t>
      </w:r>
      <w:r w:rsidR="00F51A39">
        <w:t>размер хранилища.</w:t>
      </w:r>
      <w:r>
        <w:t xml:space="preserve"> </w:t>
      </w:r>
      <w:r w:rsidR="001D1B12">
        <w:t>Правда,</w:t>
      </w:r>
      <w:r w:rsidR="00F51A39">
        <w:t xml:space="preserve"> чем</w:t>
      </w:r>
      <w:r>
        <w:t xml:space="preserve"> </w:t>
      </w:r>
      <w:r w:rsidR="00F51A39">
        <w:t>больше объем, тем выше</w:t>
      </w:r>
      <w:r>
        <w:t xml:space="preserve"> будет цена за итоговое решение.</w:t>
      </w:r>
      <w:r w:rsidR="00D33F67">
        <w:t xml:space="preserve"> Максимально можно собрать кластер на 530 </w:t>
      </w:r>
      <w:r w:rsidR="0015485A">
        <w:t xml:space="preserve">Гб </w:t>
      </w:r>
      <w:r w:rsidR="00D33F67">
        <w:t xml:space="preserve">(10 </w:t>
      </w:r>
      <w:proofErr w:type="spellStart"/>
      <w:r w:rsidR="00D33F67">
        <w:t>шардов</w:t>
      </w:r>
      <w:proofErr w:type="spellEnd"/>
      <w:r w:rsidR="00D33F67">
        <w:t xml:space="preserve"> по 53 </w:t>
      </w:r>
      <w:r w:rsidR="0015485A">
        <w:t>Гб</w:t>
      </w:r>
      <w:r w:rsidR="00D33F67">
        <w:t>)</w:t>
      </w:r>
    </w:p>
    <w:p w:rsidR="00096874" w:rsidRPr="0044004B" w:rsidRDefault="00096874" w:rsidP="00657E36">
      <w:pPr>
        <w:rPr>
          <w:b/>
        </w:rPr>
      </w:pPr>
      <w:r w:rsidRPr="00883F7D">
        <w:rPr>
          <w:b/>
          <w:lang w:val="en-US"/>
        </w:rPr>
        <w:t>Persistence</w:t>
      </w:r>
      <w:r w:rsidR="00597DCC" w:rsidRPr="0044004B">
        <w:rPr>
          <w:b/>
        </w:rPr>
        <w:t xml:space="preserve"> </w:t>
      </w:r>
      <w:hyperlink r:id="rId11" w:history="1">
        <w:r w:rsidR="00597DCC" w:rsidRPr="001C1552">
          <w:rPr>
            <w:rStyle w:val="Hyperlink"/>
            <w:b/>
            <w:lang w:val="en-US"/>
          </w:rPr>
          <w:t>https</w:t>
        </w:r>
        <w:r w:rsidR="00597DCC" w:rsidRPr="0044004B">
          <w:rPr>
            <w:rStyle w:val="Hyperlink"/>
            <w:b/>
          </w:rPr>
          <w:t>://</w:t>
        </w:r>
        <w:r w:rsidR="00597DCC" w:rsidRPr="001C1552">
          <w:rPr>
            <w:rStyle w:val="Hyperlink"/>
            <w:b/>
            <w:lang w:val="en-US"/>
          </w:rPr>
          <w:t>azure</w:t>
        </w:r>
        <w:r w:rsidR="00597DCC" w:rsidRPr="0044004B">
          <w:rPr>
            <w:rStyle w:val="Hyperlink"/>
            <w:b/>
          </w:rPr>
          <w:t>.</w:t>
        </w:r>
        <w:proofErr w:type="spellStart"/>
        <w:r w:rsidR="00597DCC" w:rsidRPr="001C1552">
          <w:rPr>
            <w:rStyle w:val="Hyperlink"/>
            <w:b/>
            <w:lang w:val="en-US"/>
          </w:rPr>
          <w:t>microsoft</w:t>
        </w:r>
        <w:proofErr w:type="spellEnd"/>
        <w:r w:rsidR="00597DCC" w:rsidRPr="0044004B">
          <w:rPr>
            <w:rStyle w:val="Hyperlink"/>
            <w:b/>
          </w:rPr>
          <w:t>.</w:t>
        </w:r>
        <w:r w:rsidR="00597DCC" w:rsidRPr="001C1552">
          <w:rPr>
            <w:rStyle w:val="Hyperlink"/>
            <w:b/>
            <w:lang w:val="en-US"/>
          </w:rPr>
          <w:t>com</w:t>
        </w:r>
        <w:r w:rsidR="00597DCC" w:rsidRPr="0044004B">
          <w:rPr>
            <w:rStyle w:val="Hyperlink"/>
            <w:b/>
          </w:rPr>
          <w:t>/</w:t>
        </w:r>
        <w:proofErr w:type="spellStart"/>
        <w:r w:rsidR="00597DCC" w:rsidRPr="001C1552">
          <w:rPr>
            <w:rStyle w:val="Hyperlink"/>
            <w:b/>
            <w:lang w:val="en-US"/>
          </w:rPr>
          <w:t>en</w:t>
        </w:r>
        <w:proofErr w:type="spellEnd"/>
        <w:r w:rsidR="00597DCC" w:rsidRPr="0044004B">
          <w:rPr>
            <w:rStyle w:val="Hyperlink"/>
            <w:b/>
          </w:rPr>
          <w:t>-</w:t>
        </w:r>
        <w:r w:rsidR="00597DCC" w:rsidRPr="001C1552">
          <w:rPr>
            <w:rStyle w:val="Hyperlink"/>
            <w:b/>
            <w:lang w:val="en-US"/>
          </w:rPr>
          <w:t>us</w:t>
        </w:r>
        <w:r w:rsidR="00597DCC" w:rsidRPr="0044004B">
          <w:rPr>
            <w:rStyle w:val="Hyperlink"/>
            <w:b/>
          </w:rPr>
          <w:t>/</w:t>
        </w:r>
        <w:r w:rsidR="00597DCC" w:rsidRPr="001C1552">
          <w:rPr>
            <w:rStyle w:val="Hyperlink"/>
            <w:b/>
            <w:lang w:val="en-US"/>
          </w:rPr>
          <w:t>documentation</w:t>
        </w:r>
        <w:r w:rsidR="00597DCC" w:rsidRPr="0044004B">
          <w:rPr>
            <w:rStyle w:val="Hyperlink"/>
            <w:b/>
          </w:rPr>
          <w:t>/</w:t>
        </w:r>
        <w:r w:rsidR="00597DCC" w:rsidRPr="001C1552">
          <w:rPr>
            <w:rStyle w:val="Hyperlink"/>
            <w:b/>
            <w:lang w:val="en-US"/>
          </w:rPr>
          <w:t>articles</w:t>
        </w:r>
        <w:r w:rsidR="00597DCC" w:rsidRPr="0044004B">
          <w:rPr>
            <w:rStyle w:val="Hyperlink"/>
            <w:b/>
          </w:rPr>
          <w:t>/</w:t>
        </w:r>
        <w:r w:rsidR="00597DCC" w:rsidRPr="001C1552">
          <w:rPr>
            <w:rStyle w:val="Hyperlink"/>
            <w:b/>
            <w:lang w:val="en-US"/>
          </w:rPr>
          <w:t>cache</w:t>
        </w:r>
        <w:r w:rsidR="00597DCC" w:rsidRPr="0044004B">
          <w:rPr>
            <w:rStyle w:val="Hyperlink"/>
            <w:b/>
          </w:rPr>
          <w:t>-</w:t>
        </w:r>
        <w:r w:rsidR="00597DCC" w:rsidRPr="001C1552">
          <w:rPr>
            <w:rStyle w:val="Hyperlink"/>
            <w:b/>
            <w:lang w:val="en-US"/>
          </w:rPr>
          <w:t>how</w:t>
        </w:r>
        <w:r w:rsidR="00597DCC" w:rsidRPr="0044004B">
          <w:rPr>
            <w:rStyle w:val="Hyperlink"/>
            <w:b/>
          </w:rPr>
          <w:t>-</w:t>
        </w:r>
        <w:r w:rsidR="00597DCC" w:rsidRPr="001C1552">
          <w:rPr>
            <w:rStyle w:val="Hyperlink"/>
            <w:b/>
            <w:lang w:val="en-US"/>
          </w:rPr>
          <w:t>to</w:t>
        </w:r>
        <w:r w:rsidR="00597DCC" w:rsidRPr="0044004B">
          <w:rPr>
            <w:rStyle w:val="Hyperlink"/>
            <w:b/>
          </w:rPr>
          <w:t>-</w:t>
        </w:r>
        <w:r w:rsidR="00597DCC" w:rsidRPr="001C1552">
          <w:rPr>
            <w:rStyle w:val="Hyperlink"/>
            <w:b/>
            <w:lang w:val="en-US"/>
          </w:rPr>
          <w:t>premium</w:t>
        </w:r>
        <w:r w:rsidR="00597DCC" w:rsidRPr="0044004B">
          <w:rPr>
            <w:rStyle w:val="Hyperlink"/>
            <w:b/>
          </w:rPr>
          <w:t>-</w:t>
        </w:r>
        <w:r w:rsidR="00597DCC" w:rsidRPr="001C1552">
          <w:rPr>
            <w:rStyle w:val="Hyperlink"/>
            <w:b/>
            <w:lang w:val="en-US"/>
          </w:rPr>
          <w:t>persistence</w:t>
        </w:r>
        <w:r w:rsidR="00597DCC" w:rsidRPr="0044004B">
          <w:rPr>
            <w:rStyle w:val="Hyperlink"/>
            <w:b/>
          </w:rPr>
          <w:t>/</w:t>
        </w:r>
      </w:hyperlink>
      <w:r w:rsidR="00597DCC" w:rsidRPr="0044004B">
        <w:rPr>
          <w:b/>
        </w:rPr>
        <w:t xml:space="preserve"> </w:t>
      </w:r>
    </w:p>
    <w:p w:rsidR="00AD11DD" w:rsidRPr="0044004B" w:rsidRDefault="00096874" w:rsidP="00096874">
      <w:r>
        <w:rPr>
          <w:lang w:val="en-US"/>
        </w:rPr>
        <w:t>Persistence</w:t>
      </w:r>
      <w:r w:rsidR="0015485A">
        <w:t xml:space="preserve"> </w:t>
      </w:r>
      <w:r w:rsidRPr="00096874">
        <w:t xml:space="preserve">- </w:t>
      </w:r>
      <w:r>
        <w:t>это сохранение</w:t>
      </w:r>
      <w:r w:rsidR="00883F7D">
        <w:t xml:space="preserve"> </w:t>
      </w:r>
      <w:proofErr w:type="spellStart"/>
      <w:r w:rsidR="00883F7D">
        <w:rPr>
          <w:lang w:val="en-US"/>
        </w:rPr>
        <w:t>inmemory</w:t>
      </w:r>
      <w:proofErr w:type="spellEnd"/>
      <w:r>
        <w:t xml:space="preserve"> базы данных на диск или</w:t>
      </w:r>
      <w:r w:rsidR="0015485A">
        <w:t xml:space="preserve"> -</w:t>
      </w:r>
      <w:r>
        <w:t xml:space="preserve"> если быть точнее</w:t>
      </w:r>
      <w:r w:rsidR="0015485A">
        <w:t xml:space="preserve"> -</w:t>
      </w:r>
      <w:r>
        <w:t xml:space="preserve"> на </w:t>
      </w:r>
      <w:r>
        <w:rPr>
          <w:lang w:val="en-US"/>
        </w:rPr>
        <w:t>storage</w:t>
      </w:r>
      <w:r w:rsidR="00883F7D">
        <w:t>. Сохранение</w:t>
      </w:r>
      <w:r w:rsidR="0015485A">
        <w:t xml:space="preserve"> на данный момент</w:t>
      </w:r>
      <w:r w:rsidR="00883F7D">
        <w:t xml:space="preserve"> происходит единым куском, а не инкрементально</w:t>
      </w:r>
      <w:r w:rsidR="0015485A">
        <w:t>,</w:t>
      </w:r>
      <w:r w:rsidR="00883F7D">
        <w:t xml:space="preserve"> т.к. это </w:t>
      </w:r>
      <w:r w:rsidR="00883F7D">
        <w:rPr>
          <w:lang w:val="en-US"/>
        </w:rPr>
        <w:t>RDB</w:t>
      </w:r>
      <w:r w:rsidR="00883F7D">
        <w:t xml:space="preserve"> </w:t>
      </w:r>
      <w:hyperlink r:id="rId12" w:history="1">
        <w:r w:rsidR="00883F7D" w:rsidRPr="001C1552">
          <w:rPr>
            <w:rStyle w:val="Hyperlink"/>
          </w:rPr>
          <w:t>http://redis.io/topics/persistence</w:t>
        </w:r>
      </w:hyperlink>
      <w:r w:rsidR="00883F7D">
        <w:t xml:space="preserve"> способ. </w:t>
      </w:r>
      <w:r w:rsidR="009A12B9">
        <w:t xml:space="preserve">В планах есть и второй способ сохранения данных в </w:t>
      </w:r>
      <w:r w:rsidR="009A12B9">
        <w:rPr>
          <w:lang w:val="en-US"/>
        </w:rPr>
        <w:t>storage</w:t>
      </w:r>
      <w:r w:rsidR="009A12B9">
        <w:t xml:space="preserve">, </w:t>
      </w:r>
      <w:r w:rsidR="009A12B9">
        <w:rPr>
          <w:lang w:val="en-US"/>
        </w:rPr>
        <w:t>AOF</w:t>
      </w:r>
      <w:r w:rsidR="009A12B9">
        <w:t xml:space="preserve"> </w:t>
      </w:r>
      <w:hyperlink r:id="rId13" w:history="1">
        <w:r w:rsidR="009A12B9" w:rsidRPr="001C1552">
          <w:rPr>
            <w:rStyle w:val="Hyperlink"/>
          </w:rPr>
          <w:t>https://azure.microsoft.com/en-us/blog/azure-redis-cache-public-preview-of-premium-tier/</w:t>
        </w:r>
      </w:hyperlink>
      <w:r w:rsidR="009A12B9">
        <w:t xml:space="preserve"> , но когда его сделают доступным информации нет.</w:t>
      </w:r>
    </w:p>
    <w:p w:rsidR="00096874" w:rsidRPr="00AD11DD" w:rsidRDefault="006B611E" w:rsidP="00096874">
      <w:r>
        <w:rPr>
          <w:noProof/>
        </w:rPr>
        <w:lastRenderedPageBreak/>
        <w:drawing>
          <wp:inline distT="0" distB="0" distL="0" distR="0">
            <wp:extent cx="6143625" cy="41814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83F7D">
        <w:t xml:space="preserve">Мы рекомендуем использовать </w:t>
      </w:r>
      <w:r w:rsidR="00883F7D">
        <w:rPr>
          <w:lang w:val="en-US"/>
        </w:rPr>
        <w:t>premium</w:t>
      </w:r>
      <w:r w:rsidR="00883F7D" w:rsidRPr="00883F7D">
        <w:t xml:space="preserve"> </w:t>
      </w:r>
      <w:r w:rsidR="00883F7D">
        <w:rPr>
          <w:lang w:val="en-US"/>
        </w:rPr>
        <w:t>storage</w:t>
      </w:r>
      <w:r w:rsidR="00883F7D">
        <w:t xml:space="preserve">, </w:t>
      </w:r>
      <w:r w:rsidR="0015485A">
        <w:t>потому что</w:t>
      </w:r>
      <w:r w:rsidR="00883F7D">
        <w:t xml:space="preserve"> он быстрее</w:t>
      </w:r>
      <w:r w:rsidR="0015485A">
        <w:t>,</w:t>
      </w:r>
      <w:r w:rsidR="00883F7D">
        <w:t xml:space="preserve"> </w:t>
      </w:r>
      <w:r w:rsidR="00F945BA">
        <w:t>т.к. основан на</w:t>
      </w:r>
      <w:r w:rsidR="00883F7D">
        <w:t xml:space="preserve"> </w:t>
      </w:r>
      <w:r w:rsidR="0015485A">
        <w:rPr>
          <w:lang w:val="en-US"/>
        </w:rPr>
        <w:t>SSD</w:t>
      </w:r>
      <w:r w:rsidR="00AD11DD" w:rsidRPr="00AD11DD">
        <w:t>.</w:t>
      </w:r>
      <w:r w:rsidR="00883F7D">
        <w:t xml:space="preserve"> </w:t>
      </w:r>
      <w:r w:rsidR="001149C9">
        <w:t>Все-таки</w:t>
      </w:r>
      <w:r w:rsidR="00883F7D">
        <w:t xml:space="preserve"> писать </w:t>
      </w:r>
      <w:r w:rsidR="00AE6EC3">
        <w:t xml:space="preserve">из быстрой </w:t>
      </w:r>
      <w:proofErr w:type="spellStart"/>
      <w:r w:rsidR="00AE6EC3">
        <w:rPr>
          <w:lang w:val="en-US"/>
        </w:rPr>
        <w:t>inmemory</w:t>
      </w:r>
      <w:proofErr w:type="spellEnd"/>
      <w:r w:rsidR="0015485A">
        <w:t>-</w:t>
      </w:r>
      <w:r w:rsidR="00AE6EC3">
        <w:t>базы</w:t>
      </w:r>
      <w:r w:rsidR="00883F7D">
        <w:t xml:space="preserve"> на медленное</w:t>
      </w:r>
      <w:r w:rsidR="00F945BA">
        <w:t xml:space="preserve"> </w:t>
      </w:r>
      <w:proofErr w:type="spellStart"/>
      <w:r w:rsidR="0015485A">
        <w:rPr>
          <w:lang w:val="en-US"/>
        </w:rPr>
        <w:t>hdd</w:t>
      </w:r>
      <w:proofErr w:type="spellEnd"/>
      <w:r w:rsidR="0015485A">
        <w:t>-</w:t>
      </w:r>
      <w:r w:rsidR="00883F7D">
        <w:t>хранилище</w:t>
      </w:r>
      <w:r w:rsidR="0015485A">
        <w:t xml:space="preserve"> –</w:t>
      </w:r>
      <w:r w:rsidR="00883F7D">
        <w:t xml:space="preserve"> это</w:t>
      </w:r>
      <w:r w:rsidR="00AE6EC3">
        <w:t xml:space="preserve"> достаточно редкое </w:t>
      </w:r>
      <w:r w:rsidR="00AD11DD">
        <w:t>сочетание</w:t>
      </w:r>
      <w:r w:rsidR="00AE6EC3">
        <w:t>.</w:t>
      </w:r>
      <w:r w:rsidR="00AD11DD">
        <w:t xml:space="preserve"> Но если Вы хотите</w:t>
      </w:r>
      <w:r w:rsidR="0015485A">
        <w:t xml:space="preserve"> –</w:t>
      </w:r>
      <w:r w:rsidR="00AD11DD">
        <w:t xml:space="preserve"> пожалуйста</w:t>
      </w:r>
      <w:r w:rsidR="0015485A">
        <w:t>,</w:t>
      </w:r>
      <w:r w:rsidR="00AD11DD">
        <w:t xml:space="preserve"> пишите на </w:t>
      </w:r>
      <w:r w:rsidR="00AD11DD">
        <w:rPr>
          <w:lang w:val="en-US"/>
        </w:rPr>
        <w:t>standard</w:t>
      </w:r>
      <w:r w:rsidR="00AD11DD" w:rsidRPr="00AD11DD">
        <w:t xml:space="preserve"> </w:t>
      </w:r>
      <w:r w:rsidR="00AD11DD">
        <w:rPr>
          <w:lang w:val="en-US"/>
        </w:rPr>
        <w:t>storage</w:t>
      </w:r>
      <w:r w:rsidR="00AD11DD" w:rsidRPr="0063433E">
        <w:t>.</w:t>
      </w:r>
    </w:p>
    <w:p w:rsidR="00096874" w:rsidRDefault="00D77D04" w:rsidP="00657E36">
      <w:pPr>
        <w:rPr>
          <w:b/>
        </w:rPr>
      </w:pPr>
      <w:r w:rsidRPr="00D77D04">
        <w:rPr>
          <w:b/>
        </w:rPr>
        <w:t>Интеграция с виртуальными сетями</w:t>
      </w:r>
      <w:r w:rsidR="00EC24AF">
        <w:rPr>
          <w:b/>
        </w:rPr>
        <w:t xml:space="preserve"> </w:t>
      </w:r>
      <w:hyperlink r:id="rId15" w:history="1">
        <w:r w:rsidR="00EC24AF" w:rsidRPr="001C1552">
          <w:rPr>
            <w:rStyle w:val="Hyperlink"/>
            <w:b/>
          </w:rPr>
          <w:t>https://azure.microsoft.com/en-us/documentation/articles/cache-how-to-premium-vnet/</w:t>
        </w:r>
      </w:hyperlink>
      <w:r w:rsidR="00EC24AF">
        <w:rPr>
          <w:b/>
        </w:rPr>
        <w:t xml:space="preserve"> </w:t>
      </w:r>
    </w:p>
    <w:p w:rsidR="006378BE" w:rsidRPr="00D77D04" w:rsidRDefault="006378BE" w:rsidP="00657E36">
      <w:pPr>
        <w:rPr>
          <w:b/>
        </w:rPr>
      </w:pPr>
    </w:p>
    <w:p w:rsidR="00D77D04" w:rsidRPr="00096874" w:rsidRDefault="006B611E" w:rsidP="00657E36">
      <w:r>
        <w:rPr>
          <w:noProof/>
        </w:rPr>
        <w:lastRenderedPageBreak/>
        <w:drawing>
          <wp:inline distT="0" distB="0" distL="0" distR="0">
            <wp:extent cx="6067425" cy="37623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801" w:rsidRDefault="00815801" w:rsidP="00657E36"/>
    <w:p w:rsidR="001D38C9" w:rsidRDefault="006378BE" w:rsidP="00657E36">
      <w:r>
        <w:t>Я специально оставил подсказку с портала, чтобы было проще объяснить.</w:t>
      </w:r>
      <w:r w:rsidRPr="006378BE">
        <w:t xml:space="preserve"> </w:t>
      </w:r>
      <w:r>
        <w:t xml:space="preserve">Вы можете обращаться к созданному для Вас </w:t>
      </w:r>
      <w:proofErr w:type="spellStart"/>
      <w:r w:rsidR="0015485A">
        <w:rPr>
          <w:lang w:val="en-US"/>
        </w:rPr>
        <w:t>Redis</w:t>
      </w:r>
      <w:proofErr w:type="spellEnd"/>
      <w:r w:rsidR="0015485A">
        <w:t>-</w:t>
      </w:r>
      <w:r>
        <w:t>кластеру</w:t>
      </w:r>
      <w:r w:rsidR="0015485A">
        <w:t xml:space="preserve"> либо</w:t>
      </w:r>
      <w:r>
        <w:t xml:space="preserve"> из интернета, либо из виртуальной сети. Либо по </w:t>
      </w:r>
      <w:r>
        <w:rPr>
          <w:lang w:val="en-US"/>
        </w:rPr>
        <w:t>public</w:t>
      </w:r>
      <w:r w:rsidRPr="00597DCC">
        <w:t xml:space="preserve"> </w:t>
      </w:r>
      <w:proofErr w:type="spellStart"/>
      <w:r>
        <w:rPr>
          <w:lang w:val="en-US"/>
        </w:rPr>
        <w:t>ip</w:t>
      </w:r>
      <w:proofErr w:type="spellEnd"/>
      <w:r>
        <w:t xml:space="preserve">, либо по </w:t>
      </w:r>
      <w:r>
        <w:rPr>
          <w:lang w:val="en-US"/>
        </w:rPr>
        <w:t>private</w:t>
      </w:r>
      <w:r>
        <w:t>.</w:t>
      </w:r>
      <w:r w:rsidR="00597DCC">
        <w:t xml:space="preserve"> Лично мне этой функции ранее больше всего не хватало.</w:t>
      </w:r>
    </w:p>
    <w:p w:rsidR="003E5B9A" w:rsidRDefault="006B611E" w:rsidP="00657E36">
      <w:r>
        <w:rPr>
          <w:noProof/>
        </w:rPr>
        <w:drawing>
          <wp:inline distT="0" distB="0" distL="0" distR="0">
            <wp:extent cx="2981325" cy="3314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4B1B" w:rsidRDefault="00C600F3" w:rsidP="00657E36">
      <w:r>
        <w:t>Есть и второе ограничение</w:t>
      </w:r>
      <w:r w:rsidR="0015485A">
        <w:t xml:space="preserve">: </w:t>
      </w:r>
      <w:r>
        <w:t xml:space="preserve">на данный момент мы можем использовать </w:t>
      </w:r>
      <w:r w:rsidRPr="00C600F3">
        <w:t>“</w:t>
      </w:r>
      <w:bookmarkStart w:id="1" w:name="_GoBack"/>
      <w:bookmarkEnd w:id="1"/>
      <w:r w:rsidR="00F01B84">
        <w:rPr>
          <w:lang w:val="en-US"/>
        </w:rPr>
        <w:t>Classi</w:t>
      </w:r>
      <w:r w:rsidR="00F01B84">
        <w:rPr>
          <w:lang w:val="en-US"/>
        </w:rPr>
        <w:t>c</w:t>
      </w:r>
      <w:r w:rsidRPr="00C600F3">
        <w:t>”</w:t>
      </w:r>
      <w:r>
        <w:t xml:space="preserve"> виртуальные сети</w:t>
      </w:r>
      <w:r w:rsidR="0015485A">
        <w:t xml:space="preserve">, </w:t>
      </w:r>
      <w:r>
        <w:t>что лично для меня печально. Если вы с этим согласны</w:t>
      </w:r>
      <w:r w:rsidR="0015485A">
        <w:t xml:space="preserve">, </w:t>
      </w:r>
      <w:r>
        <w:t>прошу проголос</w:t>
      </w:r>
      <w:r w:rsidR="0015485A">
        <w:t>о</w:t>
      </w:r>
      <w:r>
        <w:t xml:space="preserve">вать за мою идею, чтобы </w:t>
      </w:r>
      <w:r>
        <w:lastRenderedPageBreak/>
        <w:t xml:space="preserve">команда разработки </w:t>
      </w:r>
      <w:proofErr w:type="spellStart"/>
      <w:r w:rsidR="0015485A">
        <w:t>приоритезировала</w:t>
      </w:r>
      <w:proofErr w:type="spellEnd"/>
      <w:r w:rsidR="0015485A">
        <w:t xml:space="preserve"> </w:t>
      </w:r>
      <w:r>
        <w:t xml:space="preserve">эту задачу </w:t>
      </w:r>
      <w:hyperlink r:id="rId18" w:history="1">
        <w:r w:rsidRPr="001C1552">
          <w:rPr>
            <w:rStyle w:val="Hyperlink"/>
          </w:rPr>
          <w:t>https://feedback.azure.com/forums/169382-cache/suggestions/11327502-add-integration-with-v2-virtual-networks</w:t>
        </w:r>
      </w:hyperlink>
      <w:r w:rsidR="0015485A">
        <w:t>.</w:t>
      </w:r>
    </w:p>
    <w:p w:rsidR="005C1C09" w:rsidRDefault="005C1C09" w:rsidP="00657E36"/>
    <w:p w:rsidR="005C1C09" w:rsidRPr="00070E08" w:rsidRDefault="005C1C09" w:rsidP="00657E36">
      <w:pPr>
        <w:rPr>
          <w:b/>
        </w:rPr>
      </w:pPr>
      <w:r w:rsidRPr="00070E08">
        <w:rPr>
          <w:b/>
        </w:rPr>
        <w:t xml:space="preserve">После того, как мы создали наш </w:t>
      </w:r>
      <w:proofErr w:type="spellStart"/>
      <w:r w:rsidRPr="00070E08">
        <w:rPr>
          <w:b/>
          <w:lang w:val="en-US"/>
        </w:rPr>
        <w:t>redis</w:t>
      </w:r>
      <w:proofErr w:type="spellEnd"/>
      <w:r w:rsidRPr="00070E08">
        <w:rPr>
          <w:b/>
        </w:rPr>
        <w:t xml:space="preserve"> </w:t>
      </w:r>
      <w:r w:rsidRPr="00070E08">
        <w:rPr>
          <w:b/>
          <w:lang w:val="en-US"/>
        </w:rPr>
        <w:t>cache</w:t>
      </w:r>
      <w:r w:rsidRPr="00070E08">
        <w:rPr>
          <w:b/>
        </w:rPr>
        <w:t>, можно посмотреть на остальные его опции</w:t>
      </w:r>
      <w:r w:rsidR="0015485A">
        <w:rPr>
          <w:b/>
        </w:rPr>
        <w:t>.</w:t>
      </w:r>
    </w:p>
    <w:p w:rsidR="005C1C09" w:rsidRPr="00C11560" w:rsidRDefault="0015485A" w:rsidP="00657E36">
      <w:r>
        <w:t>Во-</w:t>
      </w:r>
      <w:r w:rsidR="00C11560">
        <w:t>первых, все указанные нами ранее параметры можно изменить</w:t>
      </w:r>
      <w:r>
        <w:t xml:space="preserve">: </w:t>
      </w:r>
      <w:r w:rsidR="00C11560">
        <w:t>не хватает объем=</w:t>
      </w:r>
      <w:r w:rsidR="00C11560" w:rsidRPr="00C11560">
        <w:t>&gt;</w:t>
      </w:r>
      <w:r w:rsidR="00C11560">
        <w:t xml:space="preserve"> увеличиваем </w:t>
      </w:r>
      <w:r w:rsidR="000D51BA">
        <w:t xml:space="preserve">объем, </w:t>
      </w:r>
      <w:r w:rsidR="00C11560">
        <w:t>решили</w:t>
      </w:r>
      <w:r w:rsidR="000D51BA">
        <w:t xml:space="preserve"> добавить еще 1 </w:t>
      </w:r>
      <w:proofErr w:type="spellStart"/>
      <w:r w:rsidR="000D51BA">
        <w:t>шард</w:t>
      </w:r>
      <w:proofErr w:type="spellEnd"/>
      <w:r>
        <w:t>=</w:t>
      </w:r>
      <w:r w:rsidRPr="00C11560">
        <w:t>&gt;</w:t>
      </w:r>
      <w:r w:rsidR="000D51BA">
        <w:t xml:space="preserve"> устанавливаем </w:t>
      </w:r>
      <w:proofErr w:type="spellStart"/>
      <w:r w:rsidR="000D51BA">
        <w:rPr>
          <w:lang w:val="en-US"/>
        </w:rPr>
        <w:t>sharding</w:t>
      </w:r>
      <w:proofErr w:type="spellEnd"/>
      <w:r w:rsidR="000D51BA" w:rsidRPr="000D51BA">
        <w:t xml:space="preserve"> </w:t>
      </w:r>
      <w:r w:rsidR="000D51BA">
        <w:t xml:space="preserve">в </w:t>
      </w:r>
      <w:r w:rsidR="000D51BA">
        <w:rPr>
          <w:lang w:val="en-US"/>
        </w:rPr>
        <w:t>enable</w:t>
      </w:r>
      <w:r>
        <w:t>,</w:t>
      </w:r>
      <w:r w:rsidR="000D51BA">
        <w:t xml:space="preserve"> добавляем </w:t>
      </w:r>
      <w:proofErr w:type="spellStart"/>
      <w:r w:rsidR="000D51BA">
        <w:t>шард</w:t>
      </w:r>
      <w:proofErr w:type="spellEnd"/>
      <w:r w:rsidR="000D51BA">
        <w:t>, а</w:t>
      </w:r>
      <w:r w:rsidR="00C11560">
        <w:t xml:space="preserve"> </w:t>
      </w:r>
      <w:proofErr w:type="spellStart"/>
      <w:r w:rsidR="00C11560">
        <w:rPr>
          <w:lang w:val="en-US"/>
        </w:rPr>
        <w:t>redis</w:t>
      </w:r>
      <w:proofErr w:type="spellEnd"/>
      <w:r w:rsidR="00C11560" w:rsidRPr="00C11560">
        <w:t xml:space="preserve"> </w:t>
      </w:r>
      <w:r w:rsidR="00C11560">
        <w:t>перераспределяет ключи</w:t>
      </w:r>
      <w:r>
        <w:t xml:space="preserve"> </w:t>
      </w:r>
      <w:r w:rsidR="00C11560">
        <w:t>(мы должны понимать, что это не мгновенная операция)</w:t>
      </w:r>
      <w:r>
        <w:t>.</w:t>
      </w:r>
    </w:p>
    <w:p w:rsidR="005C1C09" w:rsidRPr="001F728A" w:rsidRDefault="001F728A" w:rsidP="00657E36">
      <w:pPr>
        <w:rPr>
          <w:b/>
        </w:rPr>
      </w:pPr>
      <w:r w:rsidRPr="001F728A">
        <w:rPr>
          <w:b/>
        </w:rPr>
        <w:t>Мониторинг</w:t>
      </w:r>
    </w:p>
    <w:p w:rsidR="001F728A" w:rsidRPr="001F728A" w:rsidRDefault="006B611E" w:rsidP="00657E36">
      <w:r>
        <w:rPr>
          <w:noProof/>
        </w:rPr>
        <w:drawing>
          <wp:inline distT="0" distB="0" distL="0" distR="0">
            <wp:extent cx="6086475" cy="25431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1C09" w:rsidRDefault="00BE1A35" w:rsidP="00657E36">
      <w:r>
        <w:t>Если вы включили опцию мониторинг, то эксплуатация становится намного проще</w:t>
      </w:r>
      <w:r w:rsidR="0015485A">
        <w:t xml:space="preserve">: </w:t>
      </w:r>
      <w:r>
        <w:t xml:space="preserve">вы </w:t>
      </w:r>
      <w:r w:rsidR="0015485A">
        <w:t xml:space="preserve">будете </w:t>
      </w:r>
      <w:r>
        <w:t>знать и сколько у вас активных коннектов было,</w:t>
      </w:r>
      <w:r w:rsidR="0015485A">
        <w:t xml:space="preserve"> и</w:t>
      </w:r>
      <w:r>
        <w:t xml:space="preserve"> размер потребляемой памяти</w:t>
      </w:r>
      <w:r w:rsidR="0015485A">
        <w:t>,</w:t>
      </w:r>
      <w:r>
        <w:t xml:space="preserve"> и еще множество метрик, которые </w:t>
      </w:r>
      <w:r w:rsidR="0015485A">
        <w:t>можно</w:t>
      </w:r>
      <w:r>
        <w:t xml:space="preserve"> настроить.</w:t>
      </w:r>
    </w:p>
    <w:p w:rsidR="00A10147" w:rsidRDefault="00A10147" w:rsidP="00657E36">
      <w:r>
        <w:t>Ну и естественно, вы можете настроить нотификации</w:t>
      </w:r>
      <w:r w:rsidR="00CC03CC">
        <w:t xml:space="preserve"> </w:t>
      </w:r>
      <w:r>
        <w:t>(</w:t>
      </w:r>
      <w:r>
        <w:rPr>
          <w:lang w:val="en-US"/>
        </w:rPr>
        <w:t>alerts</w:t>
      </w:r>
      <w:r w:rsidR="00CC03CC">
        <w:t xml:space="preserve">), </w:t>
      </w:r>
      <w:r>
        <w:t>если какие-то метрики вышли из диапазона допустимых значений.</w:t>
      </w:r>
      <w:r w:rsidR="00A716E8">
        <w:t xml:space="preserve"> В частности</w:t>
      </w:r>
      <w:r w:rsidR="00CC03CC">
        <w:t xml:space="preserve">, можно указать </w:t>
      </w:r>
      <w:r w:rsidR="00A716E8">
        <w:t>количество соединений, и</w:t>
      </w:r>
      <w:r w:rsidR="00CC03CC">
        <w:t>,</w:t>
      </w:r>
      <w:r w:rsidR="00A716E8">
        <w:t xml:space="preserve"> если их число превысит порог</w:t>
      </w:r>
      <w:r w:rsidR="00CC03CC">
        <w:t>,</w:t>
      </w:r>
      <w:r w:rsidR="00A716E8">
        <w:t xml:space="preserve"> получить сообщение на почту.</w:t>
      </w:r>
    </w:p>
    <w:p w:rsidR="00A716E8" w:rsidRPr="00A716E8" w:rsidRDefault="006B611E" w:rsidP="00657E36">
      <w:r>
        <w:rPr>
          <w:noProof/>
        </w:rPr>
        <w:lastRenderedPageBreak/>
        <w:drawing>
          <wp:inline distT="0" distB="0" distL="0" distR="0">
            <wp:extent cx="6057900" cy="3676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1C09" w:rsidRDefault="005C1C09" w:rsidP="00657E36"/>
    <w:p w:rsidR="001F7CE0" w:rsidRPr="00D07699" w:rsidRDefault="001F7CE0" w:rsidP="00657E36">
      <w:pPr>
        <w:rPr>
          <w:b/>
        </w:rPr>
      </w:pPr>
      <w:r w:rsidRPr="001F7CE0">
        <w:rPr>
          <w:b/>
          <w:lang w:val="en-US"/>
        </w:rPr>
        <w:t>Configuration</w:t>
      </w:r>
      <w:r w:rsidRPr="00D07699">
        <w:rPr>
          <w:b/>
        </w:rPr>
        <w:t xml:space="preserve"> </w:t>
      </w:r>
      <w:r w:rsidRPr="001F7CE0">
        <w:rPr>
          <w:b/>
          <w:lang w:val="en-US"/>
        </w:rPr>
        <w:t>as</w:t>
      </w:r>
      <w:r w:rsidRPr="00D07699">
        <w:rPr>
          <w:b/>
        </w:rPr>
        <w:t xml:space="preserve"> </w:t>
      </w:r>
      <w:r w:rsidRPr="001F7CE0">
        <w:rPr>
          <w:b/>
          <w:lang w:val="en-US"/>
        </w:rPr>
        <w:t>Code</w:t>
      </w:r>
    </w:p>
    <w:p w:rsidR="00874B1B" w:rsidRPr="0044004B" w:rsidRDefault="00874B1B" w:rsidP="00657E36">
      <w:r>
        <w:t xml:space="preserve">Конфигурацию </w:t>
      </w:r>
      <w:proofErr w:type="spellStart"/>
      <w:r>
        <w:rPr>
          <w:lang w:val="en-US"/>
        </w:rPr>
        <w:t>Redis</w:t>
      </w:r>
      <w:proofErr w:type="spellEnd"/>
      <w:r w:rsidRPr="00874B1B">
        <w:t xml:space="preserve"> </w:t>
      </w:r>
      <w:r>
        <w:t xml:space="preserve">можно задать в виде </w:t>
      </w:r>
      <w:r>
        <w:rPr>
          <w:lang w:val="en-US"/>
        </w:rPr>
        <w:t>ARM</w:t>
      </w:r>
      <w:r w:rsidRPr="00874B1B">
        <w:t xml:space="preserve"> </w:t>
      </w:r>
      <w:r>
        <w:t xml:space="preserve">шаблона </w:t>
      </w:r>
      <w:hyperlink r:id="rId21" w:history="1">
        <w:r w:rsidRPr="001C1552">
          <w:rPr>
            <w:rStyle w:val="Hyperlink"/>
          </w:rPr>
          <w:t>https://azure.microsoft.com/en-us/documentation/articles/cache-redis-cache-arm-provision/</w:t>
        </w:r>
      </w:hyperlink>
      <w:r>
        <w:t xml:space="preserve"> </w:t>
      </w:r>
    </w:p>
    <w:p w:rsidR="00597DCC" w:rsidRDefault="00597DCC" w:rsidP="00657E36"/>
    <w:p w:rsidR="001F7CE0" w:rsidRDefault="00E1233F" w:rsidP="00657E36">
      <w:r>
        <w:t xml:space="preserve">В </w:t>
      </w:r>
      <w:r>
        <w:rPr>
          <w:lang w:val="en-US"/>
        </w:rPr>
        <w:t>Visual</w:t>
      </w:r>
      <w:r w:rsidRPr="00E1233F">
        <w:t xml:space="preserve"> </w:t>
      </w:r>
      <w:r>
        <w:rPr>
          <w:lang w:val="en-US"/>
        </w:rPr>
        <w:t>Studio</w:t>
      </w:r>
      <w:r w:rsidRPr="00E1233F">
        <w:t xml:space="preserve"> </w:t>
      </w:r>
      <w:r>
        <w:t xml:space="preserve">это будет выглядеть как </w:t>
      </w:r>
      <w:r>
        <w:rPr>
          <w:lang w:val="en-US"/>
        </w:rPr>
        <w:t>JSON</w:t>
      </w:r>
      <w:r w:rsidRPr="007F7211">
        <w:t xml:space="preserve"> </w:t>
      </w:r>
      <w:r w:rsidR="007F7211">
        <w:t xml:space="preserve">файл. Считайте, что это </w:t>
      </w:r>
      <w:r w:rsidR="007F7211">
        <w:rPr>
          <w:lang w:val="en-US"/>
        </w:rPr>
        <w:t>design</w:t>
      </w:r>
      <w:r w:rsidR="007F7211" w:rsidRPr="007F7211">
        <w:t xml:space="preserve"> </w:t>
      </w:r>
      <w:r w:rsidR="007F7211">
        <w:rPr>
          <w:lang w:val="en-US"/>
        </w:rPr>
        <w:t>time</w:t>
      </w:r>
      <w:r w:rsidR="007F7211" w:rsidRPr="007F7211">
        <w:t xml:space="preserve"> </w:t>
      </w:r>
      <w:r w:rsidR="007F7211">
        <w:t xml:space="preserve">шаблон. </w:t>
      </w:r>
      <w:r w:rsidR="006B611E" w:rsidRPr="00E1233F">
        <w:rPr>
          <w:noProof/>
        </w:rPr>
        <w:drawing>
          <wp:inline distT="0" distB="0" distL="0" distR="0">
            <wp:extent cx="6248400" cy="2857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7211" w:rsidRPr="007F7211" w:rsidRDefault="007F7211" w:rsidP="00657E36">
      <w:r>
        <w:lastRenderedPageBreak/>
        <w:t xml:space="preserve">А также мы можем посмотреть на </w:t>
      </w:r>
      <w:r>
        <w:rPr>
          <w:lang w:val="en-US"/>
        </w:rPr>
        <w:t>execution</w:t>
      </w:r>
      <w:r w:rsidRPr="007F7211">
        <w:t xml:space="preserve"> </w:t>
      </w:r>
      <w:r>
        <w:rPr>
          <w:lang w:val="en-US"/>
        </w:rPr>
        <w:t>time</w:t>
      </w:r>
      <w:r w:rsidRPr="007F7211">
        <w:t xml:space="preserve"> </w:t>
      </w:r>
      <w:r>
        <w:t>представление этого шаблона по адресу</w:t>
      </w:r>
      <w:r w:rsidR="00CC03CC">
        <w:t>:</w:t>
      </w:r>
      <w:r>
        <w:t xml:space="preserve"> </w:t>
      </w:r>
      <w:hyperlink r:id="rId23" w:history="1">
        <w:r w:rsidRPr="000C1816">
          <w:rPr>
            <w:rStyle w:val="Hyperlink"/>
          </w:rPr>
          <w:t>https://resources.azure.com/</w:t>
        </w:r>
      </w:hyperlink>
      <w:r w:rsidRPr="007F7211">
        <w:t xml:space="preserve"> </w:t>
      </w:r>
      <w:r w:rsidR="006B611E" w:rsidRPr="007F7211">
        <w:rPr>
          <w:noProof/>
        </w:rPr>
        <w:drawing>
          <wp:inline distT="0" distB="0" distL="0" distR="0">
            <wp:extent cx="5619750" cy="30765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F7211" w:rsidRPr="007F7211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B668B9"/>
    <w:multiLevelType w:val="hybridMultilevel"/>
    <w:tmpl w:val="9B5A69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Igor Sychev">
    <w15:presenceInfo w15:providerId="AD" w15:userId="S-1-5-21-1721254763-462695806-1538882281-373002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trackRevision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975"/>
    <w:rsid w:val="00005CDA"/>
    <w:rsid w:val="00047359"/>
    <w:rsid w:val="00070E08"/>
    <w:rsid w:val="00096874"/>
    <w:rsid w:val="000C1816"/>
    <w:rsid w:val="000D51BA"/>
    <w:rsid w:val="000D5975"/>
    <w:rsid w:val="001149C9"/>
    <w:rsid w:val="00145C9D"/>
    <w:rsid w:val="0015485A"/>
    <w:rsid w:val="001C1552"/>
    <w:rsid w:val="001D1B12"/>
    <w:rsid w:val="001D38C9"/>
    <w:rsid w:val="001F728A"/>
    <w:rsid w:val="001F7CE0"/>
    <w:rsid w:val="00204E6C"/>
    <w:rsid w:val="00266D29"/>
    <w:rsid w:val="002815A7"/>
    <w:rsid w:val="002C648B"/>
    <w:rsid w:val="002F49BB"/>
    <w:rsid w:val="00327059"/>
    <w:rsid w:val="003B4D7B"/>
    <w:rsid w:val="003B5166"/>
    <w:rsid w:val="003E5B9A"/>
    <w:rsid w:val="0044004B"/>
    <w:rsid w:val="00463B6F"/>
    <w:rsid w:val="004E7B89"/>
    <w:rsid w:val="00597DCC"/>
    <w:rsid w:val="005C1C09"/>
    <w:rsid w:val="005C2C3E"/>
    <w:rsid w:val="005D3A39"/>
    <w:rsid w:val="005E67FE"/>
    <w:rsid w:val="0063433E"/>
    <w:rsid w:val="006378BE"/>
    <w:rsid w:val="00657E36"/>
    <w:rsid w:val="006B611E"/>
    <w:rsid w:val="00711240"/>
    <w:rsid w:val="00762A0D"/>
    <w:rsid w:val="007A4DD1"/>
    <w:rsid w:val="007F7211"/>
    <w:rsid w:val="00815801"/>
    <w:rsid w:val="00874B1B"/>
    <w:rsid w:val="00883F7D"/>
    <w:rsid w:val="008A1954"/>
    <w:rsid w:val="00947014"/>
    <w:rsid w:val="0098103A"/>
    <w:rsid w:val="009A12B9"/>
    <w:rsid w:val="009D2E8F"/>
    <w:rsid w:val="00A10147"/>
    <w:rsid w:val="00A716E8"/>
    <w:rsid w:val="00A87051"/>
    <w:rsid w:val="00AA442F"/>
    <w:rsid w:val="00AD11DD"/>
    <w:rsid w:val="00AE6EC3"/>
    <w:rsid w:val="00B612FC"/>
    <w:rsid w:val="00BE1A35"/>
    <w:rsid w:val="00C11560"/>
    <w:rsid w:val="00C401AD"/>
    <w:rsid w:val="00C600F3"/>
    <w:rsid w:val="00CC03CC"/>
    <w:rsid w:val="00D01BDC"/>
    <w:rsid w:val="00D07699"/>
    <w:rsid w:val="00D33F67"/>
    <w:rsid w:val="00D77D04"/>
    <w:rsid w:val="00DD1A2A"/>
    <w:rsid w:val="00E1233F"/>
    <w:rsid w:val="00EC24AF"/>
    <w:rsid w:val="00F01B84"/>
    <w:rsid w:val="00F51A39"/>
    <w:rsid w:val="00F945BA"/>
    <w:rsid w:val="00FA0B3D"/>
    <w:rsid w:val="00FD23A3"/>
    <w:rsid w:val="00FE5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E774F2A"/>
  <w14:defaultImageDpi w14:val="0"/>
  <w15:docId w15:val="{BAC4E25C-150C-42F0-89FF-177C9AFA4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7014"/>
    <w:rPr>
      <w:rFonts w:cs="Times New Roman"/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7B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4E7B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azure.microsoft.com/en-us/blog/azure-redis-cache-public-preview-of-premium-tier/" TargetMode="External"/><Relationship Id="rId18" Type="http://schemas.openxmlformats.org/officeDocument/2006/relationships/hyperlink" Target="https://feedback.azure.com/forums/169382-cache/suggestions/11327502-add-integration-with-v2-virtual-networks" TargetMode="External"/><Relationship Id="rId26" Type="http://schemas.microsoft.com/office/2011/relationships/people" Target="people.xml"/><Relationship Id="rId3" Type="http://schemas.openxmlformats.org/officeDocument/2006/relationships/styles" Target="styles.xml"/><Relationship Id="rId21" Type="http://schemas.openxmlformats.org/officeDocument/2006/relationships/hyperlink" Target="https://azure.microsoft.com/en-us/documentation/articles/cache-redis-cache-arm-provision/" TargetMode="External"/><Relationship Id="rId7" Type="http://schemas.openxmlformats.org/officeDocument/2006/relationships/hyperlink" Target="https://azure.microsoft.com/en-us/documentation/articles/cache-faq/" TargetMode="External"/><Relationship Id="rId12" Type="http://schemas.openxmlformats.org/officeDocument/2006/relationships/hyperlink" Target="http://redis.io/topics/persistence" TargetMode="External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hyperlink" Target="http://habrahabr.ru/company/microsoft/blog/247531/" TargetMode="External"/><Relationship Id="rId11" Type="http://schemas.openxmlformats.org/officeDocument/2006/relationships/hyperlink" Target="https://azure.microsoft.com/en-us/documentation/articles/cache-how-to-premium-persistence/" TargetMode="External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hyperlink" Target="https://azure.microsoft.com/en-us/documentation/articles/cache-how-to-premium-vnet/" TargetMode="External"/><Relationship Id="rId23" Type="http://schemas.openxmlformats.org/officeDocument/2006/relationships/hyperlink" Target="https://resources.azure.com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image" Target="media/image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134CD6-93D9-409C-B7D3-C91BDAADB8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864</Words>
  <Characters>4929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Sychev</dc:creator>
  <cp:keywords/>
  <dc:description/>
  <cp:lastModifiedBy>Igor Sychev</cp:lastModifiedBy>
  <cp:revision>4</cp:revision>
  <dcterms:created xsi:type="dcterms:W3CDTF">2016-01-07T08:59:00Z</dcterms:created>
  <dcterms:modified xsi:type="dcterms:W3CDTF">2016-01-07T09:01:00Z</dcterms:modified>
</cp:coreProperties>
</file>