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1"/>
        <w:gridCol w:w="2899"/>
        <w:gridCol w:w="2880"/>
        <w:gridCol w:w="2880"/>
      </w:tblGrid>
      <w:tr w:rsidR="001E3E09" w:rsidTr="001E3E09">
        <w:tc>
          <w:tcPr>
            <w:tcW w:w="701" w:type="dxa"/>
          </w:tcPr>
          <w:p w:rsidR="001E37B4" w:rsidRDefault="001E37B4">
            <w:r>
              <w:t>ID</w:t>
            </w:r>
          </w:p>
        </w:tc>
        <w:tc>
          <w:tcPr>
            <w:tcW w:w="2899" w:type="dxa"/>
          </w:tcPr>
          <w:p w:rsidR="001E37B4" w:rsidRDefault="001E37B4" w:rsidP="001E37B4">
            <w:pPr>
              <w:ind w:firstLine="708"/>
            </w:pPr>
            <w:r>
              <w:t>Суть теста</w:t>
            </w:r>
          </w:p>
        </w:tc>
        <w:tc>
          <w:tcPr>
            <w:tcW w:w="2880" w:type="dxa"/>
          </w:tcPr>
          <w:p w:rsidR="001E37B4" w:rsidRDefault="001E37B4" w:rsidP="001E37B4">
            <w:pPr>
              <w:jc w:val="center"/>
            </w:pPr>
            <w:r>
              <w:t>Шаги теста</w:t>
            </w:r>
          </w:p>
        </w:tc>
        <w:tc>
          <w:tcPr>
            <w:tcW w:w="2880" w:type="dxa"/>
          </w:tcPr>
          <w:p w:rsidR="001E37B4" w:rsidRDefault="001E37B4">
            <w:r>
              <w:t>Ожидаемый результат по шагам</w:t>
            </w:r>
          </w:p>
        </w:tc>
      </w:tr>
      <w:tr w:rsidR="001E3E09" w:rsidTr="001E3E09">
        <w:trPr>
          <w:trHeight w:val="1711"/>
        </w:trPr>
        <w:tc>
          <w:tcPr>
            <w:tcW w:w="701" w:type="dxa"/>
          </w:tcPr>
          <w:p w:rsidR="001E37B4" w:rsidRDefault="001E37B4">
            <w:r>
              <w:t>001</w:t>
            </w:r>
          </w:p>
        </w:tc>
        <w:tc>
          <w:tcPr>
            <w:tcW w:w="2899" w:type="dxa"/>
          </w:tcPr>
          <w:p w:rsidR="001E37B4" w:rsidRDefault="001E37B4">
            <w:r>
              <w:t>Проверка на ограничение цифр в пополнении баланса</w:t>
            </w:r>
          </w:p>
        </w:tc>
        <w:tc>
          <w:tcPr>
            <w:tcW w:w="2880" w:type="dxa"/>
          </w:tcPr>
          <w:p w:rsidR="001E3E09" w:rsidRDefault="001E3E09" w:rsidP="001E3E09">
            <w:r>
              <w:t xml:space="preserve">1. </w:t>
            </w:r>
            <w:r>
              <w:t>Запустить приложение.</w:t>
            </w:r>
          </w:p>
          <w:p w:rsidR="001E3E09" w:rsidRDefault="001E3E09" w:rsidP="001E3E09">
            <w:r>
              <w:t xml:space="preserve">2. </w:t>
            </w:r>
            <w:r>
              <w:t>Пройти авторизацию.</w:t>
            </w:r>
          </w:p>
          <w:p w:rsidR="001E3E09" w:rsidRDefault="001E3E09" w:rsidP="001E3E09">
            <w:r>
              <w:t xml:space="preserve">3. </w:t>
            </w:r>
            <w:r>
              <w:t>Открыть окно аккаунта.</w:t>
            </w:r>
          </w:p>
          <w:p w:rsidR="001E3E09" w:rsidRDefault="001E3E09" w:rsidP="001E3E09">
            <w:r>
              <w:t xml:space="preserve">4. </w:t>
            </w:r>
            <w:r>
              <w:t>Открыть окно пополнение баланса.</w:t>
            </w:r>
          </w:p>
          <w:p w:rsidR="001E37B4" w:rsidRDefault="001E3E09" w:rsidP="001E3E09">
            <w:r>
              <w:t xml:space="preserve">5. </w:t>
            </w:r>
            <w:r>
              <w:t>Вбить значения в блоки.</w:t>
            </w:r>
          </w:p>
        </w:tc>
        <w:tc>
          <w:tcPr>
            <w:tcW w:w="2880" w:type="dxa"/>
          </w:tcPr>
          <w:p w:rsidR="001E3E09" w:rsidRDefault="001E3E09" w:rsidP="001E3E09">
            <w:r>
              <w:t>1. Открывается окно пополнения баланса.</w:t>
            </w:r>
          </w:p>
          <w:p w:rsidR="001E37B4" w:rsidRDefault="001E3E09" w:rsidP="001E3E09">
            <w:r>
              <w:t xml:space="preserve">2. </w:t>
            </w:r>
            <w:r w:rsidR="001E37B4">
              <w:t>Стоит ограничение на ввод цифр.</w:t>
            </w:r>
          </w:p>
          <w:p w:rsidR="001E3E09" w:rsidRDefault="001E3E09" w:rsidP="001E3E09">
            <w:r>
              <w:t>3. Происходить пополнение.</w:t>
            </w:r>
          </w:p>
        </w:tc>
      </w:tr>
      <w:tr w:rsidR="001E3E09" w:rsidTr="001E3E09">
        <w:tc>
          <w:tcPr>
            <w:tcW w:w="701" w:type="dxa"/>
          </w:tcPr>
          <w:p w:rsidR="001E37B4" w:rsidRDefault="001E37B4">
            <w:r>
              <w:t>002</w:t>
            </w:r>
          </w:p>
        </w:tc>
        <w:tc>
          <w:tcPr>
            <w:tcW w:w="2899" w:type="dxa"/>
          </w:tcPr>
          <w:p w:rsidR="001E37B4" w:rsidRDefault="001E3E09">
            <w:r>
              <w:t>Проверка интерфейса</w:t>
            </w:r>
          </w:p>
        </w:tc>
        <w:tc>
          <w:tcPr>
            <w:tcW w:w="2880" w:type="dxa"/>
          </w:tcPr>
          <w:p w:rsidR="001E3E09" w:rsidRDefault="001E3E09" w:rsidP="001E3E09">
            <w:r>
              <w:t>1. Запустить приложение.</w:t>
            </w:r>
          </w:p>
          <w:p w:rsidR="001E37B4" w:rsidRDefault="001E3E09" w:rsidP="001E3E09">
            <w:r>
              <w:t>2. Изменить размеры главного окна</w:t>
            </w:r>
            <w:r>
              <w:t>.</w:t>
            </w:r>
          </w:p>
        </w:tc>
        <w:tc>
          <w:tcPr>
            <w:tcW w:w="2880" w:type="dxa"/>
          </w:tcPr>
          <w:p w:rsidR="001E37B4" w:rsidRDefault="001E3E09">
            <w:r>
              <w:t>1. Открывается главное окно приложения.</w:t>
            </w:r>
          </w:p>
          <w:p w:rsidR="001E3E09" w:rsidRDefault="001E3E09">
            <w:r>
              <w:t>2. Окно программы подстраивается под новые размеры</w:t>
            </w:r>
            <w:r w:rsidR="00353227">
              <w:t>.</w:t>
            </w:r>
          </w:p>
        </w:tc>
      </w:tr>
      <w:tr w:rsidR="001E3E09" w:rsidTr="001E3E09">
        <w:tc>
          <w:tcPr>
            <w:tcW w:w="701" w:type="dxa"/>
          </w:tcPr>
          <w:p w:rsidR="001E37B4" w:rsidRDefault="001E37B4">
            <w:r>
              <w:t>003</w:t>
            </w:r>
          </w:p>
        </w:tc>
        <w:tc>
          <w:tcPr>
            <w:tcW w:w="2899" w:type="dxa"/>
          </w:tcPr>
          <w:p w:rsidR="001E37B4" w:rsidRDefault="001E3E09">
            <w:r>
              <w:t xml:space="preserve">Проверка на ограничение </w:t>
            </w:r>
            <w:r w:rsidR="00353227">
              <w:t>буквенных значений и символов</w:t>
            </w:r>
            <w:r>
              <w:t xml:space="preserve"> в пополнении баланса</w:t>
            </w:r>
          </w:p>
        </w:tc>
        <w:tc>
          <w:tcPr>
            <w:tcW w:w="2880" w:type="dxa"/>
          </w:tcPr>
          <w:p w:rsidR="001E3E09" w:rsidRDefault="001E3E09" w:rsidP="001E3E09">
            <w:r>
              <w:t>1. Запустить приложение.</w:t>
            </w:r>
          </w:p>
          <w:p w:rsidR="001E3E09" w:rsidRDefault="001E3E09" w:rsidP="001E3E09">
            <w:r>
              <w:t>2. Пройти авторизацию.</w:t>
            </w:r>
          </w:p>
          <w:p w:rsidR="001E3E09" w:rsidRDefault="001E3E09" w:rsidP="001E3E09">
            <w:r>
              <w:t>3. Открыть окно аккаунта.</w:t>
            </w:r>
          </w:p>
          <w:p w:rsidR="001E3E09" w:rsidRDefault="001E3E09" w:rsidP="001E3E09">
            <w:r>
              <w:t>4. Открыть окно пополнение баланса.</w:t>
            </w:r>
          </w:p>
          <w:p w:rsidR="001E37B4" w:rsidRDefault="001E3E09" w:rsidP="001E3E09">
            <w:r>
              <w:t>5. Вбить значения в блоки.</w:t>
            </w:r>
          </w:p>
        </w:tc>
        <w:tc>
          <w:tcPr>
            <w:tcW w:w="2880" w:type="dxa"/>
          </w:tcPr>
          <w:p w:rsidR="00353227" w:rsidRDefault="00353227" w:rsidP="00353227">
            <w:r>
              <w:t>1. Открывается окно пополнения баланса.</w:t>
            </w:r>
          </w:p>
          <w:p w:rsidR="00353227" w:rsidRDefault="00353227" w:rsidP="00353227">
            <w:r>
              <w:t xml:space="preserve">2. </w:t>
            </w:r>
            <w:r>
              <w:t xml:space="preserve">Стоит ограничение на ввод </w:t>
            </w:r>
            <w:r>
              <w:t>буквенных значений и символов.</w:t>
            </w:r>
          </w:p>
          <w:p w:rsidR="001E37B4" w:rsidRDefault="00353227" w:rsidP="00353227">
            <w:r>
              <w:t>3. Происходить пополнение.</w:t>
            </w:r>
          </w:p>
        </w:tc>
      </w:tr>
      <w:tr w:rsidR="001E3E09" w:rsidTr="001E3E09">
        <w:tc>
          <w:tcPr>
            <w:tcW w:w="701" w:type="dxa"/>
          </w:tcPr>
          <w:p w:rsidR="001E37B4" w:rsidRDefault="001E37B4">
            <w:r>
              <w:t>004</w:t>
            </w:r>
          </w:p>
        </w:tc>
        <w:tc>
          <w:tcPr>
            <w:tcW w:w="2899" w:type="dxa"/>
          </w:tcPr>
          <w:p w:rsidR="001E37B4" w:rsidRDefault="00353227">
            <w:r>
              <w:t>Проверка навигации</w:t>
            </w:r>
          </w:p>
        </w:tc>
        <w:tc>
          <w:tcPr>
            <w:tcW w:w="2880" w:type="dxa"/>
          </w:tcPr>
          <w:p w:rsidR="00353227" w:rsidRDefault="00353227" w:rsidP="00353227">
            <w:r>
              <w:t>1. Запустить приложение.</w:t>
            </w:r>
          </w:p>
          <w:p w:rsidR="001E37B4" w:rsidRDefault="00353227" w:rsidP="00353227">
            <w:r>
              <w:t>2. Дважды нажать на 1 кнопку навигации</w:t>
            </w:r>
            <w:r>
              <w:t>.</w:t>
            </w:r>
          </w:p>
        </w:tc>
        <w:tc>
          <w:tcPr>
            <w:tcW w:w="2880" w:type="dxa"/>
          </w:tcPr>
          <w:p w:rsidR="00353227" w:rsidRDefault="00353227" w:rsidP="00353227">
            <w:r>
              <w:t>1</w:t>
            </w:r>
            <w:r>
              <w:t xml:space="preserve">. </w:t>
            </w:r>
            <w:r>
              <w:t>Открывается главное окно приложения.</w:t>
            </w:r>
          </w:p>
          <w:p w:rsidR="001E37B4" w:rsidRDefault="00353227" w:rsidP="00353227">
            <w:r>
              <w:t xml:space="preserve">2. </w:t>
            </w:r>
            <w:r>
              <w:t>При каждом двойном нажатии появление ошибки.</w:t>
            </w:r>
          </w:p>
        </w:tc>
      </w:tr>
      <w:tr w:rsidR="00353227" w:rsidTr="001E3E09">
        <w:tc>
          <w:tcPr>
            <w:tcW w:w="701" w:type="dxa"/>
          </w:tcPr>
          <w:p w:rsidR="00353227" w:rsidRDefault="00353227">
            <w:r>
              <w:t>005</w:t>
            </w:r>
          </w:p>
        </w:tc>
        <w:tc>
          <w:tcPr>
            <w:tcW w:w="2899" w:type="dxa"/>
          </w:tcPr>
          <w:p w:rsidR="00353227" w:rsidRDefault="00353227">
            <w:r>
              <w:t>Проверка транзакции</w:t>
            </w:r>
          </w:p>
        </w:tc>
        <w:tc>
          <w:tcPr>
            <w:tcW w:w="2880" w:type="dxa"/>
          </w:tcPr>
          <w:p w:rsidR="00353227" w:rsidRDefault="00353227" w:rsidP="006926A6">
            <w:r>
              <w:t xml:space="preserve">1. </w:t>
            </w:r>
            <w:r>
              <w:t>Запустить приложение.</w:t>
            </w:r>
          </w:p>
          <w:p w:rsidR="00353227" w:rsidRDefault="00353227" w:rsidP="006926A6">
            <w:r>
              <w:t xml:space="preserve">2. </w:t>
            </w:r>
            <w:r>
              <w:t>Пройти авторизацию.</w:t>
            </w:r>
          </w:p>
          <w:p w:rsidR="00353227" w:rsidRDefault="00353227" w:rsidP="006926A6">
            <w:r>
              <w:t xml:space="preserve">3. </w:t>
            </w:r>
            <w:r>
              <w:t>Открыть окно аккаунта.</w:t>
            </w:r>
          </w:p>
          <w:p w:rsidR="00353227" w:rsidRDefault="00353227" w:rsidP="006926A6">
            <w:r>
              <w:t xml:space="preserve">4. </w:t>
            </w:r>
            <w:r>
              <w:t>Открыть окно пополнение баланса.</w:t>
            </w:r>
          </w:p>
          <w:p w:rsidR="00353227" w:rsidRDefault="00353227" w:rsidP="00353227">
            <w:r>
              <w:t>5. Нажать на кнопку пополнить.</w:t>
            </w:r>
          </w:p>
        </w:tc>
        <w:tc>
          <w:tcPr>
            <w:tcW w:w="2880" w:type="dxa"/>
          </w:tcPr>
          <w:p w:rsidR="00353227" w:rsidRDefault="00353227" w:rsidP="00353227">
            <w:r>
              <w:t>1. Открывается окно пополнения баланса.</w:t>
            </w:r>
          </w:p>
          <w:p w:rsidR="00353227" w:rsidRDefault="00353227" w:rsidP="00353227">
            <w:r>
              <w:t xml:space="preserve">2. </w:t>
            </w:r>
            <w:r>
              <w:t xml:space="preserve">Происходит </w:t>
            </w:r>
            <w:r w:rsidR="007B1C8B">
              <w:t>не</w:t>
            </w:r>
            <w:r>
              <w:t>верный ввод значений</w:t>
            </w:r>
            <w:r>
              <w:t>.</w:t>
            </w:r>
          </w:p>
          <w:p w:rsidR="00353227" w:rsidRDefault="00353227" w:rsidP="007B1C8B">
            <w:r>
              <w:t xml:space="preserve">3. </w:t>
            </w:r>
            <w:r>
              <w:t xml:space="preserve">Транзакция </w:t>
            </w:r>
            <w:r w:rsidR="007B1C8B">
              <w:t xml:space="preserve">не </w:t>
            </w:r>
            <w:r>
              <w:t>проходит.</w:t>
            </w:r>
          </w:p>
        </w:tc>
      </w:tr>
      <w:tr w:rsidR="00353227" w:rsidTr="001E3E09">
        <w:tc>
          <w:tcPr>
            <w:tcW w:w="701" w:type="dxa"/>
          </w:tcPr>
          <w:p w:rsidR="00353227" w:rsidRDefault="00353227">
            <w:r>
              <w:t>006</w:t>
            </w:r>
          </w:p>
        </w:tc>
        <w:tc>
          <w:tcPr>
            <w:tcW w:w="2899" w:type="dxa"/>
          </w:tcPr>
          <w:p w:rsidR="00353227" w:rsidRDefault="00353227"/>
        </w:tc>
        <w:tc>
          <w:tcPr>
            <w:tcW w:w="2880" w:type="dxa"/>
          </w:tcPr>
          <w:p w:rsidR="00353227" w:rsidRDefault="00353227"/>
        </w:tc>
        <w:tc>
          <w:tcPr>
            <w:tcW w:w="2880" w:type="dxa"/>
          </w:tcPr>
          <w:p w:rsidR="00353227" w:rsidRDefault="00353227"/>
        </w:tc>
      </w:tr>
      <w:tr w:rsidR="007B1C8B" w:rsidTr="001E3E09">
        <w:tc>
          <w:tcPr>
            <w:tcW w:w="701" w:type="dxa"/>
          </w:tcPr>
          <w:p w:rsidR="007B1C8B" w:rsidRDefault="007B1C8B">
            <w:r>
              <w:t>007</w:t>
            </w:r>
          </w:p>
        </w:tc>
        <w:tc>
          <w:tcPr>
            <w:tcW w:w="2899" w:type="dxa"/>
          </w:tcPr>
          <w:p w:rsidR="007B1C8B" w:rsidRDefault="007B1C8B">
            <w:r>
              <w:t>Проверка пополнения баланса</w:t>
            </w:r>
          </w:p>
        </w:tc>
        <w:tc>
          <w:tcPr>
            <w:tcW w:w="2880" w:type="dxa"/>
          </w:tcPr>
          <w:p w:rsidR="007B1C8B" w:rsidRDefault="007B1C8B" w:rsidP="006926A6">
            <w:r>
              <w:t xml:space="preserve">1. </w:t>
            </w:r>
            <w:r>
              <w:t>Запустить приложение.</w:t>
            </w:r>
          </w:p>
          <w:p w:rsidR="007B1C8B" w:rsidRDefault="007B1C8B" w:rsidP="006926A6">
            <w:r>
              <w:t xml:space="preserve">2. </w:t>
            </w:r>
            <w:r>
              <w:t>Пройти авторизацию.</w:t>
            </w:r>
          </w:p>
          <w:p w:rsidR="007B1C8B" w:rsidRDefault="007B1C8B" w:rsidP="006926A6">
            <w:r>
              <w:t xml:space="preserve">3. </w:t>
            </w:r>
            <w:r>
              <w:t>Открыть окно аккаунта.</w:t>
            </w:r>
          </w:p>
          <w:p w:rsidR="007B1C8B" w:rsidRDefault="007B1C8B" w:rsidP="006926A6">
            <w:r>
              <w:t xml:space="preserve">4. </w:t>
            </w:r>
            <w:r>
              <w:t>Открыть окно пополнение баланса.</w:t>
            </w:r>
          </w:p>
          <w:p w:rsidR="007B1C8B" w:rsidRDefault="007B1C8B" w:rsidP="006926A6">
            <w:r>
              <w:t>5. Заполнить все значения.</w:t>
            </w:r>
          </w:p>
          <w:p w:rsidR="007B1C8B" w:rsidRDefault="007B1C8B" w:rsidP="006926A6">
            <w:r>
              <w:t>6. Нажать на кнопку пополнить.</w:t>
            </w:r>
          </w:p>
        </w:tc>
        <w:tc>
          <w:tcPr>
            <w:tcW w:w="2880" w:type="dxa"/>
          </w:tcPr>
          <w:p w:rsidR="007B1C8B" w:rsidRDefault="007B1C8B" w:rsidP="006926A6">
            <w:r>
              <w:t>1. Открывается окно пополнения баланса.</w:t>
            </w:r>
          </w:p>
          <w:p w:rsidR="007B1C8B" w:rsidRDefault="007B1C8B" w:rsidP="006926A6">
            <w:r>
              <w:t xml:space="preserve">2. </w:t>
            </w:r>
            <w:r>
              <w:t>Происходит верный ввод значений</w:t>
            </w:r>
            <w:r>
              <w:t>.</w:t>
            </w:r>
          </w:p>
          <w:p w:rsidR="007B1C8B" w:rsidRDefault="007B1C8B" w:rsidP="006926A6">
            <w:r>
              <w:t xml:space="preserve">3. </w:t>
            </w:r>
            <w:r>
              <w:t>Транзакция проходит успешно.</w:t>
            </w:r>
          </w:p>
          <w:p w:rsidR="007B1C8B" w:rsidRDefault="007B1C8B" w:rsidP="006926A6">
            <w:r>
              <w:t>4. Деньги поступают на баланс.</w:t>
            </w:r>
          </w:p>
        </w:tc>
      </w:tr>
      <w:tr w:rsidR="007B1C8B" w:rsidTr="001E3E09">
        <w:tc>
          <w:tcPr>
            <w:tcW w:w="701" w:type="dxa"/>
          </w:tcPr>
          <w:p w:rsidR="007B1C8B" w:rsidRDefault="007B1C8B">
            <w:r>
              <w:t>008</w:t>
            </w:r>
          </w:p>
        </w:tc>
        <w:tc>
          <w:tcPr>
            <w:tcW w:w="2899" w:type="dxa"/>
          </w:tcPr>
          <w:p w:rsidR="007B1C8B" w:rsidRDefault="00B11EB0">
            <w:r>
              <w:t xml:space="preserve">Проверка </w:t>
            </w:r>
            <w:proofErr w:type="spellStart"/>
            <w:r>
              <w:t>отцентрирован</w:t>
            </w:r>
            <w:r>
              <w:t>ности</w:t>
            </w:r>
            <w:proofErr w:type="spellEnd"/>
          </w:p>
        </w:tc>
        <w:tc>
          <w:tcPr>
            <w:tcW w:w="2880" w:type="dxa"/>
          </w:tcPr>
          <w:p w:rsidR="00B11EB0" w:rsidRDefault="00B11EB0" w:rsidP="00B11EB0">
            <w:r>
              <w:t>1. Запустить приложение.</w:t>
            </w:r>
          </w:p>
          <w:p w:rsidR="007B1C8B" w:rsidRDefault="00B11EB0" w:rsidP="00B11EB0">
            <w:r>
              <w:t>2. Троеточие</w:t>
            </w:r>
            <w:r>
              <w:br/>
              <w:t>3.Акканут</w:t>
            </w:r>
            <w:r>
              <w:br/>
              <w:t>4.Выйти из профиля</w:t>
            </w:r>
          </w:p>
        </w:tc>
        <w:tc>
          <w:tcPr>
            <w:tcW w:w="2880" w:type="dxa"/>
          </w:tcPr>
          <w:p w:rsidR="007B1C8B" w:rsidRDefault="00B11EB0" w:rsidP="006926A6">
            <w:r>
              <w:t>1. Открывается окно аккаунта.</w:t>
            </w:r>
          </w:p>
          <w:p w:rsidR="00B11EB0" w:rsidRDefault="00B11EB0" w:rsidP="00B11EB0">
            <w:r>
              <w:t>2. О</w:t>
            </w:r>
            <w:r>
              <w:t>тцентрирован</w:t>
            </w:r>
            <w:r>
              <w:t>ные кнопки.</w:t>
            </w:r>
          </w:p>
        </w:tc>
      </w:tr>
      <w:tr w:rsidR="00B11EB0" w:rsidTr="001E3E09">
        <w:tc>
          <w:tcPr>
            <w:tcW w:w="701" w:type="dxa"/>
          </w:tcPr>
          <w:p w:rsidR="00B11EB0" w:rsidRDefault="00B11EB0">
            <w:r>
              <w:t>009</w:t>
            </w:r>
          </w:p>
        </w:tc>
        <w:tc>
          <w:tcPr>
            <w:tcW w:w="2899" w:type="dxa"/>
          </w:tcPr>
          <w:p w:rsidR="00B11EB0" w:rsidRDefault="00B11EB0">
            <w:r>
              <w:t xml:space="preserve">Проверка </w:t>
            </w:r>
            <w:r w:rsidR="00405848">
              <w:t>навигации в пополнении баланса</w:t>
            </w:r>
          </w:p>
        </w:tc>
        <w:tc>
          <w:tcPr>
            <w:tcW w:w="2880" w:type="dxa"/>
          </w:tcPr>
          <w:p w:rsidR="00B11EB0" w:rsidRDefault="00B11EB0" w:rsidP="00B11EB0">
            <w:r>
              <w:t>1. Запустить приложение.</w:t>
            </w:r>
          </w:p>
          <w:p w:rsidR="00B11EB0" w:rsidRDefault="00B11EB0" w:rsidP="00B11EB0">
            <w:r>
              <w:t>2. Пройти авторизацию.</w:t>
            </w:r>
          </w:p>
          <w:p w:rsidR="00B11EB0" w:rsidRDefault="00B11EB0" w:rsidP="00B11EB0">
            <w:r>
              <w:t>3. Открыть окно аккаунта.</w:t>
            </w:r>
          </w:p>
          <w:p w:rsidR="00B11EB0" w:rsidRDefault="00B11EB0" w:rsidP="00B11EB0">
            <w:r>
              <w:t>4. Открыть окно пополнение баланса.</w:t>
            </w:r>
          </w:p>
          <w:p w:rsidR="00B11EB0" w:rsidRDefault="00B11EB0" w:rsidP="00B11EB0">
            <w:r>
              <w:t>5. Заполнить все значения.</w:t>
            </w:r>
          </w:p>
          <w:p w:rsidR="00B11EB0" w:rsidRDefault="00B11EB0" w:rsidP="00B11EB0">
            <w:r>
              <w:t>6. Нажать на кнопку пополнить.</w:t>
            </w:r>
          </w:p>
        </w:tc>
        <w:tc>
          <w:tcPr>
            <w:tcW w:w="2880" w:type="dxa"/>
          </w:tcPr>
          <w:p w:rsidR="00EE2312" w:rsidRDefault="00EE2312" w:rsidP="00EE2312">
            <w:r>
              <w:t>1. Открывается окно пополнения баланса.</w:t>
            </w:r>
          </w:p>
          <w:p w:rsidR="00EE2312" w:rsidRDefault="00EE2312" w:rsidP="00EE2312">
            <w:r>
              <w:t>2. Происходит верный ввод значений.</w:t>
            </w:r>
          </w:p>
          <w:p w:rsidR="00EE2312" w:rsidRDefault="00EE2312" w:rsidP="00EE2312">
            <w:r>
              <w:t>3. Транзакция проходит успешно.</w:t>
            </w:r>
          </w:p>
          <w:p w:rsidR="00B11EB0" w:rsidRDefault="00EE2312" w:rsidP="00EE2312">
            <w:r>
              <w:t>4. Деньги поступают на баланс.</w:t>
            </w:r>
          </w:p>
          <w:p w:rsidR="00EE2312" w:rsidRDefault="00EE2312" w:rsidP="00EE2312">
            <w:r>
              <w:lastRenderedPageBreak/>
              <w:t>5. Навигация об ошибке не появляется.</w:t>
            </w:r>
            <w:bookmarkStart w:id="0" w:name="_GoBack"/>
            <w:bookmarkEnd w:id="0"/>
          </w:p>
        </w:tc>
      </w:tr>
    </w:tbl>
    <w:p w:rsidR="00445E56" w:rsidRDefault="00445E56"/>
    <w:sectPr w:rsidR="0044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1BCE"/>
    <w:multiLevelType w:val="hybridMultilevel"/>
    <w:tmpl w:val="9828C8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87CE2"/>
    <w:multiLevelType w:val="hybridMultilevel"/>
    <w:tmpl w:val="1698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4502"/>
    <w:multiLevelType w:val="hybridMultilevel"/>
    <w:tmpl w:val="A65481FC"/>
    <w:lvl w:ilvl="0" w:tplc="C5D06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81"/>
    <w:rsid w:val="001E37B4"/>
    <w:rsid w:val="001E3E09"/>
    <w:rsid w:val="00353227"/>
    <w:rsid w:val="00405848"/>
    <w:rsid w:val="00445E56"/>
    <w:rsid w:val="007B1C8B"/>
    <w:rsid w:val="00B11EB0"/>
    <w:rsid w:val="00EE2312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5F28-8459-45EF-BFC6-38F495E6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ИСП-32</dc:creator>
  <cp:keywords/>
  <dc:description/>
  <cp:lastModifiedBy>Группа ИСП-32</cp:lastModifiedBy>
  <cp:revision>3</cp:revision>
  <dcterms:created xsi:type="dcterms:W3CDTF">2023-11-07T10:18:00Z</dcterms:created>
  <dcterms:modified xsi:type="dcterms:W3CDTF">2023-11-07T11:11:00Z</dcterms:modified>
</cp:coreProperties>
</file>