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933A" w14:textId="1764CD7C" w:rsidR="008665E2" w:rsidRDefault="00E12032">
      <w:r>
        <w:rPr>
          <w:noProof/>
        </w:rPr>
        <w:drawing>
          <wp:anchor distT="0" distB="0" distL="114300" distR="114300" simplePos="0" relativeHeight="251658240" behindDoc="1" locked="0" layoutInCell="1" allowOverlap="1" wp14:anchorId="7875CC9D" wp14:editId="48100053">
            <wp:simplePos x="0" y="0"/>
            <wp:positionH relativeFrom="margin">
              <wp:posOffset>814070</wp:posOffset>
            </wp:positionH>
            <wp:positionV relativeFrom="paragraph">
              <wp:posOffset>857250</wp:posOffset>
            </wp:positionV>
            <wp:extent cx="3762375" cy="1209675"/>
            <wp:effectExtent l="0" t="0" r="9525" b="9525"/>
            <wp:wrapTight wrapText="bothSides">
              <wp:wrapPolygon edited="0">
                <wp:start x="0" y="0"/>
                <wp:lineTo x="0" y="21430"/>
                <wp:lineTo x="21545" y="21430"/>
                <wp:lineTo x="21545" y="0"/>
                <wp:lineTo x="0" y="0"/>
              </wp:wrapPolygon>
            </wp:wrapTight>
            <wp:docPr id="469706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A1898" w14:textId="77777777" w:rsidR="00E12032" w:rsidRPr="00E12032" w:rsidRDefault="00E12032" w:rsidP="00E12032"/>
    <w:p w14:paraId="594A98DF" w14:textId="77777777" w:rsidR="00E12032" w:rsidRPr="00E12032" w:rsidRDefault="00E12032" w:rsidP="00E12032"/>
    <w:p w14:paraId="721C437D" w14:textId="77777777" w:rsidR="00E12032" w:rsidRPr="00E12032" w:rsidRDefault="00E12032" w:rsidP="00E12032"/>
    <w:p w14:paraId="1DC1869C" w14:textId="77777777" w:rsidR="00E12032" w:rsidRPr="00E12032" w:rsidRDefault="00E12032" w:rsidP="00E12032"/>
    <w:p w14:paraId="0BB4FE92" w14:textId="77777777" w:rsidR="00E12032" w:rsidRPr="00E12032" w:rsidRDefault="00E12032" w:rsidP="00E12032"/>
    <w:p w14:paraId="6D1896CD" w14:textId="77777777" w:rsidR="00E12032" w:rsidRPr="00E12032" w:rsidRDefault="00E12032" w:rsidP="00E12032"/>
    <w:p w14:paraId="2EA110FA" w14:textId="77777777" w:rsidR="00E12032" w:rsidRDefault="00E12032" w:rsidP="00E12032"/>
    <w:p w14:paraId="651218ED" w14:textId="62DA8D1B" w:rsidR="00E12032" w:rsidRDefault="00E12032" w:rsidP="00E12032">
      <w:pPr>
        <w:tabs>
          <w:tab w:val="left" w:pos="3780"/>
        </w:tabs>
        <w:jc w:val="center"/>
      </w:pPr>
      <w:r w:rsidRPr="00E12032">
        <w:t>Integração de Sistemas de Informação</w:t>
      </w:r>
    </w:p>
    <w:p w14:paraId="2222DC7D" w14:textId="444B7A04" w:rsidR="00E12032" w:rsidRDefault="00E12032" w:rsidP="00E12032">
      <w:pPr>
        <w:tabs>
          <w:tab w:val="left" w:pos="3780"/>
        </w:tabs>
        <w:jc w:val="center"/>
      </w:pPr>
      <w:r w:rsidRPr="00E12032">
        <w:t>Licenciatura em Engenharia de Sistemas Informáticos</w:t>
      </w:r>
    </w:p>
    <w:p w14:paraId="14930794" w14:textId="46D8F9B4" w:rsidR="00E12032" w:rsidRDefault="00E12032" w:rsidP="00E12032">
      <w:pPr>
        <w:tabs>
          <w:tab w:val="left" w:pos="3780"/>
        </w:tabs>
        <w:jc w:val="center"/>
      </w:pPr>
      <w:r>
        <w:t>2025/26</w:t>
      </w:r>
    </w:p>
    <w:p w14:paraId="77BCA05D" w14:textId="77777777" w:rsidR="00E12032" w:rsidRDefault="00E12032" w:rsidP="00E12032">
      <w:pPr>
        <w:tabs>
          <w:tab w:val="left" w:pos="3780"/>
        </w:tabs>
        <w:jc w:val="center"/>
      </w:pPr>
    </w:p>
    <w:p w14:paraId="16C0C4E7" w14:textId="77777777" w:rsidR="00E12032" w:rsidRDefault="00E12032" w:rsidP="00E12032">
      <w:pPr>
        <w:tabs>
          <w:tab w:val="left" w:pos="3780"/>
        </w:tabs>
        <w:jc w:val="center"/>
      </w:pPr>
    </w:p>
    <w:p w14:paraId="6F17BA8E" w14:textId="77777777" w:rsidR="00E12032" w:rsidRDefault="00E12032" w:rsidP="00E12032">
      <w:pPr>
        <w:tabs>
          <w:tab w:val="left" w:pos="3780"/>
        </w:tabs>
        <w:jc w:val="center"/>
      </w:pPr>
    </w:p>
    <w:p w14:paraId="0DDA51A3" w14:textId="77777777" w:rsidR="00E12032" w:rsidRDefault="00E12032" w:rsidP="00E12032">
      <w:pPr>
        <w:tabs>
          <w:tab w:val="left" w:pos="3780"/>
        </w:tabs>
        <w:jc w:val="center"/>
      </w:pPr>
    </w:p>
    <w:p w14:paraId="7977BB80" w14:textId="77777777" w:rsidR="00E12032" w:rsidRDefault="00E12032" w:rsidP="00E12032">
      <w:pPr>
        <w:tabs>
          <w:tab w:val="left" w:pos="3780"/>
        </w:tabs>
        <w:jc w:val="center"/>
      </w:pPr>
    </w:p>
    <w:p w14:paraId="06A349CC" w14:textId="77777777" w:rsidR="00E12032" w:rsidRDefault="00E12032" w:rsidP="00E12032">
      <w:pPr>
        <w:tabs>
          <w:tab w:val="left" w:pos="3780"/>
        </w:tabs>
        <w:jc w:val="center"/>
      </w:pPr>
    </w:p>
    <w:p w14:paraId="125DA942" w14:textId="77777777" w:rsidR="00E12032" w:rsidRDefault="00E12032" w:rsidP="00E12032">
      <w:pPr>
        <w:tabs>
          <w:tab w:val="left" w:pos="3780"/>
        </w:tabs>
        <w:jc w:val="center"/>
      </w:pPr>
    </w:p>
    <w:p w14:paraId="781C7C81" w14:textId="77777777" w:rsidR="00E12032" w:rsidRDefault="00E12032" w:rsidP="00E12032">
      <w:pPr>
        <w:tabs>
          <w:tab w:val="left" w:pos="3780"/>
        </w:tabs>
        <w:jc w:val="center"/>
      </w:pPr>
    </w:p>
    <w:p w14:paraId="1A645160" w14:textId="77777777" w:rsidR="00E12032" w:rsidRDefault="00E12032" w:rsidP="00E12032">
      <w:pPr>
        <w:tabs>
          <w:tab w:val="left" w:pos="3780"/>
        </w:tabs>
        <w:jc w:val="center"/>
      </w:pPr>
    </w:p>
    <w:p w14:paraId="3069E982" w14:textId="77777777" w:rsidR="00E12032" w:rsidRDefault="00E12032" w:rsidP="00E12032">
      <w:pPr>
        <w:tabs>
          <w:tab w:val="left" w:pos="3780"/>
        </w:tabs>
        <w:jc w:val="center"/>
      </w:pPr>
    </w:p>
    <w:p w14:paraId="4A4C15DE" w14:textId="77777777" w:rsidR="00E12032" w:rsidRDefault="00E12032" w:rsidP="00E12032">
      <w:pPr>
        <w:tabs>
          <w:tab w:val="left" w:pos="3780"/>
        </w:tabs>
        <w:jc w:val="center"/>
      </w:pPr>
    </w:p>
    <w:p w14:paraId="02D94A53" w14:textId="77777777" w:rsidR="00E12032" w:rsidRDefault="00E12032" w:rsidP="00E12032">
      <w:pPr>
        <w:tabs>
          <w:tab w:val="left" w:pos="3780"/>
        </w:tabs>
        <w:jc w:val="center"/>
      </w:pPr>
    </w:p>
    <w:p w14:paraId="0A881C41" w14:textId="77777777" w:rsidR="00E12032" w:rsidRDefault="00E12032" w:rsidP="00E12032">
      <w:pPr>
        <w:tabs>
          <w:tab w:val="left" w:pos="3780"/>
        </w:tabs>
        <w:jc w:val="center"/>
      </w:pPr>
    </w:p>
    <w:p w14:paraId="1DC2F5BA" w14:textId="77777777" w:rsidR="00E12032" w:rsidRDefault="00E12032" w:rsidP="00E12032">
      <w:pPr>
        <w:tabs>
          <w:tab w:val="left" w:pos="3780"/>
        </w:tabs>
        <w:jc w:val="center"/>
      </w:pPr>
    </w:p>
    <w:p w14:paraId="5F1BE1EB" w14:textId="76897402" w:rsidR="00E12032" w:rsidRDefault="00E12032" w:rsidP="00E12032">
      <w:pPr>
        <w:tabs>
          <w:tab w:val="left" w:pos="3780"/>
        </w:tabs>
        <w:jc w:val="center"/>
      </w:pPr>
      <w:r>
        <w:t>Aluno: Mafalda Barão nº20446</w:t>
      </w:r>
    </w:p>
    <w:p w14:paraId="6EFCD0B4" w14:textId="77777777" w:rsidR="00E12032" w:rsidRDefault="00E12032" w:rsidP="00E12032">
      <w:pPr>
        <w:tabs>
          <w:tab w:val="left" w:pos="3780"/>
        </w:tabs>
        <w:jc w:val="center"/>
      </w:pPr>
      <w:r>
        <w:t>Professor: Luís Ferreira</w:t>
      </w:r>
    </w:p>
    <w:p w14:paraId="5E97E174" w14:textId="28329742" w:rsidR="00BE5349" w:rsidRDefault="00E12032">
      <w:pPr>
        <w:spacing w:before="0" w:after="160"/>
        <w:jc w:val="left"/>
      </w:pPr>
      <w:r>
        <w:br w:type="page"/>
      </w:r>
      <w:r w:rsidR="00BE5349">
        <w:lastRenderedPageBreak/>
        <w:br w:type="page"/>
      </w:r>
    </w:p>
    <w:p w14:paraId="37E181F7" w14:textId="77777777" w:rsidR="00E12032" w:rsidRDefault="00E12032"/>
    <w:sdt>
      <w:sdtPr>
        <w:rPr>
          <w:rFonts w:ascii="Arial" w:eastAsiaTheme="minorHAnsi" w:hAnsi="Arial" w:cstheme="minorBidi"/>
          <w:color w:val="auto"/>
          <w:kern w:val="2"/>
          <w:sz w:val="22"/>
          <w:szCs w:val="24"/>
          <w:lang w:eastAsia="en-US"/>
          <w14:ligatures w14:val="standardContextual"/>
        </w:rPr>
        <w:id w:val="6866477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AE8C9E" w14:textId="127BFFFD" w:rsidR="000F1B1D" w:rsidRDefault="000F1B1D">
          <w:pPr>
            <w:pStyle w:val="Cabealhodondice"/>
          </w:pPr>
          <w:r>
            <w:t>Conteúdo</w:t>
          </w:r>
        </w:p>
        <w:p w14:paraId="59153C1B" w14:textId="6E3D008E" w:rsidR="002D1036" w:rsidRDefault="000F1B1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94032" w:history="1">
            <w:r w:rsidR="002D1036" w:rsidRPr="00B84F3B">
              <w:rPr>
                <w:rStyle w:val="Hiperligao"/>
                <w:noProof/>
              </w:rPr>
              <w:t>Índice de Ilustrações</w:t>
            </w:r>
            <w:r w:rsidR="002D1036">
              <w:rPr>
                <w:noProof/>
                <w:webHidden/>
              </w:rPr>
              <w:tab/>
            </w:r>
            <w:r w:rsidR="002D1036">
              <w:rPr>
                <w:noProof/>
                <w:webHidden/>
              </w:rPr>
              <w:fldChar w:fldCharType="begin"/>
            </w:r>
            <w:r w:rsidR="002D1036">
              <w:rPr>
                <w:noProof/>
                <w:webHidden/>
              </w:rPr>
              <w:instrText xml:space="preserve"> PAGEREF _Toc211694032 \h </w:instrText>
            </w:r>
            <w:r w:rsidR="002D1036">
              <w:rPr>
                <w:noProof/>
                <w:webHidden/>
              </w:rPr>
            </w:r>
            <w:r w:rsidR="002D1036">
              <w:rPr>
                <w:noProof/>
                <w:webHidden/>
              </w:rPr>
              <w:fldChar w:fldCharType="separate"/>
            </w:r>
            <w:r w:rsidR="00211E49">
              <w:rPr>
                <w:noProof/>
                <w:webHidden/>
              </w:rPr>
              <w:t>3</w:t>
            </w:r>
            <w:r w:rsidR="002D1036">
              <w:rPr>
                <w:noProof/>
                <w:webHidden/>
              </w:rPr>
              <w:fldChar w:fldCharType="end"/>
            </w:r>
          </w:hyperlink>
        </w:p>
        <w:p w14:paraId="1EAFBF96" w14:textId="4BFA9648" w:rsidR="002D1036" w:rsidRDefault="002D103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1694033" w:history="1">
            <w:r w:rsidRPr="00B84F3B">
              <w:rPr>
                <w:rStyle w:val="Hiperligao"/>
                <w:rFonts w:cs="Arial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1E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A6EC" w14:textId="05317F91" w:rsidR="002D1036" w:rsidRDefault="002D103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1694034" w:history="1">
            <w:r w:rsidRPr="00B84F3B">
              <w:rPr>
                <w:rStyle w:val="Hiperligao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1E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185E0" w14:textId="715A846B" w:rsidR="002D1036" w:rsidRDefault="002D103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1694035" w:history="1">
            <w:r w:rsidRPr="00B84F3B">
              <w:rPr>
                <w:rStyle w:val="Hiperligao"/>
                <w:noProof/>
              </w:rPr>
              <w:t>Estratégia utilizada/Transformações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1E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A98E" w14:textId="0F41A413" w:rsidR="002D1036" w:rsidRDefault="002D103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1694036" w:history="1">
            <w:r w:rsidRPr="00B84F3B">
              <w:rPr>
                <w:rStyle w:val="Hiperligao"/>
                <w:noProof/>
              </w:rPr>
              <w:t>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1E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9BDB" w14:textId="0CB688F0" w:rsidR="002D1036" w:rsidRDefault="002D103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1694037" w:history="1">
            <w:r w:rsidRPr="00B84F3B">
              <w:rPr>
                <w:rStyle w:val="Hiperligao"/>
                <w:noProof/>
              </w:rPr>
              <w:t>Conclusão e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1E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F048" w14:textId="6B1C31AD" w:rsidR="002D1036" w:rsidRDefault="002D103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1694038" w:history="1">
            <w:r w:rsidRPr="00B84F3B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1E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650A" w14:textId="6BA3DE2F" w:rsidR="000F1B1D" w:rsidRDefault="000F1B1D">
          <w:r>
            <w:rPr>
              <w:b/>
              <w:bCs/>
            </w:rPr>
            <w:fldChar w:fldCharType="end"/>
          </w:r>
        </w:p>
      </w:sdtContent>
    </w:sdt>
    <w:p w14:paraId="0047B2F0" w14:textId="09F4B198" w:rsidR="00E12032" w:rsidRDefault="00E12032" w:rsidP="000F1B1D">
      <w:pPr>
        <w:pStyle w:val="Ttulo1"/>
      </w:pPr>
      <w:r>
        <w:br/>
      </w:r>
      <w:r>
        <w:br/>
      </w:r>
      <w:bookmarkStart w:id="0" w:name="_Toc211694032"/>
      <w:r w:rsidR="000F1B1D">
        <w:t>Índice de Ilustrações</w:t>
      </w:r>
      <w:bookmarkEnd w:id="0"/>
    </w:p>
    <w:p w14:paraId="54218EB9" w14:textId="1DAE04D0" w:rsidR="00E5778D" w:rsidRDefault="00E5778D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1698928" w:history="1">
        <w:r w:rsidRPr="001F25C9">
          <w:rPr>
            <w:rStyle w:val="Hiperligao"/>
            <w:noProof/>
          </w:rPr>
          <w:t>Figura 1 – Exemplo de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_Toc211698928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1E4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6D3EA1" w14:textId="40AA6CED" w:rsidR="00E5778D" w:rsidRDefault="00E5778D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11698929" w:history="1">
        <w:r w:rsidRPr="001F25C9">
          <w:rPr>
            <w:rStyle w:val="Hiperligao"/>
            <w:noProof/>
          </w:rPr>
          <w:t>Figura 2 - Primeiro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_Toc211698929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1E4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085DC9" w14:textId="526F3CA3" w:rsidR="00E5778D" w:rsidRDefault="00E5778D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11698930" w:history="1">
        <w:r w:rsidRPr="001F25C9">
          <w:rPr>
            <w:rStyle w:val="Hiperligao"/>
            <w:noProof/>
          </w:rPr>
          <w:t>Figura 3 – Segundo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_Toc211698930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1E4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02C3D0" w14:textId="1FF62D08" w:rsidR="00E5778D" w:rsidRDefault="00E5778D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11698931" w:history="1">
        <w:r w:rsidRPr="001F25C9">
          <w:rPr>
            <w:rStyle w:val="Hiperligao"/>
            <w:noProof/>
          </w:rPr>
          <w:t>Figura 4 - Receção de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_Toc211698931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1E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1EA33A" w14:textId="6C918475" w:rsidR="00E5778D" w:rsidRDefault="00E5778D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lang w:eastAsia="pt-PT"/>
        </w:rPr>
      </w:pPr>
      <w:hyperlink w:anchor="_Toc211698932" w:history="1">
        <w:r w:rsidRPr="001F25C9">
          <w:rPr>
            <w:rStyle w:val="Hiperligao"/>
            <w:noProof/>
          </w:rPr>
          <w:t>Figura 5 - Trabalhos Futuros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_Toc211698932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1E4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DC7816" w14:textId="2768EFC4" w:rsidR="00E12032" w:rsidRDefault="00E5778D">
      <w:r>
        <w:fldChar w:fldCharType="end"/>
      </w:r>
      <w:r w:rsidR="00E12032">
        <w:br/>
      </w:r>
    </w:p>
    <w:p w14:paraId="4206D3E4" w14:textId="77777777" w:rsidR="00E12032" w:rsidRDefault="00E12032">
      <w:r>
        <w:br w:type="page"/>
      </w:r>
    </w:p>
    <w:p w14:paraId="461CDA8D" w14:textId="77777777" w:rsidR="00E12032" w:rsidRDefault="00E12032" w:rsidP="009F0CBB">
      <w:pPr>
        <w:pStyle w:val="Ttulo1"/>
        <w:spacing w:line="360" w:lineRule="auto"/>
        <w:rPr>
          <w:rFonts w:cs="Arial"/>
          <w:szCs w:val="28"/>
        </w:rPr>
      </w:pPr>
      <w:bookmarkStart w:id="1" w:name="_Toc211694033"/>
      <w:r w:rsidRPr="00E12032">
        <w:rPr>
          <w:rFonts w:cs="Arial"/>
          <w:szCs w:val="28"/>
        </w:rPr>
        <w:lastRenderedPageBreak/>
        <w:t>Enquadramento</w:t>
      </w:r>
      <w:bookmarkEnd w:id="1"/>
    </w:p>
    <w:p w14:paraId="03650402" w14:textId="77777777" w:rsidR="00E12032" w:rsidRPr="00E12032" w:rsidRDefault="00E12032" w:rsidP="009F0CBB">
      <w:pPr>
        <w:spacing w:line="360" w:lineRule="auto"/>
      </w:pPr>
    </w:p>
    <w:p w14:paraId="5FFFAC0A" w14:textId="77777777" w:rsidR="003170BB" w:rsidRPr="003170BB" w:rsidRDefault="003170BB" w:rsidP="009F0CBB">
      <w:pPr>
        <w:spacing w:line="360" w:lineRule="auto"/>
      </w:pPr>
      <w:r w:rsidRPr="003170BB">
        <w:t xml:space="preserve">O presente trabalho foi desenvolvido no âmbito da Unidade Curricular </w:t>
      </w:r>
      <w:r w:rsidRPr="003170BB">
        <w:rPr>
          <w:b/>
          <w:bCs/>
        </w:rPr>
        <w:t>Integração de Sistemas de Informação (ISI)</w:t>
      </w:r>
      <w:r w:rsidRPr="003170BB">
        <w:t xml:space="preserve">, pertencente ao curso de </w:t>
      </w:r>
      <w:r w:rsidRPr="003170BB">
        <w:rPr>
          <w:b/>
          <w:bCs/>
        </w:rPr>
        <w:t>Licenciatura em Engenharia de Sistemas Informáticos</w:t>
      </w:r>
      <w:r w:rsidRPr="003170BB">
        <w:t xml:space="preserve"> do </w:t>
      </w:r>
      <w:r w:rsidRPr="003170BB">
        <w:rPr>
          <w:b/>
          <w:bCs/>
        </w:rPr>
        <w:t>Instituto Politécnico do Cávado e do Ave (IPCA)</w:t>
      </w:r>
      <w:r w:rsidRPr="003170BB">
        <w:t>.</w:t>
      </w:r>
    </w:p>
    <w:p w14:paraId="6E77ED12" w14:textId="77777777" w:rsidR="003170BB" w:rsidRPr="003170BB" w:rsidRDefault="003170BB" w:rsidP="009F0CBB">
      <w:pPr>
        <w:spacing w:line="360" w:lineRule="auto"/>
      </w:pPr>
      <w:r w:rsidRPr="003170BB">
        <w:t xml:space="preserve">O trabalho insere-se no </w:t>
      </w:r>
      <w:r w:rsidRPr="003170BB">
        <w:rPr>
          <w:b/>
          <w:bCs/>
        </w:rPr>
        <w:t>Trabalho Prático I (TP1)</w:t>
      </w:r>
      <w:r w:rsidRPr="003170BB">
        <w:t xml:space="preserve"> da disciplina e tem como principal objetivo a </w:t>
      </w:r>
      <w:r w:rsidRPr="003170BB">
        <w:rPr>
          <w:b/>
          <w:bCs/>
        </w:rPr>
        <w:t>aplicação e experimentação de ferramentas de ETL (</w:t>
      </w:r>
      <w:proofErr w:type="spellStart"/>
      <w:r w:rsidRPr="003170BB">
        <w:rPr>
          <w:b/>
          <w:bCs/>
        </w:rPr>
        <w:t>Extract</w:t>
      </w:r>
      <w:proofErr w:type="spellEnd"/>
      <w:r w:rsidRPr="003170BB">
        <w:rPr>
          <w:b/>
          <w:bCs/>
        </w:rPr>
        <w:t xml:space="preserve">, </w:t>
      </w:r>
      <w:proofErr w:type="spellStart"/>
      <w:r w:rsidRPr="003170BB">
        <w:rPr>
          <w:b/>
          <w:bCs/>
        </w:rPr>
        <w:t>Transform</w:t>
      </w:r>
      <w:proofErr w:type="spellEnd"/>
      <w:r w:rsidRPr="003170BB">
        <w:rPr>
          <w:b/>
          <w:bCs/>
        </w:rPr>
        <w:t xml:space="preserve"> </w:t>
      </w:r>
      <w:proofErr w:type="spellStart"/>
      <w:r w:rsidRPr="003170BB">
        <w:rPr>
          <w:b/>
          <w:bCs/>
        </w:rPr>
        <w:t>and</w:t>
      </w:r>
      <w:proofErr w:type="spellEnd"/>
      <w:r w:rsidRPr="003170BB">
        <w:rPr>
          <w:b/>
          <w:bCs/>
        </w:rPr>
        <w:t xml:space="preserve"> </w:t>
      </w:r>
      <w:proofErr w:type="spellStart"/>
      <w:r w:rsidRPr="003170BB">
        <w:rPr>
          <w:b/>
          <w:bCs/>
        </w:rPr>
        <w:t>Load</w:t>
      </w:r>
      <w:proofErr w:type="spellEnd"/>
      <w:r w:rsidRPr="003170BB">
        <w:rPr>
          <w:b/>
          <w:bCs/>
        </w:rPr>
        <w:t>)</w:t>
      </w:r>
      <w:r w:rsidRPr="003170BB">
        <w:t>, no contexto da integração de sistemas de informação ao nível dos dados.</w:t>
      </w:r>
    </w:p>
    <w:p w14:paraId="2ABB0A71" w14:textId="77777777" w:rsidR="003170BB" w:rsidRDefault="003170BB" w:rsidP="009F0CBB">
      <w:pPr>
        <w:spacing w:line="360" w:lineRule="auto"/>
      </w:pPr>
      <w:r>
        <w:t>Tendo o objetivo de explorar ferramentas</w:t>
      </w:r>
      <w:r w:rsidRPr="003170BB">
        <w:t xml:space="preserve">, através do desenvolvimento de </w:t>
      </w:r>
      <w:r w:rsidRPr="003170BB">
        <w:rPr>
          <w:b/>
          <w:bCs/>
        </w:rPr>
        <w:t>processos de extração, transformação e carga de dados</w:t>
      </w:r>
      <w:r>
        <w:t>.</w:t>
      </w:r>
    </w:p>
    <w:p w14:paraId="72D77205" w14:textId="77777777" w:rsidR="00B723B0" w:rsidRDefault="003170BB" w:rsidP="009F0CBB">
      <w:pPr>
        <w:spacing w:line="360" w:lineRule="auto"/>
      </w:pPr>
      <w:r w:rsidRPr="003170BB">
        <w:t xml:space="preserve">No contexto atual, caracterizado pela crescente necessidade de integração de sistemas e pela importância da </w:t>
      </w:r>
      <w:r w:rsidRPr="003170BB">
        <w:rPr>
          <w:b/>
          <w:bCs/>
        </w:rPr>
        <w:t>qualidade e interoperabilidade dos dados</w:t>
      </w:r>
      <w:r w:rsidRPr="003170BB">
        <w:t xml:space="preserve">, os processos de ETL assumem um papel fundamental. Estes permitem </w:t>
      </w:r>
      <w:r w:rsidRPr="003170BB">
        <w:rPr>
          <w:b/>
          <w:bCs/>
        </w:rPr>
        <w:t>consolidar, limpar, transformar e relacionar informação proveniente de múltiplas fontes</w:t>
      </w:r>
      <w:r w:rsidRPr="003170BB">
        <w:t xml:space="preserve">, facilitando a sua utilização em sistemas analíticos, </w:t>
      </w:r>
      <w:proofErr w:type="spellStart"/>
      <w:r w:rsidRPr="003170BB">
        <w:t>dashboards</w:t>
      </w:r>
      <w:proofErr w:type="spellEnd"/>
      <w:r w:rsidRPr="003170BB">
        <w:t xml:space="preserve"> ou processos inteligentes.</w:t>
      </w:r>
      <w:r>
        <w:t xml:space="preserve"> </w:t>
      </w:r>
    </w:p>
    <w:p w14:paraId="553F09FA" w14:textId="77777777" w:rsidR="00795A9D" w:rsidRDefault="00795A9D" w:rsidP="009F0CBB">
      <w:pPr>
        <w:pStyle w:val="Ttulo1"/>
        <w:spacing w:line="360" w:lineRule="auto"/>
      </w:pPr>
      <w:bookmarkStart w:id="2" w:name="_Toc211694034"/>
      <w:r>
        <w:t>Problema</w:t>
      </w:r>
      <w:bookmarkEnd w:id="2"/>
    </w:p>
    <w:p w14:paraId="5F4F44F5" w14:textId="77777777" w:rsidR="005A08F8" w:rsidRDefault="005A08F8" w:rsidP="009F0CBB">
      <w:pPr>
        <w:spacing w:line="360" w:lineRule="auto"/>
      </w:pPr>
      <w:r w:rsidRPr="005A08F8">
        <w:t xml:space="preserve">Atualmente, as instituições de ensino superior gerem grandes volumes de dados provenientes de diferentes sistemas e formatos — incluindo bases de dados académicas, plataformas de gestão de presenças e avaliações, e registos administrativos. Esta diversidade de fontes dificulta a </w:t>
      </w:r>
      <w:r w:rsidRPr="005A08F8">
        <w:rPr>
          <w:b/>
          <w:bCs/>
        </w:rPr>
        <w:t>obtenção de uma visão integrada e coerente</w:t>
      </w:r>
      <w:r w:rsidRPr="005A08F8">
        <w:t xml:space="preserve"> sobre o desempenho e o sucesso dos alunos.</w:t>
      </w:r>
    </w:p>
    <w:p w14:paraId="625E1044" w14:textId="77777777" w:rsidR="00AF31A6" w:rsidRDefault="005A08F8" w:rsidP="009F0CBB">
      <w:pPr>
        <w:spacing w:line="360" w:lineRule="auto"/>
      </w:pPr>
      <w:r w:rsidRPr="005A08F8">
        <w:t xml:space="preserve">Um dos principais desafios identificados consiste em </w:t>
      </w:r>
      <w:r w:rsidRPr="005A08F8">
        <w:rPr>
          <w:b/>
          <w:bCs/>
        </w:rPr>
        <w:t>consolidar e transformar dados dispersos</w:t>
      </w:r>
      <w:r w:rsidRPr="005A08F8">
        <w:t xml:space="preserve"> (por exemplo, notas, presenças e matrículas) de modo a permitir análises fiáveis sobre </w:t>
      </w:r>
      <w:r w:rsidRPr="005A08F8">
        <w:rPr>
          <w:b/>
          <w:bCs/>
        </w:rPr>
        <w:t>taxas de aprovação, retenção e padrões de desempenho estudantil</w:t>
      </w:r>
      <w:r w:rsidRPr="005A08F8">
        <w:t>.</w:t>
      </w:r>
      <w:r w:rsidRPr="005A08F8">
        <w:br/>
        <w:t xml:space="preserve">Com frequência, os dados encontram-se </w:t>
      </w:r>
      <w:r w:rsidRPr="005A08F8">
        <w:rPr>
          <w:b/>
          <w:bCs/>
        </w:rPr>
        <w:t>incompletos, inconsistentes, mal formatados ou redundantes</w:t>
      </w:r>
      <w:r w:rsidRPr="005A08F8">
        <w:t>, o que compromete a qualidade da informação e inviabiliza uma correta interpretação dos resultados.</w:t>
      </w:r>
    </w:p>
    <w:p w14:paraId="265BE004" w14:textId="77777777" w:rsidR="007229CF" w:rsidRDefault="007229CF" w:rsidP="005A08F8">
      <w:pPr>
        <w:spacing w:line="360" w:lineRule="auto"/>
      </w:pPr>
    </w:p>
    <w:p w14:paraId="7DA0C167" w14:textId="77777777" w:rsidR="00AF31A6" w:rsidRDefault="00AF31A6">
      <w:pPr>
        <w:spacing w:before="0" w:after="160"/>
        <w:jc w:val="left"/>
      </w:pPr>
      <w:r>
        <w:br w:type="page"/>
      </w:r>
    </w:p>
    <w:p w14:paraId="20156DAD" w14:textId="363EEDAE" w:rsidR="007229CF" w:rsidRDefault="007229CF" w:rsidP="009F0CBB">
      <w:pPr>
        <w:pStyle w:val="Ttulo1"/>
        <w:spacing w:line="360" w:lineRule="auto"/>
      </w:pPr>
      <w:bookmarkStart w:id="3" w:name="_Toc211694035"/>
      <w:r w:rsidRPr="007229CF">
        <w:lastRenderedPageBreak/>
        <w:t>Estratégia utilizada</w:t>
      </w:r>
      <w:r w:rsidR="001A6CB4">
        <w:t>/Transformações</w:t>
      </w:r>
      <w:bookmarkEnd w:id="3"/>
    </w:p>
    <w:p w14:paraId="41A0B80C" w14:textId="77777777" w:rsidR="007B5B4E" w:rsidRPr="007B5B4E" w:rsidRDefault="007B5B4E" w:rsidP="009F0CBB">
      <w:pPr>
        <w:spacing w:line="360" w:lineRule="auto"/>
      </w:pPr>
      <w:r w:rsidRPr="007B5B4E">
        <w:t xml:space="preserve">A estratégia definida para o desenvolvimento deste projeto baseou-se na implementação de dois processos principais na plataforma KNIME </w:t>
      </w:r>
      <w:proofErr w:type="spellStart"/>
      <w:r w:rsidRPr="007B5B4E">
        <w:t>Analytics</w:t>
      </w:r>
      <w:proofErr w:type="spellEnd"/>
      <w:r w:rsidRPr="007B5B4E">
        <w:t xml:space="preserve"> </w:t>
      </w:r>
      <w:proofErr w:type="spellStart"/>
      <w:r w:rsidRPr="007B5B4E">
        <w:t>Platform</w:t>
      </w:r>
      <w:proofErr w:type="spellEnd"/>
      <w:r w:rsidRPr="007B5B4E">
        <w:t>, com o objetivo de construir um fluxo ETL (</w:t>
      </w:r>
      <w:proofErr w:type="spellStart"/>
      <w:r w:rsidRPr="007B5B4E">
        <w:t>Extract</w:t>
      </w:r>
      <w:proofErr w:type="spellEnd"/>
      <w:r w:rsidRPr="007B5B4E">
        <w:t xml:space="preserve">, </w:t>
      </w:r>
      <w:proofErr w:type="spellStart"/>
      <w:r w:rsidRPr="007B5B4E">
        <w:t>Transform</w:t>
      </w:r>
      <w:proofErr w:type="spellEnd"/>
      <w:r w:rsidRPr="007B5B4E">
        <w:t xml:space="preserve">, </w:t>
      </w:r>
      <w:proofErr w:type="spellStart"/>
      <w:r w:rsidRPr="007B5B4E">
        <w:t>Load</w:t>
      </w:r>
      <w:proofErr w:type="spellEnd"/>
      <w:r w:rsidRPr="007B5B4E">
        <w:t>) completo e funcional.</w:t>
      </w:r>
      <w:r w:rsidRPr="007B5B4E">
        <w:br/>
        <w:t>O projeto tem como finalidade o tratamento, integração e automatização de dados académicos, nomeadamente a análise de notas e presenças de alunos, permitindo posteriormente a emissão automática de notificações por e-mail.</w:t>
      </w:r>
    </w:p>
    <w:p w14:paraId="6135B54F" w14:textId="77777777" w:rsidR="007B5B4E" w:rsidRPr="009F0CBB" w:rsidRDefault="007B5B4E" w:rsidP="00B663B9">
      <w:pPr>
        <w:spacing w:line="360" w:lineRule="auto"/>
        <w:rPr>
          <w:sz w:val="24"/>
          <w:szCs w:val="28"/>
        </w:rPr>
      </w:pPr>
    </w:p>
    <w:p w14:paraId="258C2433" w14:textId="77777777" w:rsidR="007B5B4E" w:rsidRPr="009F0CBB" w:rsidRDefault="007B5B4E" w:rsidP="00B663B9">
      <w:pPr>
        <w:pStyle w:val="Subttulo"/>
        <w:spacing w:line="360" w:lineRule="auto"/>
      </w:pPr>
      <w:r w:rsidRPr="009F0CBB">
        <w:t>Primeiro Passo - Limpeza, Validação e Exportação de Dados</w:t>
      </w:r>
    </w:p>
    <w:p w14:paraId="0D05F5F4" w14:textId="77777777" w:rsidR="007B5B4E" w:rsidRDefault="007B5B4E" w:rsidP="00B663B9">
      <w:pPr>
        <w:spacing w:line="360" w:lineRule="auto"/>
      </w:pPr>
      <w:r w:rsidRPr="007B5B4E">
        <w:t>No primeiro processo foi realizada a extração de dados a partir de ficheiros CSV e Excel contendo a informação bruta dos alunos e respetivas notas.</w:t>
      </w:r>
    </w:p>
    <w:p w14:paraId="3B087EE5" w14:textId="42D3FEA5" w:rsidR="00B663B9" w:rsidRDefault="007B5B4E" w:rsidP="00B663B9">
      <w:pPr>
        <w:spacing w:line="360" w:lineRule="auto"/>
      </w:pPr>
      <w:r>
        <w:t>Após a extração dos dados</w:t>
      </w:r>
      <w:r w:rsidR="00B663B9">
        <w:t>, temos de fazer o tratamento dos dados e validações. Foram feitas transformações como:</w:t>
      </w:r>
    </w:p>
    <w:p w14:paraId="50723A6E" w14:textId="5AAE4D9C" w:rsidR="00B663B9" w:rsidRPr="00B663B9" w:rsidRDefault="00B663B9" w:rsidP="00B663B9">
      <w:pPr>
        <w:pStyle w:val="PargrafodaLista"/>
        <w:numPr>
          <w:ilvl w:val="0"/>
          <w:numId w:val="1"/>
        </w:numPr>
        <w:spacing w:line="360" w:lineRule="auto"/>
      </w:pPr>
      <w:proofErr w:type="spellStart"/>
      <w:r w:rsidRPr="00B663B9">
        <w:rPr>
          <w:b/>
          <w:bCs/>
        </w:rPr>
        <w:t>Missing</w:t>
      </w:r>
      <w:proofErr w:type="spellEnd"/>
      <w:r w:rsidRPr="00B663B9">
        <w:rPr>
          <w:b/>
          <w:bCs/>
        </w:rPr>
        <w:t xml:space="preserve"> </w:t>
      </w:r>
      <w:proofErr w:type="spellStart"/>
      <w:r w:rsidRPr="00B663B9">
        <w:rPr>
          <w:b/>
          <w:bCs/>
        </w:rPr>
        <w:t>Value</w:t>
      </w:r>
      <w:proofErr w:type="spellEnd"/>
      <w:r w:rsidRPr="00B663B9">
        <w:rPr>
          <w:b/>
          <w:bCs/>
        </w:rPr>
        <w:t>:</w:t>
      </w:r>
      <w:r w:rsidRPr="00B663B9">
        <w:t xml:space="preserve"> para preencher ou identificar campos com valores em falta;</w:t>
      </w:r>
    </w:p>
    <w:p w14:paraId="493875E3" w14:textId="49D1F57A" w:rsidR="00B663B9" w:rsidRDefault="00B663B9" w:rsidP="00B663B9">
      <w:pPr>
        <w:pStyle w:val="PargrafodaLista"/>
        <w:numPr>
          <w:ilvl w:val="0"/>
          <w:numId w:val="1"/>
        </w:numPr>
        <w:spacing w:line="360" w:lineRule="auto"/>
      </w:pPr>
      <w:proofErr w:type="spellStart"/>
      <w:r w:rsidRPr="00B663B9">
        <w:rPr>
          <w:b/>
          <w:bCs/>
        </w:rPr>
        <w:t>String</w:t>
      </w:r>
      <w:proofErr w:type="spellEnd"/>
      <w:r w:rsidRPr="00B663B9">
        <w:rPr>
          <w:b/>
          <w:bCs/>
        </w:rPr>
        <w:t xml:space="preserve"> </w:t>
      </w:r>
      <w:proofErr w:type="spellStart"/>
      <w:r w:rsidRPr="00B663B9">
        <w:rPr>
          <w:b/>
          <w:bCs/>
        </w:rPr>
        <w:t>Manipulation</w:t>
      </w:r>
      <w:proofErr w:type="spellEnd"/>
      <w:r w:rsidRPr="00B663B9">
        <w:t xml:space="preserve"> e </w:t>
      </w:r>
      <w:proofErr w:type="spellStart"/>
      <w:r w:rsidRPr="00B663B9">
        <w:rPr>
          <w:b/>
          <w:bCs/>
        </w:rPr>
        <w:t>Column</w:t>
      </w:r>
      <w:proofErr w:type="spellEnd"/>
      <w:r w:rsidRPr="00B663B9">
        <w:rPr>
          <w:b/>
          <w:bCs/>
        </w:rPr>
        <w:t xml:space="preserve"> </w:t>
      </w:r>
      <w:proofErr w:type="spellStart"/>
      <w:r w:rsidRPr="00B663B9">
        <w:rPr>
          <w:b/>
          <w:bCs/>
        </w:rPr>
        <w:t>Expressions</w:t>
      </w:r>
      <w:proofErr w:type="spellEnd"/>
      <w:r w:rsidRPr="00B663B9">
        <w:rPr>
          <w:b/>
          <w:bCs/>
        </w:rPr>
        <w:t>:</w:t>
      </w:r>
      <w:r w:rsidRPr="00B663B9">
        <w:t xml:space="preserve"> utilizadas para normalizar texto (r</w:t>
      </w:r>
      <w:r>
        <w:t>etirar</w:t>
      </w:r>
      <w:r w:rsidRPr="00B663B9">
        <w:t xml:space="preserve"> acentos, espaços e caracteres inválidos) e aplicar </w:t>
      </w:r>
      <w:r w:rsidRPr="00B663B9">
        <w:rPr>
          <w:b/>
          <w:bCs/>
        </w:rPr>
        <w:t>expressões regulares (</w:t>
      </w:r>
      <w:proofErr w:type="spellStart"/>
      <w:r w:rsidRPr="00B663B9">
        <w:rPr>
          <w:b/>
          <w:bCs/>
        </w:rPr>
        <w:t>regex</w:t>
      </w:r>
      <w:proofErr w:type="spellEnd"/>
      <w:r w:rsidRPr="00B663B9">
        <w:rPr>
          <w:b/>
          <w:bCs/>
        </w:rPr>
        <w:t>)</w:t>
      </w:r>
      <w:r w:rsidRPr="00B663B9">
        <w:t xml:space="preserve"> para validar padrões, como nomes e e-mails;</w:t>
      </w:r>
    </w:p>
    <w:p w14:paraId="2CE2A932" w14:textId="282FCC50" w:rsidR="00B663B9" w:rsidRDefault="00B663B9" w:rsidP="00B663B9">
      <w:pPr>
        <w:pStyle w:val="PargrafodaLista"/>
        <w:numPr>
          <w:ilvl w:val="0"/>
          <w:numId w:val="1"/>
        </w:numPr>
        <w:spacing w:line="360" w:lineRule="auto"/>
      </w:pPr>
      <w:r w:rsidRPr="00B663B9">
        <w:rPr>
          <w:b/>
          <w:bCs/>
        </w:rPr>
        <w:t xml:space="preserve">Rule </w:t>
      </w:r>
      <w:proofErr w:type="spellStart"/>
      <w:r w:rsidRPr="00B663B9">
        <w:rPr>
          <w:b/>
          <w:bCs/>
        </w:rPr>
        <w:t>Engine</w:t>
      </w:r>
      <w:proofErr w:type="spellEnd"/>
      <w:r w:rsidRPr="00B663B9">
        <w:rPr>
          <w:b/>
          <w:bCs/>
        </w:rPr>
        <w:t>:</w:t>
      </w:r>
      <w:r w:rsidRPr="00B663B9">
        <w:t xml:space="preserve"> para aplicar regras lógicas que distinguem os registos válidos dos inválidos;</w:t>
      </w:r>
    </w:p>
    <w:p w14:paraId="27B2E848" w14:textId="53E70D99" w:rsidR="00B663B9" w:rsidRDefault="00B663B9" w:rsidP="00B663B9">
      <w:pPr>
        <w:pStyle w:val="PargrafodaLista"/>
        <w:numPr>
          <w:ilvl w:val="0"/>
          <w:numId w:val="1"/>
        </w:numPr>
        <w:spacing w:line="360" w:lineRule="auto"/>
      </w:pPr>
      <w:proofErr w:type="spellStart"/>
      <w:r w:rsidRPr="00B663B9">
        <w:rPr>
          <w:b/>
          <w:bCs/>
        </w:rPr>
        <w:t>Row</w:t>
      </w:r>
      <w:proofErr w:type="spellEnd"/>
      <w:r w:rsidRPr="00B663B9">
        <w:rPr>
          <w:b/>
          <w:bCs/>
        </w:rPr>
        <w:t xml:space="preserve"> </w:t>
      </w:r>
      <w:proofErr w:type="spellStart"/>
      <w:r w:rsidRPr="00B663B9">
        <w:rPr>
          <w:b/>
          <w:bCs/>
        </w:rPr>
        <w:t>Splitter</w:t>
      </w:r>
      <w:proofErr w:type="spellEnd"/>
      <w:r w:rsidRPr="00B663B9">
        <w:rPr>
          <w:b/>
          <w:bCs/>
        </w:rPr>
        <w:t>:</w:t>
      </w:r>
      <w:r w:rsidRPr="00B663B9">
        <w:t xml:space="preserve"> para dividir os dados válidos dos inválidos, garantindo a integridade da informação processada.</w:t>
      </w:r>
    </w:p>
    <w:p w14:paraId="09F1D81B" w14:textId="06540821" w:rsidR="00E5778D" w:rsidRDefault="00E5778D" w:rsidP="00E5778D">
      <w:pPr>
        <w:spacing w:line="360" w:lineRule="auto"/>
        <w:ind w:left="360"/>
      </w:pPr>
    </w:p>
    <w:p w14:paraId="2FFB27A1" w14:textId="4406F85C" w:rsidR="00B663B9" w:rsidRPr="00B663B9" w:rsidRDefault="00B663B9" w:rsidP="00B663B9">
      <w:pPr>
        <w:pStyle w:val="PargrafodaList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2CB5F" wp14:editId="044C113D">
                <wp:simplePos x="0" y="0"/>
                <wp:positionH relativeFrom="column">
                  <wp:posOffset>0</wp:posOffset>
                </wp:positionH>
                <wp:positionV relativeFrom="paragraph">
                  <wp:posOffset>4365625</wp:posOffset>
                </wp:positionV>
                <wp:extent cx="54000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3963530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659280" w14:textId="069A8D64" w:rsidR="00B663B9" w:rsidRPr="00DB4C8E" w:rsidRDefault="00B663B9" w:rsidP="00B663B9">
                            <w:pPr>
                              <w:pStyle w:val="Legenda"/>
                              <w:rPr>
                                <w:sz w:val="22"/>
                              </w:rPr>
                            </w:pPr>
                            <w:bookmarkStart w:id="4" w:name="_Toc211698928"/>
                            <w:r>
                              <w:t xml:space="preserve">Figura </w:t>
                            </w:r>
                            <w:fldSimple w:instr=" SEQ Figura \* ARABIC ">
                              <w:r w:rsidR="00211E4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0F1B1D">
                              <w:t xml:space="preserve"> – Exemplo de validação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2CB5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343.75pt;width:425.2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AGvq7d3wAAAAgBAAAPAAAAAAAAAAAAAAAAAG8EAABkcnMvZG93bnJldi54bWxQSwUGAAAA&#10;AAQABADzAAAAewUAAAAA&#10;" stroked="f">
                <v:textbox style="mso-fit-shape-to-text:t" inset="0,0,0,0">
                  <w:txbxContent>
                    <w:p w14:paraId="1F659280" w14:textId="069A8D64" w:rsidR="00B663B9" w:rsidRPr="00DB4C8E" w:rsidRDefault="00B663B9" w:rsidP="00B663B9">
                      <w:pPr>
                        <w:pStyle w:val="Legenda"/>
                        <w:rPr>
                          <w:sz w:val="22"/>
                        </w:rPr>
                      </w:pPr>
                      <w:bookmarkStart w:id="5" w:name="_Toc211698928"/>
                      <w:r>
                        <w:t xml:space="preserve">Figura </w:t>
                      </w:r>
                      <w:fldSimple w:instr=" SEQ Figura \* ARABIC ">
                        <w:r w:rsidR="00211E49">
                          <w:rPr>
                            <w:noProof/>
                          </w:rPr>
                          <w:t>1</w:t>
                        </w:r>
                      </w:fldSimple>
                      <w:r w:rsidR="000F1B1D">
                        <w:t xml:space="preserve"> – Exemplo de validação</w:t>
                      </w:r>
                      <w:bookmarkEnd w:id="5"/>
                    </w:p>
                  </w:txbxContent>
                </v:textbox>
                <w10:wrap type="through"/>
              </v:shape>
            </w:pict>
          </mc:Fallback>
        </mc:AlternateContent>
      </w:r>
      <w:r w:rsidRPr="00B663B9">
        <w:rPr>
          <w:noProof/>
        </w:rPr>
        <w:drawing>
          <wp:anchor distT="0" distB="0" distL="114300" distR="114300" simplePos="0" relativeHeight="251659264" behindDoc="0" locked="0" layoutInCell="1" allowOverlap="1" wp14:anchorId="188D9954" wp14:editId="3A94014C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400040" cy="4301490"/>
            <wp:effectExtent l="0" t="0" r="0" b="3810"/>
            <wp:wrapThrough wrapText="bothSides">
              <wp:wrapPolygon edited="0">
                <wp:start x="0" y="0"/>
                <wp:lineTo x="0" y="21523"/>
                <wp:lineTo x="21488" y="21523"/>
                <wp:lineTo x="21488" y="0"/>
                <wp:lineTo x="0" y="0"/>
              </wp:wrapPolygon>
            </wp:wrapThrough>
            <wp:docPr id="1496797858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97858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86696" w14:textId="147BD240" w:rsidR="00E12032" w:rsidRDefault="00B663B9" w:rsidP="009C601D">
      <w:pPr>
        <w:spacing w:line="360" w:lineRule="auto"/>
      </w:pPr>
      <w:r>
        <w:t xml:space="preserve">Finalizada as validações e tratamento dos dados importados, </w:t>
      </w:r>
      <w:r w:rsidR="009C601D">
        <w:t xml:space="preserve">será feita a exportação </w:t>
      </w:r>
      <w:r w:rsidR="009C601D" w:rsidRPr="009C601D">
        <w:t>em diferentes formatos de ficheiro</w:t>
      </w:r>
      <w:r w:rsidR="009C601D">
        <w:t>:</w:t>
      </w:r>
    </w:p>
    <w:p w14:paraId="724269EA" w14:textId="2F98F650" w:rsidR="009C601D" w:rsidRDefault="009C601D" w:rsidP="009C601D">
      <w:pPr>
        <w:pStyle w:val="PargrafodaLista"/>
        <w:numPr>
          <w:ilvl w:val="0"/>
          <w:numId w:val="2"/>
        </w:numPr>
        <w:spacing w:line="360" w:lineRule="auto"/>
      </w:pPr>
      <w:proofErr w:type="spellStart"/>
      <w:r w:rsidRPr="009C601D">
        <w:rPr>
          <w:b/>
          <w:bCs/>
        </w:rPr>
        <w:t>Table</w:t>
      </w:r>
      <w:proofErr w:type="spellEnd"/>
      <w:r w:rsidRPr="009C601D">
        <w:rPr>
          <w:b/>
          <w:bCs/>
        </w:rPr>
        <w:t xml:space="preserve"> to JSON</w:t>
      </w:r>
      <w:r w:rsidRPr="009C601D">
        <w:t xml:space="preserve"> e </w:t>
      </w:r>
      <w:r w:rsidRPr="009C601D">
        <w:rPr>
          <w:b/>
          <w:bCs/>
        </w:rPr>
        <w:t xml:space="preserve">JSON </w:t>
      </w:r>
      <w:proofErr w:type="spellStart"/>
      <w:r w:rsidRPr="009C601D">
        <w:rPr>
          <w:b/>
          <w:bCs/>
        </w:rPr>
        <w:t>Writer</w:t>
      </w:r>
      <w:proofErr w:type="spellEnd"/>
      <w:r w:rsidRPr="009C601D">
        <w:rPr>
          <w:b/>
          <w:bCs/>
        </w:rPr>
        <w:t>:</w:t>
      </w:r>
      <w:r w:rsidRPr="009C601D">
        <w:t xml:space="preserve"> geração de ficheiro </w:t>
      </w:r>
      <w:r w:rsidRPr="009C601D">
        <w:rPr>
          <w:b/>
          <w:bCs/>
        </w:rPr>
        <w:t>JSON</w:t>
      </w:r>
      <w:r w:rsidRPr="009C601D">
        <w:t xml:space="preserve"> com os registos válidos;</w:t>
      </w:r>
    </w:p>
    <w:p w14:paraId="74D983F9" w14:textId="7E937E96" w:rsidR="009C601D" w:rsidRDefault="009C601D" w:rsidP="009C601D">
      <w:pPr>
        <w:pStyle w:val="PargrafodaLista"/>
        <w:numPr>
          <w:ilvl w:val="0"/>
          <w:numId w:val="2"/>
        </w:numPr>
        <w:spacing w:line="360" w:lineRule="auto"/>
      </w:pPr>
      <w:proofErr w:type="spellStart"/>
      <w:r w:rsidRPr="009C601D">
        <w:rPr>
          <w:b/>
          <w:bCs/>
        </w:rPr>
        <w:t>Column</w:t>
      </w:r>
      <w:proofErr w:type="spellEnd"/>
      <w:r w:rsidRPr="009C601D">
        <w:rPr>
          <w:b/>
          <w:bCs/>
        </w:rPr>
        <w:t xml:space="preserve"> to XML</w:t>
      </w:r>
      <w:r w:rsidRPr="009C601D">
        <w:t xml:space="preserve">, </w:t>
      </w:r>
      <w:r w:rsidRPr="009C601D">
        <w:rPr>
          <w:b/>
          <w:bCs/>
        </w:rPr>
        <w:t xml:space="preserve">XML </w:t>
      </w:r>
      <w:proofErr w:type="spellStart"/>
      <w:r w:rsidRPr="009C601D">
        <w:rPr>
          <w:b/>
          <w:bCs/>
        </w:rPr>
        <w:t>Row</w:t>
      </w:r>
      <w:proofErr w:type="spellEnd"/>
      <w:r w:rsidRPr="009C601D">
        <w:rPr>
          <w:b/>
          <w:bCs/>
        </w:rPr>
        <w:t xml:space="preserve"> </w:t>
      </w:r>
      <w:proofErr w:type="spellStart"/>
      <w:r w:rsidRPr="009C601D">
        <w:rPr>
          <w:b/>
          <w:bCs/>
        </w:rPr>
        <w:t>Combiner</w:t>
      </w:r>
      <w:proofErr w:type="spellEnd"/>
      <w:r w:rsidRPr="009C601D">
        <w:t xml:space="preserve"> e </w:t>
      </w:r>
      <w:r w:rsidRPr="009C601D">
        <w:rPr>
          <w:b/>
          <w:bCs/>
        </w:rPr>
        <w:t xml:space="preserve">XML </w:t>
      </w:r>
      <w:proofErr w:type="spellStart"/>
      <w:r w:rsidRPr="009C601D">
        <w:rPr>
          <w:b/>
          <w:bCs/>
        </w:rPr>
        <w:t>Writer</w:t>
      </w:r>
      <w:proofErr w:type="spellEnd"/>
      <w:r w:rsidRPr="009C601D">
        <w:rPr>
          <w:b/>
          <w:bCs/>
        </w:rPr>
        <w:t>:</w:t>
      </w:r>
      <w:r w:rsidRPr="009C601D">
        <w:t xml:space="preserve"> criação de ficheiro </w:t>
      </w:r>
      <w:r w:rsidRPr="009C601D">
        <w:rPr>
          <w:b/>
          <w:bCs/>
        </w:rPr>
        <w:t>XML</w:t>
      </w:r>
      <w:r w:rsidRPr="009C601D">
        <w:t xml:space="preserve"> com os mesmos dados;</w:t>
      </w:r>
    </w:p>
    <w:p w14:paraId="5653E8EE" w14:textId="4D22A808" w:rsidR="009C601D" w:rsidRDefault="009C601D" w:rsidP="009C601D">
      <w:pPr>
        <w:pStyle w:val="PargrafodaLista"/>
        <w:numPr>
          <w:ilvl w:val="0"/>
          <w:numId w:val="2"/>
        </w:numPr>
        <w:spacing w:line="360" w:lineRule="auto"/>
      </w:pPr>
      <w:r w:rsidRPr="009C601D">
        <w:rPr>
          <w:b/>
          <w:bCs/>
        </w:rPr>
        <w:t xml:space="preserve">CSV </w:t>
      </w:r>
      <w:proofErr w:type="spellStart"/>
      <w:r w:rsidRPr="009C601D">
        <w:rPr>
          <w:b/>
          <w:bCs/>
        </w:rPr>
        <w:t>Writer</w:t>
      </w:r>
      <w:proofErr w:type="spellEnd"/>
      <w:r w:rsidRPr="009C601D">
        <w:rPr>
          <w:b/>
          <w:bCs/>
        </w:rPr>
        <w:t>:</w:t>
      </w:r>
      <w:r w:rsidRPr="009C601D">
        <w:t xml:space="preserve"> registo de </w:t>
      </w:r>
      <w:proofErr w:type="spellStart"/>
      <w:r w:rsidRPr="009C601D">
        <w:t>logs</w:t>
      </w:r>
      <w:proofErr w:type="spellEnd"/>
      <w:r w:rsidRPr="009C601D">
        <w:t xml:space="preserve"> relativos aos dados inválidos, permitindo auditoria e monitorização da qualidade da informação.</w:t>
      </w:r>
    </w:p>
    <w:p w14:paraId="2363D77F" w14:textId="56D7045E" w:rsidR="009C601D" w:rsidRDefault="009C601D" w:rsidP="009C601D">
      <w:pPr>
        <w:spacing w:line="360" w:lineRule="auto"/>
      </w:pPr>
      <w:r w:rsidRPr="009C601D">
        <w:t>Esta primeira etapa garantiu a obtenção de dados limpos, normalizados e disponíveis em múltiplos formatos, prontos para integração e análise posterior.</w:t>
      </w:r>
    </w:p>
    <w:p w14:paraId="6F50F927" w14:textId="77777777" w:rsidR="00E5778D" w:rsidRDefault="00E5778D" w:rsidP="00E5778D">
      <w:pPr>
        <w:keepNext/>
        <w:spacing w:line="360" w:lineRule="auto"/>
      </w:pPr>
      <w:r w:rsidRPr="00E5778D">
        <w:lastRenderedPageBreak/>
        <w:drawing>
          <wp:inline distT="0" distB="0" distL="0" distR="0" wp14:anchorId="38A3F7BA" wp14:editId="4D9DFF62">
            <wp:extent cx="5400040" cy="3540760"/>
            <wp:effectExtent l="0" t="0" r="0" b="2540"/>
            <wp:docPr id="1981610896" name="Imagem 1" descr="Uma imagem com texto, captura de ecrã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10896" name="Imagem 1" descr="Uma imagem com texto, captura de ecrã, diagram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16DA" w14:textId="1C2B4F9C" w:rsidR="00E5778D" w:rsidRDefault="00E5778D" w:rsidP="00E5778D">
      <w:pPr>
        <w:pStyle w:val="Legenda"/>
      </w:pPr>
      <w:bookmarkStart w:id="6" w:name="_Toc211698929"/>
      <w:r>
        <w:t xml:space="preserve">Figura </w:t>
      </w:r>
      <w:fldSimple w:instr=" SEQ Figura \* ARABIC ">
        <w:r w:rsidR="00211E49">
          <w:rPr>
            <w:noProof/>
          </w:rPr>
          <w:t>2</w:t>
        </w:r>
      </w:fldSimple>
      <w:r>
        <w:t xml:space="preserve"> - Primeiro processo</w:t>
      </w:r>
      <w:bookmarkEnd w:id="6"/>
    </w:p>
    <w:p w14:paraId="11CF65CA" w14:textId="04BB31F7" w:rsidR="009C601D" w:rsidRDefault="009C601D">
      <w:pPr>
        <w:spacing w:before="0" w:after="160"/>
        <w:jc w:val="left"/>
      </w:pPr>
    </w:p>
    <w:p w14:paraId="29A26A5C" w14:textId="0251CD03" w:rsidR="009C601D" w:rsidRPr="007B5B4E" w:rsidRDefault="009C601D" w:rsidP="009F0CBB">
      <w:pPr>
        <w:pStyle w:val="Subttulo"/>
        <w:spacing w:line="360" w:lineRule="auto"/>
      </w:pPr>
      <w:r w:rsidRPr="009C601D">
        <w:t>Segundo P</w:t>
      </w:r>
      <w:r>
        <w:t>asso</w:t>
      </w:r>
      <w:r w:rsidRPr="009C601D">
        <w:t xml:space="preserve"> – Integração, Cálculo e Automação</w:t>
      </w:r>
    </w:p>
    <w:p w14:paraId="071519ED" w14:textId="7FBA90EF" w:rsidR="00E12032" w:rsidRPr="002807C3" w:rsidRDefault="002807C3" w:rsidP="009F0CBB">
      <w:pPr>
        <w:spacing w:line="360" w:lineRule="auto"/>
      </w:pPr>
      <w:r w:rsidRPr="002807C3">
        <w:t>O segundo processo teve como objetivo a integração e análise dos ficheiros gerados no processo anterior, através da leitura e junção dos ficheiros JSON e XML.</w:t>
      </w:r>
      <w:r w:rsidRPr="002807C3">
        <w:br/>
        <w:t>Para isso, foram utilizados os seguintes operadores principais:</w:t>
      </w:r>
    </w:p>
    <w:p w14:paraId="7255A756" w14:textId="0CA99C6A" w:rsidR="002807C3" w:rsidRPr="002807C3" w:rsidRDefault="002807C3" w:rsidP="009F0CBB">
      <w:pPr>
        <w:pStyle w:val="PargrafodaLista"/>
        <w:numPr>
          <w:ilvl w:val="0"/>
          <w:numId w:val="4"/>
        </w:numPr>
        <w:spacing w:line="360" w:lineRule="auto"/>
      </w:pPr>
      <w:r w:rsidRPr="002807C3">
        <w:rPr>
          <w:b/>
          <w:bCs/>
        </w:rPr>
        <w:t xml:space="preserve">JSON </w:t>
      </w:r>
      <w:proofErr w:type="spellStart"/>
      <w:r w:rsidRPr="002807C3">
        <w:rPr>
          <w:b/>
          <w:bCs/>
        </w:rPr>
        <w:t>Reader</w:t>
      </w:r>
      <w:proofErr w:type="spellEnd"/>
      <w:r w:rsidRPr="002807C3">
        <w:t>: responsável por importar o ficheiro JSON com os dados de notas previamente tratados;</w:t>
      </w:r>
    </w:p>
    <w:p w14:paraId="5B0182C1" w14:textId="6AB78EDD" w:rsidR="002807C3" w:rsidRPr="002807C3" w:rsidRDefault="002807C3" w:rsidP="009F0CBB">
      <w:pPr>
        <w:pStyle w:val="PargrafodaLista"/>
        <w:numPr>
          <w:ilvl w:val="0"/>
          <w:numId w:val="4"/>
        </w:numPr>
        <w:spacing w:line="360" w:lineRule="auto"/>
      </w:pPr>
      <w:r w:rsidRPr="002807C3">
        <w:rPr>
          <w:b/>
          <w:bCs/>
        </w:rPr>
        <w:t xml:space="preserve">JSON to </w:t>
      </w:r>
      <w:proofErr w:type="spellStart"/>
      <w:r w:rsidRPr="002807C3">
        <w:rPr>
          <w:b/>
          <w:bCs/>
        </w:rPr>
        <w:t>Table</w:t>
      </w:r>
      <w:proofErr w:type="spellEnd"/>
      <w:r w:rsidRPr="002807C3">
        <w:t>: converteu a estrutura JSON num formato tabular, facilitando a manipulação e integração dos dados;</w:t>
      </w:r>
    </w:p>
    <w:p w14:paraId="64021155" w14:textId="3200BCA9" w:rsidR="002807C3" w:rsidRPr="002807C3" w:rsidRDefault="002807C3" w:rsidP="009F0CBB">
      <w:pPr>
        <w:pStyle w:val="PargrafodaLista"/>
        <w:numPr>
          <w:ilvl w:val="0"/>
          <w:numId w:val="4"/>
        </w:numPr>
        <w:spacing w:line="360" w:lineRule="auto"/>
      </w:pPr>
      <w:r w:rsidRPr="002807C3">
        <w:rPr>
          <w:b/>
          <w:bCs/>
        </w:rPr>
        <w:t xml:space="preserve">XML </w:t>
      </w:r>
      <w:proofErr w:type="spellStart"/>
      <w:r w:rsidRPr="002807C3">
        <w:rPr>
          <w:b/>
          <w:bCs/>
        </w:rPr>
        <w:t>Reader</w:t>
      </w:r>
      <w:proofErr w:type="spellEnd"/>
      <w:r w:rsidRPr="002807C3">
        <w:rPr>
          <w:b/>
          <w:bCs/>
        </w:rPr>
        <w:t xml:space="preserve"> e </w:t>
      </w:r>
      <w:proofErr w:type="spellStart"/>
      <w:r w:rsidRPr="002807C3">
        <w:rPr>
          <w:b/>
          <w:bCs/>
        </w:rPr>
        <w:t>XPath</w:t>
      </w:r>
      <w:proofErr w:type="spellEnd"/>
      <w:r w:rsidRPr="002807C3">
        <w:t>: usados para ler o ficheiro XML e extrair apenas os campos necessários à análise;</w:t>
      </w:r>
    </w:p>
    <w:p w14:paraId="3E5FE74F" w14:textId="2AAA39C2" w:rsidR="002807C3" w:rsidRPr="002807C3" w:rsidRDefault="002807C3" w:rsidP="009F0CBB">
      <w:pPr>
        <w:pStyle w:val="PargrafodaLista"/>
        <w:numPr>
          <w:ilvl w:val="0"/>
          <w:numId w:val="4"/>
        </w:numPr>
        <w:spacing w:line="360" w:lineRule="auto"/>
      </w:pPr>
      <w:proofErr w:type="spellStart"/>
      <w:r w:rsidRPr="002807C3">
        <w:rPr>
          <w:b/>
          <w:bCs/>
        </w:rPr>
        <w:t>Joiner</w:t>
      </w:r>
      <w:proofErr w:type="spellEnd"/>
      <w:r w:rsidRPr="002807C3">
        <w:t>: permitiu combinar as duas fontes de dados (JSON e XML) com base num identificador comum, unificando toda a informação do aluno.</w:t>
      </w:r>
    </w:p>
    <w:p w14:paraId="19114EF9" w14:textId="06C2992C" w:rsidR="002807C3" w:rsidRPr="002807C3" w:rsidRDefault="002807C3" w:rsidP="009F0CBB">
      <w:pPr>
        <w:spacing w:line="360" w:lineRule="auto"/>
      </w:pPr>
      <w:r w:rsidRPr="002807C3">
        <w:t>Após a integração, iniciou-se a fase de transformação e cálculo:</w:t>
      </w:r>
    </w:p>
    <w:p w14:paraId="5271EDAB" w14:textId="72FD134E" w:rsidR="002807C3" w:rsidRPr="002807C3" w:rsidRDefault="002807C3" w:rsidP="009F0CBB">
      <w:pPr>
        <w:pStyle w:val="PargrafodaLista"/>
        <w:numPr>
          <w:ilvl w:val="0"/>
          <w:numId w:val="5"/>
        </w:numPr>
        <w:spacing w:line="360" w:lineRule="auto"/>
      </w:pPr>
      <w:proofErr w:type="spellStart"/>
      <w:r w:rsidRPr="002807C3">
        <w:rPr>
          <w:b/>
          <w:bCs/>
        </w:rPr>
        <w:t>String</w:t>
      </w:r>
      <w:proofErr w:type="spellEnd"/>
      <w:r w:rsidRPr="002807C3">
        <w:rPr>
          <w:b/>
          <w:bCs/>
        </w:rPr>
        <w:t xml:space="preserve"> to </w:t>
      </w:r>
      <w:proofErr w:type="spellStart"/>
      <w:r w:rsidRPr="002807C3">
        <w:rPr>
          <w:b/>
          <w:bCs/>
        </w:rPr>
        <w:t>Number</w:t>
      </w:r>
      <w:proofErr w:type="spellEnd"/>
      <w:r w:rsidRPr="002807C3">
        <w:t>: converteu os valores numéricos que estavam em formato de texto, permitindo operações matemáticas;</w:t>
      </w:r>
    </w:p>
    <w:p w14:paraId="29934D2B" w14:textId="22A95F0D" w:rsidR="002807C3" w:rsidRPr="002807C3" w:rsidRDefault="002807C3" w:rsidP="009F0CBB">
      <w:pPr>
        <w:pStyle w:val="PargrafodaLista"/>
        <w:numPr>
          <w:ilvl w:val="0"/>
          <w:numId w:val="5"/>
        </w:numPr>
        <w:spacing w:line="360" w:lineRule="auto"/>
      </w:pPr>
      <w:proofErr w:type="spellStart"/>
      <w:r w:rsidRPr="002807C3">
        <w:rPr>
          <w:b/>
          <w:bCs/>
        </w:rPr>
        <w:t>Math</w:t>
      </w:r>
      <w:proofErr w:type="spellEnd"/>
      <w:r w:rsidRPr="002807C3">
        <w:rPr>
          <w:b/>
          <w:bCs/>
        </w:rPr>
        <w:t xml:space="preserve"> Formula</w:t>
      </w:r>
      <w:r w:rsidRPr="002807C3">
        <w:t>: aplicou fórmulas para calcular médias, percentagens de aproveitamento ou outros indicadores de desempenho;</w:t>
      </w:r>
    </w:p>
    <w:p w14:paraId="138BF8AA" w14:textId="35EE845E" w:rsidR="002807C3" w:rsidRPr="002807C3" w:rsidRDefault="002807C3" w:rsidP="009F0CBB">
      <w:pPr>
        <w:pStyle w:val="PargrafodaLista"/>
        <w:numPr>
          <w:ilvl w:val="0"/>
          <w:numId w:val="5"/>
        </w:numPr>
        <w:spacing w:line="360" w:lineRule="auto"/>
      </w:pPr>
      <w:r w:rsidRPr="002807C3">
        <w:rPr>
          <w:b/>
          <w:bCs/>
        </w:rPr>
        <w:lastRenderedPageBreak/>
        <w:t xml:space="preserve">Rule </w:t>
      </w:r>
      <w:proofErr w:type="spellStart"/>
      <w:r w:rsidRPr="002807C3">
        <w:rPr>
          <w:b/>
          <w:bCs/>
        </w:rPr>
        <w:t>Engine</w:t>
      </w:r>
      <w:proofErr w:type="spellEnd"/>
      <w:r w:rsidRPr="002807C3">
        <w:t xml:space="preserve">: definiu regras lógicas para classificar automaticamente o estado de cada aluno (por exemplo, </w:t>
      </w:r>
      <w:r w:rsidRPr="002807C3">
        <w:rPr>
          <w:i/>
          <w:iCs/>
        </w:rPr>
        <w:t>Aprovado</w:t>
      </w:r>
      <w:r w:rsidRPr="002807C3">
        <w:t xml:space="preserve">, </w:t>
      </w:r>
      <w:r w:rsidRPr="002807C3">
        <w:rPr>
          <w:i/>
          <w:iCs/>
        </w:rPr>
        <w:t>Reprovado</w:t>
      </w:r>
      <w:r w:rsidRPr="002807C3">
        <w:t xml:space="preserve"> ou </w:t>
      </w:r>
      <w:r w:rsidRPr="002807C3">
        <w:rPr>
          <w:i/>
          <w:iCs/>
        </w:rPr>
        <w:t>Em Risco</w:t>
      </w:r>
      <w:r w:rsidRPr="002807C3">
        <w:t>), com base nas métricas calculadas.</w:t>
      </w:r>
    </w:p>
    <w:p w14:paraId="5C7A19AB" w14:textId="62976193" w:rsidR="002807C3" w:rsidRPr="002807C3" w:rsidRDefault="002807C3" w:rsidP="009F0CBB">
      <w:pPr>
        <w:spacing w:line="360" w:lineRule="auto"/>
        <w:ind w:left="708" w:hanging="708"/>
      </w:pPr>
      <w:r w:rsidRPr="002807C3">
        <w:t>Para finalizar, foi implementada automação através dos seguintes nodes:</w:t>
      </w:r>
    </w:p>
    <w:p w14:paraId="0415DE3F" w14:textId="36E16A28" w:rsidR="002807C3" w:rsidRPr="002807C3" w:rsidRDefault="002807C3" w:rsidP="009F0CBB">
      <w:pPr>
        <w:pStyle w:val="PargrafodaLista"/>
        <w:numPr>
          <w:ilvl w:val="0"/>
          <w:numId w:val="6"/>
        </w:numPr>
        <w:spacing w:line="360" w:lineRule="auto"/>
      </w:pPr>
      <w:proofErr w:type="spellStart"/>
      <w:r w:rsidRPr="002807C3">
        <w:rPr>
          <w:b/>
          <w:bCs/>
        </w:rPr>
        <w:t>Table</w:t>
      </w:r>
      <w:proofErr w:type="spellEnd"/>
      <w:r w:rsidRPr="002807C3">
        <w:rPr>
          <w:b/>
          <w:bCs/>
        </w:rPr>
        <w:t xml:space="preserve"> </w:t>
      </w:r>
      <w:proofErr w:type="spellStart"/>
      <w:r w:rsidRPr="002807C3">
        <w:rPr>
          <w:b/>
          <w:bCs/>
        </w:rPr>
        <w:t>Row</w:t>
      </w:r>
      <w:proofErr w:type="spellEnd"/>
      <w:r w:rsidRPr="002807C3">
        <w:rPr>
          <w:b/>
          <w:bCs/>
        </w:rPr>
        <w:t xml:space="preserve"> to </w:t>
      </w:r>
      <w:proofErr w:type="spellStart"/>
      <w:r w:rsidRPr="002807C3">
        <w:rPr>
          <w:b/>
          <w:bCs/>
        </w:rPr>
        <w:t>Variable</w:t>
      </w:r>
      <w:proofErr w:type="spellEnd"/>
      <w:r w:rsidRPr="002807C3">
        <w:t>: converteu os resultados em variáveis de fluxo para posterior utilização;</w:t>
      </w:r>
    </w:p>
    <w:p w14:paraId="3379CA54" w14:textId="17B4FFA7" w:rsidR="002807C3" w:rsidRPr="002807C3" w:rsidRDefault="002807C3" w:rsidP="009F0CBB">
      <w:pPr>
        <w:pStyle w:val="PargrafodaLista"/>
        <w:numPr>
          <w:ilvl w:val="0"/>
          <w:numId w:val="6"/>
        </w:numPr>
        <w:spacing w:line="360" w:lineRule="auto"/>
      </w:pPr>
      <w:proofErr w:type="spellStart"/>
      <w:r w:rsidRPr="002807C3">
        <w:rPr>
          <w:b/>
          <w:bCs/>
        </w:rPr>
        <w:t>Send</w:t>
      </w:r>
      <w:proofErr w:type="spellEnd"/>
      <w:r w:rsidRPr="002807C3">
        <w:rPr>
          <w:b/>
          <w:bCs/>
        </w:rPr>
        <w:t xml:space="preserve"> Email</w:t>
      </w:r>
      <w:r w:rsidRPr="002807C3">
        <w:t>: enviou automaticamente um e-mail com os resultados processados, permitindo notificar responsáveis ou registar o relatório final do processo.</w:t>
      </w:r>
    </w:p>
    <w:p w14:paraId="101B421B" w14:textId="563EF5CE" w:rsidR="002807C3" w:rsidRDefault="002807C3" w:rsidP="002807C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68D3AD" wp14:editId="20AC6CFB">
                <wp:simplePos x="0" y="0"/>
                <wp:positionH relativeFrom="column">
                  <wp:posOffset>0</wp:posOffset>
                </wp:positionH>
                <wp:positionV relativeFrom="paragraph">
                  <wp:posOffset>3893185</wp:posOffset>
                </wp:positionV>
                <wp:extent cx="54000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8399573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6EFE1B" w14:textId="6C17C980" w:rsidR="00F63342" w:rsidRPr="00F63342" w:rsidRDefault="002807C3" w:rsidP="00F63342">
                            <w:pPr>
                              <w:pStyle w:val="Legenda"/>
                            </w:pPr>
                            <w:bookmarkStart w:id="7" w:name="_Toc211698930"/>
                            <w:r>
                              <w:t xml:space="preserve">Figura </w:t>
                            </w:r>
                            <w:fldSimple w:instr=" SEQ Figura \* ARABIC ">
                              <w:r w:rsidR="00211E4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F63342">
                              <w:t xml:space="preserve"> – Segundo Processo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D3AD" id="_x0000_s1027" type="#_x0000_t202" style="position:absolute;left:0;text-align:left;margin-left:0;margin-top:306.55pt;width:425.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" stroked="f">
                <v:textbox style="mso-fit-shape-to-text:t" inset="0,0,0,0">
                  <w:txbxContent>
                    <w:p w14:paraId="006EFE1B" w14:textId="6C17C980" w:rsidR="00F63342" w:rsidRPr="00F63342" w:rsidRDefault="002807C3" w:rsidP="00F63342">
                      <w:pPr>
                        <w:pStyle w:val="Legenda"/>
                      </w:pPr>
                      <w:bookmarkStart w:id="8" w:name="_Toc211698930"/>
                      <w:r>
                        <w:t xml:space="preserve">Figura </w:t>
                      </w:r>
                      <w:fldSimple w:instr=" SEQ Figura \* ARABIC ">
                        <w:r w:rsidR="00211E49">
                          <w:rPr>
                            <w:noProof/>
                          </w:rPr>
                          <w:t>3</w:t>
                        </w:r>
                      </w:fldSimple>
                      <w:r w:rsidR="00F63342">
                        <w:t xml:space="preserve"> – Segundo Processo</w:t>
                      </w:r>
                      <w:bookmarkEnd w:id="8"/>
                    </w:p>
                  </w:txbxContent>
                </v:textbox>
                <w10:wrap type="through"/>
              </v:shape>
            </w:pict>
          </mc:Fallback>
        </mc:AlternateContent>
      </w:r>
      <w:r w:rsidRPr="002807C3">
        <w:rPr>
          <w:noProof/>
        </w:rPr>
        <w:drawing>
          <wp:anchor distT="0" distB="0" distL="114300" distR="114300" simplePos="0" relativeHeight="251662336" behindDoc="0" locked="0" layoutInCell="1" allowOverlap="1" wp14:anchorId="6EF54459" wp14:editId="6141F6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836035"/>
            <wp:effectExtent l="0" t="0" r="0" b="0"/>
            <wp:wrapThrough wrapText="bothSides">
              <wp:wrapPolygon edited="0">
                <wp:start x="0" y="0"/>
                <wp:lineTo x="0" y="21453"/>
                <wp:lineTo x="21488" y="21453"/>
                <wp:lineTo x="21488" y="0"/>
                <wp:lineTo x="0" y="0"/>
              </wp:wrapPolygon>
            </wp:wrapThrough>
            <wp:docPr id="1548688460" name="Imagem 1" descr="Uma imagem com texto, diagrama, captura de ecrã, map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8460" name="Imagem 1" descr="Uma imagem com texto, diagrama, captura de ecrã, mapa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9D221" w14:textId="785AA98A" w:rsidR="002807C3" w:rsidRDefault="001A6CB4" w:rsidP="009F0CBB">
      <w:pPr>
        <w:pStyle w:val="Ttulo1"/>
        <w:spacing w:line="360" w:lineRule="auto"/>
      </w:pPr>
      <w:bookmarkStart w:id="9" w:name="_Toc211694036"/>
      <w:r>
        <w:t>Jobs</w:t>
      </w:r>
      <w:bookmarkEnd w:id="9"/>
    </w:p>
    <w:p w14:paraId="23D33A73" w14:textId="77777777" w:rsidR="001A6CB4" w:rsidRPr="009F0CBB" w:rsidRDefault="001A6CB4" w:rsidP="009F0CBB">
      <w:pPr>
        <w:pStyle w:val="Subttulo"/>
        <w:spacing w:line="360" w:lineRule="auto"/>
      </w:pPr>
      <w:r w:rsidRPr="009F0CBB">
        <w:t>Primeiro Job – Processamento e Exportação de Dados</w:t>
      </w:r>
    </w:p>
    <w:p w14:paraId="79760B84" w14:textId="77777777" w:rsidR="001A6CB4" w:rsidRDefault="001A6CB4" w:rsidP="009F0CBB">
      <w:pPr>
        <w:spacing w:line="360" w:lineRule="auto"/>
      </w:pPr>
      <w:r w:rsidRPr="001A6CB4">
        <w:t>O primeiro job é responsável pela extração, limpeza, validação e exportação dos dados provenientes de ficheiros CSV e Excel.</w:t>
      </w:r>
      <w:r w:rsidRPr="001A6CB4">
        <w:br/>
        <w:t>Durante a execução, os dados passam por um conjunto de nós que tratam valores em falta, normalizam texto e aplicam regras de validação.</w:t>
      </w:r>
      <w:r w:rsidRPr="001A6CB4">
        <w:br/>
      </w:r>
      <w:r w:rsidRPr="001A6CB4">
        <w:lastRenderedPageBreak/>
        <w:t>Após o processamento, os dados válidos são exportados em formatos JSON e XML, enquanto os inválidos são registados num ficheiro CSV de controlo.</w:t>
      </w:r>
      <w:r w:rsidRPr="001A6CB4">
        <w:br/>
        <w:t>Este job assegura que apenas dados consistentes e normalizados seguem para as fases seguintes.</w:t>
      </w:r>
    </w:p>
    <w:p w14:paraId="290630C1" w14:textId="78EECBAB" w:rsidR="001A6CB4" w:rsidRPr="009F0CBB" w:rsidRDefault="00F63342" w:rsidP="009F0CBB">
      <w:pPr>
        <w:pStyle w:val="Subttulo"/>
        <w:spacing w:line="360" w:lineRule="auto"/>
      </w:pPr>
      <w:r w:rsidRPr="009F0CBB">
        <w:t>Segundo Job – Integração e Envio Automático</w:t>
      </w:r>
    </w:p>
    <w:p w14:paraId="495A8980" w14:textId="77777777" w:rsidR="00F63342" w:rsidRDefault="00F63342" w:rsidP="009F0CBB">
      <w:pPr>
        <w:spacing w:line="360" w:lineRule="auto"/>
      </w:pPr>
      <w:r w:rsidRPr="00F63342">
        <w:t>O segundo job realiza a integração dos dados tratados nos ficheiros JSON e XML, efetuando cálculos e classificações automáticas.</w:t>
      </w:r>
      <w:r w:rsidRPr="00F63342">
        <w:br/>
        <w:t xml:space="preserve">Inclui nós de leitura (JSON </w:t>
      </w:r>
      <w:proofErr w:type="spellStart"/>
      <w:r w:rsidRPr="00F63342">
        <w:t>Reader</w:t>
      </w:r>
      <w:proofErr w:type="spellEnd"/>
      <w:r w:rsidRPr="00F63342">
        <w:t xml:space="preserve">, XML </w:t>
      </w:r>
      <w:proofErr w:type="spellStart"/>
      <w:r w:rsidRPr="00F63342">
        <w:t>Reader</w:t>
      </w:r>
      <w:proofErr w:type="spellEnd"/>
      <w:r w:rsidRPr="00F63342">
        <w:t xml:space="preserve">, </w:t>
      </w:r>
      <w:proofErr w:type="spellStart"/>
      <w:r w:rsidRPr="00F63342">
        <w:t>XPath</w:t>
      </w:r>
      <w:proofErr w:type="spellEnd"/>
      <w:r w:rsidRPr="00F63342">
        <w:t>) e integração (</w:t>
      </w:r>
      <w:proofErr w:type="spellStart"/>
      <w:r w:rsidRPr="00F63342">
        <w:t>Joiner</w:t>
      </w:r>
      <w:proofErr w:type="spellEnd"/>
      <w:r w:rsidRPr="00F63342">
        <w:t>), seguidos de transformações matemáticas e de regras lógicas para determinar o estado final dos alunos.</w:t>
      </w:r>
      <w:r w:rsidRPr="00F63342">
        <w:br/>
        <w:t xml:space="preserve">Por fim, utiliza o </w:t>
      </w:r>
      <w:proofErr w:type="spellStart"/>
      <w:r w:rsidRPr="00F63342">
        <w:t>Send</w:t>
      </w:r>
      <w:proofErr w:type="spellEnd"/>
      <w:r w:rsidRPr="00F63342">
        <w:t xml:space="preserve"> Email para enviar automaticamente os resultados por correio eletrónico, concluindo assim o processo ETL.</w:t>
      </w:r>
    </w:p>
    <w:p w14:paraId="3F796592" w14:textId="77777777" w:rsidR="007477A5" w:rsidRDefault="007477A5" w:rsidP="007477A5">
      <w:pPr>
        <w:keepNext/>
        <w:spacing w:line="360" w:lineRule="auto"/>
      </w:pPr>
      <w:r w:rsidRPr="007477A5">
        <w:rPr>
          <w:noProof/>
        </w:rPr>
        <w:drawing>
          <wp:inline distT="0" distB="0" distL="0" distR="0" wp14:anchorId="1EF2C3BE" wp14:editId="46FCA9B2">
            <wp:extent cx="5400040" cy="1389380"/>
            <wp:effectExtent l="0" t="0" r="0" b="1270"/>
            <wp:docPr id="1288276348" name="Imagem 1" descr="Uma imagem com captura de ecrã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76348" name="Imagem 1" descr="Uma imagem com captura de ecrã, texto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020E" w14:textId="3A4F6BA2" w:rsidR="007477A5" w:rsidRPr="00F63342" w:rsidRDefault="007477A5" w:rsidP="007477A5">
      <w:pPr>
        <w:pStyle w:val="Legenda"/>
      </w:pPr>
      <w:bookmarkStart w:id="10" w:name="_Toc211698931"/>
      <w:r>
        <w:t xml:space="preserve">Figura </w:t>
      </w:r>
      <w:fldSimple w:instr=" SEQ Figura \* ARABIC ">
        <w:r w:rsidR="00211E49">
          <w:rPr>
            <w:noProof/>
          </w:rPr>
          <w:t>4</w:t>
        </w:r>
      </w:fldSimple>
      <w:r>
        <w:t xml:space="preserve"> - Receção de email</w:t>
      </w:r>
      <w:bookmarkEnd w:id="10"/>
    </w:p>
    <w:p w14:paraId="3159BF07" w14:textId="5F7A97C6" w:rsidR="00D1605C" w:rsidRDefault="00F63342" w:rsidP="009F0CBB">
      <w:pPr>
        <w:spacing w:line="360" w:lineRule="auto"/>
      </w:pPr>
      <w:r w:rsidRPr="00F63342">
        <w:t>Ambos os jobs demonstram a orquestração de processos completos de ETL, assegurando a automatização, rastreabilidade e qualidade das operações de integração de dados.</w:t>
      </w:r>
    </w:p>
    <w:p w14:paraId="0C77801D" w14:textId="6CD6A310" w:rsidR="00F63342" w:rsidRDefault="00D1605C" w:rsidP="00D1605C">
      <w:pPr>
        <w:spacing w:before="0" w:after="160"/>
        <w:jc w:val="left"/>
      </w:pPr>
      <w:r>
        <w:br w:type="page"/>
      </w:r>
    </w:p>
    <w:p w14:paraId="23C9693F" w14:textId="77777777" w:rsidR="009F0CBB" w:rsidRDefault="00F63342" w:rsidP="009F0CBB">
      <w:pPr>
        <w:pStyle w:val="Ttulo1"/>
        <w:spacing w:line="360" w:lineRule="auto"/>
      </w:pPr>
      <w:bookmarkStart w:id="11" w:name="_Toc211694037"/>
      <w:r w:rsidRPr="00F63342">
        <w:lastRenderedPageBreak/>
        <w:t>Conclusão e Trabalhos Futuros</w:t>
      </w:r>
      <w:bookmarkEnd w:id="11"/>
    </w:p>
    <w:p w14:paraId="082F1404" w14:textId="6B18718F" w:rsidR="00F63342" w:rsidRPr="009F0CBB" w:rsidRDefault="00F63342" w:rsidP="009F0CBB">
      <w:pPr>
        <w:pStyle w:val="Subttulo"/>
        <w:spacing w:line="360" w:lineRule="auto"/>
        <w:rPr>
          <w:szCs w:val="40"/>
        </w:rPr>
      </w:pPr>
      <w:r w:rsidRPr="009F0CBB">
        <w:t>Trabalhos Futuros</w:t>
      </w:r>
    </w:p>
    <w:p w14:paraId="111F840B" w14:textId="77777777" w:rsidR="00F63342" w:rsidRDefault="00F63342" w:rsidP="009F0CBB">
      <w:pPr>
        <w:spacing w:line="360" w:lineRule="auto"/>
      </w:pPr>
      <w:r w:rsidRPr="00F63342">
        <w:t xml:space="preserve">Como trabalho futuro, pretende-se </w:t>
      </w:r>
      <w:r w:rsidRPr="00F63342">
        <w:rPr>
          <w:b/>
          <w:bCs/>
        </w:rPr>
        <w:t xml:space="preserve">expandir o projeto com a integração de </w:t>
      </w:r>
      <w:proofErr w:type="spellStart"/>
      <w:r w:rsidRPr="00F63342">
        <w:rPr>
          <w:b/>
          <w:bCs/>
        </w:rPr>
        <w:t>APIs</w:t>
      </w:r>
      <w:proofErr w:type="spellEnd"/>
      <w:r w:rsidRPr="00F63342">
        <w:rPr>
          <w:b/>
          <w:bCs/>
        </w:rPr>
        <w:t xml:space="preserve"> externas</w:t>
      </w:r>
      <w:r w:rsidRPr="00F63342">
        <w:t xml:space="preserve">, nomeadamente através do nó </w:t>
      </w:r>
      <w:r w:rsidRPr="00F63342">
        <w:rPr>
          <w:b/>
          <w:bCs/>
        </w:rPr>
        <w:t xml:space="preserve">GET </w:t>
      </w:r>
      <w:proofErr w:type="spellStart"/>
      <w:r w:rsidRPr="00F63342">
        <w:rPr>
          <w:b/>
          <w:bCs/>
        </w:rPr>
        <w:t>Request</w:t>
      </w:r>
      <w:proofErr w:type="spellEnd"/>
      <w:r w:rsidRPr="00F63342">
        <w:t xml:space="preserve">, de modo a estabelecer uma ligação a uma </w:t>
      </w:r>
      <w:r w:rsidRPr="00F63342">
        <w:rPr>
          <w:b/>
          <w:bCs/>
        </w:rPr>
        <w:t>API pública (Pokémon API)</w:t>
      </w:r>
      <w:r w:rsidRPr="00F63342">
        <w:t>.</w:t>
      </w:r>
      <w:r w:rsidRPr="00F63342">
        <w:br/>
        <w:t xml:space="preserve">A ideia consiste em </w:t>
      </w:r>
      <w:r w:rsidRPr="00F63342">
        <w:rPr>
          <w:b/>
          <w:bCs/>
        </w:rPr>
        <w:t>associar a cada aluno um Pokémon com base na sua data de nascimento (mês e dia)</w:t>
      </w:r>
      <w:r w:rsidRPr="00F63342">
        <w:t>, utilizando a API para obter automaticamente o nome e imagem correspondentes.</w:t>
      </w:r>
    </w:p>
    <w:p w14:paraId="17B45B92" w14:textId="77777777" w:rsidR="00F63342" w:rsidRDefault="00F63342" w:rsidP="00F63342">
      <w:pPr>
        <w:keepNext/>
        <w:spacing w:line="360" w:lineRule="auto"/>
      </w:pPr>
      <w:r w:rsidRPr="00F63342">
        <w:rPr>
          <w:noProof/>
        </w:rPr>
        <w:drawing>
          <wp:inline distT="0" distB="0" distL="0" distR="0" wp14:anchorId="4E9B95EB" wp14:editId="4368071C">
            <wp:extent cx="5400040" cy="3733165"/>
            <wp:effectExtent l="0" t="0" r="0" b="635"/>
            <wp:docPr id="621917440" name="Imagem 1" descr="Uma imagem com captura de ecrã, diagrama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7440" name="Imagem 1" descr="Uma imagem com captura de ecrã, diagrama, texto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6CE5" w14:textId="65B1FA88" w:rsidR="00F63342" w:rsidRDefault="00F63342" w:rsidP="00F63342">
      <w:pPr>
        <w:pStyle w:val="Legenda"/>
      </w:pPr>
      <w:bookmarkStart w:id="12" w:name="_Toc211698932"/>
      <w:r>
        <w:t xml:space="preserve">Figura </w:t>
      </w:r>
      <w:fldSimple w:instr=" SEQ Figura \* ARABIC ">
        <w:r w:rsidR="00211E49">
          <w:rPr>
            <w:noProof/>
          </w:rPr>
          <w:t>5</w:t>
        </w:r>
      </w:fldSimple>
      <w:r>
        <w:t xml:space="preserve"> - Trabalhos Futuros</w:t>
      </w:r>
      <w:bookmarkEnd w:id="12"/>
    </w:p>
    <w:p w14:paraId="58F7617C" w14:textId="77777777" w:rsidR="00F63342" w:rsidRPr="00F63342" w:rsidRDefault="00F63342" w:rsidP="00F63342"/>
    <w:p w14:paraId="01196262" w14:textId="77777777" w:rsidR="00F63342" w:rsidRPr="00F63342" w:rsidRDefault="00F63342" w:rsidP="009F0CBB">
      <w:pPr>
        <w:spacing w:line="360" w:lineRule="auto"/>
      </w:pPr>
      <w:r w:rsidRPr="00F63342">
        <w:t>Esta integração permitirá:</w:t>
      </w:r>
    </w:p>
    <w:p w14:paraId="45DFE88C" w14:textId="77777777" w:rsidR="00F63342" w:rsidRPr="00F63342" w:rsidRDefault="00F63342" w:rsidP="009F0CBB">
      <w:pPr>
        <w:numPr>
          <w:ilvl w:val="0"/>
          <w:numId w:val="7"/>
        </w:numPr>
        <w:spacing w:line="360" w:lineRule="auto"/>
      </w:pPr>
      <w:r w:rsidRPr="00F63342">
        <w:t xml:space="preserve">Demonstrar a </w:t>
      </w:r>
      <w:r w:rsidRPr="00F63342">
        <w:rPr>
          <w:b/>
          <w:bCs/>
        </w:rPr>
        <w:t>conectividade do KNIME com serviços web externos</w:t>
      </w:r>
      <w:r w:rsidRPr="00F63342">
        <w:t>;</w:t>
      </w:r>
    </w:p>
    <w:p w14:paraId="39E91D60" w14:textId="77777777" w:rsidR="00F63342" w:rsidRPr="00F63342" w:rsidRDefault="00F63342" w:rsidP="009F0CBB">
      <w:pPr>
        <w:numPr>
          <w:ilvl w:val="0"/>
          <w:numId w:val="7"/>
        </w:numPr>
        <w:spacing w:line="360" w:lineRule="auto"/>
      </w:pPr>
      <w:r w:rsidRPr="00F63342">
        <w:t xml:space="preserve">Explorar </w:t>
      </w:r>
      <w:r w:rsidRPr="00F63342">
        <w:rPr>
          <w:b/>
          <w:bCs/>
        </w:rPr>
        <w:t xml:space="preserve">operações dinâmicas baseadas em </w:t>
      </w:r>
      <w:proofErr w:type="spellStart"/>
      <w:r w:rsidRPr="00F63342">
        <w:rPr>
          <w:b/>
          <w:bCs/>
        </w:rPr>
        <w:t>APIs</w:t>
      </w:r>
      <w:proofErr w:type="spellEnd"/>
      <w:r w:rsidRPr="00F63342">
        <w:rPr>
          <w:b/>
          <w:bCs/>
        </w:rPr>
        <w:t xml:space="preserve"> REST</w:t>
      </w:r>
      <w:r w:rsidRPr="00F63342">
        <w:t>;</w:t>
      </w:r>
    </w:p>
    <w:p w14:paraId="3F18BB00" w14:textId="77777777" w:rsidR="00F63342" w:rsidRPr="00F63342" w:rsidRDefault="00F63342" w:rsidP="009F0CBB">
      <w:pPr>
        <w:numPr>
          <w:ilvl w:val="0"/>
          <w:numId w:val="7"/>
        </w:numPr>
        <w:spacing w:line="360" w:lineRule="auto"/>
      </w:pPr>
      <w:r w:rsidRPr="00F63342">
        <w:t xml:space="preserve">Enriquecer os dados tratados com </w:t>
      </w:r>
      <w:r w:rsidRPr="00F63342">
        <w:rPr>
          <w:b/>
          <w:bCs/>
        </w:rPr>
        <w:t>informação gerada externamente</w:t>
      </w:r>
      <w:r w:rsidRPr="00F63342">
        <w:t>;</w:t>
      </w:r>
    </w:p>
    <w:p w14:paraId="32CAC1A6" w14:textId="77777777" w:rsidR="00F63342" w:rsidRPr="00F63342" w:rsidRDefault="00F63342" w:rsidP="009F0CBB">
      <w:pPr>
        <w:numPr>
          <w:ilvl w:val="0"/>
          <w:numId w:val="7"/>
        </w:numPr>
        <w:spacing w:line="360" w:lineRule="auto"/>
      </w:pPr>
      <w:r w:rsidRPr="00F63342">
        <w:t>E potenciar a vertente lúdica e interativa do projeto, mostrando como processos ETL podem ser criativos e adaptáveis a diferentes contextos.</w:t>
      </w:r>
    </w:p>
    <w:p w14:paraId="2773BE32" w14:textId="77777777" w:rsidR="00F63342" w:rsidRDefault="00F63342" w:rsidP="009F0CBB">
      <w:pPr>
        <w:spacing w:line="360" w:lineRule="auto"/>
      </w:pPr>
      <w:r w:rsidRPr="00F63342">
        <w:lastRenderedPageBreak/>
        <w:t xml:space="preserve">Este passo adicional reforçaria a versatilidade da ferramenta e abriria caminho para futuras experiências de </w:t>
      </w:r>
      <w:r w:rsidRPr="00F63342">
        <w:rPr>
          <w:b/>
          <w:bCs/>
        </w:rPr>
        <w:t xml:space="preserve">integração com </w:t>
      </w:r>
      <w:proofErr w:type="spellStart"/>
      <w:r w:rsidRPr="00F63342">
        <w:rPr>
          <w:b/>
          <w:bCs/>
        </w:rPr>
        <w:t>APIs</w:t>
      </w:r>
      <w:proofErr w:type="spellEnd"/>
      <w:r w:rsidRPr="00F63342">
        <w:rPr>
          <w:b/>
          <w:bCs/>
        </w:rPr>
        <w:t xml:space="preserve"> de dados em tempo real</w:t>
      </w:r>
      <w:r w:rsidRPr="00F63342">
        <w:t xml:space="preserve"> ou aplicações web complementares.</w:t>
      </w:r>
    </w:p>
    <w:p w14:paraId="2A416C5B" w14:textId="748C9C49" w:rsidR="009F0CBB" w:rsidRPr="009F0CBB" w:rsidRDefault="009F0CBB" w:rsidP="009F0CBB">
      <w:pPr>
        <w:pStyle w:val="Subttulo"/>
        <w:spacing w:line="360" w:lineRule="auto"/>
      </w:pPr>
      <w:r w:rsidRPr="009F0CBB">
        <w:t>Conclusão</w:t>
      </w:r>
    </w:p>
    <w:p w14:paraId="56FE15BE" w14:textId="77777777" w:rsidR="009F0CBB" w:rsidRPr="00F63342" w:rsidRDefault="009F0CBB" w:rsidP="009F0CBB">
      <w:pPr>
        <w:spacing w:line="360" w:lineRule="auto"/>
      </w:pPr>
      <w:r w:rsidRPr="00F63342">
        <w:t xml:space="preserve">O presente trabalho permitiu desenvolver um processo completo de </w:t>
      </w:r>
      <w:r w:rsidRPr="00F63342">
        <w:rPr>
          <w:b/>
          <w:bCs/>
        </w:rPr>
        <w:t>ETL (</w:t>
      </w:r>
      <w:proofErr w:type="spellStart"/>
      <w:r w:rsidRPr="00F63342">
        <w:rPr>
          <w:b/>
          <w:bCs/>
        </w:rPr>
        <w:t>Extract</w:t>
      </w:r>
      <w:proofErr w:type="spellEnd"/>
      <w:r w:rsidRPr="00F63342">
        <w:rPr>
          <w:b/>
          <w:bCs/>
        </w:rPr>
        <w:t xml:space="preserve">, </w:t>
      </w:r>
      <w:proofErr w:type="spellStart"/>
      <w:r w:rsidRPr="00F63342">
        <w:rPr>
          <w:b/>
          <w:bCs/>
        </w:rPr>
        <w:t>Transform</w:t>
      </w:r>
      <w:proofErr w:type="spellEnd"/>
      <w:r w:rsidRPr="00F63342">
        <w:rPr>
          <w:b/>
          <w:bCs/>
        </w:rPr>
        <w:t xml:space="preserve">, </w:t>
      </w:r>
      <w:proofErr w:type="spellStart"/>
      <w:r w:rsidRPr="00F63342">
        <w:rPr>
          <w:b/>
          <w:bCs/>
        </w:rPr>
        <w:t>Load</w:t>
      </w:r>
      <w:proofErr w:type="spellEnd"/>
      <w:r w:rsidRPr="00F63342">
        <w:rPr>
          <w:b/>
          <w:bCs/>
        </w:rPr>
        <w:t>)</w:t>
      </w:r>
      <w:r w:rsidRPr="00F63342">
        <w:t xml:space="preserve"> utilizando a plataforma </w:t>
      </w:r>
      <w:r w:rsidRPr="00F63342">
        <w:rPr>
          <w:b/>
          <w:bCs/>
        </w:rPr>
        <w:t xml:space="preserve">KNIME </w:t>
      </w:r>
      <w:proofErr w:type="spellStart"/>
      <w:r w:rsidRPr="00F63342">
        <w:rPr>
          <w:b/>
          <w:bCs/>
        </w:rPr>
        <w:t>Analytics</w:t>
      </w:r>
      <w:proofErr w:type="spellEnd"/>
      <w:r w:rsidRPr="00F63342">
        <w:rPr>
          <w:b/>
          <w:bCs/>
        </w:rPr>
        <w:t xml:space="preserve"> </w:t>
      </w:r>
      <w:proofErr w:type="spellStart"/>
      <w:r w:rsidRPr="00F63342">
        <w:rPr>
          <w:b/>
          <w:bCs/>
        </w:rPr>
        <w:t>Platform</w:t>
      </w:r>
      <w:proofErr w:type="spellEnd"/>
      <w:r w:rsidRPr="00F63342">
        <w:t>, abordando as principais etapas de integração de dados: extração, limpeza, transformação, validação, exportação e automatização.</w:t>
      </w:r>
    </w:p>
    <w:p w14:paraId="6C950970" w14:textId="70F283BE" w:rsidR="00D1605C" w:rsidRDefault="009F0CBB" w:rsidP="009F0CBB">
      <w:pPr>
        <w:spacing w:line="360" w:lineRule="auto"/>
      </w:pPr>
      <w:r w:rsidRPr="00F63342">
        <w:t xml:space="preserve">Através dos diferentes </w:t>
      </w:r>
      <w:proofErr w:type="spellStart"/>
      <w:r w:rsidRPr="00F63342">
        <w:t>workflows</w:t>
      </w:r>
      <w:proofErr w:type="spellEnd"/>
      <w:r w:rsidRPr="00F63342">
        <w:t xml:space="preserve"> criados, foi possível garantir a </w:t>
      </w:r>
      <w:r w:rsidRPr="00F63342">
        <w:rPr>
          <w:b/>
          <w:bCs/>
        </w:rPr>
        <w:t>qualidade e coerência dos dados</w:t>
      </w:r>
      <w:r w:rsidRPr="00F63342">
        <w:t xml:space="preserve">, integrar múltiplos formatos (CSV, Excel, JSON e XML) e automatizar ações, como o </w:t>
      </w:r>
      <w:r w:rsidRPr="00F63342">
        <w:rPr>
          <w:b/>
          <w:bCs/>
        </w:rPr>
        <w:t>envio de resultados por e-mail</w:t>
      </w:r>
      <w:r w:rsidRPr="00F63342">
        <w:t>.</w:t>
      </w:r>
      <w:r w:rsidRPr="00F63342">
        <w:br/>
        <w:t xml:space="preserve">O projeto demonstrou assim a aplicabilidade do KNIME na </w:t>
      </w:r>
      <w:r w:rsidRPr="00F63342">
        <w:rPr>
          <w:b/>
          <w:bCs/>
        </w:rPr>
        <w:t>gestão e orquestração de fluxos de dados</w:t>
      </w:r>
      <w:r w:rsidRPr="00F63342">
        <w:t>, desde a recolha até à comunicação final.</w:t>
      </w:r>
    </w:p>
    <w:p w14:paraId="22B5128D" w14:textId="77777777" w:rsidR="00D1605C" w:rsidRDefault="00D1605C">
      <w:pPr>
        <w:spacing w:before="0" w:after="160"/>
        <w:jc w:val="left"/>
      </w:pPr>
      <w:r>
        <w:br w:type="page"/>
      </w:r>
    </w:p>
    <w:p w14:paraId="3C3FA6E5" w14:textId="431B3E4E" w:rsidR="009F0CBB" w:rsidRPr="00D1605C" w:rsidRDefault="00D1605C" w:rsidP="00BD7C68">
      <w:pPr>
        <w:pStyle w:val="Ttulo1"/>
        <w:spacing w:line="360" w:lineRule="auto"/>
        <w:rPr>
          <w:lang w:val="en-GB"/>
        </w:rPr>
      </w:pPr>
      <w:bookmarkStart w:id="13" w:name="_Toc211694038"/>
      <w:r>
        <w:lastRenderedPageBreak/>
        <w:t>Bibliografia</w:t>
      </w:r>
      <w:bookmarkEnd w:id="13"/>
      <w:r w:rsidRPr="00D1605C">
        <w:rPr>
          <w:lang w:val="en-GB"/>
        </w:rPr>
        <w:t xml:space="preserve"> </w:t>
      </w:r>
    </w:p>
    <w:p w14:paraId="7E97F6C3" w14:textId="7B23ED80" w:rsidR="001A6CB4" w:rsidRPr="00D1605C" w:rsidRDefault="00D1605C" w:rsidP="00BD7C68">
      <w:pPr>
        <w:pStyle w:val="PargrafodaLista"/>
        <w:numPr>
          <w:ilvl w:val="0"/>
          <w:numId w:val="8"/>
        </w:numPr>
        <w:spacing w:line="360" w:lineRule="auto"/>
        <w:rPr>
          <w:lang w:val="en-GB"/>
        </w:rPr>
      </w:pPr>
      <w:r w:rsidRPr="00D1605C">
        <w:rPr>
          <w:lang w:val="en-GB"/>
        </w:rPr>
        <w:t xml:space="preserve">KNIME Documentation. </w:t>
      </w:r>
      <w:r w:rsidRPr="00D1605C">
        <w:rPr>
          <w:i/>
          <w:iCs/>
          <w:lang w:val="en-GB"/>
        </w:rPr>
        <w:t>KNIME Analytics Platform – User Guide</w:t>
      </w:r>
      <w:r w:rsidRPr="00D1605C">
        <w:rPr>
          <w:lang w:val="en-GB"/>
        </w:rPr>
        <w:t>. https://docs.knime.com</w:t>
      </w:r>
    </w:p>
    <w:p w14:paraId="39871525" w14:textId="2C5B393E" w:rsidR="00D1605C" w:rsidRPr="00D1605C" w:rsidRDefault="00D1605C" w:rsidP="00BD7C68">
      <w:pPr>
        <w:pStyle w:val="PargrafodaLista"/>
        <w:numPr>
          <w:ilvl w:val="0"/>
          <w:numId w:val="8"/>
        </w:numPr>
        <w:spacing w:line="360" w:lineRule="auto"/>
        <w:rPr>
          <w:lang w:val="en-GB"/>
        </w:rPr>
      </w:pPr>
      <w:r w:rsidRPr="00D1605C">
        <w:rPr>
          <w:lang w:val="en-GB"/>
        </w:rPr>
        <w:t xml:space="preserve">KNIME Hub. </w:t>
      </w:r>
      <w:r w:rsidRPr="00D1605C">
        <w:rPr>
          <w:i/>
          <w:iCs/>
          <w:lang w:val="en-GB"/>
        </w:rPr>
        <w:t>Nodes and Components Repository</w:t>
      </w:r>
      <w:r w:rsidRPr="00D1605C">
        <w:rPr>
          <w:lang w:val="en-GB"/>
        </w:rPr>
        <w:t>. https://hub.knime.com/knime/extensions/org.knime.features.xml/latest/org.knime.xml.node.xpath2.XPathNodeFactory</w:t>
      </w:r>
    </w:p>
    <w:p w14:paraId="7A1BC55E" w14:textId="4DA3234D" w:rsidR="00D1605C" w:rsidRPr="00D1605C" w:rsidRDefault="00D1605C" w:rsidP="00BD7C68">
      <w:pPr>
        <w:pStyle w:val="PargrafodaLista"/>
        <w:numPr>
          <w:ilvl w:val="0"/>
          <w:numId w:val="8"/>
        </w:numPr>
        <w:spacing w:line="360" w:lineRule="auto"/>
        <w:rPr>
          <w:lang w:val="en-GB"/>
        </w:rPr>
      </w:pPr>
      <w:r w:rsidRPr="00D1605C">
        <w:rPr>
          <w:lang w:val="en-GB"/>
        </w:rPr>
        <w:t>https://forum.knime.com/t/table-to-xml/76256/1</w:t>
      </w:r>
    </w:p>
    <w:p w14:paraId="6DABA80B" w14:textId="49A9611F" w:rsidR="00D1605C" w:rsidRDefault="00D1605C" w:rsidP="00BD7C68">
      <w:pPr>
        <w:pStyle w:val="PargrafodaLista"/>
        <w:numPr>
          <w:ilvl w:val="0"/>
          <w:numId w:val="8"/>
        </w:numPr>
        <w:spacing w:line="360" w:lineRule="auto"/>
        <w:rPr>
          <w:lang w:val="en-GB"/>
        </w:rPr>
      </w:pPr>
      <w:r w:rsidRPr="00D1605C">
        <w:rPr>
          <w:lang w:val="en-GB"/>
        </w:rPr>
        <w:t>https://forum.knime.com/t/xml-reader-xpath-filter/24098/2</w:t>
      </w:r>
    </w:p>
    <w:p w14:paraId="32536F17" w14:textId="2E98FBFC" w:rsidR="00D1605C" w:rsidRDefault="00D1605C" w:rsidP="00BD7C68">
      <w:pPr>
        <w:pStyle w:val="PargrafodaLista"/>
        <w:numPr>
          <w:ilvl w:val="0"/>
          <w:numId w:val="8"/>
        </w:numPr>
        <w:spacing w:line="360" w:lineRule="auto"/>
        <w:rPr>
          <w:lang w:val="en-GB"/>
        </w:rPr>
      </w:pPr>
      <w:r w:rsidRPr="00D1605C">
        <w:rPr>
          <w:lang w:val="en-GB"/>
        </w:rPr>
        <w:t>https://docs.knime.com/2020-12/analytics_platform_flow_control_guide/index.html#creating-local-flow-variables</w:t>
      </w:r>
    </w:p>
    <w:p w14:paraId="06B16CB5" w14:textId="23BAFD85" w:rsidR="00D1605C" w:rsidRDefault="00D1605C" w:rsidP="00BD7C68">
      <w:pPr>
        <w:pStyle w:val="PargrafodaLista"/>
        <w:numPr>
          <w:ilvl w:val="0"/>
          <w:numId w:val="8"/>
        </w:numPr>
        <w:spacing w:line="360" w:lineRule="auto"/>
        <w:rPr>
          <w:lang w:val="en-GB"/>
        </w:rPr>
      </w:pPr>
      <w:r w:rsidRPr="00D1605C">
        <w:rPr>
          <w:lang w:val="en-GB"/>
        </w:rPr>
        <w:t>https://support.microsoft.com/pt-pt/office/defini%C3%A7%C3%B5es-de-pop-imap-e-smtp-do-outlook-com-d088b986-291d-42b8-9564-9c414e2aa040</w:t>
      </w:r>
    </w:p>
    <w:p w14:paraId="587CD34F" w14:textId="77777777" w:rsidR="00D1605C" w:rsidRPr="00D1605C" w:rsidRDefault="00D1605C" w:rsidP="00D1605C">
      <w:pPr>
        <w:pStyle w:val="PargrafodaLista"/>
        <w:rPr>
          <w:lang w:val="en-GB"/>
        </w:rPr>
      </w:pPr>
    </w:p>
    <w:p w14:paraId="1767334F" w14:textId="77777777" w:rsidR="00D1605C" w:rsidRPr="00D1605C" w:rsidRDefault="00D1605C" w:rsidP="00D1605C">
      <w:pPr>
        <w:pStyle w:val="PargrafodaLista"/>
        <w:rPr>
          <w:lang w:val="en-GB"/>
        </w:rPr>
      </w:pPr>
    </w:p>
    <w:p w14:paraId="68F2AB00" w14:textId="77777777" w:rsidR="00D1605C" w:rsidRPr="00D1605C" w:rsidRDefault="00D1605C" w:rsidP="00D1605C">
      <w:pPr>
        <w:rPr>
          <w:lang w:val="en-GB"/>
        </w:rPr>
      </w:pPr>
    </w:p>
    <w:sectPr w:rsidR="00D1605C" w:rsidRPr="00D1605C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3D43" w14:textId="77777777" w:rsidR="006C5436" w:rsidRDefault="006C5436" w:rsidP="00193650">
      <w:pPr>
        <w:spacing w:before="0" w:after="0" w:line="240" w:lineRule="auto"/>
      </w:pPr>
      <w:r>
        <w:separator/>
      </w:r>
    </w:p>
  </w:endnote>
  <w:endnote w:type="continuationSeparator" w:id="0">
    <w:p w14:paraId="1DBD728C" w14:textId="77777777" w:rsidR="006C5436" w:rsidRDefault="006C5436" w:rsidP="001936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8966970"/>
      <w:docPartObj>
        <w:docPartGallery w:val="Page Numbers (Bottom of Page)"/>
        <w:docPartUnique/>
      </w:docPartObj>
    </w:sdtPr>
    <w:sdtContent>
      <w:p w14:paraId="74C1101E" w14:textId="6B9EA028" w:rsidR="00D225FF" w:rsidRDefault="00D225F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9B001E" w14:textId="71171FC2" w:rsidR="00193650" w:rsidRDefault="001936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82522" w14:textId="77777777" w:rsidR="006C5436" w:rsidRDefault="006C5436" w:rsidP="00193650">
      <w:pPr>
        <w:spacing w:before="0" w:after="0" w:line="240" w:lineRule="auto"/>
      </w:pPr>
      <w:r>
        <w:separator/>
      </w:r>
    </w:p>
  </w:footnote>
  <w:footnote w:type="continuationSeparator" w:id="0">
    <w:p w14:paraId="7F2A939D" w14:textId="77777777" w:rsidR="006C5436" w:rsidRDefault="006C5436" w:rsidP="0019365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9431" w14:textId="5A6A3265" w:rsidR="00193650" w:rsidRDefault="00D225FF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71C2A81" wp14:editId="5C47F827">
          <wp:simplePos x="0" y="0"/>
          <wp:positionH relativeFrom="leftMargin">
            <wp:align>right</wp:align>
          </wp:positionH>
          <wp:positionV relativeFrom="paragraph">
            <wp:posOffset>-256845</wp:posOffset>
          </wp:positionV>
          <wp:extent cx="848995" cy="365760"/>
          <wp:effectExtent l="0" t="0" r="8255" b="0"/>
          <wp:wrapTight wrapText="bothSides">
            <wp:wrapPolygon edited="0">
              <wp:start x="0" y="0"/>
              <wp:lineTo x="0" y="20250"/>
              <wp:lineTo x="10178" y="20250"/>
              <wp:lineTo x="21325" y="15750"/>
              <wp:lineTo x="21325" y="4500"/>
              <wp:lineTo x="10178" y="0"/>
              <wp:lineTo x="0" y="0"/>
            </wp:wrapPolygon>
          </wp:wrapTight>
          <wp:docPr id="836091870" name="Imagem 1" descr="Uma imagem com texto, Tipo de letra, captura de ecrã, Gráficos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091870" name="Imagem 1" descr="Uma imagem com texto, Tipo de letra, captura de ecrã, Gráficos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899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047"/>
    <w:multiLevelType w:val="hybridMultilevel"/>
    <w:tmpl w:val="6D7243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F13"/>
    <w:multiLevelType w:val="hybridMultilevel"/>
    <w:tmpl w:val="0B4CCE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50964"/>
    <w:multiLevelType w:val="hybridMultilevel"/>
    <w:tmpl w:val="F0CC5B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005AD"/>
    <w:multiLevelType w:val="hybridMultilevel"/>
    <w:tmpl w:val="D58CE2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A7653"/>
    <w:multiLevelType w:val="hybridMultilevel"/>
    <w:tmpl w:val="5DFE3F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903B9"/>
    <w:multiLevelType w:val="hybridMultilevel"/>
    <w:tmpl w:val="FB2ED4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E66C94"/>
    <w:multiLevelType w:val="multilevel"/>
    <w:tmpl w:val="86E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F4924"/>
    <w:multiLevelType w:val="hybridMultilevel"/>
    <w:tmpl w:val="F1A4BD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038413">
    <w:abstractNumId w:val="7"/>
  </w:num>
  <w:num w:numId="2" w16cid:durableId="359938153">
    <w:abstractNumId w:val="5"/>
  </w:num>
  <w:num w:numId="3" w16cid:durableId="1279020972">
    <w:abstractNumId w:val="2"/>
  </w:num>
  <w:num w:numId="4" w16cid:durableId="1918173261">
    <w:abstractNumId w:val="3"/>
  </w:num>
  <w:num w:numId="5" w16cid:durableId="1097366556">
    <w:abstractNumId w:val="0"/>
  </w:num>
  <w:num w:numId="6" w16cid:durableId="610672577">
    <w:abstractNumId w:val="4"/>
  </w:num>
  <w:num w:numId="7" w16cid:durableId="1238788106">
    <w:abstractNumId w:val="6"/>
  </w:num>
  <w:num w:numId="8" w16cid:durableId="1344018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48"/>
    <w:rsid w:val="00037424"/>
    <w:rsid w:val="000C280D"/>
    <w:rsid w:val="000F1B1D"/>
    <w:rsid w:val="00193650"/>
    <w:rsid w:val="001A6CB4"/>
    <w:rsid w:val="001B37BA"/>
    <w:rsid w:val="001C2940"/>
    <w:rsid w:val="00211E49"/>
    <w:rsid w:val="002807C3"/>
    <w:rsid w:val="002D1036"/>
    <w:rsid w:val="003170BB"/>
    <w:rsid w:val="003225D8"/>
    <w:rsid w:val="004D7FAB"/>
    <w:rsid w:val="00595448"/>
    <w:rsid w:val="005A08F8"/>
    <w:rsid w:val="006C5436"/>
    <w:rsid w:val="007229CF"/>
    <w:rsid w:val="007477A5"/>
    <w:rsid w:val="00783CA5"/>
    <w:rsid w:val="00795A9D"/>
    <w:rsid w:val="007B5B4E"/>
    <w:rsid w:val="008665E2"/>
    <w:rsid w:val="0097634D"/>
    <w:rsid w:val="009C601D"/>
    <w:rsid w:val="009F0CBB"/>
    <w:rsid w:val="00A54A5C"/>
    <w:rsid w:val="00A70A8C"/>
    <w:rsid w:val="00AF31A6"/>
    <w:rsid w:val="00B663B9"/>
    <w:rsid w:val="00B723B0"/>
    <w:rsid w:val="00BC5C51"/>
    <w:rsid w:val="00BD7C68"/>
    <w:rsid w:val="00BE5349"/>
    <w:rsid w:val="00D1605C"/>
    <w:rsid w:val="00D225FF"/>
    <w:rsid w:val="00E12032"/>
    <w:rsid w:val="00E5778D"/>
    <w:rsid w:val="00F63342"/>
    <w:rsid w:val="00F8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DF2576"/>
  <w15:chartTrackingRefBased/>
  <w15:docId w15:val="{95D90C19-950F-4F0F-A6D5-34D3B7E3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032"/>
    <w:pPr>
      <w:spacing w:before="120" w:after="120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E1203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9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95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9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95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9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9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9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9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12032"/>
    <w:rPr>
      <w:rFonts w:ascii="Arial" w:eastAsiaTheme="majorEastAsia" w:hAnsi="Arial" w:cstheme="majorBidi"/>
      <w:color w:val="0F4761" w:themeColor="accent1" w:themeShade="BF"/>
      <w:sz w:val="28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95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95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954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9544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95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9544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95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95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9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9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9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9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9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954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44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954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95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9544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95448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B663B9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0F1B1D"/>
    <w:pPr>
      <w:spacing w:before="240" w:after="0" w:line="259" w:lineRule="auto"/>
      <w:jc w:val="left"/>
      <w:outlineLvl w:val="9"/>
    </w:pPr>
    <w:rPr>
      <w:rFonts w:asciiTheme="majorHAnsi" w:hAnsiTheme="majorHAnsi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0F1B1D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0F1B1D"/>
    <w:rPr>
      <w:color w:val="467886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0F1B1D"/>
    <w:pPr>
      <w:spacing w:after="0"/>
    </w:pPr>
  </w:style>
  <w:style w:type="paragraph" w:styleId="Cabealho">
    <w:name w:val="header"/>
    <w:basedOn w:val="Normal"/>
    <w:link w:val="CabealhoCarter"/>
    <w:uiPriority w:val="99"/>
    <w:unhideWhenUsed/>
    <w:rsid w:val="0019365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93650"/>
    <w:rPr>
      <w:rFonts w:ascii="Arial" w:hAnsi="Arial"/>
      <w:sz w:val="22"/>
    </w:rPr>
  </w:style>
  <w:style w:type="paragraph" w:styleId="Rodap">
    <w:name w:val="footer"/>
    <w:basedOn w:val="Normal"/>
    <w:link w:val="RodapCarter"/>
    <w:uiPriority w:val="99"/>
    <w:unhideWhenUsed/>
    <w:rsid w:val="0019365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93650"/>
    <w:rPr>
      <w:rFonts w:ascii="Arial" w:hAnsi="Arial"/>
      <w:sz w:val="2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16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1EC0A-5C30-4E05-85A4-EE44DAFBD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1584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Mafalda Sofia de Almeida Barão</dc:creator>
  <cp:keywords/>
  <dc:description/>
  <cp:lastModifiedBy>Mafalda Sofia de Almeida Barão</cp:lastModifiedBy>
  <cp:revision>28</cp:revision>
  <cp:lastPrinted>2025-10-18T15:55:00Z</cp:lastPrinted>
  <dcterms:created xsi:type="dcterms:W3CDTF">2025-10-12T16:13:00Z</dcterms:created>
  <dcterms:modified xsi:type="dcterms:W3CDTF">2025-10-18T15:55:00Z</dcterms:modified>
</cp:coreProperties>
</file>