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4520658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01EED27" w14:textId="7522C52E" w:rsidR="00811A69" w:rsidRDefault="00811A69"/>
        <w:p w14:paraId="62264ECC" w14:textId="27428429" w:rsidR="00811A69" w:rsidRDefault="00811A69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14E71B89" wp14:editId="01180AE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0972DE" w14:textId="3B086189" w:rsidR="00811A69" w:rsidRDefault="00606A6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1A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Start Document Design Patterns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88AC9A" w14:textId="3A5B71E8" w:rsidR="00811A69" w:rsidRDefault="00811A6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Stendinator the game</w:t>
                                    </w:r>
                                    <w:r w:rsidR="00D9372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– VERSIE 0.1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nl-NL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5276D3" w14:textId="278BE509" w:rsidR="00811A69" w:rsidRPr="005161EE" w:rsidRDefault="00811A6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</w:pPr>
                                    <w:r w:rsidRPr="005161E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Henk bembom, sydney minnaar</w:t>
                                    </w:r>
                                    <w:r w:rsidR="005161EE" w:rsidRPr="005161E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5161E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 xml:space="preserve">en </w:t>
                                    </w:r>
                                    <w:r w:rsidRPr="005161E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Jordy Neef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4E71B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60972DE" w14:textId="3B086189" w:rsidR="00811A69" w:rsidRDefault="00606A6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11A6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Start Document Design Patterns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88AC9A" w14:textId="3A5B71E8" w:rsidR="00811A69" w:rsidRDefault="00811A6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Stendinator the game</w:t>
                              </w:r>
                              <w:r w:rsidR="00D9372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– VERSIE 0.1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nl-NL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D5276D3" w14:textId="278BE509" w:rsidR="00811A69" w:rsidRPr="005161EE" w:rsidRDefault="00811A6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5161E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Henk bembom, sydney minnaar</w:t>
                              </w:r>
                              <w:r w:rsidR="005161EE" w:rsidRPr="005161E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 xml:space="preserve"> </w:t>
                              </w:r>
                              <w:r w:rsidR="005161E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 xml:space="preserve">en </w:t>
                              </w:r>
                              <w:r w:rsidRPr="005161E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Jordy Neef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267C366" wp14:editId="31BFD4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75F9AA" w14:textId="7B35E3D2" w:rsidR="00811A69" w:rsidRDefault="000E33D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67C366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75F9AA" w14:textId="7B35E3D2" w:rsidR="00811A69" w:rsidRDefault="000E33D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0156962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27CF4E" w14:textId="6F1708D6" w:rsidR="00DC6503" w:rsidRDefault="00DC6503">
          <w:pPr>
            <w:pStyle w:val="TOCHeading"/>
          </w:pPr>
          <w:r>
            <w:t>Contents</w:t>
          </w:r>
        </w:p>
        <w:p w14:paraId="5915FA47" w14:textId="78B81A06" w:rsidR="00AD5041" w:rsidRDefault="00DC6503">
          <w:pPr>
            <w:pStyle w:val="TOC1"/>
            <w:tabs>
              <w:tab w:val="right" w:leader="dot" w:pos="901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97590" w:history="1">
            <w:r w:rsidR="00AD5041" w:rsidRPr="005B2841">
              <w:rPr>
                <w:rStyle w:val="Hyperlink"/>
                <w:noProof/>
              </w:rPr>
              <w:t>1. Het Idee</w:t>
            </w:r>
            <w:r w:rsidR="00AD5041">
              <w:rPr>
                <w:noProof/>
                <w:webHidden/>
              </w:rPr>
              <w:tab/>
            </w:r>
            <w:r w:rsidR="00AD5041">
              <w:rPr>
                <w:noProof/>
                <w:webHidden/>
              </w:rPr>
              <w:fldChar w:fldCharType="begin"/>
            </w:r>
            <w:r w:rsidR="00AD5041">
              <w:rPr>
                <w:noProof/>
                <w:webHidden/>
              </w:rPr>
              <w:instrText xml:space="preserve"> PAGEREF _Toc97297590 \h </w:instrText>
            </w:r>
            <w:r w:rsidR="00AD5041">
              <w:rPr>
                <w:noProof/>
                <w:webHidden/>
              </w:rPr>
            </w:r>
            <w:r w:rsidR="00AD5041">
              <w:rPr>
                <w:noProof/>
                <w:webHidden/>
              </w:rPr>
              <w:fldChar w:fldCharType="separate"/>
            </w:r>
            <w:r w:rsidR="00AD5041">
              <w:rPr>
                <w:noProof/>
                <w:webHidden/>
              </w:rPr>
              <w:t>2</w:t>
            </w:r>
            <w:r w:rsidR="00AD5041">
              <w:rPr>
                <w:noProof/>
                <w:webHidden/>
              </w:rPr>
              <w:fldChar w:fldCharType="end"/>
            </w:r>
          </w:hyperlink>
        </w:p>
        <w:p w14:paraId="3B2F5029" w14:textId="6A3874F2" w:rsidR="00AD5041" w:rsidRDefault="00606A6B">
          <w:pPr>
            <w:pStyle w:val="TOC1"/>
            <w:tabs>
              <w:tab w:val="right" w:leader="dot" w:pos="9016"/>
            </w:tabs>
            <w:rPr>
              <w:rFonts w:eastAsiaTheme="minorEastAsia"/>
            </w:rPr>
          </w:pPr>
          <w:hyperlink w:anchor="_Toc97297591" w:history="1">
            <w:r w:rsidR="00AD5041" w:rsidRPr="005B2841">
              <w:rPr>
                <w:rStyle w:val="Hyperlink"/>
                <w:noProof/>
              </w:rPr>
              <w:t>2. Werkmethode</w:t>
            </w:r>
            <w:r w:rsidR="00AD5041">
              <w:rPr>
                <w:noProof/>
                <w:webHidden/>
              </w:rPr>
              <w:tab/>
            </w:r>
            <w:r w:rsidR="00AD5041">
              <w:rPr>
                <w:noProof/>
                <w:webHidden/>
              </w:rPr>
              <w:fldChar w:fldCharType="begin"/>
            </w:r>
            <w:r w:rsidR="00AD5041">
              <w:rPr>
                <w:noProof/>
                <w:webHidden/>
              </w:rPr>
              <w:instrText xml:space="preserve"> PAGEREF _Toc97297591 \h </w:instrText>
            </w:r>
            <w:r w:rsidR="00AD5041">
              <w:rPr>
                <w:noProof/>
                <w:webHidden/>
              </w:rPr>
            </w:r>
            <w:r w:rsidR="00AD5041">
              <w:rPr>
                <w:noProof/>
                <w:webHidden/>
              </w:rPr>
              <w:fldChar w:fldCharType="separate"/>
            </w:r>
            <w:r w:rsidR="00AD5041">
              <w:rPr>
                <w:noProof/>
                <w:webHidden/>
              </w:rPr>
              <w:t>3</w:t>
            </w:r>
            <w:r w:rsidR="00AD5041">
              <w:rPr>
                <w:noProof/>
                <w:webHidden/>
              </w:rPr>
              <w:fldChar w:fldCharType="end"/>
            </w:r>
          </w:hyperlink>
        </w:p>
        <w:p w14:paraId="2122F616" w14:textId="67ABFE7D" w:rsidR="00AD5041" w:rsidRDefault="00606A6B">
          <w:pPr>
            <w:pStyle w:val="TOC1"/>
            <w:tabs>
              <w:tab w:val="right" w:leader="dot" w:pos="9016"/>
            </w:tabs>
            <w:rPr>
              <w:rFonts w:eastAsiaTheme="minorEastAsia"/>
            </w:rPr>
          </w:pPr>
          <w:hyperlink w:anchor="_Toc97297592" w:history="1">
            <w:r w:rsidR="00AD5041" w:rsidRPr="005B2841">
              <w:rPr>
                <w:rStyle w:val="Hyperlink"/>
                <w:noProof/>
              </w:rPr>
              <w:t>3. Design Patterns</w:t>
            </w:r>
            <w:r w:rsidR="00AD5041">
              <w:rPr>
                <w:noProof/>
                <w:webHidden/>
              </w:rPr>
              <w:tab/>
            </w:r>
            <w:r w:rsidR="00AD5041">
              <w:rPr>
                <w:noProof/>
                <w:webHidden/>
              </w:rPr>
              <w:fldChar w:fldCharType="begin"/>
            </w:r>
            <w:r w:rsidR="00AD5041">
              <w:rPr>
                <w:noProof/>
                <w:webHidden/>
              </w:rPr>
              <w:instrText xml:space="preserve"> PAGEREF _Toc97297592 \h </w:instrText>
            </w:r>
            <w:r w:rsidR="00AD5041">
              <w:rPr>
                <w:noProof/>
                <w:webHidden/>
              </w:rPr>
            </w:r>
            <w:r w:rsidR="00AD5041">
              <w:rPr>
                <w:noProof/>
                <w:webHidden/>
              </w:rPr>
              <w:fldChar w:fldCharType="separate"/>
            </w:r>
            <w:r w:rsidR="00AD5041">
              <w:rPr>
                <w:noProof/>
                <w:webHidden/>
              </w:rPr>
              <w:t>4</w:t>
            </w:r>
            <w:r w:rsidR="00AD5041">
              <w:rPr>
                <w:noProof/>
                <w:webHidden/>
              </w:rPr>
              <w:fldChar w:fldCharType="end"/>
            </w:r>
          </w:hyperlink>
        </w:p>
        <w:p w14:paraId="55475E84" w14:textId="6FB93411" w:rsidR="00AD5041" w:rsidRDefault="00606A6B">
          <w:pPr>
            <w:pStyle w:val="TOC2"/>
            <w:tabs>
              <w:tab w:val="right" w:leader="dot" w:pos="9016"/>
            </w:tabs>
            <w:rPr>
              <w:rFonts w:eastAsiaTheme="minorEastAsia"/>
            </w:rPr>
          </w:pPr>
          <w:hyperlink w:anchor="_Toc97297593" w:history="1">
            <w:r w:rsidR="00AD5041" w:rsidRPr="005B2841">
              <w:rPr>
                <w:rStyle w:val="Hyperlink"/>
                <w:noProof/>
              </w:rPr>
              <w:t>3.1 Strategy Pattern</w:t>
            </w:r>
            <w:r w:rsidR="00AD5041">
              <w:rPr>
                <w:noProof/>
                <w:webHidden/>
              </w:rPr>
              <w:tab/>
            </w:r>
            <w:r w:rsidR="00AD5041">
              <w:rPr>
                <w:noProof/>
                <w:webHidden/>
              </w:rPr>
              <w:fldChar w:fldCharType="begin"/>
            </w:r>
            <w:r w:rsidR="00AD5041">
              <w:rPr>
                <w:noProof/>
                <w:webHidden/>
              </w:rPr>
              <w:instrText xml:space="preserve"> PAGEREF _Toc97297593 \h </w:instrText>
            </w:r>
            <w:r w:rsidR="00AD5041">
              <w:rPr>
                <w:noProof/>
                <w:webHidden/>
              </w:rPr>
            </w:r>
            <w:r w:rsidR="00AD5041">
              <w:rPr>
                <w:noProof/>
                <w:webHidden/>
              </w:rPr>
              <w:fldChar w:fldCharType="separate"/>
            </w:r>
            <w:r w:rsidR="00AD5041">
              <w:rPr>
                <w:noProof/>
                <w:webHidden/>
              </w:rPr>
              <w:t>4</w:t>
            </w:r>
            <w:r w:rsidR="00AD5041">
              <w:rPr>
                <w:noProof/>
                <w:webHidden/>
              </w:rPr>
              <w:fldChar w:fldCharType="end"/>
            </w:r>
          </w:hyperlink>
        </w:p>
        <w:p w14:paraId="2E01D475" w14:textId="5D2C0F69" w:rsidR="00AD5041" w:rsidRDefault="00606A6B">
          <w:pPr>
            <w:pStyle w:val="TOC2"/>
            <w:tabs>
              <w:tab w:val="right" w:leader="dot" w:pos="9016"/>
            </w:tabs>
            <w:rPr>
              <w:rFonts w:eastAsiaTheme="minorEastAsia"/>
            </w:rPr>
          </w:pPr>
          <w:hyperlink w:anchor="_Toc97297594" w:history="1">
            <w:r w:rsidR="00AD5041" w:rsidRPr="005B2841">
              <w:rPr>
                <w:rStyle w:val="Hyperlink"/>
                <w:noProof/>
              </w:rPr>
              <w:t>3.2 Factory method pattern</w:t>
            </w:r>
            <w:r w:rsidR="00AD5041">
              <w:rPr>
                <w:noProof/>
                <w:webHidden/>
              </w:rPr>
              <w:tab/>
            </w:r>
            <w:r w:rsidR="00AD5041">
              <w:rPr>
                <w:noProof/>
                <w:webHidden/>
              </w:rPr>
              <w:fldChar w:fldCharType="begin"/>
            </w:r>
            <w:r w:rsidR="00AD5041">
              <w:rPr>
                <w:noProof/>
                <w:webHidden/>
              </w:rPr>
              <w:instrText xml:space="preserve"> PAGEREF _Toc97297594 \h </w:instrText>
            </w:r>
            <w:r w:rsidR="00AD5041">
              <w:rPr>
                <w:noProof/>
                <w:webHidden/>
              </w:rPr>
            </w:r>
            <w:r w:rsidR="00AD5041">
              <w:rPr>
                <w:noProof/>
                <w:webHidden/>
              </w:rPr>
              <w:fldChar w:fldCharType="separate"/>
            </w:r>
            <w:r w:rsidR="00AD5041">
              <w:rPr>
                <w:noProof/>
                <w:webHidden/>
              </w:rPr>
              <w:t>4</w:t>
            </w:r>
            <w:r w:rsidR="00AD5041">
              <w:rPr>
                <w:noProof/>
                <w:webHidden/>
              </w:rPr>
              <w:fldChar w:fldCharType="end"/>
            </w:r>
          </w:hyperlink>
        </w:p>
        <w:p w14:paraId="17405291" w14:textId="4BDDDC37" w:rsidR="00AD5041" w:rsidRDefault="00606A6B">
          <w:pPr>
            <w:pStyle w:val="TOC2"/>
            <w:tabs>
              <w:tab w:val="right" w:leader="dot" w:pos="9016"/>
            </w:tabs>
            <w:rPr>
              <w:rFonts w:eastAsiaTheme="minorEastAsia"/>
            </w:rPr>
          </w:pPr>
          <w:hyperlink w:anchor="_Toc97297595" w:history="1">
            <w:r w:rsidR="00AD5041" w:rsidRPr="005B2841">
              <w:rPr>
                <w:rStyle w:val="Hyperlink"/>
                <w:noProof/>
              </w:rPr>
              <w:t>3.3 Builder Pattern</w:t>
            </w:r>
            <w:r w:rsidR="00AD5041">
              <w:rPr>
                <w:noProof/>
                <w:webHidden/>
              </w:rPr>
              <w:tab/>
            </w:r>
            <w:r w:rsidR="00AD5041">
              <w:rPr>
                <w:noProof/>
                <w:webHidden/>
              </w:rPr>
              <w:fldChar w:fldCharType="begin"/>
            </w:r>
            <w:r w:rsidR="00AD5041">
              <w:rPr>
                <w:noProof/>
                <w:webHidden/>
              </w:rPr>
              <w:instrText xml:space="preserve"> PAGEREF _Toc97297595 \h </w:instrText>
            </w:r>
            <w:r w:rsidR="00AD5041">
              <w:rPr>
                <w:noProof/>
                <w:webHidden/>
              </w:rPr>
            </w:r>
            <w:r w:rsidR="00AD5041">
              <w:rPr>
                <w:noProof/>
                <w:webHidden/>
              </w:rPr>
              <w:fldChar w:fldCharType="separate"/>
            </w:r>
            <w:r w:rsidR="00AD5041">
              <w:rPr>
                <w:noProof/>
                <w:webHidden/>
              </w:rPr>
              <w:t>4</w:t>
            </w:r>
            <w:r w:rsidR="00AD5041">
              <w:rPr>
                <w:noProof/>
                <w:webHidden/>
              </w:rPr>
              <w:fldChar w:fldCharType="end"/>
            </w:r>
          </w:hyperlink>
        </w:p>
        <w:p w14:paraId="19AC31C9" w14:textId="7663B191" w:rsidR="00AD5041" w:rsidRDefault="00606A6B">
          <w:pPr>
            <w:pStyle w:val="TOC2"/>
            <w:tabs>
              <w:tab w:val="right" w:leader="dot" w:pos="9016"/>
            </w:tabs>
            <w:rPr>
              <w:rFonts w:eastAsiaTheme="minorEastAsia"/>
            </w:rPr>
          </w:pPr>
          <w:hyperlink w:anchor="_Toc97297596" w:history="1">
            <w:r w:rsidR="00AD5041" w:rsidRPr="005B2841">
              <w:rPr>
                <w:rStyle w:val="Hyperlink"/>
                <w:noProof/>
              </w:rPr>
              <w:t>3.4 Observer Pattern</w:t>
            </w:r>
            <w:r w:rsidR="00AD5041">
              <w:rPr>
                <w:noProof/>
                <w:webHidden/>
              </w:rPr>
              <w:tab/>
            </w:r>
            <w:r w:rsidR="00AD5041">
              <w:rPr>
                <w:noProof/>
                <w:webHidden/>
              </w:rPr>
              <w:fldChar w:fldCharType="begin"/>
            </w:r>
            <w:r w:rsidR="00AD5041">
              <w:rPr>
                <w:noProof/>
                <w:webHidden/>
              </w:rPr>
              <w:instrText xml:space="preserve"> PAGEREF _Toc97297596 \h </w:instrText>
            </w:r>
            <w:r w:rsidR="00AD5041">
              <w:rPr>
                <w:noProof/>
                <w:webHidden/>
              </w:rPr>
            </w:r>
            <w:r w:rsidR="00AD5041">
              <w:rPr>
                <w:noProof/>
                <w:webHidden/>
              </w:rPr>
              <w:fldChar w:fldCharType="separate"/>
            </w:r>
            <w:r w:rsidR="00AD5041">
              <w:rPr>
                <w:noProof/>
                <w:webHidden/>
              </w:rPr>
              <w:t>4</w:t>
            </w:r>
            <w:r w:rsidR="00AD5041">
              <w:rPr>
                <w:noProof/>
                <w:webHidden/>
              </w:rPr>
              <w:fldChar w:fldCharType="end"/>
            </w:r>
          </w:hyperlink>
        </w:p>
        <w:p w14:paraId="7DFEACD4" w14:textId="68F46B38" w:rsidR="00AD5041" w:rsidRDefault="00606A6B">
          <w:pPr>
            <w:pStyle w:val="TOC2"/>
            <w:tabs>
              <w:tab w:val="right" w:leader="dot" w:pos="9016"/>
            </w:tabs>
            <w:rPr>
              <w:rFonts w:eastAsiaTheme="minorEastAsia"/>
            </w:rPr>
          </w:pPr>
          <w:hyperlink w:anchor="_Toc97297597" w:history="1">
            <w:r w:rsidR="00AD5041" w:rsidRPr="005B2841">
              <w:rPr>
                <w:rStyle w:val="Hyperlink"/>
                <w:noProof/>
              </w:rPr>
              <w:t>3.5 Decorator</w:t>
            </w:r>
            <w:r w:rsidR="00AD5041">
              <w:rPr>
                <w:noProof/>
                <w:webHidden/>
              </w:rPr>
              <w:tab/>
            </w:r>
            <w:r w:rsidR="00AD5041">
              <w:rPr>
                <w:noProof/>
                <w:webHidden/>
              </w:rPr>
              <w:fldChar w:fldCharType="begin"/>
            </w:r>
            <w:r w:rsidR="00AD5041">
              <w:rPr>
                <w:noProof/>
                <w:webHidden/>
              </w:rPr>
              <w:instrText xml:space="preserve"> PAGEREF _Toc97297597 \h </w:instrText>
            </w:r>
            <w:r w:rsidR="00AD5041">
              <w:rPr>
                <w:noProof/>
                <w:webHidden/>
              </w:rPr>
            </w:r>
            <w:r w:rsidR="00AD5041">
              <w:rPr>
                <w:noProof/>
                <w:webHidden/>
              </w:rPr>
              <w:fldChar w:fldCharType="separate"/>
            </w:r>
            <w:r w:rsidR="00AD5041">
              <w:rPr>
                <w:noProof/>
                <w:webHidden/>
              </w:rPr>
              <w:t>4</w:t>
            </w:r>
            <w:r w:rsidR="00AD5041">
              <w:rPr>
                <w:noProof/>
                <w:webHidden/>
              </w:rPr>
              <w:fldChar w:fldCharType="end"/>
            </w:r>
          </w:hyperlink>
        </w:p>
        <w:p w14:paraId="2E3945CA" w14:textId="614D81F5" w:rsidR="00AD5041" w:rsidRDefault="00606A6B">
          <w:pPr>
            <w:pStyle w:val="TOC1"/>
            <w:tabs>
              <w:tab w:val="right" w:leader="dot" w:pos="9016"/>
            </w:tabs>
            <w:rPr>
              <w:rFonts w:eastAsiaTheme="minorEastAsia"/>
            </w:rPr>
          </w:pPr>
          <w:hyperlink w:anchor="_Toc97297598" w:history="1">
            <w:r w:rsidR="00AD5041" w:rsidRPr="005B2841">
              <w:rPr>
                <w:rStyle w:val="Hyperlink"/>
                <w:noProof/>
              </w:rPr>
              <w:t>4 Klassendiagrammen</w:t>
            </w:r>
            <w:r w:rsidR="00AD5041">
              <w:rPr>
                <w:noProof/>
                <w:webHidden/>
              </w:rPr>
              <w:tab/>
            </w:r>
            <w:r w:rsidR="00AD5041">
              <w:rPr>
                <w:noProof/>
                <w:webHidden/>
              </w:rPr>
              <w:fldChar w:fldCharType="begin"/>
            </w:r>
            <w:r w:rsidR="00AD5041">
              <w:rPr>
                <w:noProof/>
                <w:webHidden/>
              </w:rPr>
              <w:instrText xml:space="preserve"> PAGEREF _Toc97297598 \h </w:instrText>
            </w:r>
            <w:r w:rsidR="00AD5041">
              <w:rPr>
                <w:noProof/>
                <w:webHidden/>
              </w:rPr>
            </w:r>
            <w:r w:rsidR="00AD5041">
              <w:rPr>
                <w:noProof/>
                <w:webHidden/>
              </w:rPr>
              <w:fldChar w:fldCharType="separate"/>
            </w:r>
            <w:r w:rsidR="00AD5041">
              <w:rPr>
                <w:noProof/>
                <w:webHidden/>
              </w:rPr>
              <w:t>5</w:t>
            </w:r>
            <w:r w:rsidR="00AD5041">
              <w:rPr>
                <w:noProof/>
                <w:webHidden/>
              </w:rPr>
              <w:fldChar w:fldCharType="end"/>
            </w:r>
          </w:hyperlink>
        </w:p>
        <w:p w14:paraId="0348A7E6" w14:textId="66372B20" w:rsidR="00DC6503" w:rsidRDefault="00DC6503">
          <w:r>
            <w:rPr>
              <w:b/>
              <w:bCs/>
              <w:noProof/>
            </w:rPr>
            <w:fldChar w:fldCharType="end"/>
          </w:r>
        </w:p>
      </w:sdtContent>
    </w:sdt>
    <w:p w14:paraId="21963D4C" w14:textId="27B70F64" w:rsidR="00055AA5" w:rsidRDefault="00055AA5">
      <w:pPr>
        <w:rPr>
          <w:lang w:val="en-US"/>
        </w:rPr>
      </w:pPr>
    </w:p>
    <w:p w14:paraId="57AE8A52" w14:textId="77777777" w:rsidR="00055AA5" w:rsidRDefault="00055AA5">
      <w:pPr>
        <w:rPr>
          <w:lang w:val="en-US"/>
        </w:rPr>
      </w:pPr>
    </w:p>
    <w:p w14:paraId="30DDAA5F" w14:textId="77777777" w:rsidR="00003B4D" w:rsidRDefault="00003B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935ECA" w14:textId="46B6E1AA" w:rsidR="00B06077" w:rsidRDefault="00B06077" w:rsidP="02125CB4">
      <w:pPr>
        <w:pStyle w:val="Heading1"/>
        <w:rPr>
          <w:rFonts w:ascii="Calibri Light" w:eastAsia="Yu Gothic Light" w:hAnsi="Calibri Light" w:cs="Times New Roman"/>
        </w:rPr>
      </w:pPr>
      <w:bookmarkStart w:id="0" w:name="_Toc97297590"/>
      <w:r>
        <w:lastRenderedPageBreak/>
        <w:t>1.</w:t>
      </w:r>
      <w:r w:rsidR="00315475">
        <w:t xml:space="preserve"> </w:t>
      </w:r>
      <w:r>
        <w:t>Het Idee</w:t>
      </w:r>
      <w:bookmarkEnd w:id="0"/>
    </w:p>
    <w:p w14:paraId="3B3CB3D4" w14:textId="38E9C226" w:rsidR="004866D6" w:rsidRDefault="7619ED9C" w:rsidP="69A4DA07">
      <w:r>
        <w:t xml:space="preserve">Voor de eindopdracht van Design Patterns </w:t>
      </w:r>
      <w:r w:rsidR="000B08EC">
        <w:t xml:space="preserve">moet er een </w:t>
      </w:r>
      <w:r w:rsidR="001D04F1">
        <w:t>softwareproduct</w:t>
      </w:r>
      <w:r w:rsidR="000B08EC">
        <w:t xml:space="preserve"> worden opgeleverd</w:t>
      </w:r>
      <w:r w:rsidR="004866D6">
        <w:t xml:space="preserve">. </w:t>
      </w:r>
      <w:r w:rsidR="009E7905">
        <w:t xml:space="preserve">Aan de eindopdracht zijn eisen gesteld. Het </w:t>
      </w:r>
      <w:r w:rsidR="001D04F1">
        <w:t>softwareproduct</w:t>
      </w:r>
      <w:r w:rsidR="009E7905">
        <w:t xml:space="preserve"> moet minimaal vier </w:t>
      </w:r>
      <w:r w:rsidR="009E7905">
        <w:rPr>
          <w:i/>
          <w:iCs/>
        </w:rPr>
        <w:t>design patterns</w:t>
      </w:r>
      <w:r w:rsidR="009E7905">
        <w:t xml:space="preserve"> bevatten. Design patterns zijn </w:t>
      </w:r>
      <w:r w:rsidR="00AC0D6A">
        <w:t xml:space="preserve">software architectonisch van aard om </w:t>
      </w:r>
      <w:r w:rsidR="003B5176">
        <w:t>een specifiek probleem in de code op te lossen.</w:t>
      </w:r>
    </w:p>
    <w:p w14:paraId="725724C5" w14:textId="67966ED3" w:rsidR="006947FB" w:rsidRDefault="005A6F67" w:rsidP="69A4DA07">
      <w:r>
        <w:t xml:space="preserve">De projectgroep dat gaat werken aan de eindopdracht bestaat uit drie personen. </w:t>
      </w:r>
      <w:r w:rsidR="00851873">
        <w:t xml:space="preserve">Het idee is om </w:t>
      </w:r>
      <w:r w:rsidR="006B5453">
        <w:t>een game te ontwikkelen waarbij vijf design patterns worden toeg</w:t>
      </w:r>
      <w:r w:rsidR="00241BAE">
        <w:t xml:space="preserve">epast. </w:t>
      </w:r>
      <w:r w:rsidR="009F197F">
        <w:t>D</w:t>
      </w:r>
      <w:r w:rsidR="00DD3397">
        <w:t xml:space="preserve">e game heet </w:t>
      </w:r>
      <w:r w:rsidR="00DD3397">
        <w:rPr>
          <w:i/>
          <w:iCs/>
        </w:rPr>
        <w:t>Stendinator</w:t>
      </w:r>
      <w:r w:rsidR="003D03D6">
        <w:rPr>
          <w:i/>
          <w:iCs/>
        </w:rPr>
        <w:t xml:space="preserve">. </w:t>
      </w:r>
      <w:r w:rsidR="002F0D1D">
        <w:t xml:space="preserve">In de game kan de speler een robot samenstellen </w:t>
      </w:r>
      <w:r w:rsidR="00261571">
        <w:t xml:space="preserve">om vervolgens tegen vijanden te vechten. </w:t>
      </w:r>
      <w:r w:rsidR="00AA246D">
        <w:t xml:space="preserve">De vijand en de speler moeten om de beurt een actie uitvoeren. </w:t>
      </w:r>
      <w:r w:rsidR="006947FB">
        <w:t xml:space="preserve">De speler kan niet winnen in het spel, </w:t>
      </w:r>
      <w:r w:rsidR="007F14E4">
        <w:t xml:space="preserve">omdat het spel oneindig </w:t>
      </w:r>
      <w:r w:rsidR="001D04F1">
        <w:t>doorgaat</w:t>
      </w:r>
      <w:r w:rsidR="00B37E2F">
        <w:t xml:space="preserve">. </w:t>
      </w:r>
    </w:p>
    <w:p w14:paraId="590789A3" w14:textId="599FC8D4" w:rsidR="0062411C" w:rsidRDefault="0062411C" w:rsidP="69A4DA07">
      <w:r w:rsidRPr="2CB079E4">
        <w:t xml:space="preserve">De speler begint met het </w:t>
      </w:r>
      <w:r w:rsidRPr="01B53987">
        <w:t xml:space="preserve">samenstellen van de </w:t>
      </w:r>
      <w:r w:rsidRPr="25074F8E">
        <w:t xml:space="preserve">robot. De robot bestaat uit </w:t>
      </w:r>
      <w:r w:rsidRPr="6BAB7B9C">
        <w:t xml:space="preserve">verschillende ledematen. </w:t>
      </w:r>
      <w:r w:rsidRPr="6AD83714">
        <w:t xml:space="preserve">De ledematen </w:t>
      </w:r>
      <w:r w:rsidRPr="3FDCF6B7">
        <w:t xml:space="preserve">kunnen </w:t>
      </w:r>
      <w:r w:rsidRPr="346E757E">
        <w:t xml:space="preserve">verschillende unieke </w:t>
      </w:r>
      <w:r w:rsidRPr="57C08B85">
        <w:t xml:space="preserve">eigenschappen </w:t>
      </w:r>
      <w:r w:rsidRPr="7B12A18C">
        <w:t>hebben</w:t>
      </w:r>
      <w:r w:rsidRPr="2E9F220C">
        <w:t xml:space="preserve">. </w:t>
      </w:r>
      <w:r w:rsidRPr="7FDE8ACB">
        <w:t xml:space="preserve">Zo kan een ledemaat </w:t>
      </w:r>
      <w:r w:rsidRPr="2330A0D3">
        <w:t xml:space="preserve">offensief </w:t>
      </w:r>
      <w:r w:rsidRPr="69D4CCE1">
        <w:t xml:space="preserve">of </w:t>
      </w:r>
      <w:r w:rsidRPr="78356075">
        <w:t xml:space="preserve">defensief van aard </w:t>
      </w:r>
      <w:r w:rsidRPr="53CB0EF7">
        <w:t>zijn.</w:t>
      </w:r>
      <w:r>
        <w:t xml:space="preserve"> </w:t>
      </w:r>
    </w:p>
    <w:p w14:paraId="2903F970" w14:textId="1491054D" w:rsidR="0062411C" w:rsidRDefault="0062411C" w:rsidP="69A4DA07">
      <w:r>
        <w:t>Als de speler tevreden is met zijn robot, dan begint het spel. De speler</w:t>
      </w:r>
      <w:r w:rsidR="00F46123">
        <w:t xml:space="preserve"> wordt naar verschillende planeten gestuurd om tegen vijanden te vechten. </w:t>
      </w:r>
      <w:r w:rsidR="00217EA9">
        <w:t xml:space="preserve">Planeten </w:t>
      </w:r>
      <w:r w:rsidR="00082836">
        <w:t>kunnen</w:t>
      </w:r>
      <w:r w:rsidR="00E72A18">
        <w:t xml:space="preserve"> een positief- of negatief effect hebben op de prestatie van de robot </w:t>
      </w:r>
      <w:r w:rsidR="00963E3F">
        <w:t xml:space="preserve">om de </w:t>
      </w:r>
      <w:r w:rsidR="00DB3C44">
        <w:t xml:space="preserve">gevechten spannend te maken. </w:t>
      </w:r>
      <w:r w:rsidR="00CE5693">
        <w:t>De speler vecht tegen twee vijandige facties</w:t>
      </w:r>
      <w:r w:rsidR="00AC11F8">
        <w:t>: De Aliens</w:t>
      </w:r>
      <w:r w:rsidR="00E77963">
        <w:t xml:space="preserve"> en de </w:t>
      </w:r>
      <w:r w:rsidR="00DD0DCE">
        <w:t>Humans</w:t>
      </w:r>
      <w:r w:rsidR="00E77963">
        <w:t xml:space="preserve">. </w:t>
      </w:r>
      <w:r w:rsidR="00CD780F">
        <w:t>De vijanden worden random gegenereerd, waardoor geen enkel gevecht hetzelfde zal zijn.</w:t>
      </w:r>
      <w:r w:rsidR="003A716B">
        <w:t xml:space="preserve"> </w:t>
      </w:r>
      <w:r w:rsidR="00ED0B44">
        <w:t>Hoe meer vooruitgang de speler boekt, hoe sterker de vijanden worden.</w:t>
      </w:r>
    </w:p>
    <w:p w14:paraId="0F4CE6AB" w14:textId="4CF6C178" w:rsidR="007648D3" w:rsidRDefault="003322BE">
      <w:r>
        <w:t xml:space="preserve">Wanneer </w:t>
      </w:r>
      <w:r w:rsidR="00DE00E2">
        <w:t>de speler</w:t>
      </w:r>
      <w:r w:rsidR="0098669A">
        <w:t xml:space="preserve"> </w:t>
      </w:r>
      <w:r w:rsidR="00400A0F">
        <w:t xml:space="preserve">een vijand verslaat, dan krijg hij resources om ledematen te upgraden. </w:t>
      </w:r>
      <w:r w:rsidR="0080083A">
        <w:t xml:space="preserve">Afhankelijk van het type </w:t>
      </w:r>
      <w:r w:rsidR="004D559C">
        <w:t xml:space="preserve">ledemaat dat wordt geüpgradede </w:t>
      </w:r>
      <w:r w:rsidR="00B23941">
        <w:t>kunnen bepaalde statistieken van de robot aangepast worden</w:t>
      </w:r>
      <w:r w:rsidR="0080083A">
        <w:t xml:space="preserve">. </w:t>
      </w:r>
      <w:r w:rsidR="0078661B">
        <w:t xml:space="preserve">De </w:t>
      </w:r>
      <w:r w:rsidR="00B23941">
        <w:t xml:space="preserve">speler kan pas ledematen upgraden </w:t>
      </w:r>
      <w:r w:rsidR="00315475">
        <w:t>nadat alle vijanden</w:t>
      </w:r>
      <w:r w:rsidR="0078661B">
        <w:t xml:space="preserve"> op een planeet </w:t>
      </w:r>
      <w:r w:rsidR="00315475">
        <w:t>zijn verslagen.</w:t>
      </w:r>
    </w:p>
    <w:p w14:paraId="37DA8B13" w14:textId="19A54C18" w:rsidR="00CF5D1C" w:rsidRDefault="00CF5D1C" w:rsidP="00530A9B">
      <w:pPr>
        <w:pStyle w:val="Heading2"/>
        <w:numPr>
          <w:ilvl w:val="1"/>
          <w:numId w:val="4"/>
        </w:numPr>
      </w:pPr>
      <w:r>
        <w:t>Stappen die worden doorlopen bij het spel</w:t>
      </w:r>
    </w:p>
    <w:p w14:paraId="7EDA596B" w14:textId="21BC2493" w:rsidR="00530A9B" w:rsidRPr="00530A9B" w:rsidRDefault="005D7C50" w:rsidP="00530A9B">
      <w:r>
        <w:t>De volgende stappe</w:t>
      </w:r>
      <w:r w:rsidR="00127561">
        <w:t xml:space="preserve">n is de procedure die de speler </w:t>
      </w:r>
      <w:r w:rsidR="006D66FF">
        <w:t xml:space="preserve">in de console </w:t>
      </w:r>
      <w:r w:rsidR="00606A6B">
        <w:t>bij langs gaat.</w:t>
      </w:r>
    </w:p>
    <w:p w14:paraId="56161844" w14:textId="77777777" w:rsidR="00CF5D1C" w:rsidRDefault="00CF5D1C" w:rsidP="00CF5D1C">
      <w:pPr>
        <w:pStyle w:val="ListParagraph"/>
        <w:numPr>
          <w:ilvl w:val="0"/>
          <w:numId w:val="2"/>
        </w:numPr>
      </w:pPr>
      <w:r>
        <w:t>Bouw de Cyborg</w:t>
      </w:r>
    </w:p>
    <w:p w14:paraId="28ADC3AB" w14:textId="77777777" w:rsidR="00CF5D1C" w:rsidRDefault="00CF5D1C" w:rsidP="00CF5D1C">
      <w:pPr>
        <w:pStyle w:val="ListParagraph"/>
        <w:numPr>
          <w:ilvl w:val="1"/>
          <w:numId w:val="2"/>
        </w:numPr>
      </w:pPr>
      <w:r>
        <w:t>Componenten uitkiezen om te worden toegevoegd</w:t>
      </w:r>
    </w:p>
    <w:p w14:paraId="2D383E3B" w14:textId="77777777" w:rsidR="00CF5D1C" w:rsidRDefault="00CF5D1C" w:rsidP="00CF5D1C">
      <w:pPr>
        <w:pStyle w:val="ListParagraph"/>
        <w:numPr>
          <w:ilvl w:val="0"/>
          <w:numId w:val="2"/>
        </w:numPr>
      </w:pPr>
      <w:r>
        <w:t>Versla een vijand</w:t>
      </w:r>
    </w:p>
    <w:p w14:paraId="61B81F5E" w14:textId="77777777" w:rsidR="00CF5D1C" w:rsidRDefault="00CF5D1C" w:rsidP="00CF5D1C">
      <w:pPr>
        <w:pStyle w:val="ListParagraph"/>
        <w:numPr>
          <w:ilvl w:val="0"/>
          <w:numId w:val="2"/>
        </w:numPr>
      </w:pPr>
      <w:r>
        <w:t>Upgrade de Cyborg</w:t>
      </w:r>
    </w:p>
    <w:p w14:paraId="6F98535B" w14:textId="77777777" w:rsidR="00CF5D1C" w:rsidRDefault="00CF5D1C" w:rsidP="00CF5D1C">
      <w:pPr>
        <w:pStyle w:val="ListParagraph"/>
        <w:numPr>
          <w:ilvl w:val="1"/>
          <w:numId w:val="2"/>
        </w:numPr>
      </w:pPr>
      <w:r>
        <w:t>Selecteer nieuwe componenten met betere statistieken:</w:t>
      </w:r>
      <w:r>
        <w:br/>
        <w:t>Er worden een willekeurig aantal componenten gedropt en de componenten zijn ook willekeurig, de statistieken worden vermenigvuldigd met het planeetniveau)</w:t>
      </w:r>
    </w:p>
    <w:p w14:paraId="41C2ADB7" w14:textId="77777777" w:rsidR="00CF5D1C" w:rsidRDefault="00CF5D1C" w:rsidP="00CF5D1C">
      <w:pPr>
        <w:pStyle w:val="ListParagraph"/>
        <w:numPr>
          <w:ilvl w:val="0"/>
          <w:numId w:val="2"/>
        </w:numPr>
      </w:pPr>
      <w:r>
        <w:t>Versla een planeet (Verhoog het planeetniveau)</w:t>
      </w:r>
    </w:p>
    <w:p w14:paraId="21BF02C9" w14:textId="2DF718C3" w:rsidR="00CF5D1C" w:rsidRDefault="00CF5D1C" w:rsidP="00D1175E">
      <w:pPr>
        <w:pStyle w:val="ListParagraph"/>
        <w:numPr>
          <w:ilvl w:val="0"/>
          <w:numId w:val="2"/>
        </w:numPr>
      </w:pPr>
      <w:r>
        <w:t>Begin opnieuw bij stap 2.</w:t>
      </w:r>
    </w:p>
    <w:p w14:paraId="0FC372F1" w14:textId="0CB016BE" w:rsidR="00055AA5" w:rsidRDefault="00055AA5">
      <w:r>
        <w:br w:type="page"/>
      </w:r>
    </w:p>
    <w:p w14:paraId="62736620" w14:textId="615BBA67" w:rsidR="001A414C" w:rsidRDefault="00B06077" w:rsidP="000B0DFE">
      <w:pPr>
        <w:pStyle w:val="Heading1"/>
      </w:pPr>
      <w:bookmarkStart w:id="1" w:name="_Toc97297591"/>
      <w:r>
        <w:lastRenderedPageBreak/>
        <w:t xml:space="preserve">2. </w:t>
      </w:r>
      <w:r w:rsidR="00055AA5">
        <w:t>Werkmethode</w:t>
      </w:r>
      <w:bookmarkEnd w:id="1"/>
    </w:p>
    <w:p w14:paraId="27B5307E" w14:textId="36B11CDE" w:rsidR="001A414C" w:rsidRDefault="001A414C" w:rsidP="001A414C">
      <w:r>
        <w:t xml:space="preserve">De projectgroep bestaat uit drie personen: Henk Bembom, Sydney Minnaar en Jordy Neef. </w:t>
      </w:r>
      <w:r w:rsidR="003B1F86">
        <w:t xml:space="preserve">Om het idee te realiseren zal om te beginnen een </w:t>
      </w:r>
      <w:r w:rsidR="003258BD">
        <w:t>klassendiagram worden gemaakt</w:t>
      </w:r>
      <w:r w:rsidR="0017074D">
        <w:t xml:space="preserve">. Tijdens het ontwerpen zal direct rekening worden gehouden dat bepaalde design patterns geïmplementeerd worden. </w:t>
      </w:r>
    </w:p>
    <w:p w14:paraId="6B851E44" w14:textId="2A7D296D" w:rsidR="0017074D" w:rsidRDefault="00753262" w:rsidP="001A414C">
      <w:r>
        <w:t>Design patterns z</w:t>
      </w:r>
      <w:r w:rsidR="00C95FC3">
        <w:t xml:space="preserve">ijn best practices die </w:t>
      </w:r>
      <w:r w:rsidR="001D04F1">
        <w:t>softwareontwikkelaars</w:t>
      </w:r>
      <w:r w:rsidR="00C95FC3">
        <w:t xml:space="preserve"> kunn</w:t>
      </w:r>
      <w:r w:rsidR="00421142">
        <w:t>e</w:t>
      </w:r>
      <w:r w:rsidR="00C95FC3">
        <w:t xml:space="preserve">n toepassen om </w:t>
      </w:r>
      <w:r w:rsidR="001D04F1">
        <w:t>softwareproblemen</w:t>
      </w:r>
      <w:r w:rsidR="00C95FC3">
        <w:t xml:space="preserve"> op te lossen</w:t>
      </w:r>
      <w:r w:rsidR="00C1318F">
        <w:t xml:space="preserve">, zoals </w:t>
      </w:r>
      <w:r w:rsidR="008D6E1C">
        <w:t>het overzichtelijker maken van code</w:t>
      </w:r>
      <w:r w:rsidR="00C95FC3">
        <w:t>.</w:t>
      </w:r>
      <w:r w:rsidR="00421142">
        <w:t xml:space="preserve"> Het zijn daarom </w:t>
      </w:r>
      <w:r w:rsidR="00986157">
        <w:t>zeer handige methoden om toe te passen bij het ontwerpen en realiseren van Stendinator.</w:t>
      </w:r>
    </w:p>
    <w:p w14:paraId="0AF4A377" w14:textId="36488B40" w:rsidR="00986157" w:rsidRDefault="00986157" w:rsidP="001A414C">
      <w:r>
        <w:t>Ve</w:t>
      </w:r>
      <w:r w:rsidR="0007163F">
        <w:t xml:space="preserve">rder zal </w:t>
      </w:r>
      <w:r w:rsidR="00B450AF">
        <w:t xml:space="preserve">de projectgroep de SOLID principes toepassen om ten einde te komen van </w:t>
      </w:r>
      <w:r w:rsidR="00FE734F">
        <w:t xml:space="preserve">Clean Code. Dit houdt in dat code </w:t>
      </w:r>
      <w:r w:rsidR="00BF0F0E">
        <w:t xml:space="preserve">flexibel en </w:t>
      </w:r>
      <w:r w:rsidR="00FC0C25">
        <w:t xml:space="preserve">duidelijk is, zodat andere </w:t>
      </w:r>
      <w:r w:rsidR="001D04F1">
        <w:t>softwareontwikkelaars</w:t>
      </w:r>
      <w:r w:rsidR="00FC0C25">
        <w:t xml:space="preserve"> eenvoudig </w:t>
      </w:r>
      <w:r w:rsidR="00DE2A91">
        <w:t>verder kunnen voortbouwen</w:t>
      </w:r>
      <w:r w:rsidR="00E1128A">
        <w:t xml:space="preserve"> op de bestaande code.</w:t>
      </w:r>
    </w:p>
    <w:p w14:paraId="3CE5737B" w14:textId="05FA1C8C" w:rsidR="001A414C" w:rsidRDefault="000C4922" w:rsidP="40463454">
      <w:r>
        <w:t>Het</w:t>
      </w:r>
      <w:r w:rsidR="0019316D">
        <w:t xml:space="preserve"> eindresultaat </w:t>
      </w:r>
      <w:r>
        <w:t>gaat</w:t>
      </w:r>
      <w:r w:rsidR="0019316D">
        <w:t xml:space="preserve"> getest worden volgens de best practices op het testgebied. </w:t>
      </w:r>
      <w:r w:rsidR="00425019">
        <w:t xml:space="preserve">Om effectief en efficiënt te testen zal gebruikt worden gemaakt van twee tools: NSubstitute en NUnit. Door deze tools te combineren ontstaat er een krachtig middel om </w:t>
      </w:r>
      <w:r>
        <w:t xml:space="preserve">de code te testen. </w:t>
      </w:r>
    </w:p>
    <w:p w14:paraId="7E423B1C" w14:textId="33633841" w:rsidR="000C4922" w:rsidRDefault="006974F1" w:rsidP="40463454">
      <w:r>
        <w:t xml:space="preserve">Om </w:t>
      </w:r>
      <w:r w:rsidR="00D17522">
        <w:t xml:space="preserve">code tussen de projectleden uit te wisselen zal gebruikt worden gemaakt van Github. Hierbij zal </w:t>
      </w:r>
      <w:r w:rsidR="008C6469">
        <w:t xml:space="preserve">gebruik worden gemaakt van Branches, zodat projectleden </w:t>
      </w:r>
      <w:r w:rsidR="008A04A4">
        <w:t xml:space="preserve">binnen </w:t>
      </w:r>
      <w:r w:rsidR="00F977E8">
        <w:t xml:space="preserve">veilig in </w:t>
      </w:r>
      <w:r w:rsidR="008A04A4">
        <w:t xml:space="preserve">hun eigen omgeving </w:t>
      </w:r>
      <w:r w:rsidR="00D21E34">
        <w:t>kunnen werken</w:t>
      </w:r>
      <w:r w:rsidR="00165243">
        <w:t xml:space="preserve"> </w:t>
      </w:r>
      <w:r w:rsidR="00F977E8">
        <w:t xml:space="preserve">zonder code stuk te maken in de </w:t>
      </w:r>
      <w:r w:rsidR="00F977E8">
        <w:rPr>
          <w:i/>
          <w:iCs/>
        </w:rPr>
        <w:t>master</w:t>
      </w:r>
      <w:r w:rsidR="00F977E8">
        <w:t xml:space="preserve"> branch.</w:t>
      </w:r>
      <w:r w:rsidR="00D21E34">
        <w:t xml:space="preserve"> </w:t>
      </w:r>
    </w:p>
    <w:p w14:paraId="2DFEE6AF" w14:textId="1588FC33" w:rsidR="00F977E8" w:rsidRPr="00F977E8" w:rsidRDefault="0026561B" w:rsidP="40463454">
      <w:r>
        <w:t xml:space="preserve">De projectleden zullen werken in de nieuwste versie van Visual Studio (2022). </w:t>
      </w:r>
      <w:r w:rsidR="00654E45">
        <w:t xml:space="preserve">Hiervoor zal het team gebruik maken van het </w:t>
      </w:r>
      <w:r w:rsidR="00A4181B">
        <w:t xml:space="preserve">Universal Windows Platform (UWP). </w:t>
      </w:r>
      <w:r w:rsidR="005B3B99">
        <w:t xml:space="preserve">UWP </w:t>
      </w:r>
      <w:r w:rsidR="001D0774">
        <w:t xml:space="preserve">is een geschikt platform om </w:t>
      </w:r>
      <w:r w:rsidR="00826DC3">
        <w:t xml:space="preserve">een game mee te </w:t>
      </w:r>
      <w:r w:rsidR="003C145E">
        <w:t xml:space="preserve">ontwikkelen. Daarnaast wil het team graag beter bekend raken met UWP. </w:t>
      </w:r>
    </w:p>
    <w:p w14:paraId="0E632E55" w14:textId="1CD10BDF" w:rsidR="00055AA5" w:rsidRPr="00987281" w:rsidRDefault="003C145E">
      <w:r>
        <w:t>Tot slot zal het team de</w:t>
      </w:r>
      <w:r w:rsidR="00845C51">
        <w:t xml:space="preserve"> door NHL Stenden gedocumenteerde C# programmeerconventie hanteren om de kwaliteit van de code hoog te houden.</w:t>
      </w:r>
      <w:r w:rsidR="00055AA5">
        <w:br w:type="page"/>
      </w:r>
    </w:p>
    <w:p w14:paraId="4C85B31A" w14:textId="1C492D7A" w:rsidR="00D42B61" w:rsidRPr="00543EE8" w:rsidRDefault="00B06077" w:rsidP="0031532F">
      <w:pPr>
        <w:pStyle w:val="Heading1"/>
      </w:pPr>
      <w:bookmarkStart w:id="2" w:name="_3._Gekozen_Design"/>
      <w:bookmarkStart w:id="3" w:name="_Toc97297592"/>
      <w:bookmarkEnd w:id="2"/>
      <w:r w:rsidRPr="00543EE8">
        <w:lastRenderedPageBreak/>
        <w:t xml:space="preserve">3. </w:t>
      </w:r>
      <w:r w:rsidR="00055AA5" w:rsidRPr="00543EE8">
        <w:t>Design Patterns</w:t>
      </w:r>
      <w:bookmarkEnd w:id="3"/>
    </w:p>
    <w:p w14:paraId="55A8D705" w14:textId="56DE48F9" w:rsidR="4B09A92A" w:rsidRDefault="00624901" w:rsidP="00624901">
      <w:r w:rsidRPr="00624901">
        <w:t>In dit hoofdstuk worden d</w:t>
      </w:r>
      <w:r>
        <w:t xml:space="preserve">e toegepaste </w:t>
      </w:r>
      <w:r w:rsidR="00033F95">
        <w:t>ontwerppatronen</w:t>
      </w:r>
      <w:r>
        <w:t xml:space="preserve"> </w:t>
      </w:r>
      <w:r w:rsidR="00F95F20">
        <w:t>onderbou</w:t>
      </w:r>
      <w:r w:rsidR="003F3508">
        <w:t>wd.</w:t>
      </w:r>
    </w:p>
    <w:p w14:paraId="0B2F6963" w14:textId="70831940" w:rsidR="005057AF" w:rsidRPr="00F53797" w:rsidRDefault="00E11509" w:rsidP="005057AF">
      <w:pPr>
        <w:pStyle w:val="Heading2"/>
      </w:pPr>
      <w:bookmarkStart w:id="4" w:name="_Toc97297593"/>
      <w:r>
        <w:t xml:space="preserve">3.1 </w:t>
      </w:r>
      <w:r w:rsidR="005057AF" w:rsidRPr="00F53797">
        <w:t>Strategy Pattern</w:t>
      </w:r>
      <w:bookmarkEnd w:id="4"/>
    </w:p>
    <w:p w14:paraId="41C87685" w14:textId="0DB2FB3A" w:rsidR="002A1FE1" w:rsidRPr="00953962" w:rsidRDefault="00216062" w:rsidP="005057AF">
      <w:pPr>
        <w:rPr>
          <w:sz w:val="24"/>
          <w:szCs w:val="24"/>
        </w:rPr>
      </w:pPr>
      <w:r w:rsidRPr="008944A3">
        <w:t xml:space="preserve">Voor het bepalen van </w:t>
      </w:r>
      <w:r w:rsidR="00F53797">
        <w:t xml:space="preserve">het type creature </w:t>
      </w:r>
      <w:r>
        <w:t>wordt de strategy</w:t>
      </w:r>
      <w:r w:rsidR="00F53797">
        <w:t xml:space="preserve"> </w:t>
      </w:r>
      <w:r w:rsidR="00562278">
        <w:t>toegepast</w:t>
      </w:r>
      <w:r w:rsidR="0036142A">
        <w:t>, a</w:t>
      </w:r>
      <w:r w:rsidR="002A1FE1" w:rsidRPr="00DD00AC">
        <w:t>angezien</w:t>
      </w:r>
      <w:r w:rsidR="00DD00AC" w:rsidRPr="00DD00AC">
        <w:t xml:space="preserve"> de v</w:t>
      </w:r>
      <w:r w:rsidR="00DD00AC">
        <w:t xml:space="preserve">erschillende </w:t>
      </w:r>
      <w:r w:rsidR="002A24F2">
        <w:t>soorten creatures</w:t>
      </w:r>
      <w:r w:rsidR="00DD00AC">
        <w:t xml:space="preserve"> </w:t>
      </w:r>
      <w:r w:rsidR="00BD25BB">
        <w:t>vergelijkbaar met elkaar zijn</w:t>
      </w:r>
      <w:r w:rsidR="00DD00AC">
        <w:t xml:space="preserve"> </w:t>
      </w:r>
      <w:r w:rsidR="00BD25BB">
        <w:t xml:space="preserve">maar </w:t>
      </w:r>
      <w:r w:rsidR="00E74A8D">
        <w:t>verschillend gedrag hebben</w:t>
      </w:r>
      <w:r w:rsidR="0013215B">
        <w:t xml:space="preserve">. </w:t>
      </w:r>
      <w:r w:rsidR="00F542EA">
        <w:t xml:space="preserve"> Zo heeft elke </w:t>
      </w:r>
      <w:r w:rsidR="007D0BE8">
        <w:t>creature</w:t>
      </w:r>
      <w:r w:rsidR="00F542EA">
        <w:t xml:space="preserve"> zijn eigen</w:t>
      </w:r>
      <w:r w:rsidR="004F2E4D">
        <w:t xml:space="preserve"> attacks</w:t>
      </w:r>
      <w:r w:rsidR="0036142A">
        <w:t>,</w:t>
      </w:r>
      <w:r w:rsidR="00A94FC2">
        <w:t xml:space="preserve"> en </w:t>
      </w:r>
      <w:r w:rsidR="00253C1C">
        <w:t xml:space="preserve">de planeten van elk </w:t>
      </w:r>
      <w:r w:rsidR="007D0BE8">
        <w:t xml:space="preserve">soort creature </w:t>
      </w:r>
      <w:r w:rsidR="00253C1C">
        <w:t xml:space="preserve">net een andere </w:t>
      </w:r>
      <w:r w:rsidR="00373EC0">
        <w:t>(</w:t>
      </w:r>
      <w:r w:rsidR="00253C1C">
        <w:t>de</w:t>
      </w:r>
      <w:r w:rsidR="00373EC0">
        <w:t>-)</w:t>
      </w:r>
      <w:r w:rsidR="00253C1C">
        <w:t>buff</w:t>
      </w:r>
      <w:r w:rsidR="00373EC0">
        <w:t xml:space="preserve"> voor de speler </w:t>
      </w:r>
      <w:r w:rsidR="00F46306">
        <w:t>heeft.</w:t>
      </w:r>
    </w:p>
    <w:p w14:paraId="6B5AE138" w14:textId="6E6BA3FE" w:rsidR="005057AF" w:rsidRDefault="00E11509" w:rsidP="005057AF">
      <w:pPr>
        <w:pStyle w:val="Heading2"/>
      </w:pPr>
      <w:bookmarkStart w:id="5" w:name="_Toc97297594"/>
      <w:r>
        <w:t xml:space="preserve">3.2 </w:t>
      </w:r>
      <w:r w:rsidR="005057AF" w:rsidRPr="00DD00AC">
        <w:t>Factory</w:t>
      </w:r>
      <w:r w:rsidR="005D28C3">
        <w:t xml:space="preserve"> method p</w:t>
      </w:r>
      <w:r w:rsidR="005057AF" w:rsidRPr="00DD00AC">
        <w:t>attern</w:t>
      </w:r>
      <w:bookmarkEnd w:id="5"/>
    </w:p>
    <w:p w14:paraId="7A7ECCC7" w14:textId="51EF2013" w:rsidR="006C15F8" w:rsidRPr="006C15F8" w:rsidRDefault="006C15F8" w:rsidP="006C15F8">
      <w:r w:rsidRPr="005D28C3">
        <w:t>De factory method maakt h</w:t>
      </w:r>
      <w:r>
        <w:t>et mogelijk om het planeet object (superclass) creatures aan te laten maken zonder de kennis te hebben van de alien of cyborg (derived classes)</w:t>
      </w:r>
      <w:r w:rsidR="00692CEF">
        <w:t xml:space="preserve">. </w:t>
      </w:r>
      <w:r w:rsidR="004B0835">
        <w:t xml:space="preserve">Dit zorgt ervoor dat het planeet object geen logica van het creëren van de specifieke objecten, waardoor </w:t>
      </w:r>
      <w:r w:rsidR="00F23EC3">
        <w:t>de klasse niet hoeft worden aangepast als er een nieuwe creature wordt toegevoegd</w:t>
      </w:r>
      <w:r w:rsidR="004B0835">
        <w:t>.</w:t>
      </w:r>
    </w:p>
    <w:p w14:paraId="159CEF8E" w14:textId="5E462BDE" w:rsidR="005057AF" w:rsidRPr="00283655" w:rsidRDefault="00E11509" w:rsidP="005057AF">
      <w:pPr>
        <w:pStyle w:val="Heading2"/>
      </w:pPr>
      <w:bookmarkStart w:id="6" w:name="_Toc97297595"/>
      <w:r>
        <w:t xml:space="preserve">3.3 </w:t>
      </w:r>
      <w:r w:rsidR="005057AF" w:rsidRPr="00283655">
        <w:t>Builder Pattern</w:t>
      </w:r>
      <w:bookmarkEnd w:id="6"/>
    </w:p>
    <w:p w14:paraId="68723F1F" w14:textId="7BFBA34C" w:rsidR="005057AF" w:rsidRDefault="002C0354" w:rsidP="005057AF">
      <w:r w:rsidRPr="002C0354">
        <w:t xml:space="preserve">De </w:t>
      </w:r>
      <w:r w:rsidR="008A0B7D">
        <w:t>cyborg be</w:t>
      </w:r>
      <w:r w:rsidRPr="002C0354">
        <w:t>staat uit v</w:t>
      </w:r>
      <w:r>
        <w:t>eel comp</w:t>
      </w:r>
      <w:r w:rsidR="008A0B7D">
        <w:t>l</w:t>
      </w:r>
      <w:r>
        <w:t>exe componenten zoals ledematen. Dit willen we niet in de construct</w:t>
      </w:r>
      <w:r w:rsidR="008A0B7D">
        <w:t>o</w:t>
      </w:r>
      <w:r>
        <w:t>r hebben</w:t>
      </w:r>
      <w:r w:rsidR="000B69CC">
        <w:t xml:space="preserve"> </w:t>
      </w:r>
      <w:r w:rsidR="008A0B7D">
        <w:t xml:space="preserve">aangezien deze dan te groot wordt en daarom </w:t>
      </w:r>
      <w:r w:rsidR="000B69CC">
        <w:t>wordt de builder toegepast.</w:t>
      </w:r>
      <w:r w:rsidR="00B37299">
        <w:t xml:space="preserve"> De builder maakt</w:t>
      </w:r>
      <w:r w:rsidR="00216062" w:rsidRPr="00A55FB2">
        <w:t xml:space="preserve"> het </w:t>
      </w:r>
      <w:r w:rsidR="00B37299">
        <w:t>dan ook</w:t>
      </w:r>
      <w:r w:rsidR="00216062" w:rsidRPr="00A55FB2">
        <w:t xml:space="preserve"> mogelijk </w:t>
      </w:r>
      <w:r w:rsidR="00216062">
        <w:t xml:space="preserve">om de complexe objecten te kunnen creëren. Op deze manier kunnen we de benodigde parameters </w:t>
      </w:r>
      <w:r w:rsidR="00552917">
        <w:t xml:space="preserve">om tot </w:t>
      </w:r>
      <w:r w:rsidR="00A17A64">
        <w:t>eenvoudige stappen die achter elkaar uitgevoerd</w:t>
      </w:r>
      <w:r w:rsidR="00216062">
        <w:t xml:space="preserve"> kunnen worden.</w:t>
      </w:r>
    </w:p>
    <w:p w14:paraId="64D28D3C" w14:textId="54FC7442" w:rsidR="005057AF" w:rsidRPr="00543EE8" w:rsidRDefault="00E11509" w:rsidP="005057AF">
      <w:pPr>
        <w:pStyle w:val="Heading2"/>
      </w:pPr>
      <w:bookmarkStart w:id="7" w:name="_Toc97297596"/>
      <w:r w:rsidRPr="00543EE8">
        <w:t xml:space="preserve">3.4 </w:t>
      </w:r>
      <w:r w:rsidR="005057AF" w:rsidRPr="00543EE8">
        <w:t>Observer</w:t>
      </w:r>
      <w:r w:rsidR="00216062" w:rsidRPr="00543EE8">
        <w:t xml:space="preserve"> P</w:t>
      </w:r>
      <w:r w:rsidR="005057AF" w:rsidRPr="00543EE8">
        <w:t>attern</w:t>
      </w:r>
      <w:bookmarkEnd w:id="7"/>
    </w:p>
    <w:p w14:paraId="6B0905E2" w14:textId="0F4B58A3" w:rsidR="4DFBBB85" w:rsidRPr="00EF3A45" w:rsidRDefault="001640C2" w:rsidP="4DFBBB85">
      <w:r>
        <w:t>Er zijn situaties waarin meerdere creatures bestaan uit hetzelfde component.</w:t>
      </w:r>
      <w:r w:rsidR="009A50A0">
        <w:t xml:space="preserve"> Hierdoor wordt dan ook d</w:t>
      </w:r>
      <w:r w:rsidR="00F34215" w:rsidRPr="00F34215">
        <w:t xml:space="preserve">e observer </w:t>
      </w:r>
      <w:r w:rsidR="00FB3E97">
        <w:t>pattern</w:t>
      </w:r>
      <w:r w:rsidR="00F34215" w:rsidRPr="00F34215">
        <w:t xml:space="preserve"> t</w:t>
      </w:r>
      <w:r w:rsidR="00F34215">
        <w:t xml:space="preserve">oegepast </w:t>
      </w:r>
      <w:r w:rsidR="005E7497">
        <w:t xml:space="preserve">om </w:t>
      </w:r>
      <w:r w:rsidR="00451DC6">
        <w:t xml:space="preserve">de creatures </w:t>
      </w:r>
      <w:r w:rsidR="00FB73D9">
        <w:t>(</w:t>
      </w:r>
      <w:r w:rsidR="009A50A0">
        <w:t>die bestaan uit de desbetreffende components</w:t>
      </w:r>
      <w:r w:rsidR="00FB73D9">
        <w:t xml:space="preserve">) </w:t>
      </w:r>
      <w:r w:rsidR="00542D1D">
        <w:t>op de hoogte te stellen dat ze zijn gebruikt</w:t>
      </w:r>
      <w:r w:rsidR="00305892">
        <w:t>.</w:t>
      </w:r>
    </w:p>
    <w:p w14:paraId="2D071D99" w14:textId="66A25D71" w:rsidR="0A49A1D2" w:rsidRPr="004E00E8" w:rsidRDefault="00E11509" w:rsidP="00856523">
      <w:pPr>
        <w:pStyle w:val="Heading2"/>
      </w:pPr>
      <w:bookmarkStart w:id="8" w:name="_Toc97297597"/>
      <w:r>
        <w:t xml:space="preserve">3.5 </w:t>
      </w:r>
      <w:r w:rsidR="2D9BB7D9" w:rsidRPr="004E00E8">
        <w:t>Decorator</w:t>
      </w:r>
      <w:bookmarkEnd w:id="8"/>
    </w:p>
    <w:p w14:paraId="20214D3E" w14:textId="696B5E2A" w:rsidR="4F0AC5E3" w:rsidRPr="004E00E8" w:rsidRDefault="002B7785" w:rsidP="4F0AC5E3">
      <w:r>
        <w:t xml:space="preserve">Elk component die in de UI wordt getekend heeft zijn eigen vorm. </w:t>
      </w:r>
      <w:r w:rsidR="00CB5393">
        <w:t>Nu kun je een algemene klasse hebben die kijkt naar h</w:t>
      </w:r>
      <w:r w:rsidR="004A1391">
        <w:t xml:space="preserve">et soort component en op basis daarvan zijn vorm zal gaan tekenen. Een mooiere oplossing hiervoor is de decorator. </w:t>
      </w:r>
      <w:r w:rsidR="00132CED">
        <w:t xml:space="preserve">De </w:t>
      </w:r>
      <w:r w:rsidR="00F56E46">
        <w:t xml:space="preserve">decorator zorgt ervoor dat de </w:t>
      </w:r>
      <w:r w:rsidR="00B63A34">
        <w:t xml:space="preserve">componenten zelf beschikken over </w:t>
      </w:r>
      <w:r w:rsidR="00CF784A">
        <w:t>de manier waarop zij worden getekend.</w:t>
      </w:r>
    </w:p>
    <w:p w14:paraId="6E123B9C" w14:textId="741A74C8" w:rsidR="00543EE8" w:rsidRDefault="00543EE8"/>
    <w:p w14:paraId="6379B95D" w14:textId="77777777" w:rsidR="006A51E6" w:rsidRDefault="006A51E6">
      <w:pPr>
        <w:sectPr w:rsidR="006A51E6" w:rsidSect="00811A69">
          <w:footerReference w:type="default" r:id="rId12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5524DB80" w14:textId="6EA37399" w:rsidR="00D42B61" w:rsidRDefault="00543EE8" w:rsidP="00543EE8">
      <w:pPr>
        <w:pStyle w:val="Heading1"/>
      </w:pPr>
      <w:bookmarkStart w:id="9" w:name="_Toc97297598"/>
      <w:r>
        <w:lastRenderedPageBreak/>
        <w:t>4 Klassendiagram</w:t>
      </w:r>
      <w:r w:rsidR="00CF454C">
        <w:t>men</w:t>
      </w:r>
      <w:bookmarkEnd w:id="9"/>
    </w:p>
    <w:p w14:paraId="2F164CBE" w14:textId="59975BA5" w:rsidR="006A51E6" w:rsidRDefault="009867A6" w:rsidP="004B628B">
      <w:r>
        <w:t xml:space="preserve">In dit hoofdstuk worden </w:t>
      </w:r>
      <w:r w:rsidR="007E6936">
        <w:t>de</w:t>
      </w:r>
      <w:r w:rsidR="001A4AB5">
        <w:t xml:space="preserve"> klassendiagram</w:t>
      </w:r>
      <w:r w:rsidR="00AC363A">
        <w:t>men</w:t>
      </w:r>
      <w:r>
        <w:t xml:space="preserve"> van het ontwerp gevisualiseerd. Daarnaast wordt er ook beschreven welke klassen gerelateerd zijn aan welke ontwerppatronen.</w:t>
      </w:r>
    </w:p>
    <w:p w14:paraId="623BB0A6" w14:textId="0C9C8C8B" w:rsidR="002A2811" w:rsidRDefault="00DB301B" w:rsidP="006A51E6">
      <w:pPr>
        <w:pStyle w:val="Caption"/>
        <w:jc w:val="center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52711ED8" wp14:editId="26A7C498">
            <wp:simplePos x="0" y="0"/>
            <wp:positionH relativeFrom="margin">
              <wp:posOffset>-388620</wp:posOffset>
            </wp:positionH>
            <wp:positionV relativeFrom="paragraph">
              <wp:posOffset>252730</wp:posOffset>
            </wp:positionV>
            <wp:extent cx="8582025" cy="534225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530A0" w14:textId="405563AC" w:rsidR="002A2811" w:rsidRDefault="002A2811" w:rsidP="006A51E6">
      <w:pPr>
        <w:pStyle w:val="Caption"/>
        <w:jc w:val="center"/>
      </w:pPr>
    </w:p>
    <w:p w14:paraId="3EDC75EB" w14:textId="283C1642" w:rsidR="002A2811" w:rsidRDefault="002A2811" w:rsidP="006A51E6">
      <w:pPr>
        <w:pStyle w:val="Caption"/>
        <w:jc w:val="center"/>
      </w:pPr>
    </w:p>
    <w:p w14:paraId="38BD1EE7" w14:textId="1CF9BD28" w:rsidR="002A2811" w:rsidRDefault="002A2811" w:rsidP="006A51E6">
      <w:pPr>
        <w:pStyle w:val="Caption"/>
        <w:jc w:val="center"/>
      </w:pPr>
    </w:p>
    <w:p w14:paraId="258A255A" w14:textId="63D4C038" w:rsidR="002A2811" w:rsidRDefault="002A2811" w:rsidP="006A51E6">
      <w:pPr>
        <w:pStyle w:val="Caption"/>
        <w:jc w:val="center"/>
      </w:pPr>
    </w:p>
    <w:p w14:paraId="2F57052D" w14:textId="3EDF03AB" w:rsidR="002A2811" w:rsidRDefault="002A2811" w:rsidP="006A51E6">
      <w:pPr>
        <w:pStyle w:val="Caption"/>
        <w:jc w:val="center"/>
      </w:pPr>
    </w:p>
    <w:p w14:paraId="7A4012E1" w14:textId="5A8CDF62" w:rsidR="002A2811" w:rsidRDefault="002A2811" w:rsidP="006A51E6">
      <w:pPr>
        <w:pStyle w:val="Caption"/>
        <w:jc w:val="center"/>
      </w:pPr>
    </w:p>
    <w:p w14:paraId="6C8A24A6" w14:textId="0D2E117B" w:rsidR="002A2811" w:rsidRDefault="002A2811" w:rsidP="006A51E6">
      <w:pPr>
        <w:pStyle w:val="Caption"/>
        <w:jc w:val="center"/>
      </w:pPr>
    </w:p>
    <w:p w14:paraId="1EAE6336" w14:textId="55811DC4" w:rsidR="002A2811" w:rsidRDefault="002A2811" w:rsidP="006A51E6">
      <w:pPr>
        <w:pStyle w:val="Caption"/>
        <w:jc w:val="center"/>
      </w:pPr>
    </w:p>
    <w:p w14:paraId="5CF9F8BC" w14:textId="1B8BD0E4" w:rsidR="002A2811" w:rsidRDefault="002A2811" w:rsidP="006A51E6">
      <w:pPr>
        <w:pStyle w:val="Caption"/>
        <w:jc w:val="center"/>
      </w:pPr>
    </w:p>
    <w:p w14:paraId="287E5B63" w14:textId="626E9CCB" w:rsidR="002A2811" w:rsidRDefault="002A2811" w:rsidP="006A51E6">
      <w:pPr>
        <w:pStyle w:val="Caption"/>
        <w:jc w:val="center"/>
      </w:pPr>
    </w:p>
    <w:p w14:paraId="053A88D2" w14:textId="5A6430B1" w:rsidR="002A2811" w:rsidRDefault="002A2811" w:rsidP="006A51E6">
      <w:pPr>
        <w:pStyle w:val="Caption"/>
        <w:jc w:val="center"/>
      </w:pPr>
    </w:p>
    <w:p w14:paraId="25D1B457" w14:textId="0EC31282" w:rsidR="002A2811" w:rsidRDefault="002A2811" w:rsidP="006A51E6">
      <w:pPr>
        <w:pStyle w:val="Caption"/>
        <w:jc w:val="center"/>
      </w:pPr>
    </w:p>
    <w:p w14:paraId="2BE3A338" w14:textId="147D77FA" w:rsidR="002A2811" w:rsidRDefault="002A2811" w:rsidP="006A51E6">
      <w:pPr>
        <w:pStyle w:val="Caption"/>
        <w:jc w:val="center"/>
      </w:pPr>
    </w:p>
    <w:p w14:paraId="717CD7F0" w14:textId="16002ACE" w:rsidR="002A2811" w:rsidRDefault="002A2811" w:rsidP="006A51E6">
      <w:pPr>
        <w:pStyle w:val="Caption"/>
        <w:jc w:val="center"/>
      </w:pPr>
    </w:p>
    <w:p w14:paraId="77469599" w14:textId="785C1933" w:rsidR="006A51E6" w:rsidRDefault="006A51E6" w:rsidP="00561D60">
      <w:pPr>
        <w:pStyle w:val="Caption"/>
      </w:pPr>
    </w:p>
    <w:p w14:paraId="118F4A1C" w14:textId="5AE8BD84" w:rsidR="0069217E" w:rsidRDefault="004B233C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38831C8" wp14:editId="1ACDD77A">
                <wp:simplePos x="0" y="0"/>
                <wp:positionH relativeFrom="margin">
                  <wp:align>right</wp:align>
                </wp:positionH>
                <wp:positionV relativeFrom="paragraph">
                  <wp:posOffset>824230</wp:posOffset>
                </wp:positionV>
                <wp:extent cx="1763037" cy="635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03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93724" w14:textId="244319D6" w:rsidR="005114D4" w:rsidRPr="004C2A3A" w:rsidRDefault="005114D4" w:rsidP="004B233C">
                            <w:pPr>
                              <w:pStyle w:val="Caption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Klassendiagram </w:t>
                            </w:r>
                            <w:r w:rsidR="00561D60">
                              <w:t>Ker</w:t>
                            </w:r>
                            <w:r w:rsidR="00EA6178">
                              <w:t>n-</w:t>
                            </w: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831C8" id="Text Box 2" o:spid="_x0000_s1028" type="#_x0000_t202" style="position:absolute;margin-left:87.6pt;margin-top:64.9pt;width:138.8pt;height:.05pt;z-index:251658243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" stroked="f">
                <v:textbox style="mso-fit-shape-to-text:t" inset="0,0,0,0">
                  <w:txbxContent>
                    <w:p w14:paraId="2D493724" w14:textId="244319D6" w:rsidR="005114D4" w:rsidRPr="004C2A3A" w:rsidRDefault="005114D4" w:rsidP="004B233C">
                      <w:pPr>
                        <w:pStyle w:val="Caption"/>
                        <w:jc w:val="righ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Klassendiagram </w:t>
                      </w:r>
                      <w:r w:rsidR="00561D60">
                        <w:t>Ker</w:t>
                      </w:r>
                      <w:r w:rsidR="00EA6178">
                        <w:t>n-</w:t>
                      </w:r>
                      <w: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17E">
        <w:br w:type="page"/>
      </w:r>
    </w:p>
    <w:p w14:paraId="174A53E6" w14:textId="2A3A3DF5" w:rsidR="0069217E" w:rsidRPr="0069217E" w:rsidRDefault="00B16BF3" w:rsidP="0069217E">
      <w:pPr>
        <w:sectPr w:rsidR="0069217E" w:rsidRPr="0069217E" w:rsidSect="00C10E3B">
          <w:footerReference w:type="first" r:id="rId14"/>
          <w:pgSz w:w="16838" w:h="11906" w:orient="landscape"/>
          <w:pgMar w:top="1440" w:right="1440" w:bottom="1440" w:left="1440" w:header="708" w:footer="708" w:gutter="0"/>
          <w:pgNumType w:start="5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3591542E" wp14:editId="317C4F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881102" cy="5076825"/>
            <wp:effectExtent l="0" t="0" r="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973" cy="508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853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F5972D5" wp14:editId="12771250">
                <wp:simplePos x="0" y="0"/>
                <wp:positionH relativeFrom="margin">
                  <wp:align>left</wp:align>
                </wp:positionH>
                <wp:positionV relativeFrom="paragraph">
                  <wp:posOffset>4734962</wp:posOffset>
                </wp:positionV>
                <wp:extent cx="2299580" cy="635"/>
                <wp:effectExtent l="0" t="0" r="571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6F7EF" w14:textId="7CB80264" w:rsidR="00E12853" w:rsidRPr="004C2A3A" w:rsidRDefault="00E12853" w:rsidP="00E12853">
                            <w:pPr>
                              <w:pStyle w:val="Caption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Figuur 2 Klassendiagram </w:t>
                            </w:r>
                            <w:r w:rsidR="00214FBB">
                              <w:t>grafische schil (in UWP)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972D5" id="Text Box 6" o:spid="_x0000_s1029" type="#_x0000_t202" style="position:absolute;margin-left:0;margin-top:372.85pt;width:181.05pt;height:.05pt;z-index:25165824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" stroked="f">
                <v:textbox style="mso-fit-shape-to-text:t" inset="0,0,0,0">
                  <w:txbxContent>
                    <w:p w14:paraId="5346F7EF" w14:textId="7CB80264" w:rsidR="00E12853" w:rsidRPr="004C2A3A" w:rsidRDefault="00E12853" w:rsidP="00E12853">
                      <w:pPr>
                        <w:pStyle w:val="Caption"/>
                        <w:jc w:val="right"/>
                        <w:rPr>
                          <w:noProof/>
                        </w:rPr>
                      </w:pPr>
                      <w:r>
                        <w:t xml:space="preserve">Figuur 2 Klassendiagram </w:t>
                      </w:r>
                      <w:r w:rsidR="00214FBB">
                        <w:t>grafische schil (in UWP)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AF3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0AE97DA" wp14:editId="6DF76A92">
                <wp:simplePos x="0" y="0"/>
                <wp:positionH relativeFrom="margin">
                  <wp:posOffset>6947918</wp:posOffset>
                </wp:positionH>
                <wp:positionV relativeFrom="paragraph">
                  <wp:posOffset>3829427</wp:posOffset>
                </wp:positionV>
                <wp:extent cx="1763037" cy="635"/>
                <wp:effectExtent l="0" t="0" r="889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03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212DE" w14:textId="1A8FDB4E" w:rsidR="00B05AF3" w:rsidRPr="004C2A3A" w:rsidRDefault="00B05AF3" w:rsidP="00B05AF3">
                            <w:pPr>
                              <w:pStyle w:val="Caption"/>
                              <w:jc w:val="right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E97DA" id="Text Box 3" o:spid="_x0000_s1030" type="#_x0000_t202" style="position:absolute;margin-left:547.1pt;margin-top:301.55pt;width:138.8pt;height:.05pt;z-index:2516582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" stroked="f">
                <v:textbox style="mso-fit-shape-to-text:t" inset="0,0,0,0">
                  <w:txbxContent>
                    <w:p w14:paraId="6D7212DE" w14:textId="1A8FDB4E" w:rsidR="00B05AF3" w:rsidRPr="004C2A3A" w:rsidRDefault="00B05AF3" w:rsidP="00B05AF3">
                      <w:pPr>
                        <w:pStyle w:val="Caption"/>
                        <w:jc w:val="right"/>
                        <w:rPr>
                          <w:noProof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D39">
        <w:br w:type="page"/>
      </w:r>
    </w:p>
    <w:p w14:paraId="1CACE821" w14:textId="729277C8" w:rsidR="004A7105" w:rsidRDefault="006A51E6" w:rsidP="006A51E6">
      <w:r>
        <w:lastRenderedPageBreak/>
        <w:t xml:space="preserve">Figuur 1 toont het klassendiagram van de </w:t>
      </w:r>
      <w:r w:rsidR="00730752">
        <w:t xml:space="preserve">te realiseren Stendinator game. </w:t>
      </w:r>
      <w:r w:rsidR="004B5B8D">
        <w:t xml:space="preserve">Bij het ontwerpen van het klassendiagram is rekening gehouden met </w:t>
      </w:r>
      <w:r w:rsidR="004A7105">
        <w:t>het</w:t>
      </w:r>
      <w:r w:rsidR="004B5B8D">
        <w:t xml:space="preserve"> </w:t>
      </w:r>
      <w:r w:rsidR="004A7105">
        <w:t>implementeren</w:t>
      </w:r>
      <w:r w:rsidR="004B5B8D">
        <w:t xml:space="preserve"> van de gekozen Design Patterns die </w:t>
      </w:r>
      <w:r w:rsidR="003671EF">
        <w:t>in hoofdstuk 3</w:t>
      </w:r>
      <w:r w:rsidR="004A7105">
        <w:t xml:space="preserve"> uiteen zijn gezet.</w:t>
      </w:r>
    </w:p>
    <w:p w14:paraId="13C82973" w14:textId="729277C8" w:rsidR="00543EE8" w:rsidRDefault="009848A9" w:rsidP="006A51E6">
      <w:r>
        <w:t xml:space="preserve">Door de naamgeving is duidelijk waar in het klassendiagram </w:t>
      </w:r>
      <w:r w:rsidR="008D6DBE">
        <w:t xml:space="preserve">van figuur 1 </w:t>
      </w:r>
      <w:r>
        <w:t xml:space="preserve">de builder en de factory </w:t>
      </w:r>
      <w:r w:rsidR="008D6DBE">
        <w:t>worden toe</w:t>
      </w:r>
      <w:r w:rsidR="003B395E">
        <w:t>gepast. Minder voorhand liggend zijn de strategy, observer en de decorator pattern.</w:t>
      </w:r>
      <w:r w:rsidR="00730752">
        <w:t xml:space="preserve"> </w:t>
      </w:r>
    </w:p>
    <w:p w14:paraId="3B37C7E0" w14:textId="1F8494AE" w:rsidR="00543EE8" w:rsidRPr="00543EE8" w:rsidRDefault="00AA6469" w:rsidP="00543EE8">
      <w:r>
        <w:t xml:space="preserve">De strategy komt van pas wanneer de speler </w:t>
      </w:r>
      <w:r w:rsidR="0051524C">
        <w:t>ledematen (componenten) wil gaan uitwisselen tussen de levels door.</w:t>
      </w:r>
      <w:r>
        <w:t xml:space="preserve"> </w:t>
      </w:r>
      <w:r w:rsidR="00824A41">
        <w:t xml:space="preserve">De observer wordt </w:t>
      </w:r>
      <w:r w:rsidR="001D04F1">
        <w:t>gezet</w:t>
      </w:r>
      <w:r w:rsidR="00824A41">
        <w:t xml:space="preserve"> tussen de component en de creature(s). De creatures observen de component, omdat</w:t>
      </w:r>
      <w:r w:rsidR="00436814">
        <w:t xml:space="preserve"> de creatures</w:t>
      </w:r>
      <w:r w:rsidR="008068E6">
        <w:t xml:space="preserve"> moeten opletten hoeveel schade een ‘vijandig’ component </w:t>
      </w:r>
      <w:r w:rsidR="00BB2519">
        <w:t xml:space="preserve">gaat aanbrengen. </w:t>
      </w:r>
      <w:r w:rsidR="00B90B1A">
        <w:t>De decorator pattern wordt toegepast in het GUI project (figuur 2). Dit patroon is duidelijk gemaakt door de naamgeving.</w:t>
      </w:r>
    </w:p>
    <w:sectPr w:rsidR="00543EE8" w:rsidRPr="00543EE8" w:rsidSect="00C10E3B"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579C6" w14:textId="77777777" w:rsidR="00BA3836" w:rsidRDefault="00BA3836" w:rsidP="00E234E5">
      <w:pPr>
        <w:spacing w:after="0" w:line="240" w:lineRule="auto"/>
      </w:pPr>
      <w:r>
        <w:separator/>
      </w:r>
    </w:p>
  </w:endnote>
  <w:endnote w:type="continuationSeparator" w:id="0">
    <w:p w14:paraId="54B947A5" w14:textId="77777777" w:rsidR="00BA3836" w:rsidRDefault="00BA3836" w:rsidP="00E234E5">
      <w:pPr>
        <w:spacing w:after="0" w:line="240" w:lineRule="auto"/>
      </w:pPr>
      <w:r>
        <w:continuationSeparator/>
      </w:r>
    </w:p>
  </w:endnote>
  <w:endnote w:type="continuationNotice" w:id="1">
    <w:p w14:paraId="55DCD56D" w14:textId="77777777" w:rsidR="00BA3836" w:rsidRDefault="00BA38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0768181"/>
      <w:docPartObj>
        <w:docPartGallery w:val="Page Numbers (Bottom of Page)"/>
        <w:docPartUnique/>
      </w:docPartObj>
    </w:sdtPr>
    <w:sdtEndPr/>
    <w:sdtContent>
      <w:p w14:paraId="27D2E1C9" w14:textId="1915CB61" w:rsidR="00E234E5" w:rsidRDefault="00E234E5">
        <w:pPr>
          <w:pStyle w:val="Footer"/>
        </w:pPr>
        <w:r>
          <w:t>Start Document</w:t>
        </w:r>
        <w:r w:rsidR="005C0BC6">
          <w:tab/>
        </w:r>
        <w:r w:rsidR="000661E3">
          <w:t>02-03-2022</w:t>
        </w:r>
        <w:r w:rsidR="000661E3">
          <w:tab/>
        </w:r>
        <w:sdt>
          <w:sdtPr>
            <w:id w:val="-244157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| </w:t>
            </w:r>
            <w:fldSimple w:instr=" NUMPAGES  ">
              <w:r w:rsidRPr="00E234E5">
                <w:rPr>
                  <w:noProof/>
                </w:rPr>
                <w:t>2</w:t>
              </w:r>
            </w:fldSimple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7175" w14:textId="71F50879" w:rsidR="00512F02" w:rsidRDefault="00512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1839" w14:textId="77777777" w:rsidR="00BA3836" w:rsidRDefault="00BA3836" w:rsidP="00E234E5">
      <w:pPr>
        <w:spacing w:after="0" w:line="240" w:lineRule="auto"/>
      </w:pPr>
      <w:r>
        <w:separator/>
      </w:r>
    </w:p>
  </w:footnote>
  <w:footnote w:type="continuationSeparator" w:id="0">
    <w:p w14:paraId="219F39B7" w14:textId="77777777" w:rsidR="00BA3836" w:rsidRDefault="00BA3836" w:rsidP="00E234E5">
      <w:pPr>
        <w:spacing w:after="0" w:line="240" w:lineRule="auto"/>
      </w:pPr>
      <w:r>
        <w:continuationSeparator/>
      </w:r>
    </w:p>
  </w:footnote>
  <w:footnote w:type="continuationNotice" w:id="1">
    <w:p w14:paraId="68354423" w14:textId="77777777" w:rsidR="00BA3836" w:rsidRDefault="00BA38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DA3"/>
    <w:multiLevelType w:val="hybridMultilevel"/>
    <w:tmpl w:val="2A52D17E"/>
    <w:lvl w:ilvl="0" w:tplc="EC40D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90176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F0B11"/>
    <w:multiLevelType w:val="multilevel"/>
    <w:tmpl w:val="571895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CDD7A63"/>
    <w:multiLevelType w:val="hybridMultilevel"/>
    <w:tmpl w:val="F752C6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67582"/>
    <w:multiLevelType w:val="hybridMultilevel"/>
    <w:tmpl w:val="8A7298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296969">
    <w:abstractNumId w:val="2"/>
  </w:num>
  <w:num w:numId="2" w16cid:durableId="654067833">
    <w:abstractNumId w:val="3"/>
  </w:num>
  <w:num w:numId="3" w16cid:durableId="618876956">
    <w:abstractNumId w:val="0"/>
  </w:num>
  <w:num w:numId="4" w16cid:durableId="810290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06"/>
    <w:rsid w:val="00003394"/>
    <w:rsid w:val="00003B4D"/>
    <w:rsid w:val="00006D6B"/>
    <w:rsid w:val="00015348"/>
    <w:rsid w:val="0002177C"/>
    <w:rsid w:val="00023342"/>
    <w:rsid w:val="00027194"/>
    <w:rsid w:val="00027CCD"/>
    <w:rsid w:val="00030100"/>
    <w:rsid w:val="00031036"/>
    <w:rsid w:val="00033F95"/>
    <w:rsid w:val="000345B4"/>
    <w:rsid w:val="00034F13"/>
    <w:rsid w:val="0004089F"/>
    <w:rsid w:val="00043954"/>
    <w:rsid w:val="00043A88"/>
    <w:rsid w:val="00043C03"/>
    <w:rsid w:val="000443AA"/>
    <w:rsid w:val="00044D7C"/>
    <w:rsid w:val="00045159"/>
    <w:rsid w:val="0004604D"/>
    <w:rsid w:val="0004707A"/>
    <w:rsid w:val="000477E3"/>
    <w:rsid w:val="00051B29"/>
    <w:rsid w:val="0005501C"/>
    <w:rsid w:val="00055AA5"/>
    <w:rsid w:val="000615B7"/>
    <w:rsid w:val="00062086"/>
    <w:rsid w:val="00062A82"/>
    <w:rsid w:val="000661E3"/>
    <w:rsid w:val="0007163F"/>
    <w:rsid w:val="000738E2"/>
    <w:rsid w:val="00074553"/>
    <w:rsid w:val="00074EBD"/>
    <w:rsid w:val="0007651C"/>
    <w:rsid w:val="00080C8F"/>
    <w:rsid w:val="00082836"/>
    <w:rsid w:val="00083D56"/>
    <w:rsid w:val="00083FAE"/>
    <w:rsid w:val="000A1564"/>
    <w:rsid w:val="000A2CBA"/>
    <w:rsid w:val="000A3929"/>
    <w:rsid w:val="000B08EC"/>
    <w:rsid w:val="000B0DFE"/>
    <w:rsid w:val="000B103F"/>
    <w:rsid w:val="000B1466"/>
    <w:rsid w:val="000B2A13"/>
    <w:rsid w:val="000B2C83"/>
    <w:rsid w:val="000B69CC"/>
    <w:rsid w:val="000B6CAF"/>
    <w:rsid w:val="000C0C05"/>
    <w:rsid w:val="000C43C1"/>
    <w:rsid w:val="000C4922"/>
    <w:rsid w:val="000C6387"/>
    <w:rsid w:val="000D02E7"/>
    <w:rsid w:val="000D07F1"/>
    <w:rsid w:val="000D2566"/>
    <w:rsid w:val="000D3675"/>
    <w:rsid w:val="000D6026"/>
    <w:rsid w:val="000D69FB"/>
    <w:rsid w:val="000E135A"/>
    <w:rsid w:val="000E33D9"/>
    <w:rsid w:val="000E5DDB"/>
    <w:rsid w:val="000E7409"/>
    <w:rsid w:val="000F287F"/>
    <w:rsid w:val="000F28F7"/>
    <w:rsid w:val="000F30D3"/>
    <w:rsid w:val="000F3E1F"/>
    <w:rsid w:val="000F69B9"/>
    <w:rsid w:val="00104ACB"/>
    <w:rsid w:val="00105AD6"/>
    <w:rsid w:val="00105DDC"/>
    <w:rsid w:val="001066C6"/>
    <w:rsid w:val="00113A71"/>
    <w:rsid w:val="00114062"/>
    <w:rsid w:val="00114E51"/>
    <w:rsid w:val="001156BA"/>
    <w:rsid w:val="001179F7"/>
    <w:rsid w:val="001251DF"/>
    <w:rsid w:val="00127561"/>
    <w:rsid w:val="0013215B"/>
    <w:rsid w:val="00132CED"/>
    <w:rsid w:val="00134A04"/>
    <w:rsid w:val="0013613E"/>
    <w:rsid w:val="001379FC"/>
    <w:rsid w:val="00140D28"/>
    <w:rsid w:val="001414EE"/>
    <w:rsid w:val="00143571"/>
    <w:rsid w:val="00145552"/>
    <w:rsid w:val="0014569B"/>
    <w:rsid w:val="00147F8B"/>
    <w:rsid w:val="00152EED"/>
    <w:rsid w:val="00155E18"/>
    <w:rsid w:val="00160603"/>
    <w:rsid w:val="00163A60"/>
    <w:rsid w:val="001640C2"/>
    <w:rsid w:val="00165243"/>
    <w:rsid w:val="001668B6"/>
    <w:rsid w:val="0016797E"/>
    <w:rsid w:val="0017074D"/>
    <w:rsid w:val="00172855"/>
    <w:rsid w:val="00176384"/>
    <w:rsid w:val="00184999"/>
    <w:rsid w:val="00187364"/>
    <w:rsid w:val="001927CB"/>
    <w:rsid w:val="0019316D"/>
    <w:rsid w:val="00193961"/>
    <w:rsid w:val="00193BE1"/>
    <w:rsid w:val="001962A9"/>
    <w:rsid w:val="001970FF"/>
    <w:rsid w:val="001A300E"/>
    <w:rsid w:val="001A38E9"/>
    <w:rsid w:val="001A414C"/>
    <w:rsid w:val="001A4AB5"/>
    <w:rsid w:val="001A5CDC"/>
    <w:rsid w:val="001A7E2A"/>
    <w:rsid w:val="001B10AC"/>
    <w:rsid w:val="001B2A58"/>
    <w:rsid w:val="001B48BE"/>
    <w:rsid w:val="001C044E"/>
    <w:rsid w:val="001C0782"/>
    <w:rsid w:val="001C228F"/>
    <w:rsid w:val="001C253F"/>
    <w:rsid w:val="001C6FC7"/>
    <w:rsid w:val="001D04F1"/>
    <w:rsid w:val="001D0774"/>
    <w:rsid w:val="001D1D36"/>
    <w:rsid w:val="001D527A"/>
    <w:rsid w:val="001D5F24"/>
    <w:rsid w:val="001D60C8"/>
    <w:rsid w:val="001D64F4"/>
    <w:rsid w:val="001E01F6"/>
    <w:rsid w:val="001E09E3"/>
    <w:rsid w:val="001E1D98"/>
    <w:rsid w:val="001E73A8"/>
    <w:rsid w:val="001F20DF"/>
    <w:rsid w:val="001F34A8"/>
    <w:rsid w:val="001F7301"/>
    <w:rsid w:val="00200584"/>
    <w:rsid w:val="00201909"/>
    <w:rsid w:val="002019BC"/>
    <w:rsid w:val="00204433"/>
    <w:rsid w:val="00204782"/>
    <w:rsid w:val="00204B91"/>
    <w:rsid w:val="002113B5"/>
    <w:rsid w:val="00211BFA"/>
    <w:rsid w:val="00213044"/>
    <w:rsid w:val="002135ED"/>
    <w:rsid w:val="00214866"/>
    <w:rsid w:val="00214FBB"/>
    <w:rsid w:val="00216062"/>
    <w:rsid w:val="002172BB"/>
    <w:rsid w:val="002176C6"/>
    <w:rsid w:val="00217EA9"/>
    <w:rsid w:val="002211D8"/>
    <w:rsid w:val="00221BE5"/>
    <w:rsid w:val="00221EDB"/>
    <w:rsid w:val="0022570B"/>
    <w:rsid w:val="0023062B"/>
    <w:rsid w:val="00234415"/>
    <w:rsid w:val="00235D59"/>
    <w:rsid w:val="002379F1"/>
    <w:rsid w:val="00240177"/>
    <w:rsid w:val="00241504"/>
    <w:rsid w:val="00241BAE"/>
    <w:rsid w:val="0024232B"/>
    <w:rsid w:val="00244A68"/>
    <w:rsid w:val="00245E4A"/>
    <w:rsid w:val="002468E5"/>
    <w:rsid w:val="0024793A"/>
    <w:rsid w:val="00251935"/>
    <w:rsid w:val="00253C1C"/>
    <w:rsid w:val="0025439E"/>
    <w:rsid w:val="0025463F"/>
    <w:rsid w:val="0026022A"/>
    <w:rsid w:val="00261571"/>
    <w:rsid w:val="00263CD7"/>
    <w:rsid w:val="0026561B"/>
    <w:rsid w:val="002665B4"/>
    <w:rsid w:val="002722E5"/>
    <w:rsid w:val="002754E2"/>
    <w:rsid w:val="0027562D"/>
    <w:rsid w:val="00275852"/>
    <w:rsid w:val="002759C7"/>
    <w:rsid w:val="0028253E"/>
    <w:rsid w:val="00283655"/>
    <w:rsid w:val="002843B7"/>
    <w:rsid w:val="0028446A"/>
    <w:rsid w:val="0028521C"/>
    <w:rsid w:val="00286FF7"/>
    <w:rsid w:val="00287AAE"/>
    <w:rsid w:val="00290493"/>
    <w:rsid w:val="002960F4"/>
    <w:rsid w:val="002A14A7"/>
    <w:rsid w:val="002A1862"/>
    <w:rsid w:val="002A1FE1"/>
    <w:rsid w:val="002A24F2"/>
    <w:rsid w:val="002A2811"/>
    <w:rsid w:val="002A41F7"/>
    <w:rsid w:val="002A58BB"/>
    <w:rsid w:val="002A6F89"/>
    <w:rsid w:val="002B0185"/>
    <w:rsid w:val="002B55EC"/>
    <w:rsid w:val="002B6550"/>
    <w:rsid w:val="002B7785"/>
    <w:rsid w:val="002C0354"/>
    <w:rsid w:val="002C0469"/>
    <w:rsid w:val="002C2744"/>
    <w:rsid w:val="002C4EF7"/>
    <w:rsid w:val="002C5ADA"/>
    <w:rsid w:val="002C5CE0"/>
    <w:rsid w:val="002C5F65"/>
    <w:rsid w:val="002C780E"/>
    <w:rsid w:val="002D562E"/>
    <w:rsid w:val="002D66A8"/>
    <w:rsid w:val="002F027C"/>
    <w:rsid w:val="002F0D1D"/>
    <w:rsid w:val="002F4C20"/>
    <w:rsid w:val="002F5BFA"/>
    <w:rsid w:val="00301731"/>
    <w:rsid w:val="00301746"/>
    <w:rsid w:val="00302FE4"/>
    <w:rsid w:val="003032DD"/>
    <w:rsid w:val="00305892"/>
    <w:rsid w:val="003069D9"/>
    <w:rsid w:val="00310F08"/>
    <w:rsid w:val="00311238"/>
    <w:rsid w:val="003116B0"/>
    <w:rsid w:val="00313727"/>
    <w:rsid w:val="00314E73"/>
    <w:rsid w:val="0031532F"/>
    <w:rsid w:val="00315475"/>
    <w:rsid w:val="003258BD"/>
    <w:rsid w:val="0032731C"/>
    <w:rsid w:val="003322BE"/>
    <w:rsid w:val="00333260"/>
    <w:rsid w:val="00334281"/>
    <w:rsid w:val="003354EC"/>
    <w:rsid w:val="003363F3"/>
    <w:rsid w:val="003364F2"/>
    <w:rsid w:val="00336FEA"/>
    <w:rsid w:val="00342752"/>
    <w:rsid w:val="00345400"/>
    <w:rsid w:val="00345629"/>
    <w:rsid w:val="00346E3A"/>
    <w:rsid w:val="00347325"/>
    <w:rsid w:val="00347F47"/>
    <w:rsid w:val="00354A6D"/>
    <w:rsid w:val="003566D2"/>
    <w:rsid w:val="00356AA5"/>
    <w:rsid w:val="0036142A"/>
    <w:rsid w:val="00363927"/>
    <w:rsid w:val="00364750"/>
    <w:rsid w:val="00364B72"/>
    <w:rsid w:val="003671EF"/>
    <w:rsid w:val="00372890"/>
    <w:rsid w:val="00373EC0"/>
    <w:rsid w:val="00380406"/>
    <w:rsid w:val="00380CA6"/>
    <w:rsid w:val="00384537"/>
    <w:rsid w:val="00385AC4"/>
    <w:rsid w:val="003A0F19"/>
    <w:rsid w:val="003A1D67"/>
    <w:rsid w:val="003A2A63"/>
    <w:rsid w:val="003A3651"/>
    <w:rsid w:val="003A5EAE"/>
    <w:rsid w:val="003A6316"/>
    <w:rsid w:val="003A6F2F"/>
    <w:rsid w:val="003A716B"/>
    <w:rsid w:val="003B1F86"/>
    <w:rsid w:val="003B395E"/>
    <w:rsid w:val="003B5176"/>
    <w:rsid w:val="003B664B"/>
    <w:rsid w:val="003B75E3"/>
    <w:rsid w:val="003C145E"/>
    <w:rsid w:val="003D03D6"/>
    <w:rsid w:val="003D17E3"/>
    <w:rsid w:val="003D1FB6"/>
    <w:rsid w:val="003D4A6C"/>
    <w:rsid w:val="003D6347"/>
    <w:rsid w:val="003E5335"/>
    <w:rsid w:val="003E5AFA"/>
    <w:rsid w:val="003F1010"/>
    <w:rsid w:val="003F300F"/>
    <w:rsid w:val="003F3508"/>
    <w:rsid w:val="003F39BE"/>
    <w:rsid w:val="00400A0F"/>
    <w:rsid w:val="00403D61"/>
    <w:rsid w:val="00405A1E"/>
    <w:rsid w:val="00405D28"/>
    <w:rsid w:val="00405DA6"/>
    <w:rsid w:val="0040608E"/>
    <w:rsid w:val="00406713"/>
    <w:rsid w:val="00406802"/>
    <w:rsid w:val="004069B0"/>
    <w:rsid w:val="00410301"/>
    <w:rsid w:val="004111BB"/>
    <w:rsid w:val="00411A30"/>
    <w:rsid w:val="00412811"/>
    <w:rsid w:val="00415FEE"/>
    <w:rsid w:val="004175E5"/>
    <w:rsid w:val="00417FC6"/>
    <w:rsid w:val="00421142"/>
    <w:rsid w:val="00425019"/>
    <w:rsid w:val="00425974"/>
    <w:rsid w:val="00426CC1"/>
    <w:rsid w:val="0043259A"/>
    <w:rsid w:val="004336D5"/>
    <w:rsid w:val="004348D1"/>
    <w:rsid w:val="004365F1"/>
    <w:rsid w:val="00436814"/>
    <w:rsid w:val="00445376"/>
    <w:rsid w:val="00447390"/>
    <w:rsid w:val="00447B99"/>
    <w:rsid w:val="004500F1"/>
    <w:rsid w:val="004509E7"/>
    <w:rsid w:val="004519AE"/>
    <w:rsid w:val="00451DC6"/>
    <w:rsid w:val="0046063A"/>
    <w:rsid w:val="0046400A"/>
    <w:rsid w:val="004642FE"/>
    <w:rsid w:val="00465102"/>
    <w:rsid w:val="004662AB"/>
    <w:rsid w:val="00471661"/>
    <w:rsid w:val="00471683"/>
    <w:rsid w:val="00476E52"/>
    <w:rsid w:val="00477184"/>
    <w:rsid w:val="004803F0"/>
    <w:rsid w:val="004866D6"/>
    <w:rsid w:val="00491388"/>
    <w:rsid w:val="00491765"/>
    <w:rsid w:val="00491DAD"/>
    <w:rsid w:val="00492D3E"/>
    <w:rsid w:val="0049306A"/>
    <w:rsid w:val="00493191"/>
    <w:rsid w:val="00496177"/>
    <w:rsid w:val="00496585"/>
    <w:rsid w:val="004A03E1"/>
    <w:rsid w:val="004A1391"/>
    <w:rsid w:val="004A1968"/>
    <w:rsid w:val="004A1B28"/>
    <w:rsid w:val="004A1F15"/>
    <w:rsid w:val="004A30BD"/>
    <w:rsid w:val="004A7105"/>
    <w:rsid w:val="004A7611"/>
    <w:rsid w:val="004B0835"/>
    <w:rsid w:val="004B1256"/>
    <w:rsid w:val="004B233C"/>
    <w:rsid w:val="004B4B96"/>
    <w:rsid w:val="004B5B8D"/>
    <w:rsid w:val="004B628B"/>
    <w:rsid w:val="004B6645"/>
    <w:rsid w:val="004B6783"/>
    <w:rsid w:val="004B7C5E"/>
    <w:rsid w:val="004C44EF"/>
    <w:rsid w:val="004C61E6"/>
    <w:rsid w:val="004C6271"/>
    <w:rsid w:val="004D0DBF"/>
    <w:rsid w:val="004D24CD"/>
    <w:rsid w:val="004D559C"/>
    <w:rsid w:val="004E00E8"/>
    <w:rsid w:val="004E4D8C"/>
    <w:rsid w:val="004E709D"/>
    <w:rsid w:val="004F2E4D"/>
    <w:rsid w:val="00500802"/>
    <w:rsid w:val="00502085"/>
    <w:rsid w:val="0050280B"/>
    <w:rsid w:val="00502A3A"/>
    <w:rsid w:val="005031EB"/>
    <w:rsid w:val="005057AF"/>
    <w:rsid w:val="00510385"/>
    <w:rsid w:val="005114D4"/>
    <w:rsid w:val="0051229C"/>
    <w:rsid w:val="00512F02"/>
    <w:rsid w:val="0051524C"/>
    <w:rsid w:val="005160BE"/>
    <w:rsid w:val="005161EE"/>
    <w:rsid w:val="0052049F"/>
    <w:rsid w:val="005208E0"/>
    <w:rsid w:val="00520CD4"/>
    <w:rsid w:val="00522311"/>
    <w:rsid w:val="0052615D"/>
    <w:rsid w:val="0052782D"/>
    <w:rsid w:val="00530A9B"/>
    <w:rsid w:val="00534F86"/>
    <w:rsid w:val="00537327"/>
    <w:rsid w:val="00542D1D"/>
    <w:rsid w:val="00543EE8"/>
    <w:rsid w:val="0054555C"/>
    <w:rsid w:val="0054578C"/>
    <w:rsid w:val="00545F29"/>
    <w:rsid w:val="0054667A"/>
    <w:rsid w:val="00547E4D"/>
    <w:rsid w:val="005502D5"/>
    <w:rsid w:val="0055151B"/>
    <w:rsid w:val="00552917"/>
    <w:rsid w:val="00554393"/>
    <w:rsid w:val="00554502"/>
    <w:rsid w:val="0056064C"/>
    <w:rsid w:val="00561D60"/>
    <w:rsid w:val="00562278"/>
    <w:rsid w:val="00562FC2"/>
    <w:rsid w:val="0056300D"/>
    <w:rsid w:val="005636A2"/>
    <w:rsid w:val="00566246"/>
    <w:rsid w:val="00567F00"/>
    <w:rsid w:val="00571FE0"/>
    <w:rsid w:val="00573BBA"/>
    <w:rsid w:val="00577BC2"/>
    <w:rsid w:val="00581F82"/>
    <w:rsid w:val="005823BC"/>
    <w:rsid w:val="00586605"/>
    <w:rsid w:val="005869BF"/>
    <w:rsid w:val="00586D23"/>
    <w:rsid w:val="0059005A"/>
    <w:rsid w:val="00590729"/>
    <w:rsid w:val="00593C6D"/>
    <w:rsid w:val="00593D6A"/>
    <w:rsid w:val="00595EB0"/>
    <w:rsid w:val="00597CC1"/>
    <w:rsid w:val="00597EF5"/>
    <w:rsid w:val="005A2A4F"/>
    <w:rsid w:val="005A32E8"/>
    <w:rsid w:val="005A4802"/>
    <w:rsid w:val="005A6F67"/>
    <w:rsid w:val="005A7652"/>
    <w:rsid w:val="005A7968"/>
    <w:rsid w:val="005B2313"/>
    <w:rsid w:val="005B2BEB"/>
    <w:rsid w:val="005B3812"/>
    <w:rsid w:val="005B3B99"/>
    <w:rsid w:val="005B4810"/>
    <w:rsid w:val="005C0289"/>
    <w:rsid w:val="005C0BC6"/>
    <w:rsid w:val="005C23DC"/>
    <w:rsid w:val="005C4857"/>
    <w:rsid w:val="005D0AE5"/>
    <w:rsid w:val="005D28C3"/>
    <w:rsid w:val="005D4F8E"/>
    <w:rsid w:val="005D64DB"/>
    <w:rsid w:val="005D74CC"/>
    <w:rsid w:val="005D7C50"/>
    <w:rsid w:val="005E023B"/>
    <w:rsid w:val="005E290C"/>
    <w:rsid w:val="005E31F1"/>
    <w:rsid w:val="005E35B4"/>
    <w:rsid w:val="005E5549"/>
    <w:rsid w:val="005E6711"/>
    <w:rsid w:val="005E6D1E"/>
    <w:rsid w:val="005E7497"/>
    <w:rsid w:val="005F2124"/>
    <w:rsid w:val="005F3936"/>
    <w:rsid w:val="005F3DEA"/>
    <w:rsid w:val="005F4BBA"/>
    <w:rsid w:val="005F4D79"/>
    <w:rsid w:val="005F63BB"/>
    <w:rsid w:val="006012AB"/>
    <w:rsid w:val="0060530C"/>
    <w:rsid w:val="00606295"/>
    <w:rsid w:val="00606A6B"/>
    <w:rsid w:val="006108DF"/>
    <w:rsid w:val="006116C0"/>
    <w:rsid w:val="006152EE"/>
    <w:rsid w:val="006157E8"/>
    <w:rsid w:val="00621462"/>
    <w:rsid w:val="00623F55"/>
    <w:rsid w:val="0062411C"/>
    <w:rsid w:val="0062440A"/>
    <w:rsid w:val="00624901"/>
    <w:rsid w:val="00630406"/>
    <w:rsid w:val="006308E8"/>
    <w:rsid w:val="00640FBB"/>
    <w:rsid w:val="006433B4"/>
    <w:rsid w:val="006450FD"/>
    <w:rsid w:val="0065245A"/>
    <w:rsid w:val="00654827"/>
    <w:rsid w:val="00654E45"/>
    <w:rsid w:val="006554F5"/>
    <w:rsid w:val="0065733E"/>
    <w:rsid w:val="00657660"/>
    <w:rsid w:val="0066180F"/>
    <w:rsid w:val="00661C63"/>
    <w:rsid w:val="00666AF9"/>
    <w:rsid w:val="00677B2C"/>
    <w:rsid w:val="00682AA4"/>
    <w:rsid w:val="006846E5"/>
    <w:rsid w:val="00684A73"/>
    <w:rsid w:val="00684EC8"/>
    <w:rsid w:val="00686A2E"/>
    <w:rsid w:val="0068769D"/>
    <w:rsid w:val="00687EA2"/>
    <w:rsid w:val="006910B4"/>
    <w:rsid w:val="00691253"/>
    <w:rsid w:val="0069217E"/>
    <w:rsid w:val="00692CEF"/>
    <w:rsid w:val="00692D81"/>
    <w:rsid w:val="006947FB"/>
    <w:rsid w:val="00696879"/>
    <w:rsid w:val="00696DC0"/>
    <w:rsid w:val="006974F1"/>
    <w:rsid w:val="006A259B"/>
    <w:rsid w:val="006A51E6"/>
    <w:rsid w:val="006B34F5"/>
    <w:rsid w:val="006B3D8D"/>
    <w:rsid w:val="006B5453"/>
    <w:rsid w:val="006B5D75"/>
    <w:rsid w:val="006B5F91"/>
    <w:rsid w:val="006B6019"/>
    <w:rsid w:val="006C0A56"/>
    <w:rsid w:val="006C10E1"/>
    <w:rsid w:val="006C15F8"/>
    <w:rsid w:val="006C3E64"/>
    <w:rsid w:val="006C5DE2"/>
    <w:rsid w:val="006D4F96"/>
    <w:rsid w:val="006D5171"/>
    <w:rsid w:val="006D5266"/>
    <w:rsid w:val="006D527D"/>
    <w:rsid w:val="006D5A50"/>
    <w:rsid w:val="006D66FF"/>
    <w:rsid w:val="006D7B70"/>
    <w:rsid w:val="006E058B"/>
    <w:rsid w:val="006E0C6D"/>
    <w:rsid w:val="006E1C32"/>
    <w:rsid w:val="006E1D88"/>
    <w:rsid w:val="006E2E5B"/>
    <w:rsid w:val="006F1053"/>
    <w:rsid w:val="006F38C4"/>
    <w:rsid w:val="006F4FE0"/>
    <w:rsid w:val="006F6BDF"/>
    <w:rsid w:val="00704294"/>
    <w:rsid w:val="00704297"/>
    <w:rsid w:val="00710CA7"/>
    <w:rsid w:val="007119C6"/>
    <w:rsid w:val="00711DDA"/>
    <w:rsid w:val="00713F32"/>
    <w:rsid w:val="007151A8"/>
    <w:rsid w:val="0071540A"/>
    <w:rsid w:val="0072294F"/>
    <w:rsid w:val="00723D08"/>
    <w:rsid w:val="00723FA4"/>
    <w:rsid w:val="0072569E"/>
    <w:rsid w:val="00730752"/>
    <w:rsid w:val="0073226C"/>
    <w:rsid w:val="007339C8"/>
    <w:rsid w:val="007372EF"/>
    <w:rsid w:val="007405BE"/>
    <w:rsid w:val="00741387"/>
    <w:rsid w:val="00741F0D"/>
    <w:rsid w:val="00742258"/>
    <w:rsid w:val="007434A9"/>
    <w:rsid w:val="0074385B"/>
    <w:rsid w:val="00747DAE"/>
    <w:rsid w:val="00750449"/>
    <w:rsid w:val="00750651"/>
    <w:rsid w:val="00750B00"/>
    <w:rsid w:val="00753262"/>
    <w:rsid w:val="00754F4D"/>
    <w:rsid w:val="00754FB1"/>
    <w:rsid w:val="00755425"/>
    <w:rsid w:val="00755CF4"/>
    <w:rsid w:val="007561E8"/>
    <w:rsid w:val="00757A70"/>
    <w:rsid w:val="00763274"/>
    <w:rsid w:val="00763798"/>
    <w:rsid w:val="007648D3"/>
    <w:rsid w:val="00767BB2"/>
    <w:rsid w:val="00770676"/>
    <w:rsid w:val="00770A0A"/>
    <w:rsid w:val="00772A48"/>
    <w:rsid w:val="00772C6A"/>
    <w:rsid w:val="00775B8C"/>
    <w:rsid w:val="007771A4"/>
    <w:rsid w:val="00781922"/>
    <w:rsid w:val="007840AB"/>
    <w:rsid w:val="0078556A"/>
    <w:rsid w:val="0078661B"/>
    <w:rsid w:val="007908A7"/>
    <w:rsid w:val="00790B83"/>
    <w:rsid w:val="00791777"/>
    <w:rsid w:val="00794396"/>
    <w:rsid w:val="00796595"/>
    <w:rsid w:val="007A033F"/>
    <w:rsid w:val="007A41B5"/>
    <w:rsid w:val="007A6641"/>
    <w:rsid w:val="007B08F3"/>
    <w:rsid w:val="007B2ADF"/>
    <w:rsid w:val="007B313B"/>
    <w:rsid w:val="007B4F1B"/>
    <w:rsid w:val="007B636B"/>
    <w:rsid w:val="007B6758"/>
    <w:rsid w:val="007B6B73"/>
    <w:rsid w:val="007B6F74"/>
    <w:rsid w:val="007C1065"/>
    <w:rsid w:val="007C43A9"/>
    <w:rsid w:val="007C49F7"/>
    <w:rsid w:val="007D0BE8"/>
    <w:rsid w:val="007D126C"/>
    <w:rsid w:val="007D3564"/>
    <w:rsid w:val="007D6FEA"/>
    <w:rsid w:val="007E545A"/>
    <w:rsid w:val="007E61BA"/>
    <w:rsid w:val="007E64FF"/>
    <w:rsid w:val="007E6936"/>
    <w:rsid w:val="007E69DB"/>
    <w:rsid w:val="007E7D34"/>
    <w:rsid w:val="007F1122"/>
    <w:rsid w:val="007F14E4"/>
    <w:rsid w:val="0080083A"/>
    <w:rsid w:val="00800E5D"/>
    <w:rsid w:val="00802D47"/>
    <w:rsid w:val="008061D6"/>
    <w:rsid w:val="008068E6"/>
    <w:rsid w:val="00811A69"/>
    <w:rsid w:val="00813AD3"/>
    <w:rsid w:val="00816AA7"/>
    <w:rsid w:val="00816CD6"/>
    <w:rsid w:val="00820A65"/>
    <w:rsid w:val="008217A0"/>
    <w:rsid w:val="00823576"/>
    <w:rsid w:val="00823661"/>
    <w:rsid w:val="00824A41"/>
    <w:rsid w:val="00825374"/>
    <w:rsid w:val="00826DC3"/>
    <w:rsid w:val="00831B64"/>
    <w:rsid w:val="008321D2"/>
    <w:rsid w:val="00832D39"/>
    <w:rsid w:val="00835DE8"/>
    <w:rsid w:val="00835EDC"/>
    <w:rsid w:val="008406BC"/>
    <w:rsid w:val="00841947"/>
    <w:rsid w:val="00845314"/>
    <w:rsid w:val="00845C51"/>
    <w:rsid w:val="00846B88"/>
    <w:rsid w:val="008508AD"/>
    <w:rsid w:val="00851372"/>
    <w:rsid w:val="00851873"/>
    <w:rsid w:val="00852D93"/>
    <w:rsid w:val="00853F73"/>
    <w:rsid w:val="00854521"/>
    <w:rsid w:val="00854791"/>
    <w:rsid w:val="00856523"/>
    <w:rsid w:val="00857339"/>
    <w:rsid w:val="00861192"/>
    <w:rsid w:val="008629CF"/>
    <w:rsid w:val="008634F2"/>
    <w:rsid w:val="00864E4A"/>
    <w:rsid w:val="00865320"/>
    <w:rsid w:val="00866759"/>
    <w:rsid w:val="00867EEB"/>
    <w:rsid w:val="00870DBB"/>
    <w:rsid w:val="00875BE5"/>
    <w:rsid w:val="0087700E"/>
    <w:rsid w:val="008808BD"/>
    <w:rsid w:val="00880C5B"/>
    <w:rsid w:val="008819A5"/>
    <w:rsid w:val="008844AF"/>
    <w:rsid w:val="00885B40"/>
    <w:rsid w:val="00890721"/>
    <w:rsid w:val="008944A3"/>
    <w:rsid w:val="00895068"/>
    <w:rsid w:val="0089512A"/>
    <w:rsid w:val="008A04A4"/>
    <w:rsid w:val="008A0B7D"/>
    <w:rsid w:val="008A0EB3"/>
    <w:rsid w:val="008A18A1"/>
    <w:rsid w:val="008A36C9"/>
    <w:rsid w:val="008A4119"/>
    <w:rsid w:val="008A6D7A"/>
    <w:rsid w:val="008B0439"/>
    <w:rsid w:val="008B60DB"/>
    <w:rsid w:val="008C07B5"/>
    <w:rsid w:val="008C10B6"/>
    <w:rsid w:val="008C1573"/>
    <w:rsid w:val="008C3354"/>
    <w:rsid w:val="008C61F6"/>
    <w:rsid w:val="008C6469"/>
    <w:rsid w:val="008D1565"/>
    <w:rsid w:val="008D2DF4"/>
    <w:rsid w:val="008D6DBE"/>
    <w:rsid w:val="008D6E1C"/>
    <w:rsid w:val="008E2586"/>
    <w:rsid w:val="008E28A1"/>
    <w:rsid w:val="008E4D35"/>
    <w:rsid w:val="008F0716"/>
    <w:rsid w:val="008F1277"/>
    <w:rsid w:val="008F31C2"/>
    <w:rsid w:val="008F5EE4"/>
    <w:rsid w:val="008F6A61"/>
    <w:rsid w:val="00901A67"/>
    <w:rsid w:val="00903DD9"/>
    <w:rsid w:val="00907CD4"/>
    <w:rsid w:val="009112B5"/>
    <w:rsid w:val="00913092"/>
    <w:rsid w:val="00913AB5"/>
    <w:rsid w:val="009159BC"/>
    <w:rsid w:val="00917B16"/>
    <w:rsid w:val="009252FB"/>
    <w:rsid w:val="00935AD9"/>
    <w:rsid w:val="00935B07"/>
    <w:rsid w:val="00937C6E"/>
    <w:rsid w:val="00946C13"/>
    <w:rsid w:val="00947E77"/>
    <w:rsid w:val="00953962"/>
    <w:rsid w:val="0095518E"/>
    <w:rsid w:val="00957385"/>
    <w:rsid w:val="009637F6"/>
    <w:rsid w:val="00963E3F"/>
    <w:rsid w:val="0096790A"/>
    <w:rsid w:val="00967FE8"/>
    <w:rsid w:val="00970405"/>
    <w:rsid w:val="009706F6"/>
    <w:rsid w:val="0097127E"/>
    <w:rsid w:val="0097172E"/>
    <w:rsid w:val="009721CE"/>
    <w:rsid w:val="009728AE"/>
    <w:rsid w:val="00974D8F"/>
    <w:rsid w:val="00974EFA"/>
    <w:rsid w:val="009828A9"/>
    <w:rsid w:val="00983E55"/>
    <w:rsid w:val="009848A9"/>
    <w:rsid w:val="00984F2B"/>
    <w:rsid w:val="00986157"/>
    <w:rsid w:val="0098669A"/>
    <w:rsid w:val="009867A6"/>
    <w:rsid w:val="00986BCD"/>
    <w:rsid w:val="00986CA6"/>
    <w:rsid w:val="00987281"/>
    <w:rsid w:val="0099223A"/>
    <w:rsid w:val="0099246D"/>
    <w:rsid w:val="00993DE5"/>
    <w:rsid w:val="009A059A"/>
    <w:rsid w:val="009A3541"/>
    <w:rsid w:val="009A4C27"/>
    <w:rsid w:val="009A50A0"/>
    <w:rsid w:val="009A597A"/>
    <w:rsid w:val="009A7B02"/>
    <w:rsid w:val="009B10BD"/>
    <w:rsid w:val="009B22CE"/>
    <w:rsid w:val="009B4CAF"/>
    <w:rsid w:val="009B747A"/>
    <w:rsid w:val="009C1417"/>
    <w:rsid w:val="009C2101"/>
    <w:rsid w:val="009C3C7E"/>
    <w:rsid w:val="009D536E"/>
    <w:rsid w:val="009D6D93"/>
    <w:rsid w:val="009D700E"/>
    <w:rsid w:val="009D78E5"/>
    <w:rsid w:val="009E040E"/>
    <w:rsid w:val="009E4624"/>
    <w:rsid w:val="009E5686"/>
    <w:rsid w:val="009E5F13"/>
    <w:rsid w:val="009E7905"/>
    <w:rsid w:val="009F1874"/>
    <w:rsid w:val="009F197F"/>
    <w:rsid w:val="009F3D0C"/>
    <w:rsid w:val="009F4B64"/>
    <w:rsid w:val="009F4CA2"/>
    <w:rsid w:val="009F7106"/>
    <w:rsid w:val="00A00462"/>
    <w:rsid w:val="00A02F69"/>
    <w:rsid w:val="00A06184"/>
    <w:rsid w:val="00A06681"/>
    <w:rsid w:val="00A10DB5"/>
    <w:rsid w:val="00A120B5"/>
    <w:rsid w:val="00A120D3"/>
    <w:rsid w:val="00A12796"/>
    <w:rsid w:val="00A13ADB"/>
    <w:rsid w:val="00A15B64"/>
    <w:rsid w:val="00A16D75"/>
    <w:rsid w:val="00A17A64"/>
    <w:rsid w:val="00A208A6"/>
    <w:rsid w:val="00A22EF2"/>
    <w:rsid w:val="00A23E69"/>
    <w:rsid w:val="00A30B37"/>
    <w:rsid w:val="00A32669"/>
    <w:rsid w:val="00A3407E"/>
    <w:rsid w:val="00A35A5C"/>
    <w:rsid w:val="00A374F0"/>
    <w:rsid w:val="00A37E74"/>
    <w:rsid w:val="00A4181B"/>
    <w:rsid w:val="00A42C50"/>
    <w:rsid w:val="00A436D0"/>
    <w:rsid w:val="00A43DC9"/>
    <w:rsid w:val="00A43DD8"/>
    <w:rsid w:val="00A45CAD"/>
    <w:rsid w:val="00A469CF"/>
    <w:rsid w:val="00A50211"/>
    <w:rsid w:val="00A535CE"/>
    <w:rsid w:val="00A539C9"/>
    <w:rsid w:val="00A55FB2"/>
    <w:rsid w:val="00A617EB"/>
    <w:rsid w:val="00A624D3"/>
    <w:rsid w:val="00A66169"/>
    <w:rsid w:val="00A669CD"/>
    <w:rsid w:val="00A671E0"/>
    <w:rsid w:val="00A729AE"/>
    <w:rsid w:val="00A7321A"/>
    <w:rsid w:val="00A73EAC"/>
    <w:rsid w:val="00A746E7"/>
    <w:rsid w:val="00A74EFF"/>
    <w:rsid w:val="00A85AFA"/>
    <w:rsid w:val="00A86842"/>
    <w:rsid w:val="00A8750D"/>
    <w:rsid w:val="00A9073C"/>
    <w:rsid w:val="00A94FC2"/>
    <w:rsid w:val="00A951C8"/>
    <w:rsid w:val="00AA150E"/>
    <w:rsid w:val="00AA246D"/>
    <w:rsid w:val="00AA44F8"/>
    <w:rsid w:val="00AA5554"/>
    <w:rsid w:val="00AA6469"/>
    <w:rsid w:val="00AA6ED2"/>
    <w:rsid w:val="00AB39D3"/>
    <w:rsid w:val="00AB43F0"/>
    <w:rsid w:val="00AB4624"/>
    <w:rsid w:val="00AB6205"/>
    <w:rsid w:val="00AC0D6A"/>
    <w:rsid w:val="00AC11F8"/>
    <w:rsid w:val="00AC2C0E"/>
    <w:rsid w:val="00AC3260"/>
    <w:rsid w:val="00AC363A"/>
    <w:rsid w:val="00AC4AB3"/>
    <w:rsid w:val="00AC6D2E"/>
    <w:rsid w:val="00AD1DB3"/>
    <w:rsid w:val="00AD265D"/>
    <w:rsid w:val="00AD500C"/>
    <w:rsid w:val="00AD5041"/>
    <w:rsid w:val="00AD536A"/>
    <w:rsid w:val="00AD6BF3"/>
    <w:rsid w:val="00AE21EA"/>
    <w:rsid w:val="00AE36E6"/>
    <w:rsid w:val="00AE472B"/>
    <w:rsid w:val="00AE478A"/>
    <w:rsid w:val="00AE4E37"/>
    <w:rsid w:val="00AF0A57"/>
    <w:rsid w:val="00AF5470"/>
    <w:rsid w:val="00AF61DD"/>
    <w:rsid w:val="00AF79A4"/>
    <w:rsid w:val="00B03200"/>
    <w:rsid w:val="00B035E7"/>
    <w:rsid w:val="00B0596E"/>
    <w:rsid w:val="00B05AF3"/>
    <w:rsid w:val="00B06077"/>
    <w:rsid w:val="00B06B81"/>
    <w:rsid w:val="00B1029B"/>
    <w:rsid w:val="00B10BA5"/>
    <w:rsid w:val="00B1301C"/>
    <w:rsid w:val="00B14081"/>
    <w:rsid w:val="00B1518D"/>
    <w:rsid w:val="00B16BF3"/>
    <w:rsid w:val="00B21D84"/>
    <w:rsid w:val="00B226C1"/>
    <w:rsid w:val="00B22DF9"/>
    <w:rsid w:val="00B23349"/>
    <w:rsid w:val="00B23941"/>
    <w:rsid w:val="00B24392"/>
    <w:rsid w:val="00B247E9"/>
    <w:rsid w:val="00B24E2B"/>
    <w:rsid w:val="00B337A0"/>
    <w:rsid w:val="00B37299"/>
    <w:rsid w:val="00B37A14"/>
    <w:rsid w:val="00B37E2F"/>
    <w:rsid w:val="00B41BCA"/>
    <w:rsid w:val="00B450AF"/>
    <w:rsid w:val="00B450D6"/>
    <w:rsid w:val="00B50C29"/>
    <w:rsid w:val="00B50C81"/>
    <w:rsid w:val="00B50DF9"/>
    <w:rsid w:val="00B51E68"/>
    <w:rsid w:val="00B53093"/>
    <w:rsid w:val="00B55DD2"/>
    <w:rsid w:val="00B63A34"/>
    <w:rsid w:val="00B6590E"/>
    <w:rsid w:val="00B664CA"/>
    <w:rsid w:val="00B67286"/>
    <w:rsid w:val="00B6769E"/>
    <w:rsid w:val="00B679F5"/>
    <w:rsid w:val="00B71C62"/>
    <w:rsid w:val="00B72D6E"/>
    <w:rsid w:val="00B74AF1"/>
    <w:rsid w:val="00B75D2B"/>
    <w:rsid w:val="00B7626F"/>
    <w:rsid w:val="00B76632"/>
    <w:rsid w:val="00B80230"/>
    <w:rsid w:val="00B90B1A"/>
    <w:rsid w:val="00B910FD"/>
    <w:rsid w:val="00B9245F"/>
    <w:rsid w:val="00B94CEF"/>
    <w:rsid w:val="00BA05B1"/>
    <w:rsid w:val="00BA0A08"/>
    <w:rsid w:val="00BA15C5"/>
    <w:rsid w:val="00BA1E5B"/>
    <w:rsid w:val="00BA3836"/>
    <w:rsid w:val="00BA5CEA"/>
    <w:rsid w:val="00BB08C1"/>
    <w:rsid w:val="00BB107C"/>
    <w:rsid w:val="00BB2519"/>
    <w:rsid w:val="00BB2EED"/>
    <w:rsid w:val="00BC12DF"/>
    <w:rsid w:val="00BC1957"/>
    <w:rsid w:val="00BC195D"/>
    <w:rsid w:val="00BC21CD"/>
    <w:rsid w:val="00BC4424"/>
    <w:rsid w:val="00BC76E4"/>
    <w:rsid w:val="00BD03ED"/>
    <w:rsid w:val="00BD1046"/>
    <w:rsid w:val="00BD247A"/>
    <w:rsid w:val="00BD25BB"/>
    <w:rsid w:val="00BD6D63"/>
    <w:rsid w:val="00BD6F2E"/>
    <w:rsid w:val="00BE0087"/>
    <w:rsid w:val="00BE1A09"/>
    <w:rsid w:val="00BE4F67"/>
    <w:rsid w:val="00BE62D6"/>
    <w:rsid w:val="00BE6645"/>
    <w:rsid w:val="00BF0F0E"/>
    <w:rsid w:val="00BF17D4"/>
    <w:rsid w:val="00BF368A"/>
    <w:rsid w:val="00BF3BE2"/>
    <w:rsid w:val="00BF56CA"/>
    <w:rsid w:val="00C020E3"/>
    <w:rsid w:val="00C040AD"/>
    <w:rsid w:val="00C057A2"/>
    <w:rsid w:val="00C06D91"/>
    <w:rsid w:val="00C10E3B"/>
    <w:rsid w:val="00C11A16"/>
    <w:rsid w:val="00C1318F"/>
    <w:rsid w:val="00C15774"/>
    <w:rsid w:val="00C20681"/>
    <w:rsid w:val="00C22A28"/>
    <w:rsid w:val="00C24933"/>
    <w:rsid w:val="00C27514"/>
    <w:rsid w:val="00C27C07"/>
    <w:rsid w:val="00C27FB9"/>
    <w:rsid w:val="00C31AF8"/>
    <w:rsid w:val="00C344D4"/>
    <w:rsid w:val="00C35973"/>
    <w:rsid w:val="00C37978"/>
    <w:rsid w:val="00C4017E"/>
    <w:rsid w:val="00C422D3"/>
    <w:rsid w:val="00C45706"/>
    <w:rsid w:val="00C47F80"/>
    <w:rsid w:val="00C50A2D"/>
    <w:rsid w:val="00C51770"/>
    <w:rsid w:val="00C52EFF"/>
    <w:rsid w:val="00C531A0"/>
    <w:rsid w:val="00C531FD"/>
    <w:rsid w:val="00C53A38"/>
    <w:rsid w:val="00C53BFD"/>
    <w:rsid w:val="00C573A9"/>
    <w:rsid w:val="00C6034D"/>
    <w:rsid w:val="00C608F8"/>
    <w:rsid w:val="00C62A75"/>
    <w:rsid w:val="00C63E68"/>
    <w:rsid w:val="00C641BF"/>
    <w:rsid w:val="00C70B72"/>
    <w:rsid w:val="00C7245C"/>
    <w:rsid w:val="00C72888"/>
    <w:rsid w:val="00C74032"/>
    <w:rsid w:val="00C753ED"/>
    <w:rsid w:val="00C75853"/>
    <w:rsid w:val="00C76928"/>
    <w:rsid w:val="00C925DC"/>
    <w:rsid w:val="00C92688"/>
    <w:rsid w:val="00C92C85"/>
    <w:rsid w:val="00C95FC3"/>
    <w:rsid w:val="00C9FB92"/>
    <w:rsid w:val="00CA0480"/>
    <w:rsid w:val="00CA51AD"/>
    <w:rsid w:val="00CA548E"/>
    <w:rsid w:val="00CB0A84"/>
    <w:rsid w:val="00CB0D70"/>
    <w:rsid w:val="00CB1442"/>
    <w:rsid w:val="00CB2926"/>
    <w:rsid w:val="00CB34AC"/>
    <w:rsid w:val="00CB5061"/>
    <w:rsid w:val="00CB5393"/>
    <w:rsid w:val="00CC343E"/>
    <w:rsid w:val="00CC39AB"/>
    <w:rsid w:val="00CC42E3"/>
    <w:rsid w:val="00CC7F6C"/>
    <w:rsid w:val="00CD0A32"/>
    <w:rsid w:val="00CD49D4"/>
    <w:rsid w:val="00CD780F"/>
    <w:rsid w:val="00CD7BC4"/>
    <w:rsid w:val="00CE5275"/>
    <w:rsid w:val="00CE5693"/>
    <w:rsid w:val="00CE6C71"/>
    <w:rsid w:val="00CF1BD5"/>
    <w:rsid w:val="00CF22C6"/>
    <w:rsid w:val="00CF3AA1"/>
    <w:rsid w:val="00CF454C"/>
    <w:rsid w:val="00CF5D1C"/>
    <w:rsid w:val="00CF784A"/>
    <w:rsid w:val="00D00431"/>
    <w:rsid w:val="00D02016"/>
    <w:rsid w:val="00D026CC"/>
    <w:rsid w:val="00D02D25"/>
    <w:rsid w:val="00D05CDD"/>
    <w:rsid w:val="00D069FE"/>
    <w:rsid w:val="00D06F1F"/>
    <w:rsid w:val="00D07B8C"/>
    <w:rsid w:val="00D1175E"/>
    <w:rsid w:val="00D122F5"/>
    <w:rsid w:val="00D12B83"/>
    <w:rsid w:val="00D1410E"/>
    <w:rsid w:val="00D163CC"/>
    <w:rsid w:val="00D16ACD"/>
    <w:rsid w:val="00D17522"/>
    <w:rsid w:val="00D21E34"/>
    <w:rsid w:val="00D224B7"/>
    <w:rsid w:val="00D321EF"/>
    <w:rsid w:val="00D36618"/>
    <w:rsid w:val="00D367F8"/>
    <w:rsid w:val="00D36EC3"/>
    <w:rsid w:val="00D37492"/>
    <w:rsid w:val="00D375B6"/>
    <w:rsid w:val="00D37AEA"/>
    <w:rsid w:val="00D41678"/>
    <w:rsid w:val="00D41A32"/>
    <w:rsid w:val="00D422C1"/>
    <w:rsid w:val="00D4274A"/>
    <w:rsid w:val="00D42B61"/>
    <w:rsid w:val="00D43257"/>
    <w:rsid w:val="00D46CDB"/>
    <w:rsid w:val="00D507AF"/>
    <w:rsid w:val="00D50985"/>
    <w:rsid w:val="00D56E9E"/>
    <w:rsid w:val="00D57811"/>
    <w:rsid w:val="00D57A24"/>
    <w:rsid w:val="00D63F8E"/>
    <w:rsid w:val="00D6466D"/>
    <w:rsid w:val="00D66924"/>
    <w:rsid w:val="00D67618"/>
    <w:rsid w:val="00D703F5"/>
    <w:rsid w:val="00D72116"/>
    <w:rsid w:val="00D726CA"/>
    <w:rsid w:val="00D72763"/>
    <w:rsid w:val="00D748B5"/>
    <w:rsid w:val="00D76840"/>
    <w:rsid w:val="00D801B5"/>
    <w:rsid w:val="00D803E1"/>
    <w:rsid w:val="00D8291E"/>
    <w:rsid w:val="00D9064A"/>
    <w:rsid w:val="00D91CA3"/>
    <w:rsid w:val="00D93722"/>
    <w:rsid w:val="00D93978"/>
    <w:rsid w:val="00D95222"/>
    <w:rsid w:val="00D964D6"/>
    <w:rsid w:val="00DA0149"/>
    <w:rsid w:val="00DA037F"/>
    <w:rsid w:val="00DA13F1"/>
    <w:rsid w:val="00DA2023"/>
    <w:rsid w:val="00DA25B3"/>
    <w:rsid w:val="00DA26D9"/>
    <w:rsid w:val="00DA3671"/>
    <w:rsid w:val="00DA748D"/>
    <w:rsid w:val="00DB1D41"/>
    <w:rsid w:val="00DB301B"/>
    <w:rsid w:val="00DB3692"/>
    <w:rsid w:val="00DB3C44"/>
    <w:rsid w:val="00DB3C87"/>
    <w:rsid w:val="00DB58E5"/>
    <w:rsid w:val="00DC1653"/>
    <w:rsid w:val="00DC4882"/>
    <w:rsid w:val="00DC6503"/>
    <w:rsid w:val="00DD00AC"/>
    <w:rsid w:val="00DD0DCE"/>
    <w:rsid w:val="00DD1FB9"/>
    <w:rsid w:val="00DD29CF"/>
    <w:rsid w:val="00DD3397"/>
    <w:rsid w:val="00DD464B"/>
    <w:rsid w:val="00DD5831"/>
    <w:rsid w:val="00DE00E2"/>
    <w:rsid w:val="00DE0B1C"/>
    <w:rsid w:val="00DE15E3"/>
    <w:rsid w:val="00DE1F35"/>
    <w:rsid w:val="00DE2A91"/>
    <w:rsid w:val="00DE58F5"/>
    <w:rsid w:val="00DF5E76"/>
    <w:rsid w:val="00E03FA9"/>
    <w:rsid w:val="00E1128A"/>
    <w:rsid w:val="00E11509"/>
    <w:rsid w:val="00E12853"/>
    <w:rsid w:val="00E13888"/>
    <w:rsid w:val="00E20490"/>
    <w:rsid w:val="00E21190"/>
    <w:rsid w:val="00E232D1"/>
    <w:rsid w:val="00E234E5"/>
    <w:rsid w:val="00E3038F"/>
    <w:rsid w:val="00E30C59"/>
    <w:rsid w:val="00E312A8"/>
    <w:rsid w:val="00E3148C"/>
    <w:rsid w:val="00E32130"/>
    <w:rsid w:val="00E33EB3"/>
    <w:rsid w:val="00E40681"/>
    <w:rsid w:val="00E43B47"/>
    <w:rsid w:val="00E51158"/>
    <w:rsid w:val="00E51160"/>
    <w:rsid w:val="00E52159"/>
    <w:rsid w:val="00E52FCB"/>
    <w:rsid w:val="00E5396E"/>
    <w:rsid w:val="00E57EC5"/>
    <w:rsid w:val="00E600B6"/>
    <w:rsid w:val="00E62249"/>
    <w:rsid w:val="00E65537"/>
    <w:rsid w:val="00E65E47"/>
    <w:rsid w:val="00E66B50"/>
    <w:rsid w:val="00E70EE2"/>
    <w:rsid w:val="00E72A18"/>
    <w:rsid w:val="00E73A7E"/>
    <w:rsid w:val="00E74626"/>
    <w:rsid w:val="00E74A8D"/>
    <w:rsid w:val="00E75D4E"/>
    <w:rsid w:val="00E765C2"/>
    <w:rsid w:val="00E76C25"/>
    <w:rsid w:val="00E77963"/>
    <w:rsid w:val="00E801F6"/>
    <w:rsid w:val="00E825A1"/>
    <w:rsid w:val="00E858C5"/>
    <w:rsid w:val="00E867F4"/>
    <w:rsid w:val="00E922B5"/>
    <w:rsid w:val="00E956A9"/>
    <w:rsid w:val="00E968EC"/>
    <w:rsid w:val="00E97D28"/>
    <w:rsid w:val="00EA5D8C"/>
    <w:rsid w:val="00EA6178"/>
    <w:rsid w:val="00EA77B9"/>
    <w:rsid w:val="00EB2FA8"/>
    <w:rsid w:val="00EB71A3"/>
    <w:rsid w:val="00EC0D8B"/>
    <w:rsid w:val="00EC1921"/>
    <w:rsid w:val="00ED0B44"/>
    <w:rsid w:val="00ED1997"/>
    <w:rsid w:val="00ED32D6"/>
    <w:rsid w:val="00ED3BD3"/>
    <w:rsid w:val="00ED5D3B"/>
    <w:rsid w:val="00EE48A2"/>
    <w:rsid w:val="00EF0C9C"/>
    <w:rsid w:val="00EF3A45"/>
    <w:rsid w:val="00EF3B80"/>
    <w:rsid w:val="00EF3F1A"/>
    <w:rsid w:val="00EF4D5B"/>
    <w:rsid w:val="00EF65E4"/>
    <w:rsid w:val="00F03C62"/>
    <w:rsid w:val="00F050AF"/>
    <w:rsid w:val="00F0714D"/>
    <w:rsid w:val="00F11389"/>
    <w:rsid w:val="00F12C94"/>
    <w:rsid w:val="00F1581B"/>
    <w:rsid w:val="00F17BFA"/>
    <w:rsid w:val="00F17FA0"/>
    <w:rsid w:val="00F21F65"/>
    <w:rsid w:val="00F2207A"/>
    <w:rsid w:val="00F22207"/>
    <w:rsid w:val="00F23EC3"/>
    <w:rsid w:val="00F25665"/>
    <w:rsid w:val="00F27306"/>
    <w:rsid w:val="00F31A75"/>
    <w:rsid w:val="00F34215"/>
    <w:rsid w:val="00F34A02"/>
    <w:rsid w:val="00F4529C"/>
    <w:rsid w:val="00F456FA"/>
    <w:rsid w:val="00F4599F"/>
    <w:rsid w:val="00F46071"/>
    <w:rsid w:val="00F46123"/>
    <w:rsid w:val="00F46306"/>
    <w:rsid w:val="00F50CA6"/>
    <w:rsid w:val="00F50E0E"/>
    <w:rsid w:val="00F517AD"/>
    <w:rsid w:val="00F53797"/>
    <w:rsid w:val="00F542EA"/>
    <w:rsid w:val="00F56E46"/>
    <w:rsid w:val="00F60BFC"/>
    <w:rsid w:val="00F624C7"/>
    <w:rsid w:val="00F64A92"/>
    <w:rsid w:val="00F67FEF"/>
    <w:rsid w:val="00F81BE6"/>
    <w:rsid w:val="00F82C82"/>
    <w:rsid w:val="00F835D4"/>
    <w:rsid w:val="00F845BA"/>
    <w:rsid w:val="00F85D43"/>
    <w:rsid w:val="00F85FDB"/>
    <w:rsid w:val="00F86BCD"/>
    <w:rsid w:val="00F928E8"/>
    <w:rsid w:val="00F93183"/>
    <w:rsid w:val="00F93FD2"/>
    <w:rsid w:val="00F95A90"/>
    <w:rsid w:val="00F95DB8"/>
    <w:rsid w:val="00F95F20"/>
    <w:rsid w:val="00F977E8"/>
    <w:rsid w:val="00FA04EE"/>
    <w:rsid w:val="00FA1160"/>
    <w:rsid w:val="00FA1D34"/>
    <w:rsid w:val="00FA37CE"/>
    <w:rsid w:val="00FA58E5"/>
    <w:rsid w:val="00FA67C2"/>
    <w:rsid w:val="00FB234C"/>
    <w:rsid w:val="00FB3E97"/>
    <w:rsid w:val="00FB492D"/>
    <w:rsid w:val="00FB4A31"/>
    <w:rsid w:val="00FB73D9"/>
    <w:rsid w:val="00FC0AE4"/>
    <w:rsid w:val="00FC0C25"/>
    <w:rsid w:val="00FC15B0"/>
    <w:rsid w:val="00FC5BCE"/>
    <w:rsid w:val="00FC6D83"/>
    <w:rsid w:val="00FD4406"/>
    <w:rsid w:val="00FD5F72"/>
    <w:rsid w:val="00FD7061"/>
    <w:rsid w:val="00FE3561"/>
    <w:rsid w:val="00FE4137"/>
    <w:rsid w:val="00FE4A90"/>
    <w:rsid w:val="00FE4E0A"/>
    <w:rsid w:val="00FE734F"/>
    <w:rsid w:val="00FE75A0"/>
    <w:rsid w:val="00FF1EEB"/>
    <w:rsid w:val="00FF3B94"/>
    <w:rsid w:val="01886ED6"/>
    <w:rsid w:val="01B53987"/>
    <w:rsid w:val="02125CB4"/>
    <w:rsid w:val="02A3D276"/>
    <w:rsid w:val="02B8A3BA"/>
    <w:rsid w:val="036245BA"/>
    <w:rsid w:val="03BC0DED"/>
    <w:rsid w:val="047A8131"/>
    <w:rsid w:val="057DB893"/>
    <w:rsid w:val="09092E36"/>
    <w:rsid w:val="09466A70"/>
    <w:rsid w:val="0A49A1D2"/>
    <w:rsid w:val="0B4D0C05"/>
    <w:rsid w:val="0C387CCB"/>
    <w:rsid w:val="0C507638"/>
    <w:rsid w:val="0E2A4D1C"/>
    <w:rsid w:val="0E938AB9"/>
    <w:rsid w:val="111C5F77"/>
    <w:rsid w:val="12C610B0"/>
    <w:rsid w:val="13A46AE7"/>
    <w:rsid w:val="15E848B6"/>
    <w:rsid w:val="16967D42"/>
    <w:rsid w:val="16EBB2E9"/>
    <w:rsid w:val="19E57FF9"/>
    <w:rsid w:val="1B87767D"/>
    <w:rsid w:val="208FD2A8"/>
    <w:rsid w:val="20ECC304"/>
    <w:rsid w:val="213ED082"/>
    <w:rsid w:val="2156C9EF"/>
    <w:rsid w:val="21E87282"/>
    <w:rsid w:val="2330A0D3"/>
    <w:rsid w:val="241C1199"/>
    <w:rsid w:val="24DA84DD"/>
    <w:rsid w:val="25074F8E"/>
    <w:rsid w:val="25F5E87D"/>
    <w:rsid w:val="26B45BC1"/>
    <w:rsid w:val="28CFCE9A"/>
    <w:rsid w:val="29BE6789"/>
    <w:rsid w:val="2A5411C4"/>
    <w:rsid w:val="2B5E6C63"/>
    <w:rsid w:val="2CB079E4"/>
    <w:rsid w:val="2D9BB7D9"/>
    <w:rsid w:val="2E87289F"/>
    <w:rsid w:val="2E9F220C"/>
    <w:rsid w:val="2ECC1F8E"/>
    <w:rsid w:val="30490616"/>
    <w:rsid w:val="317C6323"/>
    <w:rsid w:val="31913467"/>
    <w:rsid w:val="323AD667"/>
    <w:rsid w:val="346E757E"/>
    <w:rsid w:val="34D7B31B"/>
    <w:rsid w:val="376087D9"/>
    <w:rsid w:val="381EFB1D"/>
    <w:rsid w:val="39226550"/>
    <w:rsid w:val="3BFFA667"/>
    <w:rsid w:val="3CBE19AB"/>
    <w:rsid w:val="3DEE4E8F"/>
    <w:rsid w:val="3FDCF6B7"/>
    <w:rsid w:val="40463454"/>
    <w:rsid w:val="42650227"/>
    <w:rsid w:val="42A23E61"/>
    <w:rsid w:val="43E1E8AF"/>
    <w:rsid w:val="44A8DFF6"/>
    <w:rsid w:val="44C10C34"/>
    <w:rsid w:val="466ABD6D"/>
    <w:rsid w:val="48596595"/>
    <w:rsid w:val="4947FE84"/>
    <w:rsid w:val="4AC4E50C"/>
    <w:rsid w:val="4B09A92A"/>
    <w:rsid w:val="4C3A10DF"/>
    <w:rsid w:val="4DB6F767"/>
    <w:rsid w:val="4DFBBB85"/>
    <w:rsid w:val="4F0AC5E3"/>
    <w:rsid w:val="4F5069E8"/>
    <w:rsid w:val="5105FA1E"/>
    <w:rsid w:val="51D93EA6"/>
    <w:rsid w:val="52F2E272"/>
    <w:rsid w:val="53CB0EF7"/>
    <w:rsid w:val="53F80C79"/>
    <w:rsid w:val="57A89218"/>
    <w:rsid w:val="57C08B85"/>
    <w:rsid w:val="59EBA699"/>
    <w:rsid w:val="5A4896F5"/>
    <w:rsid w:val="5A85D32F"/>
    <w:rsid w:val="5B711124"/>
    <w:rsid w:val="5D77E58A"/>
    <w:rsid w:val="5E4E523B"/>
    <w:rsid w:val="60102FB2"/>
    <w:rsid w:val="63984A5B"/>
    <w:rsid w:val="63ED8002"/>
    <w:rsid w:val="65F45468"/>
    <w:rsid w:val="68F94826"/>
    <w:rsid w:val="69A4DA07"/>
    <w:rsid w:val="69D4CCE1"/>
    <w:rsid w:val="6AD83714"/>
    <w:rsid w:val="6B96AA58"/>
    <w:rsid w:val="6BAB7B9C"/>
    <w:rsid w:val="6CAEE5CF"/>
    <w:rsid w:val="6F8C26E6"/>
    <w:rsid w:val="6FA42053"/>
    <w:rsid w:val="71259967"/>
    <w:rsid w:val="755B7A58"/>
    <w:rsid w:val="7619ED9C"/>
    <w:rsid w:val="771D24FE"/>
    <w:rsid w:val="78356075"/>
    <w:rsid w:val="784D8CB3"/>
    <w:rsid w:val="79857C4C"/>
    <w:rsid w:val="7AFAA81F"/>
    <w:rsid w:val="7B12A18C"/>
    <w:rsid w:val="7C778EA7"/>
    <w:rsid w:val="7DECBA7A"/>
    <w:rsid w:val="7E04B3E7"/>
    <w:rsid w:val="7FDE8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8700208"/>
  <w15:chartTrackingRefBased/>
  <w15:docId w15:val="{D8B2167E-6F4B-4064-8411-631798D0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11A6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1A6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C650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65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6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13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1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766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73EC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23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4E5"/>
  </w:style>
  <w:style w:type="paragraph" w:styleId="Footer">
    <w:name w:val="footer"/>
    <w:basedOn w:val="Normal"/>
    <w:link w:val="FooterChar"/>
    <w:uiPriority w:val="99"/>
    <w:unhideWhenUsed/>
    <w:rsid w:val="00E23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4E5"/>
  </w:style>
  <w:style w:type="paragraph" w:styleId="Caption">
    <w:name w:val="caption"/>
    <w:basedOn w:val="Normal"/>
    <w:next w:val="Normal"/>
    <w:uiPriority w:val="35"/>
    <w:unhideWhenUsed/>
    <w:qFormat/>
    <w:rsid w:val="00E52F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D7D2C619446046A896ECB9B09F94F3" ma:contentTypeVersion="8" ma:contentTypeDescription="Create a new document." ma:contentTypeScope="" ma:versionID="b5906c981ff4d9ad432f1e8e4f014cbf">
  <xsd:schema xmlns:xsd="http://www.w3.org/2001/XMLSchema" xmlns:xs="http://www.w3.org/2001/XMLSchema" xmlns:p="http://schemas.microsoft.com/office/2006/metadata/properties" xmlns:ns2="53ee53e4-e6be-45ac-bec6-7421da506fed" targetNamespace="http://schemas.microsoft.com/office/2006/metadata/properties" ma:root="true" ma:fieldsID="e3afe313642c9c3fefca3e0880289ad0" ns2:_="">
    <xsd:import namespace="53ee53e4-e6be-45ac-bec6-7421da506f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e53e4-e6be-45ac-bec6-7421da506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9F1327-C0F1-4B91-A52D-B034832C1E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D1DC60-0CF2-4076-8154-652B2C18E0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3EE290-AAFF-4A75-8352-49387DB15A1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2B67508-5CEC-415C-A4D1-28179C3687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8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Links>
    <vt:vector size="54" baseType="variant"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_Toc97297598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_Toc97297597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_Toc97297596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_Toc97297595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_Toc97297594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_Toc97297593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_Toc97297592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_Toc97297591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_Toc97297590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 Document Design Patterns</dc:title>
  <dc:subject>Stendinator the game – VERSIE 0.1</dc:subject>
  <dc:creator>Henk bembom, sydney minnaar en Jordy Neef</dc:creator>
  <cp:keywords/>
  <dc:description/>
  <cp:lastModifiedBy>Sydney Minnaar</cp:lastModifiedBy>
  <cp:revision>505</cp:revision>
  <dcterms:created xsi:type="dcterms:W3CDTF">2022-02-07T20:04:00Z</dcterms:created>
  <dcterms:modified xsi:type="dcterms:W3CDTF">2022-04-02T17:21:00Z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0x01010023D7D2C619446046A896ECB9B09F94F3</vt:lpwstr>
  </property>
</Properties>
</file>