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5BE0" w14:textId="7467D48D" w:rsidR="00D107DF" w:rsidRPr="00BE4AF3" w:rsidRDefault="00BE4AF3" w:rsidP="007174BB">
      <w:pPr>
        <w:spacing w:after="0" w:line="480" w:lineRule="auto"/>
        <w:rPr>
          <w:rFonts w:ascii="Times New Roman" w:hAnsi="Times New Roman" w:cs="Times New Roman"/>
          <w:bCs/>
          <w:i/>
          <w:iCs/>
          <w:sz w:val="24"/>
          <w:szCs w:val="24"/>
        </w:rPr>
      </w:pPr>
      <w:r w:rsidRPr="00BE4AF3">
        <w:rPr>
          <w:rFonts w:ascii="Times New Roman" w:hAnsi="Times New Roman" w:cs="Times New Roman"/>
          <w:bCs/>
          <w:i/>
          <w:iCs/>
          <w:sz w:val="24"/>
          <w:szCs w:val="24"/>
        </w:rPr>
        <w:t>Sydney Scaccia</w:t>
      </w:r>
    </w:p>
    <w:p w14:paraId="2B8859EC" w14:textId="75B4689C" w:rsidR="00D107DF" w:rsidRPr="00BE4AF3" w:rsidRDefault="00BE4AF3" w:rsidP="007174BB">
      <w:pPr>
        <w:spacing w:after="0" w:line="480" w:lineRule="auto"/>
        <w:rPr>
          <w:rFonts w:ascii="Times New Roman" w:hAnsi="Times New Roman" w:cs="Times New Roman"/>
          <w:bCs/>
          <w:sz w:val="24"/>
          <w:szCs w:val="24"/>
        </w:rPr>
      </w:pPr>
      <w:r w:rsidRPr="00BE4AF3">
        <w:rPr>
          <w:rFonts w:ascii="Times New Roman" w:hAnsi="Times New Roman" w:cs="Times New Roman"/>
          <w:bCs/>
          <w:sz w:val="24"/>
          <w:szCs w:val="24"/>
        </w:rPr>
        <w:t>DSC</w:t>
      </w:r>
      <w:r w:rsidR="00D107DF" w:rsidRPr="00BE4AF3">
        <w:rPr>
          <w:rFonts w:ascii="Times New Roman" w:hAnsi="Times New Roman" w:cs="Times New Roman"/>
          <w:bCs/>
          <w:sz w:val="24"/>
          <w:szCs w:val="24"/>
        </w:rPr>
        <w:t xml:space="preserve"> 501: Introduction to Data Science</w:t>
      </w:r>
    </w:p>
    <w:p w14:paraId="2ADDD251" w14:textId="084094EE" w:rsidR="00BE4AF3" w:rsidRDefault="00BE4AF3" w:rsidP="007174BB">
      <w:pPr>
        <w:spacing w:line="480" w:lineRule="auto"/>
        <w:rPr>
          <w:rFonts w:ascii="Times New Roman" w:hAnsi="Times New Roman" w:cs="Times New Roman"/>
          <w:b/>
          <w:sz w:val="24"/>
          <w:szCs w:val="24"/>
        </w:rPr>
      </w:pPr>
      <w:r w:rsidRPr="00BE4AF3">
        <w:rPr>
          <w:rFonts w:ascii="Times New Roman" w:hAnsi="Times New Roman" w:cs="Times New Roman"/>
          <w:b/>
          <w:sz w:val="24"/>
          <w:szCs w:val="24"/>
        </w:rPr>
        <w:t>Final Project Statistical Findings</w:t>
      </w:r>
    </w:p>
    <w:p w14:paraId="309E1414" w14:textId="77777777" w:rsidR="000D494E" w:rsidRDefault="000D494E" w:rsidP="007174BB">
      <w:pPr>
        <w:spacing w:line="480" w:lineRule="auto"/>
        <w:rPr>
          <w:rFonts w:ascii="Times New Roman" w:hAnsi="Times New Roman" w:cs="Times New Roman"/>
          <w:b/>
          <w:sz w:val="24"/>
          <w:szCs w:val="24"/>
        </w:rPr>
      </w:pPr>
    </w:p>
    <w:p w14:paraId="64D84EF0" w14:textId="53A4684D" w:rsidR="00BE4AF3" w:rsidRDefault="00BE4AF3" w:rsidP="007174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Recap </w:t>
      </w:r>
    </w:p>
    <w:p w14:paraId="053E3BC3" w14:textId="2F6E8BC4" w:rsidR="00A775BD" w:rsidRDefault="00BE4AF3" w:rsidP="00064290">
      <w:pPr>
        <w:spacing w:line="480" w:lineRule="auto"/>
        <w:rPr>
          <w:rFonts w:ascii="Times New Roman" w:hAnsi="Times New Roman" w:cs="Times New Roman"/>
          <w:bCs/>
          <w:sz w:val="24"/>
          <w:szCs w:val="24"/>
        </w:rPr>
      </w:pPr>
      <w:r>
        <w:rPr>
          <w:rFonts w:ascii="Times New Roman" w:hAnsi="Times New Roman" w:cs="Times New Roman"/>
          <w:b/>
          <w:sz w:val="24"/>
          <w:szCs w:val="24"/>
        </w:rPr>
        <w:tab/>
      </w:r>
      <w:r w:rsidR="009B0E10">
        <w:rPr>
          <w:rFonts w:ascii="Times New Roman" w:hAnsi="Times New Roman" w:cs="Times New Roman"/>
          <w:bCs/>
          <w:sz w:val="24"/>
          <w:szCs w:val="24"/>
        </w:rPr>
        <w:t>Throughout the past seven weeks</w:t>
      </w:r>
      <w:r w:rsidR="008418F4">
        <w:rPr>
          <w:rFonts w:ascii="Times New Roman" w:hAnsi="Times New Roman" w:cs="Times New Roman"/>
          <w:bCs/>
          <w:sz w:val="24"/>
          <w:szCs w:val="24"/>
        </w:rPr>
        <w:t xml:space="preserve"> </w:t>
      </w:r>
      <w:r w:rsidR="009B0E10">
        <w:rPr>
          <w:rFonts w:ascii="Times New Roman" w:hAnsi="Times New Roman" w:cs="Times New Roman"/>
          <w:bCs/>
          <w:sz w:val="24"/>
          <w:szCs w:val="24"/>
        </w:rPr>
        <w:t xml:space="preserve">the research question under investigation </w:t>
      </w:r>
      <w:r w:rsidR="00AD6A13">
        <w:rPr>
          <w:rFonts w:ascii="Times New Roman" w:hAnsi="Times New Roman" w:cs="Times New Roman"/>
          <w:bCs/>
          <w:sz w:val="24"/>
          <w:szCs w:val="24"/>
        </w:rPr>
        <w:t>continued to be</w:t>
      </w:r>
      <w:r w:rsidR="009B0E10">
        <w:rPr>
          <w:rFonts w:ascii="Times New Roman" w:hAnsi="Times New Roman" w:cs="Times New Roman"/>
          <w:bCs/>
          <w:sz w:val="24"/>
          <w:szCs w:val="24"/>
        </w:rPr>
        <w:t xml:space="preserve"> tweaked</w:t>
      </w:r>
      <w:r w:rsidR="00064290">
        <w:rPr>
          <w:rFonts w:ascii="Times New Roman" w:hAnsi="Times New Roman" w:cs="Times New Roman"/>
          <w:bCs/>
          <w:sz w:val="24"/>
          <w:szCs w:val="24"/>
        </w:rPr>
        <w:t xml:space="preserve">, </w:t>
      </w:r>
      <w:r w:rsidR="00AD6A13">
        <w:rPr>
          <w:rFonts w:ascii="Times New Roman" w:hAnsi="Times New Roman" w:cs="Times New Roman"/>
          <w:bCs/>
          <w:sz w:val="24"/>
          <w:szCs w:val="24"/>
        </w:rPr>
        <w:t>but</w:t>
      </w:r>
      <w:r w:rsidR="00064290">
        <w:rPr>
          <w:rFonts w:ascii="Times New Roman" w:hAnsi="Times New Roman" w:cs="Times New Roman"/>
          <w:bCs/>
          <w:sz w:val="24"/>
          <w:szCs w:val="24"/>
        </w:rPr>
        <w:t xml:space="preserve"> t</w:t>
      </w:r>
      <w:r w:rsidR="009B0E10">
        <w:rPr>
          <w:rFonts w:ascii="Times New Roman" w:hAnsi="Times New Roman" w:cs="Times New Roman"/>
          <w:bCs/>
          <w:sz w:val="24"/>
          <w:szCs w:val="24"/>
        </w:rPr>
        <w:t>he independent and dependent</w:t>
      </w:r>
      <w:r w:rsidR="008418F4">
        <w:rPr>
          <w:rFonts w:ascii="Times New Roman" w:hAnsi="Times New Roman" w:cs="Times New Roman"/>
          <w:bCs/>
          <w:sz w:val="24"/>
          <w:szCs w:val="24"/>
        </w:rPr>
        <w:t xml:space="preserve"> variables</w:t>
      </w:r>
      <w:r w:rsidR="009B0E10">
        <w:rPr>
          <w:rFonts w:ascii="Times New Roman" w:hAnsi="Times New Roman" w:cs="Times New Roman"/>
          <w:bCs/>
          <w:sz w:val="24"/>
          <w:szCs w:val="24"/>
        </w:rPr>
        <w:t xml:space="preserve"> have stayed the same. Both the variables</w:t>
      </w:r>
      <w:r w:rsidR="00AD6A13">
        <w:rPr>
          <w:rFonts w:ascii="Times New Roman" w:hAnsi="Times New Roman" w:cs="Times New Roman"/>
          <w:bCs/>
          <w:sz w:val="24"/>
          <w:szCs w:val="24"/>
        </w:rPr>
        <w:t xml:space="preserve"> </w:t>
      </w:r>
      <w:r w:rsidR="009B0E10">
        <w:rPr>
          <w:rFonts w:ascii="Times New Roman" w:hAnsi="Times New Roman" w:cs="Times New Roman"/>
          <w:bCs/>
          <w:sz w:val="24"/>
          <w:szCs w:val="24"/>
        </w:rPr>
        <w:t xml:space="preserve">and the research question are computed from data that </w:t>
      </w:r>
      <w:r w:rsidR="00064290">
        <w:rPr>
          <w:rFonts w:ascii="Times New Roman" w:hAnsi="Times New Roman" w:cs="Times New Roman"/>
          <w:bCs/>
          <w:sz w:val="24"/>
          <w:szCs w:val="24"/>
        </w:rPr>
        <w:t>was</w:t>
      </w:r>
      <w:r w:rsidR="009B0E10">
        <w:rPr>
          <w:rFonts w:ascii="Times New Roman" w:hAnsi="Times New Roman" w:cs="Times New Roman"/>
          <w:bCs/>
          <w:sz w:val="24"/>
          <w:szCs w:val="24"/>
        </w:rPr>
        <w:t xml:space="preserve"> collected </w:t>
      </w:r>
      <w:r w:rsidR="00064290">
        <w:rPr>
          <w:rFonts w:ascii="Times New Roman" w:hAnsi="Times New Roman" w:cs="Times New Roman"/>
          <w:bCs/>
          <w:sz w:val="24"/>
          <w:szCs w:val="24"/>
        </w:rPr>
        <w:t>throughout</w:t>
      </w:r>
      <w:r w:rsidR="009B0E10">
        <w:rPr>
          <w:rFonts w:ascii="Times New Roman" w:hAnsi="Times New Roman" w:cs="Times New Roman"/>
          <w:bCs/>
          <w:sz w:val="24"/>
          <w:szCs w:val="24"/>
        </w:rPr>
        <w:t xml:space="preserve"> the whole season as opposed to </w:t>
      </w:r>
      <w:r w:rsidR="000D494E">
        <w:rPr>
          <w:rFonts w:ascii="Times New Roman" w:hAnsi="Times New Roman" w:cs="Times New Roman"/>
          <w:bCs/>
          <w:sz w:val="24"/>
          <w:szCs w:val="24"/>
        </w:rPr>
        <w:t>game-by-game</w:t>
      </w:r>
      <w:r w:rsidR="00AD6A13">
        <w:rPr>
          <w:rFonts w:ascii="Times New Roman" w:hAnsi="Times New Roman" w:cs="Times New Roman"/>
          <w:bCs/>
          <w:sz w:val="24"/>
          <w:szCs w:val="24"/>
        </w:rPr>
        <w:t xml:space="preserve"> statistics</w:t>
      </w:r>
      <w:r w:rsidR="009B0E10">
        <w:rPr>
          <w:rFonts w:ascii="Times New Roman" w:hAnsi="Times New Roman" w:cs="Times New Roman"/>
          <w:bCs/>
          <w:sz w:val="24"/>
          <w:szCs w:val="24"/>
        </w:rPr>
        <w:t>. The dependent variable is the team’s overall performance throughout the season and will be evaluated by using the team’s win percentage. The independent variables are yards allowed, points allowed, points gained</w:t>
      </w:r>
      <w:r w:rsidR="00AD6A13">
        <w:rPr>
          <w:rFonts w:ascii="Times New Roman" w:hAnsi="Times New Roman" w:cs="Times New Roman"/>
          <w:bCs/>
          <w:sz w:val="24"/>
          <w:szCs w:val="24"/>
        </w:rPr>
        <w:t>, rush yards and pass yards which will combine to give the total number of yards gained throughout the season.</w:t>
      </w:r>
      <w:r w:rsidR="00A775BD">
        <w:rPr>
          <w:rFonts w:ascii="Times New Roman" w:hAnsi="Times New Roman" w:cs="Times New Roman"/>
          <w:bCs/>
          <w:sz w:val="24"/>
          <w:szCs w:val="24"/>
        </w:rPr>
        <w:t xml:space="preserve"> Last week</w:t>
      </w:r>
      <w:r w:rsidR="00AD6A13">
        <w:rPr>
          <w:rFonts w:ascii="Times New Roman" w:hAnsi="Times New Roman" w:cs="Times New Roman"/>
          <w:bCs/>
          <w:sz w:val="24"/>
          <w:szCs w:val="24"/>
        </w:rPr>
        <w:t xml:space="preserve"> </w:t>
      </w:r>
      <w:r w:rsidR="00A775BD">
        <w:rPr>
          <w:rFonts w:ascii="Times New Roman" w:hAnsi="Times New Roman" w:cs="Times New Roman"/>
          <w:bCs/>
          <w:sz w:val="24"/>
          <w:szCs w:val="24"/>
        </w:rPr>
        <w:t xml:space="preserve">points </w:t>
      </w:r>
      <w:r w:rsidR="000D494E">
        <w:rPr>
          <w:rFonts w:ascii="Times New Roman" w:hAnsi="Times New Roman" w:cs="Times New Roman"/>
          <w:bCs/>
          <w:sz w:val="24"/>
          <w:szCs w:val="24"/>
        </w:rPr>
        <w:t xml:space="preserve">allowed </w:t>
      </w:r>
      <w:r w:rsidR="00A775BD">
        <w:rPr>
          <w:rFonts w:ascii="Times New Roman" w:hAnsi="Times New Roman" w:cs="Times New Roman"/>
          <w:bCs/>
          <w:sz w:val="24"/>
          <w:szCs w:val="24"/>
        </w:rPr>
        <w:t>and points gained were found to be statistically significant variables</w:t>
      </w:r>
      <w:r w:rsidR="005C77ED">
        <w:rPr>
          <w:rFonts w:ascii="Times New Roman" w:hAnsi="Times New Roman" w:cs="Times New Roman"/>
          <w:bCs/>
          <w:sz w:val="24"/>
          <w:szCs w:val="24"/>
        </w:rPr>
        <w:t>.</w:t>
      </w:r>
      <w:r w:rsidR="00A775BD">
        <w:rPr>
          <w:rFonts w:ascii="Times New Roman" w:hAnsi="Times New Roman" w:cs="Times New Roman"/>
          <w:bCs/>
          <w:sz w:val="24"/>
          <w:szCs w:val="24"/>
        </w:rPr>
        <w:t xml:space="preserve"> The question </w:t>
      </w:r>
      <w:r w:rsidR="00064290">
        <w:rPr>
          <w:rFonts w:ascii="Times New Roman" w:hAnsi="Times New Roman" w:cs="Times New Roman"/>
          <w:bCs/>
          <w:sz w:val="24"/>
          <w:szCs w:val="24"/>
        </w:rPr>
        <w:t xml:space="preserve">under investigation </w:t>
      </w:r>
      <w:r w:rsidR="00A775BD">
        <w:rPr>
          <w:rFonts w:ascii="Times New Roman" w:hAnsi="Times New Roman" w:cs="Times New Roman"/>
          <w:bCs/>
          <w:sz w:val="24"/>
          <w:szCs w:val="24"/>
        </w:rPr>
        <w:t xml:space="preserve">is: </w:t>
      </w:r>
      <w:r w:rsidR="00A775BD" w:rsidRPr="00A775BD">
        <w:rPr>
          <w:rFonts w:ascii="Times New Roman" w:hAnsi="Times New Roman" w:cs="Times New Roman"/>
          <w:b/>
          <w:sz w:val="24"/>
          <w:szCs w:val="24"/>
        </w:rPr>
        <w:t xml:space="preserve">Does defense have an impact on team winning percentage? </w:t>
      </w:r>
      <w:r w:rsidR="00A775BD">
        <w:rPr>
          <w:rFonts w:ascii="Times New Roman" w:hAnsi="Times New Roman" w:cs="Times New Roman"/>
          <w:bCs/>
          <w:sz w:val="24"/>
          <w:szCs w:val="24"/>
        </w:rPr>
        <w:t xml:space="preserve">The null hypothesis is defense does not impact win percentages and the alternative hypothesis is defense does impact a team’s win percentage. In last week’s analysis the null hypothesis was rejected based off the statistical findings. </w:t>
      </w:r>
    </w:p>
    <w:p w14:paraId="242A3A70" w14:textId="77777777" w:rsidR="007174BB" w:rsidRDefault="007174BB" w:rsidP="00BE4AF3">
      <w:pPr>
        <w:spacing w:line="360" w:lineRule="auto"/>
        <w:rPr>
          <w:rFonts w:ascii="Times New Roman" w:hAnsi="Times New Roman" w:cs="Times New Roman"/>
          <w:bCs/>
          <w:sz w:val="24"/>
          <w:szCs w:val="24"/>
        </w:rPr>
      </w:pPr>
    </w:p>
    <w:p w14:paraId="48427307" w14:textId="4E934152" w:rsidR="00A775BD" w:rsidRDefault="00A775BD" w:rsidP="00BE4AF3">
      <w:pPr>
        <w:spacing w:line="360" w:lineRule="auto"/>
        <w:rPr>
          <w:rFonts w:ascii="Times New Roman" w:hAnsi="Times New Roman" w:cs="Times New Roman"/>
          <w:b/>
          <w:sz w:val="24"/>
          <w:szCs w:val="24"/>
        </w:rPr>
      </w:pPr>
      <w:r w:rsidRPr="00A775BD">
        <w:rPr>
          <w:rFonts w:ascii="Times New Roman" w:hAnsi="Times New Roman" w:cs="Times New Roman"/>
          <w:b/>
          <w:sz w:val="24"/>
          <w:szCs w:val="24"/>
        </w:rPr>
        <w:t xml:space="preserve">Analysis / Model </w:t>
      </w:r>
    </w:p>
    <w:p w14:paraId="023DC534" w14:textId="64EB455E" w:rsidR="00A775BD" w:rsidRDefault="0081158E" w:rsidP="007174BB">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Throughout last</w:t>
      </w:r>
      <w:r w:rsidR="00A775BD">
        <w:rPr>
          <w:rFonts w:ascii="Times New Roman" w:hAnsi="Times New Roman" w:cs="Times New Roman"/>
          <w:bCs/>
          <w:sz w:val="24"/>
          <w:szCs w:val="24"/>
        </w:rPr>
        <w:t xml:space="preserve"> week’s statistical analysis</w:t>
      </w:r>
      <w:r w:rsidR="00064290">
        <w:rPr>
          <w:rFonts w:ascii="Times New Roman" w:hAnsi="Times New Roman" w:cs="Times New Roman"/>
          <w:bCs/>
          <w:sz w:val="24"/>
          <w:szCs w:val="24"/>
        </w:rPr>
        <w:t xml:space="preserve">, </w:t>
      </w:r>
      <w:r w:rsidR="00A775BD">
        <w:rPr>
          <w:rFonts w:ascii="Times New Roman" w:hAnsi="Times New Roman" w:cs="Times New Roman"/>
          <w:bCs/>
          <w:sz w:val="24"/>
          <w:szCs w:val="24"/>
        </w:rPr>
        <w:t xml:space="preserve">a linear regression model was used along with a stepwise model to reiterate the </w:t>
      </w:r>
      <w:r>
        <w:rPr>
          <w:rFonts w:ascii="Times New Roman" w:hAnsi="Times New Roman" w:cs="Times New Roman"/>
          <w:bCs/>
          <w:sz w:val="24"/>
          <w:szCs w:val="24"/>
        </w:rPr>
        <w:t xml:space="preserve">outputs and to ensure accuracy. The </w:t>
      </w:r>
      <w:r w:rsidR="00AE7237">
        <w:rPr>
          <w:rFonts w:ascii="Times New Roman" w:hAnsi="Times New Roman" w:cs="Times New Roman"/>
          <w:bCs/>
          <w:sz w:val="24"/>
          <w:szCs w:val="24"/>
        </w:rPr>
        <w:t>statically significant variables, total points and points allowed,</w:t>
      </w:r>
      <w:r>
        <w:rPr>
          <w:rFonts w:ascii="Times New Roman" w:hAnsi="Times New Roman" w:cs="Times New Roman"/>
          <w:bCs/>
          <w:sz w:val="24"/>
          <w:szCs w:val="24"/>
        </w:rPr>
        <w:t xml:space="preserve"> had potential </w:t>
      </w:r>
      <w:r w:rsidR="00AE7237">
        <w:rPr>
          <w:rFonts w:ascii="Times New Roman" w:hAnsi="Times New Roman" w:cs="Times New Roman"/>
          <w:bCs/>
          <w:sz w:val="24"/>
          <w:szCs w:val="24"/>
        </w:rPr>
        <w:t xml:space="preserve">for </w:t>
      </w:r>
      <w:r>
        <w:rPr>
          <w:rFonts w:ascii="Times New Roman" w:hAnsi="Times New Roman" w:cs="Times New Roman"/>
          <w:bCs/>
          <w:sz w:val="24"/>
          <w:szCs w:val="24"/>
        </w:rPr>
        <w:t xml:space="preserve">multicollinearity </w:t>
      </w:r>
      <w:r w:rsidR="00064290">
        <w:rPr>
          <w:rFonts w:ascii="Times New Roman" w:hAnsi="Times New Roman" w:cs="Times New Roman"/>
          <w:bCs/>
          <w:sz w:val="24"/>
          <w:szCs w:val="24"/>
        </w:rPr>
        <w:t>when used with</w:t>
      </w:r>
      <w:r w:rsidR="00AE7237">
        <w:rPr>
          <w:rFonts w:ascii="Times New Roman" w:hAnsi="Times New Roman" w:cs="Times New Roman"/>
          <w:bCs/>
          <w:sz w:val="24"/>
          <w:szCs w:val="24"/>
        </w:rPr>
        <w:t xml:space="preserve"> the </w:t>
      </w:r>
      <w:r w:rsidR="00AE7237">
        <w:rPr>
          <w:rFonts w:ascii="Times New Roman" w:hAnsi="Times New Roman" w:cs="Times New Roman"/>
          <w:bCs/>
          <w:sz w:val="24"/>
          <w:szCs w:val="24"/>
        </w:rPr>
        <w:lastRenderedPageBreak/>
        <w:t>dependent variable</w:t>
      </w:r>
      <w:r w:rsidR="00AD6A13">
        <w:rPr>
          <w:rFonts w:ascii="Times New Roman" w:hAnsi="Times New Roman" w:cs="Times New Roman"/>
          <w:bCs/>
          <w:sz w:val="24"/>
          <w:szCs w:val="24"/>
        </w:rPr>
        <w:t xml:space="preserve"> of </w:t>
      </w:r>
      <w:r w:rsidR="0081574A">
        <w:rPr>
          <w:rFonts w:ascii="Times New Roman" w:hAnsi="Times New Roman" w:cs="Times New Roman"/>
          <w:bCs/>
          <w:sz w:val="24"/>
          <w:szCs w:val="24"/>
        </w:rPr>
        <w:t>win percentage</w:t>
      </w:r>
      <w:r w:rsidR="00064290">
        <w:rPr>
          <w:rFonts w:ascii="Times New Roman" w:hAnsi="Times New Roman" w:cs="Times New Roman"/>
          <w:bCs/>
          <w:sz w:val="24"/>
          <w:szCs w:val="24"/>
        </w:rPr>
        <w:t xml:space="preserve">. To combat this, </w:t>
      </w:r>
      <w:r w:rsidR="00AE7237">
        <w:rPr>
          <w:rFonts w:ascii="Times New Roman" w:hAnsi="Times New Roman" w:cs="Times New Roman"/>
          <w:bCs/>
          <w:sz w:val="24"/>
          <w:szCs w:val="24"/>
        </w:rPr>
        <w:t>prior to</w:t>
      </w:r>
      <w:r w:rsidR="00064290">
        <w:rPr>
          <w:rFonts w:ascii="Times New Roman" w:hAnsi="Times New Roman" w:cs="Times New Roman"/>
          <w:bCs/>
          <w:sz w:val="24"/>
          <w:szCs w:val="24"/>
        </w:rPr>
        <w:t xml:space="preserve"> implementing</w:t>
      </w:r>
      <w:r w:rsidR="00AE7237">
        <w:rPr>
          <w:rFonts w:ascii="Times New Roman" w:hAnsi="Times New Roman" w:cs="Times New Roman"/>
          <w:bCs/>
          <w:sz w:val="24"/>
          <w:szCs w:val="24"/>
        </w:rPr>
        <w:t xml:space="preserve"> the stepwise function</w:t>
      </w:r>
      <w:r w:rsidR="0081574A">
        <w:rPr>
          <w:rFonts w:ascii="Times New Roman" w:hAnsi="Times New Roman" w:cs="Times New Roman"/>
          <w:bCs/>
          <w:sz w:val="24"/>
          <w:szCs w:val="24"/>
        </w:rPr>
        <w:t>,</w:t>
      </w:r>
      <w:r w:rsidR="00AE7237">
        <w:rPr>
          <w:rFonts w:ascii="Times New Roman" w:hAnsi="Times New Roman" w:cs="Times New Roman"/>
          <w:bCs/>
          <w:sz w:val="24"/>
          <w:szCs w:val="24"/>
        </w:rPr>
        <w:t xml:space="preserve"> </w:t>
      </w:r>
      <w:r w:rsidR="0098131B">
        <w:rPr>
          <w:rFonts w:ascii="Times New Roman" w:hAnsi="Times New Roman" w:cs="Times New Roman"/>
          <w:bCs/>
          <w:sz w:val="24"/>
          <w:szCs w:val="24"/>
        </w:rPr>
        <w:t xml:space="preserve">an association analysis was added to detect the correlation between the variables. </w:t>
      </w:r>
      <w:r w:rsidR="002E453D">
        <w:rPr>
          <w:rFonts w:ascii="Times New Roman" w:hAnsi="Times New Roman" w:cs="Times New Roman"/>
          <w:bCs/>
          <w:sz w:val="24"/>
          <w:szCs w:val="24"/>
        </w:rPr>
        <w:t xml:space="preserve">Table one is the output </w:t>
      </w:r>
      <w:r w:rsidR="00064290">
        <w:rPr>
          <w:rFonts w:ascii="Times New Roman" w:hAnsi="Times New Roman" w:cs="Times New Roman"/>
          <w:bCs/>
          <w:sz w:val="24"/>
          <w:szCs w:val="24"/>
        </w:rPr>
        <w:t>after</w:t>
      </w:r>
      <w:r w:rsidR="002E453D">
        <w:rPr>
          <w:rFonts w:ascii="Times New Roman" w:hAnsi="Times New Roman" w:cs="Times New Roman"/>
          <w:bCs/>
          <w:sz w:val="24"/>
          <w:szCs w:val="24"/>
        </w:rPr>
        <w:t xml:space="preserve"> running the association analysis. The </w:t>
      </w:r>
      <w:r w:rsidR="0081574A">
        <w:rPr>
          <w:rFonts w:ascii="Times New Roman" w:hAnsi="Times New Roman" w:cs="Times New Roman"/>
          <w:bCs/>
          <w:sz w:val="24"/>
          <w:szCs w:val="24"/>
        </w:rPr>
        <w:t xml:space="preserve">independent variable, </w:t>
      </w:r>
      <w:r w:rsidR="002E453D">
        <w:rPr>
          <w:rFonts w:ascii="Times New Roman" w:hAnsi="Times New Roman" w:cs="Times New Roman"/>
          <w:bCs/>
          <w:sz w:val="24"/>
          <w:szCs w:val="24"/>
        </w:rPr>
        <w:t>total points</w:t>
      </w:r>
      <w:r w:rsidR="00064290">
        <w:rPr>
          <w:rFonts w:ascii="Times New Roman" w:hAnsi="Times New Roman" w:cs="Times New Roman"/>
          <w:bCs/>
          <w:sz w:val="24"/>
          <w:szCs w:val="24"/>
        </w:rPr>
        <w:t>,</w:t>
      </w:r>
      <w:r w:rsidR="002E453D">
        <w:rPr>
          <w:rFonts w:ascii="Times New Roman" w:hAnsi="Times New Roman" w:cs="Times New Roman"/>
          <w:bCs/>
          <w:sz w:val="24"/>
          <w:szCs w:val="24"/>
        </w:rPr>
        <w:t xml:space="preserve"> is highly associated with </w:t>
      </w:r>
      <w:r w:rsidR="00AD6A13">
        <w:rPr>
          <w:rFonts w:ascii="Times New Roman" w:hAnsi="Times New Roman" w:cs="Times New Roman"/>
          <w:bCs/>
          <w:sz w:val="24"/>
          <w:szCs w:val="24"/>
        </w:rPr>
        <w:t xml:space="preserve">the dependent variable, </w:t>
      </w:r>
      <w:r w:rsidR="002E453D">
        <w:rPr>
          <w:rFonts w:ascii="Times New Roman" w:hAnsi="Times New Roman" w:cs="Times New Roman"/>
          <w:bCs/>
          <w:sz w:val="24"/>
          <w:szCs w:val="24"/>
        </w:rPr>
        <w:t>win percentage</w:t>
      </w:r>
      <w:r w:rsidR="0081574A">
        <w:rPr>
          <w:rFonts w:ascii="Times New Roman" w:hAnsi="Times New Roman" w:cs="Times New Roman"/>
          <w:bCs/>
          <w:sz w:val="24"/>
          <w:szCs w:val="24"/>
        </w:rPr>
        <w:t>.</w:t>
      </w:r>
      <w:r w:rsidR="002E453D">
        <w:rPr>
          <w:rFonts w:ascii="Times New Roman" w:hAnsi="Times New Roman" w:cs="Times New Roman"/>
          <w:bCs/>
          <w:sz w:val="24"/>
          <w:szCs w:val="24"/>
        </w:rPr>
        <w:t xml:space="preserve"> </w:t>
      </w:r>
    </w:p>
    <w:p w14:paraId="6FF6EE63" w14:textId="39244BC8" w:rsidR="002E453D" w:rsidRDefault="002E453D" w:rsidP="002E453D">
      <w:pPr>
        <w:spacing w:line="360" w:lineRule="auto"/>
        <w:rPr>
          <w:rFonts w:ascii="Times New Roman" w:hAnsi="Times New Roman" w:cs="Times New Roman"/>
          <w:b/>
          <w:sz w:val="24"/>
          <w:szCs w:val="24"/>
        </w:rPr>
      </w:pPr>
      <w:r w:rsidRPr="002E453D">
        <w:rPr>
          <w:rFonts w:ascii="Times New Roman" w:hAnsi="Times New Roman" w:cs="Times New Roman"/>
          <w:b/>
          <w:sz w:val="24"/>
          <w:szCs w:val="24"/>
        </w:rPr>
        <w:t xml:space="preserve">Table One: </w:t>
      </w:r>
      <w:r w:rsidR="000D494E">
        <w:rPr>
          <w:rFonts w:ascii="Times New Roman" w:hAnsi="Times New Roman" w:cs="Times New Roman"/>
          <w:b/>
          <w:sz w:val="24"/>
          <w:szCs w:val="24"/>
        </w:rPr>
        <w:t xml:space="preserve">Pearson </w:t>
      </w:r>
      <w:r w:rsidRPr="002E453D">
        <w:rPr>
          <w:rFonts w:ascii="Times New Roman" w:hAnsi="Times New Roman" w:cs="Times New Roman"/>
          <w:b/>
          <w:sz w:val="24"/>
          <w:szCs w:val="24"/>
        </w:rPr>
        <w:t>Association Analysis</w:t>
      </w:r>
      <w:r w:rsidR="000D494E">
        <w:rPr>
          <w:rFonts w:ascii="Times New Roman" w:hAnsi="Times New Roman" w:cs="Times New Roman"/>
          <w:b/>
          <w:sz w:val="24"/>
          <w:szCs w:val="24"/>
        </w:rPr>
        <w:t xml:space="preserve"> –</w:t>
      </w:r>
      <w:r w:rsidRPr="002E453D">
        <w:rPr>
          <w:rFonts w:ascii="Times New Roman" w:hAnsi="Times New Roman" w:cs="Times New Roman"/>
          <w:b/>
          <w:sz w:val="24"/>
          <w:szCs w:val="24"/>
        </w:rPr>
        <w:t xml:space="preserve"> </w:t>
      </w:r>
      <w:r w:rsidR="000D494E">
        <w:rPr>
          <w:rFonts w:ascii="Times New Roman" w:hAnsi="Times New Roman" w:cs="Times New Roman"/>
          <w:b/>
          <w:sz w:val="24"/>
          <w:szCs w:val="24"/>
        </w:rPr>
        <w:t>Win Percentage</w:t>
      </w:r>
    </w:p>
    <w:tbl>
      <w:tblPr>
        <w:tblStyle w:val="TableGrid"/>
        <w:tblW w:w="0" w:type="auto"/>
        <w:tblLook w:val="04A0" w:firstRow="1" w:lastRow="0" w:firstColumn="1" w:lastColumn="0" w:noHBand="0" w:noVBand="1"/>
      </w:tblPr>
      <w:tblGrid>
        <w:gridCol w:w="3116"/>
        <w:gridCol w:w="3117"/>
        <w:gridCol w:w="3117"/>
      </w:tblGrid>
      <w:tr w:rsidR="000D494E" w14:paraId="0AF9DC91" w14:textId="77777777" w:rsidTr="000D494E">
        <w:tc>
          <w:tcPr>
            <w:tcW w:w="3116" w:type="dxa"/>
          </w:tcPr>
          <w:p w14:paraId="7772E16D" w14:textId="77777777" w:rsidR="000D494E" w:rsidRDefault="000D494E" w:rsidP="002E453D">
            <w:pPr>
              <w:spacing w:line="360" w:lineRule="auto"/>
              <w:rPr>
                <w:rFonts w:ascii="Times New Roman" w:hAnsi="Times New Roman" w:cs="Times New Roman"/>
                <w:b/>
                <w:sz w:val="24"/>
                <w:szCs w:val="24"/>
              </w:rPr>
            </w:pPr>
          </w:p>
        </w:tc>
        <w:tc>
          <w:tcPr>
            <w:tcW w:w="3117" w:type="dxa"/>
          </w:tcPr>
          <w:p w14:paraId="0D3EFA3A" w14:textId="36C6E53A" w:rsidR="000D494E" w:rsidRDefault="000D494E" w:rsidP="000D49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Association Measure </w:t>
            </w:r>
          </w:p>
        </w:tc>
        <w:tc>
          <w:tcPr>
            <w:tcW w:w="3117" w:type="dxa"/>
          </w:tcPr>
          <w:p w14:paraId="44123EA3" w14:textId="79DAB692"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p-value</w:t>
            </w:r>
          </w:p>
        </w:tc>
      </w:tr>
      <w:tr w:rsidR="000D494E" w14:paraId="6C937E82" w14:textId="77777777" w:rsidTr="000D494E">
        <w:tc>
          <w:tcPr>
            <w:tcW w:w="3116" w:type="dxa"/>
          </w:tcPr>
          <w:p w14:paraId="2E8F68FD" w14:textId="762032BC"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Total Points </w:t>
            </w:r>
          </w:p>
        </w:tc>
        <w:tc>
          <w:tcPr>
            <w:tcW w:w="3117" w:type="dxa"/>
          </w:tcPr>
          <w:p w14:paraId="4EBB823C" w14:textId="40195A6C"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0.81955</w:t>
            </w:r>
          </w:p>
        </w:tc>
        <w:tc>
          <w:tcPr>
            <w:tcW w:w="3117" w:type="dxa"/>
          </w:tcPr>
          <w:p w14:paraId="0A8006DA" w14:textId="3468A3FC"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w:t>
            </w:r>
          </w:p>
        </w:tc>
      </w:tr>
      <w:tr w:rsidR="000D494E" w14:paraId="376DA437" w14:textId="77777777" w:rsidTr="000D494E">
        <w:tc>
          <w:tcPr>
            <w:tcW w:w="3116" w:type="dxa"/>
          </w:tcPr>
          <w:p w14:paraId="71692C99" w14:textId="5A0922A8"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Points Allowed </w:t>
            </w:r>
          </w:p>
        </w:tc>
        <w:tc>
          <w:tcPr>
            <w:tcW w:w="3117" w:type="dxa"/>
          </w:tcPr>
          <w:p w14:paraId="6AE0CEA8" w14:textId="2D3BF86B"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-0.64226</w:t>
            </w:r>
          </w:p>
        </w:tc>
        <w:tc>
          <w:tcPr>
            <w:tcW w:w="3117" w:type="dxa"/>
          </w:tcPr>
          <w:p w14:paraId="4D650495" w14:textId="1964ABFB"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2.2204E-16</w:t>
            </w:r>
          </w:p>
        </w:tc>
      </w:tr>
      <w:tr w:rsidR="000D494E" w14:paraId="3ED98F3D" w14:textId="77777777" w:rsidTr="000D494E">
        <w:tc>
          <w:tcPr>
            <w:tcW w:w="3116" w:type="dxa"/>
          </w:tcPr>
          <w:p w14:paraId="0441B4E4" w14:textId="10A881D6"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Rush Yards</w:t>
            </w:r>
          </w:p>
        </w:tc>
        <w:tc>
          <w:tcPr>
            <w:tcW w:w="3117" w:type="dxa"/>
          </w:tcPr>
          <w:p w14:paraId="67C5394F" w14:textId="03DF8FDC"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0.5152</w:t>
            </w:r>
          </w:p>
        </w:tc>
        <w:tc>
          <w:tcPr>
            <w:tcW w:w="3117" w:type="dxa"/>
          </w:tcPr>
          <w:p w14:paraId="14348B88" w14:textId="73D09257"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3.5701E-10</w:t>
            </w:r>
          </w:p>
        </w:tc>
      </w:tr>
      <w:tr w:rsidR="000D494E" w14:paraId="7CC1CF53" w14:textId="77777777" w:rsidTr="000D494E">
        <w:tc>
          <w:tcPr>
            <w:tcW w:w="3116" w:type="dxa"/>
          </w:tcPr>
          <w:p w14:paraId="3B58DECB" w14:textId="2A68DA12"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Pass Yards</w:t>
            </w:r>
          </w:p>
        </w:tc>
        <w:tc>
          <w:tcPr>
            <w:tcW w:w="3117" w:type="dxa"/>
          </w:tcPr>
          <w:p w14:paraId="5B67DE19" w14:textId="775E6EB0"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0.43081</w:t>
            </w:r>
          </w:p>
        </w:tc>
        <w:tc>
          <w:tcPr>
            <w:tcW w:w="3117" w:type="dxa"/>
          </w:tcPr>
          <w:p w14:paraId="3AC04271" w14:textId="35DC76AA"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3.1133E-07</w:t>
            </w:r>
          </w:p>
        </w:tc>
      </w:tr>
      <w:tr w:rsidR="000D494E" w14:paraId="6AB9CE17" w14:textId="77777777" w:rsidTr="000D494E">
        <w:tc>
          <w:tcPr>
            <w:tcW w:w="3116" w:type="dxa"/>
          </w:tcPr>
          <w:p w14:paraId="323BA108" w14:textId="367E66DC"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Yards Allowed</w:t>
            </w:r>
          </w:p>
        </w:tc>
        <w:tc>
          <w:tcPr>
            <w:tcW w:w="3117" w:type="dxa"/>
          </w:tcPr>
          <w:p w14:paraId="349D8FBE" w14:textId="40C082D9"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-0.38595</w:t>
            </w:r>
          </w:p>
        </w:tc>
        <w:tc>
          <w:tcPr>
            <w:tcW w:w="3117" w:type="dxa"/>
          </w:tcPr>
          <w:p w14:paraId="1BA02BB7" w14:textId="46CD257E" w:rsidR="000D494E" w:rsidRDefault="000D494E" w:rsidP="002E453D">
            <w:pPr>
              <w:spacing w:line="360" w:lineRule="auto"/>
              <w:rPr>
                <w:rFonts w:ascii="Times New Roman" w:hAnsi="Times New Roman" w:cs="Times New Roman"/>
                <w:b/>
                <w:sz w:val="24"/>
                <w:szCs w:val="24"/>
              </w:rPr>
            </w:pPr>
            <w:r>
              <w:rPr>
                <w:rFonts w:ascii="Times New Roman" w:hAnsi="Times New Roman" w:cs="Times New Roman"/>
                <w:b/>
                <w:sz w:val="24"/>
                <w:szCs w:val="24"/>
              </w:rPr>
              <w:t>5.7604E-06</w:t>
            </w:r>
          </w:p>
        </w:tc>
      </w:tr>
    </w:tbl>
    <w:p w14:paraId="781848CC" w14:textId="4A92B2FD" w:rsidR="002E453D" w:rsidRDefault="002E453D" w:rsidP="002E453D">
      <w:pPr>
        <w:rPr>
          <w:rFonts w:ascii="Times New Roman" w:hAnsi="Times New Roman" w:cs="Times New Roman"/>
          <w:bCs/>
          <w:sz w:val="24"/>
          <w:szCs w:val="24"/>
        </w:rPr>
      </w:pPr>
    </w:p>
    <w:p w14:paraId="06A70C62" w14:textId="6EC7BDBC" w:rsidR="008E3CC0" w:rsidRDefault="002E453D" w:rsidP="007174BB">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8E3CC0">
        <w:rPr>
          <w:rFonts w:ascii="Times New Roman" w:hAnsi="Times New Roman" w:cs="Times New Roman"/>
          <w:bCs/>
          <w:sz w:val="24"/>
          <w:szCs w:val="24"/>
        </w:rPr>
        <w:t xml:space="preserve">Below in Table two, the full correlation matrix is displayed. </w:t>
      </w:r>
      <w:r w:rsidR="00064290">
        <w:rPr>
          <w:rFonts w:ascii="Times New Roman" w:hAnsi="Times New Roman" w:cs="Times New Roman"/>
          <w:bCs/>
          <w:sz w:val="24"/>
          <w:szCs w:val="24"/>
        </w:rPr>
        <w:t>Table two</w:t>
      </w:r>
      <w:r w:rsidR="008E3CC0">
        <w:rPr>
          <w:rFonts w:ascii="Times New Roman" w:hAnsi="Times New Roman" w:cs="Times New Roman"/>
          <w:bCs/>
          <w:sz w:val="24"/>
          <w:szCs w:val="24"/>
        </w:rPr>
        <w:t xml:space="preserve"> shows that total points and points allowed are not highly correlated </w:t>
      </w:r>
      <w:r w:rsidR="00AD6A13">
        <w:rPr>
          <w:rFonts w:ascii="Times New Roman" w:hAnsi="Times New Roman" w:cs="Times New Roman"/>
          <w:bCs/>
          <w:sz w:val="24"/>
          <w:szCs w:val="24"/>
        </w:rPr>
        <w:t>which was</w:t>
      </w:r>
      <w:r w:rsidR="008E3CC0">
        <w:rPr>
          <w:rFonts w:ascii="Times New Roman" w:hAnsi="Times New Roman" w:cs="Times New Roman"/>
          <w:bCs/>
          <w:sz w:val="24"/>
          <w:szCs w:val="24"/>
        </w:rPr>
        <w:t xml:space="preserve"> anticipated</w:t>
      </w:r>
      <w:r w:rsidR="00AD6A13">
        <w:rPr>
          <w:rFonts w:ascii="Times New Roman" w:hAnsi="Times New Roman" w:cs="Times New Roman"/>
          <w:bCs/>
          <w:sz w:val="24"/>
          <w:szCs w:val="24"/>
        </w:rPr>
        <w:t xml:space="preserve"> from last week. This means</w:t>
      </w:r>
      <w:r w:rsidR="008E3CC0">
        <w:rPr>
          <w:rFonts w:ascii="Times New Roman" w:hAnsi="Times New Roman" w:cs="Times New Roman"/>
          <w:bCs/>
          <w:sz w:val="24"/>
          <w:szCs w:val="24"/>
        </w:rPr>
        <w:t xml:space="preserve"> there is not as much multicollinearity </w:t>
      </w:r>
      <w:r w:rsidR="00064290">
        <w:rPr>
          <w:rFonts w:ascii="Times New Roman" w:hAnsi="Times New Roman" w:cs="Times New Roman"/>
          <w:bCs/>
          <w:sz w:val="24"/>
          <w:szCs w:val="24"/>
        </w:rPr>
        <w:t xml:space="preserve">between the two </w:t>
      </w:r>
      <w:r w:rsidR="00AD6A13">
        <w:rPr>
          <w:rFonts w:ascii="Times New Roman" w:hAnsi="Times New Roman" w:cs="Times New Roman"/>
          <w:bCs/>
          <w:sz w:val="24"/>
          <w:szCs w:val="24"/>
        </w:rPr>
        <w:t>variables</w:t>
      </w:r>
      <w:r w:rsidR="008E3CC0">
        <w:rPr>
          <w:rFonts w:ascii="Times New Roman" w:hAnsi="Times New Roman" w:cs="Times New Roman"/>
          <w:bCs/>
          <w:sz w:val="24"/>
          <w:szCs w:val="24"/>
        </w:rPr>
        <w:t xml:space="preserve">. On the other hand, for total points, there is a possibility </w:t>
      </w:r>
      <w:r w:rsidR="00064290">
        <w:rPr>
          <w:rFonts w:ascii="Times New Roman" w:hAnsi="Times New Roman" w:cs="Times New Roman"/>
          <w:bCs/>
          <w:sz w:val="24"/>
          <w:szCs w:val="24"/>
        </w:rPr>
        <w:t>for m</w:t>
      </w:r>
      <w:r w:rsidR="008E3CC0">
        <w:rPr>
          <w:rFonts w:ascii="Times New Roman" w:hAnsi="Times New Roman" w:cs="Times New Roman"/>
          <w:bCs/>
          <w:sz w:val="24"/>
          <w:szCs w:val="24"/>
        </w:rPr>
        <w:t xml:space="preserve">ulticollinearity </w:t>
      </w:r>
      <w:r w:rsidR="00AD6A13">
        <w:rPr>
          <w:rFonts w:ascii="Times New Roman" w:hAnsi="Times New Roman" w:cs="Times New Roman"/>
          <w:bCs/>
          <w:sz w:val="24"/>
          <w:szCs w:val="24"/>
        </w:rPr>
        <w:t xml:space="preserve">with the dependent variable </w:t>
      </w:r>
      <w:r w:rsidR="008E3CC0">
        <w:rPr>
          <w:rFonts w:ascii="Times New Roman" w:hAnsi="Times New Roman" w:cs="Times New Roman"/>
          <w:bCs/>
          <w:sz w:val="24"/>
          <w:szCs w:val="24"/>
        </w:rPr>
        <w:t xml:space="preserve">because the more points a team </w:t>
      </w:r>
      <w:r w:rsidR="00064290">
        <w:rPr>
          <w:rFonts w:ascii="Times New Roman" w:hAnsi="Times New Roman" w:cs="Times New Roman"/>
          <w:bCs/>
          <w:sz w:val="24"/>
          <w:szCs w:val="24"/>
        </w:rPr>
        <w:t>scores</w:t>
      </w:r>
      <w:r w:rsidR="008E3CC0">
        <w:rPr>
          <w:rFonts w:ascii="Times New Roman" w:hAnsi="Times New Roman" w:cs="Times New Roman"/>
          <w:bCs/>
          <w:sz w:val="24"/>
          <w:szCs w:val="24"/>
        </w:rPr>
        <w:t xml:space="preserve"> throughout the season</w:t>
      </w:r>
      <w:r w:rsidR="00AD6A13">
        <w:rPr>
          <w:rFonts w:ascii="Times New Roman" w:hAnsi="Times New Roman" w:cs="Times New Roman"/>
          <w:bCs/>
          <w:sz w:val="24"/>
          <w:szCs w:val="24"/>
        </w:rPr>
        <w:t xml:space="preserve"> ultimately increases their chances of </w:t>
      </w:r>
      <w:r w:rsidR="008E3CC0">
        <w:rPr>
          <w:rFonts w:ascii="Times New Roman" w:hAnsi="Times New Roman" w:cs="Times New Roman"/>
          <w:bCs/>
          <w:sz w:val="24"/>
          <w:szCs w:val="24"/>
        </w:rPr>
        <w:t>winning games</w:t>
      </w:r>
      <w:r w:rsidR="00064290">
        <w:rPr>
          <w:rFonts w:ascii="Times New Roman" w:hAnsi="Times New Roman" w:cs="Times New Roman"/>
          <w:bCs/>
          <w:sz w:val="24"/>
          <w:szCs w:val="24"/>
        </w:rPr>
        <w:t xml:space="preserve"> </w:t>
      </w:r>
      <w:r w:rsidR="00B521B8">
        <w:rPr>
          <w:rFonts w:ascii="Times New Roman" w:hAnsi="Times New Roman" w:cs="Times New Roman"/>
          <w:bCs/>
          <w:sz w:val="24"/>
          <w:szCs w:val="24"/>
        </w:rPr>
        <w:t>leading to</w:t>
      </w:r>
      <w:r w:rsidR="00CC0639">
        <w:rPr>
          <w:rFonts w:ascii="Times New Roman" w:hAnsi="Times New Roman" w:cs="Times New Roman"/>
          <w:bCs/>
          <w:sz w:val="24"/>
          <w:szCs w:val="24"/>
        </w:rPr>
        <w:t xml:space="preserve"> the team</w:t>
      </w:r>
      <w:r w:rsidR="008E3CC0">
        <w:rPr>
          <w:rFonts w:ascii="Times New Roman" w:hAnsi="Times New Roman" w:cs="Times New Roman"/>
          <w:bCs/>
          <w:sz w:val="24"/>
          <w:szCs w:val="24"/>
        </w:rPr>
        <w:t xml:space="preserve"> having a better win percentage. </w:t>
      </w:r>
      <w:r w:rsidR="009647F5">
        <w:rPr>
          <w:rFonts w:ascii="Times New Roman" w:hAnsi="Times New Roman" w:cs="Times New Roman"/>
          <w:bCs/>
          <w:sz w:val="24"/>
          <w:szCs w:val="24"/>
        </w:rPr>
        <w:t>The small amount of multicollinearity present in the total points should not outshine the other variables in any further analysis.</w:t>
      </w:r>
    </w:p>
    <w:p w14:paraId="55223C9E" w14:textId="77777777" w:rsidR="00C46C18" w:rsidRDefault="00C46C18" w:rsidP="007174BB">
      <w:pPr>
        <w:spacing w:line="480" w:lineRule="auto"/>
        <w:rPr>
          <w:rFonts w:ascii="Times New Roman" w:hAnsi="Times New Roman" w:cs="Times New Roman"/>
          <w:b/>
          <w:noProof/>
          <w:sz w:val="24"/>
          <w:szCs w:val="24"/>
        </w:rPr>
      </w:pPr>
    </w:p>
    <w:p w14:paraId="46FF2C68" w14:textId="77777777" w:rsidR="00C46C18" w:rsidRDefault="00C46C18" w:rsidP="007174BB">
      <w:pPr>
        <w:spacing w:line="480" w:lineRule="auto"/>
        <w:rPr>
          <w:rFonts w:ascii="Times New Roman" w:hAnsi="Times New Roman" w:cs="Times New Roman"/>
          <w:b/>
          <w:noProof/>
          <w:sz w:val="24"/>
          <w:szCs w:val="24"/>
        </w:rPr>
      </w:pPr>
    </w:p>
    <w:p w14:paraId="24C54D8B" w14:textId="77777777" w:rsidR="00C46C18" w:rsidRDefault="00C46C18" w:rsidP="007174BB">
      <w:pPr>
        <w:spacing w:line="480" w:lineRule="auto"/>
        <w:rPr>
          <w:rFonts w:ascii="Times New Roman" w:hAnsi="Times New Roman" w:cs="Times New Roman"/>
          <w:b/>
          <w:noProof/>
          <w:sz w:val="24"/>
          <w:szCs w:val="24"/>
        </w:rPr>
      </w:pPr>
    </w:p>
    <w:p w14:paraId="71C70198" w14:textId="77777777" w:rsidR="00C46C18" w:rsidRDefault="00C46C18" w:rsidP="007174BB">
      <w:pPr>
        <w:spacing w:line="480" w:lineRule="auto"/>
        <w:rPr>
          <w:rFonts w:ascii="Times New Roman" w:hAnsi="Times New Roman" w:cs="Times New Roman"/>
          <w:b/>
          <w:noProof/>
          <w:sz w:val="24"/>
          <w:szCs w:val="24"/>
        </w:rPr>
      </w:pPr>
    </w:p>
    <w:p w14:paraId="334370E0" w14:textId="403CA65D" w:rsidR="000D494E" w:rsidRDefault="004E451E" w:rsidP="007174BB">
      <w:pPr>
        <w:spacing w:line="480" w:lineRule="auto"/>
        <w:rPr>
          <w:rFonts w:ascii="Times New Roman" w:hAnsi="Times New Roman" w:cs="Times New Roman"/>
          <w:b/>
          <w:sz w:val="24"/>
          <w:szCs w:val="24"/>
        </w:rPr>
      </w:pPr>
      <w:r w:rsidRPr="004E451E">
        <w:rPr>
          <w:rFonts w:ascii="Times New Roman" w:hAnsi="Times New Roman" w:cs="Times New Roman"/>
          <w:b/>
          <w:sz w:val="24"/>
          <w:szCs w:val="24"/>
        </w:rPr>
        <w:lastRenderedPageBreak/>
        <w:t xml:space="preserve">Table Two: Full Correlation </w:t>
      </w:r>
      <w:r w:rsidR="000D494E">
        <w:rPr>
          <w:rFonts w:ascii="Times New Roman" w:hAnsi="Times New Roman" w:cs="Times New Roman"/>
          <w:b/>
          <w:sz w:val="24"/>
          <w:szCs w:val="24"/>
        </w:rPr>
        <w:t>Matrix</w:t>
      </w:r>
    </w:p>
    <w:tbl>
      <w:tblPr>
        <w:tblStyle w:val="TableGrid"/>
        <w:tblW w:w="0" w:type="auto"/>
        <w:tblLook w:val="04A0" w:firstRow="1" w:lastRow="0" w:firstColumn="1" w:lastColumn="0" w:noHBand="0" w:noVBand="1"/>
      </w:tblPr>
      <w:tblGrid>
        <w:gridCol w:w="1353"/>
        <w:gridCol w:w="1367"/>
        <w:gridCol w:w="1345"/>
        <w:gridCol w:w="1329"/>
        <w:gridCol w:w="1330"/>
        <w:gridCol w:w="1342"/>
        <w:gridCol w:w="1284"/>
      </w:tblGrid>
      <w:tr w:rsidR="00BE73A1" w14:paraId="22B0C2D8" w14:textId="1CBEAB49" w:rsidTr="00BE73A1">
        <w:trPr>
          <w:trHeight w:val="1092"/>
        </w:trPr>
        <w:tc>
          <w:tcPr>
            <w:tcW w:w="1353" w:type="dxa"/>
          </w:tcPr>
          <w:p w14:paraId="7081749D" w14:textId="77777777" w:rsidR="00BE73A1" w:rsidRDefault="00BE73A1" w:rsidP="007174BB">
            <w:pPr>
              <w:spacing w:line="480" w:lineRule="auto"/>
              <w:rPr>
                <w:rFonts w:ascii="Times New Roman" w:hAnsi="Times New Roman" w:cs="Times New Roman"/>
                <w:b/>
                <w:sz w:val="24"/>
                <w:szCs w:val="24"/>
              </w:rPr>
            </w:pPr>
          </w:p>
        </w:tc>
        <w:tc>
          <w:tcPr>
            <w:tcW w:w="1367" w:type="dxa"/>
          </w:tcPr>
          <w:p w14:paraId="3163A8D7" w14:textId="39105DBF"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Win Percentage</w:t>
            </w:r>
          </w:p>
        </w:tc>
        <w:tc>
          <w:tcPr>
            <w:tcW w:w="1345" w:type="dxa"/>
          </w:tcPr>
          <w:p w14:paraId="5751190B" w14:textId="480F48E1"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Yards Allowed</w:t>
            </w:r>
          </w:p>
        </w:tc>
        <w:tc>
          <w:tcPr>
            <w:tcW w:w="1329" w:type="dxa"/>
          </w:tcPr>
          <w:p w14:paraId="5D3AAC23" w14:textId="0646A800"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Pass Yards</w:t>
            </w:r>
          </w:p>
        </w:tc>
        <w:tc>
          <w:tcPr>
            <w:tcW w:w="1330" w:type="dxa"/>
          </w:tcPr>
          <w:p w14:paraId="2EEA9F32" w14:textId="76A23FE8"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Rush Yards </w:t>
            </w:r>
          </w:p>
        </w:tc>
        <w:tc>
          <w:tcPr>
            <w:tcW w:w="1342" w:type="dxa"/>
          </w:tcPr>
          <w:p w14:paraId="79EA0AE4" w14:textId="09256043"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Points allowed </w:t>
            </w:r>
          </w:p>
        </w:tc>
        <w:tc>
          <w:tcPr>
            <w:tcW w:w="1284" w:type="dxa"/>
          </w:tcPr>
          <w:p w14:paraId="59BDDB7F" w14:textId="5E22FE40"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Total Points</w:t>
            </w:r>
          </w:p>
        </w:tc>
      </w:tr>
      <w:tr w:rsidR="00BE73A1" w14:paraId="35BBE849" w14:textId="639A7804" w:rsidTr="00BE73A1">
        <w:trPr>
          <w:trHeight w:val="912"/>
        </w:trPr>
        <w:tc>
          <w:tcPr>
            <w:tcW w:w="1353" w:type="dxa"/>
          </w:tcPr>
          <w:p w14:paraId="722F8F3D" w14:textId="6458A9B3" w:rsidR="00BE73A1" w:rsidRPr="00BE73A1" w:rsidRDefault="00BE73A1" w:rsidP="007174BB">
            <w:pPr>
              <w:spacing w:line="480" w:lineRule="auto"/>
              <w:rPr>
                <w:rFonts w:ascii="Times New Roman" w:hAnsi="Times New Roman" w:cs="Times New Roman"/>
                <w:b/>
                <w:sz w:val="20"/>
                <w:szCs w:val="20"/>
              </w:rPr>
            </w:pPr>
            <w:r w:rsidRPr="00BE73A1">
              <w:rPr>
                <w:rFonts w:ascii="Times New Roman" w:hAnsi="Times New Roman" w:cs="Times New Roman"/>
                <w:b/>
                <w:sz w:val="20"/>
                <w:szCs w:val="20"/>
              </w:rPr>
              <w:t>Win Percentage</w:t>
            </w:r>
          </w:p>
        </w:tc>
        <w:tc>
          <w:tcPr>
            <w:tcW w:w="1367" w:type="dxa"/>
          </w:tcPr>
          <w:p w14:paraId="25970EE6" w14:textId="7F80B92F"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c>
          <w:tcPr>
            <w:tcW w:w="1345" w:type="dxa"/>
          </w:tcPr>
          <w:p w14:paraId="2F234B39" w14:textId="4AA5E3AA"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-0.385951</w:t>
            </w:r>
          </w:p>
        </w:tc>
        <w:tc>
          <w:tcPr>
            <w:tcW w:w="1329" w:type="dxa"/>
          </w:tcPr>
          <w:p w14:paraId="78098FFD" w14:textId="5CB85574"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0.43813</w:t>
            </w:r>
          </w:p>
        </w:tc>
        <w:tc>
          <w:tcPr>
            <w:tcW w:w="1330" w:type="dxa"/>
          </w:tcPr>
          <w:p w14:paraId="21E5C54A" w14:textId="4BB02A4C"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0.515203</w:t>
            </w:r>
          </w:p>
        </w:tc>
        <w:tc>
          <w:tcPr>
            <w:tcW w:w="1342" w:type="dxa"/>
          </w:tcPr>
          <w:p w14:paraId="06CE5C69" w14:textId="7DE0E0BA"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-0.642265</w:t>
            </w:r>
          </w:p>
        </w:tc>
        <w:tc>
          <w:tcPr>
            <w:tcW w:w="1284" w:type="dxa"/>
          </w:tcPr>
          <w:p w14:paraId="37FB2C56" w14:textId="4F2C21DC"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0.819554</w:t>
            </w:r>
          </w:p>
        </w:tc>
      </w:tr>
      <w:tr w:rsidR="00BE73A1" w14:paraId="1244BAA9" w14:textId="39E0B4E3" w:rsidTr="00BE73A1">
        <w:trPr>
          <w:trHeight w:val="546"/>
        </w:trPr>
        <w:tc>
          <w:tcPr>
            <w:tcW w:w="1353" w:type="dxa"/>
          </w:tcPr>
          <w:p w14:paraId="04CAFE95" w14:textId="404701AC" w:rsidR="00BE73A1" w:rsidRPr="00BE73A1" w:rsidRDefault="00BE73A1" w:rsidP="007174BB">
            <w:pPr>
              <w:spacing w:line="480" w:lineRule="auto"/>
              <w:rPr>
                <w:rFonts w:ascii="Times New Roman" w:hAnsi="Times New Roman" w:cs="Times New Roman"/>
                <w:b/>
                <w:sz w:val="20"/>
                <w:szCs w:val="20"/>
              </w:rPr>
            </w:pPr>
            <w:r w:rsidRPr="00BE73A1">
              <w:rPr>
                <w:rFonts w:ascii="Times New Roman" w:hAnsi="Times New Roman" w:cs="Times New Roman"/>
                <w:b/>
                <w:sz w:val="20"/>
                <w:szCs w:val="20"/>
              </w:rPr>
              <w:t>Yards Allowed</w:t>
            </w:r>
          </w:p>
        </w:tc>
        <w:tc>
          <w:tcPr>
            <w:tcW w:w="1367" w:type="dxa"/>
          </w:tcPr>
          <w:p w14:paraId="7A95473C" w14:textId="34EFB072"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-0.385951</w:t>
            </w:r>
          </w:p>
        </w:tc>
        <w:tc>
          <w:tcPr>
            <w:tcW w:w="1345" w:type="dxa"/>
          </w:tcPr>
          <w:p w14:paraId="4BDAAFF9" w14:textId="084D3B69"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c>
          <w:tcPr>
            <w:tcW w:w="1329" w:type="dxa"/>
          </w:tcPr>
          <w:p w14:paraId="1F9DC1F2" w14:textId="3782A3A9"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0.147915</w:t>
            </w:r>
          </w:p>
        </w:tc>
        <w:tc>
          <w:tcPr>
            <w:tcW w:w="1330" w:type="dxa"/>
          </w:tcPr>
          <w:p w14:paraId="02261644" w14:textId="2EE4F9EB"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-0.19604</w:t>
            </w:r>
          </w:p>
        </w:tc>
        <w:tc>
          <w:tcPr>
            <w:tcW w:w="1342" w:type="dxa"/>
          </w:tcPr>
          <w:p w14:paraId="0A30EEC5" w14:textId="170FF273"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0.833855</w:t>
            </w:r>
          </w:p>
        </w:tc>
        <w:tc>
          <w:tcPr>
            <w:tcW w:w="1284" w:type="dxa"/>
          </w:tcPr>
          <w:p w14:paraId="7C88338A" w14:textId="7FDD453E"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-0.108137</w:t>
            </w:r>
          </w:p>
        </w:tc>
      </w:tr>
      <w:tr w:rsidR="00BE73A1" w14:paraId="40BDFD1D" w14:textId="102E357D" w:rsidTr="00BE73A1">
        <w:trPr>
          <w:trHeight w:val="546"/>
        </w:trPr>
        <w:tc>
          <w:tcPr>
            <w:tcW w:w="1353" w:type="dxa"/>
          </w:tcPr>
          <w:p w14:paraId="71B9AD9D" w14:textId="3899993B"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Pass Yards</w:t>
            </w:r>
          </w:p>
        </w:tc>
        <w:tc>
          <w:tcPr>
            <w:tcW w:w="1367" w:type="dxa"/>
          </w:tcPr>
          <w:p w14:paraId="7B4654E2" w14:textId="0A073748"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0.43813</w:t>
            </w:r>
          </w:p>
        </w:tc>
        <w:tc>
          <w:tcPr>
            <w:tcW w:w="1345" w:type="dxa"/>
          </w:tcPr>
          <w:p w14:paraId="54335976" w14:textId="685D4D87"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0.147915</w:t>
            </w:r>
          </w:p>
        </w:tc>
        <w:tc>
          <w:tcPr>
            <w:tcW w:w="1329" w:type="dxa"/>
          </w:tcPr>
          <w:p w14:paraId="50FBEB58" w14:textId="15ECDE06"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c>
          <w:tcPr>
            <w:tcW w:w="1330" w:type="dxa"/>
          </w:tcPr>
          <w:p w14:paraId="6B8062E3" w14:textId="122504F1"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-0.22939</w:t>
            </w:r>
          </w:p>
        </w:tc>
        <w:tc>
          <w:tcPr>
            <w:tcW w:w="1342" w:type="dxa"/>
          </w:tcPr>
          <w:p w14:paraId="375E8917" w14:textId="1B18CC16"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-0.041913</w:t>
            </w:r>
          </w:p>
        </w:tc>
        <w:tc>
          <w:tcPr>
            <w:tcW w:w="1284" w:type="dxa"/>
          </w:tcPr>
          <w:p w14:paraId="57C6B5BB" w14:textId="4D90A1A6" w:rsidR="00BE73A1" w:rsidRDefault="00BE73A1" w:rsidP="007174BB">
            <w:pPr>
              <w:spacing w:line="480" w:lineRule="auto"/>
              <w:rPr>
                <w:rFonts w:ascii="Times New Roman" w:hAnsi="Times New Roman" w:cs="Times New Roman"/>
                <w:b/>
                <w:sz w:val="24"/>
                <w:szCs w:val="24"/>
              </w:rPr>
            </w:pPr>
            <w:r>
              <w:rPr>
                <w:rFonts w:ascii="Times New Roman" w:hAnsi="Times New Roman" w:cs="Times New Roman"/>
                <w:b/>
                <w:sz w:val="24"/>
                <w:szCs w:val="24"/>
              </w:rPr>
              <w:t>0.611258</w:t>
            </w:r>
          </w:p>
        </w:tc>
      </w:tr>
      <w:tr w:rsidR="00BE73A1" w14:paraId="5772BCEE" w14:textId="7D369F0C" w:rsidTr="00BE73A1">
        <w:trPr>
          <w:trHeight w:val="540"/>
        </w:trPr>
        <w:tc>
          <w:tcPr>
            <w:tcW w:w="1353" w:type="dxa"/>
          </w:tcPr>
          <w:p w14:paraId="53A41F7F" w14:textId="69085959"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Rush Yards</w:t>
            </w:r>
          </w:p>
        </w:tc>
        <w:tc>
          <w:tcPr>
            <w:tcW w:w="1367" w:type="dxa"/>
          </w:tcPr>
          <w:p w14:paraId="5A591C6F" w14:textId="5E105A2A"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0.515203</w:t>
            </w:r>
          </w:p>
        </w:tc>
        <w:tc>
          <w:tcPr>
            <w:tcW w:w="1345" w:type="dxa"/>
          </w:tcPr>
          <w:p w14:paraId="27A4AB3D" w14:textId="53245914"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-0.19604</w:t>
            </w:r>
          </w:p>
        </w:tc>
        <w:tc>
          <w:tcPr>
            <w:tcW w:w="1329" w:type="dxa"/>
          </w:tcPr>
          <w:p w14:paraId="7349FFA0" w14:textId="35BE8B0F"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-0.22939</w:t>
            </w:r>
          </w:p>
        </w:tc>
        <w:tc>
          <w:tcPr>
            <w:tcW w:w="1330" w:type="dxa"/>
          </w:tcPr>
          <w:p w14:paraId="78E08D5D" w14:textId="3B0E4C78"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c>
          <w:tcPr>
            <w:tcW w:w="1342" w:type="dxa"/>
          </w:tcPr>
          <w:p w14:paraId="599C2CE2" w14:textId="032AB209"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-0.316092</w:t>
            </w:r>
          </w:p>
        </w:tc>
        <w:tc>
          <w:tcPr>
            <w:tcW w:w="1284" w:type="dxa"/>
          </w:tcPr>
          <w:p w14:paraId="33808094" w14:textId="5279A47A" w:rsidR="00BE73A1" w:rsidRDefault="00C46C18"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0.562728</w:t>
            </w:r>
          </w:p>
        </w:tc>
      </w:tr>
      <w:tr w:rsidR="00BE73A1" w14:paraId="2CB95E06" w14:textId="63D172EC" w:rsidTr="00BE73A1">
        <w:trPr>
          <w:trHeight w:val="1098"/>
        </w:trPr>
        <w:tc>
          <w:tcPr>
            <w:tcW w:w="1353" w:type="dxa"/>
          </w:tcPr>
          <w:p w14:paraId="67C6E6B4" w14:textId="75FEEB48"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Points Allowed </w:t>
            </w:r>
          </w:p>
        </w:tc>
        <w:tc>
          <w:tcPr>
            <w:tcW w:w="1367" w:type="dxa"/>
          </w:tcPr>
          <w:p w14:paraId="548D64FA" w14:textId="37F1AE10"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-0.642265</w:t>
            </w:r>
          </w:p>
        </w:tc>
        <w:tc>
          <w:tcPr>
            <w:tcW w:w="1345" w:type="dxa"/>
          </w:tcPr>
          <w:p w14:paraId="4F679FA3" w14:textId="50D13641"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0.833855</w:t>
            </w:r>
          </w:p>
        </w:tc>
        <w:tc>
          <w:tcPr>
            <w:tcW w:w="1329" w:type="dxa"/>
          </w:tcPr>
          <w:p w14:paraId="556421BB" w14:textId="663C30B6"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-0.041913</w:t>
            </w:r>
          </w:p>
        </w:tc>
        <w:tc>
          <w:tcPr>
            <w:tcW w:w="1330" w:type="dxa"/>
          </w:tcPr>
          <w:p w14:paraId="7D6EE3E3" w14:textId="63CF32D0"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-0.316092</w:t>
            </w:r>
          </w:p>
        </w:tc>
        <w:tc>
          <w:tcPr>
            <w:tcW w:w="1342" w:type="dxa"/>
          </w:tcPr>
          <w:p w14:paraId="22297D51" w14:textId="2E986B97" w:rsidR="00BE73A1" w:rsidRDefault="00BE73A1" w:rsidP="00BE73A1">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c>
          <w:tcPr>
            <w:tcW w:w="1284" w:type="dxa"/>
          </w:tcPr>
          <w:p w14:paraId="7532BAAC" w14:textId="139F3CFE" w:rsidR="00BE73A1" w:rsidRDefault="00C46C18" w:rsidP="00BE73A1">
            <w:pPr>
              <w:spacing w:line="480" w:lineRule="auto"/>
              <w:rPr>
                <w:rFonts w:ascii="Times New Roman" w:hAnsi="Times New Roman" w:cs="Times New Roman"/>
                <w:b/>
                <w:sz w:val="24"/>
                <w:szCs w:val="24"/>
              </w:rPr>
            </w:pPr>
            <w:r>
              <w:rPr>
                <w:rFonts w:ascii="Times New Roman" w:hAnsi="Times New Roman" w:cs="Times New Roman"/>
                <w:b/>
                <w:sz w:val="24"/>
                <w:szCs w:val="24"/>
              </w:rPr>
              <w:t>-0.351782</w:t>
            </w:r>
          </w:p>
        </w:tc>
      </w:tr>
      <w:tr w:rsidR="00C46C18" w14:paraId="00F83F72" w14:textId="36304AC0" w:rsidTr="00BE73A1">
        <w:trPr>
          <w:trHeight w:val="540"/>
        </w:trPr>
        <w:tc>
          <w:tcPr>
            <w:tcW w:w="1353" w:type="dxa"/>
          </w:tcPr>
          <w:p w14:paraId="5E58DE99" w14:textId="2BEF48DB"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Total Points</w:t>
            </w:r>
          </w:p>
        </w:tc>
        <w:tc>
          <w:tcPr>
            <w:tcW w:w="1367" w:type="dxa"/>
          </w:tcPr>
          <w:p w14:paraId="12608C4B" w14:textId="491F7582"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0.819554</w:t>
            </w:r>
          </w:p>
        </w:tc>
        <w:tc>
          <w:tcPr>
            <w:tcW w:w="1345" w:type="dxa"/>
          </w:tcPr>
          <w:p w14:paraId="1CF2E4A0" w14:textId="6D4C6AF2"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-0.108137</w:t>
            </w:r>
          </w:p>
        </w:tc>
        <w:tc>
          <w:tcPr>
            <w:tcW w:w="1329" w:type="dxa"/>
          </w:tcPr>
          <w:p w14:paraId="2D399DA0" w14:textId="683F6DFA"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0.611258</w:t>
            </w:r>
          </w:p>
        </w:tc>
        <w:tc>
          <w:tcPr>
            <w:tcW w:w="1330" w:type="dxa"/>
          </w:tcPr>
          <w:p w14:paraId="1660D241" w14:textId="7ABB9C6D"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0.562728</w:t>
            </w:r>
          </w:p>
        </w:tc>
        <w:tc>
          <w:tcPr>
            <w:tcW w:w="1342" w:type="dxa"/>
          </w:tcPr>
          <w:p w14:paraId="1B6EB3E6" w14:textId="34383BDC"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-0.351782</w:t>
            </w:r>
          </w:p>
        </w:tc>
        <w:tc>
          <w:tcPr>
            <w:tcW w:w="1284" w:type="dxa"/>
          </w:tcPr>
          <w:p w14:paraId="75B081BC" w14:textId="28644B16" w:rsidR="00C46C18" w:rsidRDefault="00C46C18" w:rsidP="00C46C18">
            <w:pPr>
              <w:spacing w:line="480" w:lineRule="auto"/>
              <w:rPr>
                <w:rFonts w:ascii="Times New Roman" w:hAnsi="Times New Roman" w:cs="Times New Roman"/>
                <w:b/>
                <w:sz w:val="24"/>
                <w:szCs w:val="24"/>
              </w:rPr>
            </w:pPr>
            <w:r>
              <w:rPr>
                <w:rFonts w:ascii="Times New Roman" w:hAnsi="Times New Roman" w:cs="Times New Roman"/>
                <w:b/>
                <w:sz w:val="24"/>
                <w:szCs w:val="24"/>
              </w:rPr>
              <w:t>1</w:t>
            </w:r>
          </w:p>
        </w:tc>
      </w:tr>
    </w:tbl>
    <w:p w14:paraId="4310EC4A" w14:textId="7A950CD1" w:rsidR="004E451E" w:rsidRPr="00C46C18" w:rsidRDefault="004E451E" w:rsidP="00C46C18">
      <w:pPr>
        <w:spacing w:line="480" w:lineRule="auto"/>
        <w:rPr>
          <w:rFonts w:ascii="Times New Roman" w:hAnsi="Times New Roman" w:cs="Times New Roman"/>
          <w:b/>
          <w:sz w:val="24"/>
          <w:szCs w:val="24"/>
        </w:rPr>
      </w:pPr>
      <w:r w:rsidRPr="004E451E">
        <w:rPr>
          <w:rFonts w:ascii="Times New Roman" w:hAnsi="Times New Roman" w:cs="Times New Roman"/>
          <w:b/>
          <w:sz w:val="24"/>
          <w:szCs w:val="24"/>
        </w:rPr>
        <w:t xml:space="preserve"> </w:t>
      </w:r>
    </w:p>
    <w:p w14:paraId="78E9614F" w14:textId="3D26A789" w:rsidR="002E453D" w:rsidRDefault="002E453D" w:rsidP="004E451E">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Upon completing the association analysis, </w:t>
      </w:r>
      <w:r w:rsidR="007174BB">
        <w:rPr>
          <w:rFonts w:ascii="Times New Roman" w:hAnsi="Times New Roman" w:cs="Times New Roman"/>
          <w:bCs/>
          <w:sz w:val="24"/>
          <w:szCs w:val="24"/>
        </w:rPr>
        <w:t>a</w:t>
      </w:r>
      <w:r>
        <w:rPr>
          <w:rFonts w:ascii="Times New Roman" w:hAnsi="Times New Roman" w:cs="Times New Roman"/>
          <w:bCs/>
          <w:sz w:val="24"/>
          <w:szCs w:val="24"/>
        </w:rPr>
        <w:t xml:space="preserve"> </w:t>
      </w:r>
      <w:r w:rsidR="007174BB">
        <w:rPr>
          <w:rFonts w:ascii="Times New Roman" w:hAnsi="Times New Roman" w:cs="Times New Roman"/>
          <w:bCs/>
          <w:sz w:val="24"/>
          <w:szCs w:val="24"/>
        </w:rPr>
        <w:t xml:space="preserve">linear regression model was added producing the same outcome as last week. </w:t>
      </w:r>
      <w:r w:rsidR="00064290">
        <w:rPr>
          <w:rFonts w:ascii="Times New Roman" w:hAnsi="Times New Roman" w:cs="Times New Roman"/>
          <w:bCs/>
          <w:sz w:val="24"/>
          <w:szCs w:val="24"/>
        </w:rPr>
        <w:t>Once completing the linear regression, a</w:t>
      </w:r>
      <w:r w:rsidR="007174BB">
        <w:rPr>
          <w:rFonts w:ascii="Times New Roman" w:hAnsi="Times New Roman" w:cs="Times New Roman"/>
          <w:bCs/>
          <w:sz w:val="24"/>
          <w:szCs w:val="24"/>
        </w:rPr>
        <w:t xml:space="preserve"> stepwise </w:t>
      </w:r>
      <w:r w:rsidR="0081574A">
        <w:rPr>
          <w:rFonts w:ascii="Times New Roman" w:hAnsi="Times New Roman" w:cs="Times New Roman"/>
          <w:bCs/>
          <w:sz w:val="24"/>
          <w:szCs w:val="24"/>
        </w:rPr>
        <w:t xml:space="preserve">function continued </w:t>
      </w:r>
      <w:r w:rsidR="00AD6A13">
        <w:rPr>
          <w:rFonts w:ascii="Times New Roman" w:hAnsi="Times New Roman" w:cs="Times New Roman"/>
          <w:bCs/>
          <w:sz w:val="24"/>
          <w:szCs w:val="24"/>
        </w:rPr>
        <w:t xml:space="preserve">the analysis </w:t>
      </w:r>
      <w:r w:rsidR="0081574A">
        <w:rPr>
          <w:rFonts w:ascii="Times New Roman" w:hAnsi="Times New Roman" w:cs="Times New Roman"/>
          <w:bCs/>
          <w:sz w:val="24"/>
          <w:szCs w:val="24"/>
        </w:rPr>
        <w:t xml:space="preserve">to </w:t>
      </w:r>
      <w:r w:rsidR="009647F5">
        <w:rPr>
          <w:rFonts w:ascii="Times New Roman" w:hAnsi="Times New Roman" w:cs="Times New Roman"/>
          <w:bCs/>
          <w:sz w:val="24"/>
          <w:szCs w:val="24"/>
        </w:rPr>
        <w:t xml:space="preserve">look </w:t>
      </w:r>
      <w:r w:rsidR="00AD6A13">
        <w:rPr>
          <w:rFonts w:ascii="Times New Roman" w:hAnsi="Times New Roman" w:cs="Times New Roman"/>
          <w:bCs/>
          <w:sz w:val="24"/>
          <w:szCs w:val="24"/>
        </w:rPr>
        <w:t>deeper into</w:t>
      </w:r>
      <w:r w:rsidR="009647F5">
        <w:rPr>
          <w:rFonts w:ascii="Times New Roman" w:hAnsi="Times New Roman" w:cs="Times New Roman"/>
          <w:bCs/>
          <w:sz w:val="24"/>
          <w:szCs w:val="24"/>
        </w:rPr>
        <w:t xml:space="preserve"> these independent variables</w:t>
      </w:r>
      <w:r w:rsidR="007174BB">
        <w:rPr>
          <w:rFonts w:ascii="Times New Roman" w:hAnsi="Times New Roman" w:cs="Times New Roman"/>
          <w:bCs/>
          <w:sz w:val="24"/>
          <w:szCs w:val="24"/>
        </w:rPr>
        <w:t xml:space="preserve">. </w:t>
      </w:r>
      <w:r w:rsidR="00B41379">
        <w:rPr>
          <w:rFonts w:ascii="Times New Roman" w:hAnsi="Times New Roman" w:cs="Times New Roman"/>
          <w:bCs/>
          <w:sz w:val="24"/>
          <w:szCs w:val="24"/>
        </w:rPr>
        <w:t xml:space="preserve">The alpha level being used to determine if an independent variable is statistically significant is .05. This will help determine if the null hypothesis should be accepted or rejected based upon each variable’s p-value. Table </w:t>
      </w:r>
      <w:r w:rsidR="00E37E2A">
        <w:rPr>
          <w:rFonts w:ascii="Times New Roman" w:hAnsi="Times New Roman" w:cs="Times New Roman"/>
          <w:bCs/>
          <w:sz w:val="24"/>
          <w:szCs w:val="24"/>
        </w:rPr>
        <w:t>T</w:t>
      </w:r>
      <w:r w:rsidR="004E451E">
        <w:rPr>
          <w:rFonts w:ascii="Times New Roman" w:hAnsi="Times New Roman" w:cs="Times New Roman"/>
          <w:bCs/>
          <w:sz w:val="24"/>
          <w:szCs w:val="24"/>
        </w:rPr>
        <w:t>hree</w:t>
      </w:r>
      <w:r w:rsidR="00B41379">
        <w:rPr>
          <w:rFonts w:ascii="Times New Roman" w:hAnsi="Times New Roman" w:cs="Times New Roman"/>
          <w:bCs/>
          <w:sz w:val="24"/>
          <w:szCs w:val="24"/>
        </w:rPr>
        <w:t xml:space="preserve"> shows the linear regression </w:t>
      </w:r>
      <w:r w:rsidR="00E37E2A">
        <w:rPr>
          <w:rFonts w:ascii="Times New Roman" w:hAnsi="Times New Roman" w:cs="Times New Roman"/>
          <w:bCs/>
          <w:sz w:val="24"/>
          <w:szCs w:val="24"/>
        </w:rPr>
        <w:t xml:space="preserve">output and Table Four shows </w:t>
      </w:r>
      <w:r w:rsidR="00B41379">
        <w:rPr>
          <w:rFonts w:ascii="Times New Roman" w:hAnsi="Times New Roman" w:cs="Times New Roman"/>
          <w:bCs/>
          <w:sz w:val="24"/>
          <w:szCs w:val="24"/>
        </w:rPr>
        <w:t xml:space="preserve">stepwise regression </w:t>
      </w:r>
      <w:r w:rsidR="00E37E2A">
        <w:rPr>
          <w:rFonts w:ascii="Times New Roman" w:hAnsi="Times New Roman" w:cs="Times New Roman"/>
          <w:bCs/>
          <w:sz w:val="24"/>
          <w:szCs w:val="24"/>
        </w:rPr>
        <w:t>output</w:t>
      </w:r>
      <w:r w:rsidR="00B41379">
        <w:rPr>
          <w:rFonts w:ascii="Times New Roman" w:hAnsi="Times New Roman" w:cs="Times New Roman"/>
          <w:bCs/>
          <w:sz w:val="24"/>
          <w:szCs w:val="24"/>
        </w:rPr>
        <w:t>.</w:t>
      </w:r>
      <w:r w:rsidR="004E451E">
        <w:rPr>
          <w:rFonts w:ascii="Times New Roman" w:hAnsi="Times New Roman" w:cs="Times New Roman"/>
          <w:bCs/>
          <w:sz w:val="24"/>
          <w:szCs w:val="24"/>
        </w:rPr>
        <w:t xml:space="preserve"> </w:t>
      </w:r>
    </w:p>
    <w:p w14:paraId="6CC61322" w14:textId="71075445" w:rsidR="00E37E2A" w:rsidRDefault="007174BB" w:rsidP="007174BB">
      <w:pPr>
        <w:spacing w:line="480" w:lineRule="auto"/>
        <w:rPr>
          <w:rFonts w:ascii="Times New Roman" w:hAnsi="Times New Roman" w:cs="Times New Roman"/>
          <w:b/>
          <w:sz w:val="24"/>
          <w:szCs w:val="24"/>
        </w:rPr>
      </w:pPr>
      <w:r w:rsidRPr="000B4153">
        <w:rPr>
          <w:rFonts w:ascii="Times New Roman" w:hAnsi="Times New Roman" w:cs="Times New Roman"/>
          <w:b/>
          <w:sz w:val="24"/>
          <w:szCs w:val="24"/>
        </w:rPr>
        <w:lastRenderedPageBreak/>
        <w:t xml:space="preserve">Table </w:t>
      </w:r>
      <w:r w:rsidR="004E451E">
        <w:rPr>
          <w:rFonts w:ascii="Times New Roman" w:hAnsi="Times New Roman" w:cs="Times New Roman"/>
          <w:b/>
          <w:sz w:val="24"/>
          <w:szCs w:val="24"/>
        </w:rPr>
        <w:t>Three</w:t>
      </w:r>
      <w:r w:rsidRPr="000B4153">
        <w:rPr>
          <w:rFonts w:ascii="Times New Roman" w:hAnsi="Times New Roman" w:cs="Times New Roman"/>
          <w:b/>
          <w:sz w:val="24"/>
          <w:szCs w:val="24"/>
        </w:rPr>
        <w:t>: Linear Regression</w:t>
      </w:r>
    </w:p>
    <w:tbl>
      <w:tblPr>
        <w:tblStyle w:val="TableGrid"/>
        <w:tblW w:w="0" w:type="auto"/>
        <w:tblLook w:val="04A0" w:firstRow="1" w:lastRow="0" w:firstColumn="1" w:lastColumn="0" w:noHBand="0" w:noVBand="1"/>
      </w:tblPr>
      <w:tblGrid>
        <w:gridCol w:w="2093"/>
        <w:gridCol w:w="1801"/>
        <w:gridCol w:w="1943"/>
        <w:gridCol w:w="1801"/>
        <w:gridCol w:w="1712"/>
      </w:tblGrid>
      <w:tr w:rsidR="00585D4C" w14:paraId="6AC24551" w14:textId="146037AD" w:rsidTr="00585D4C">
        <w:tc>
          <w:tcPr>
            <w:tcW w:w="2093" w:type="dxa"/>
          </w:tcPr>
          <w:p w14:paraId="17F48D63" w14:textId="787686CB"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Min</w:t>
            </w:r>
          </w:p>
        </w:tc>
        <w:tc>
          <w:tcPr>
            <w:tcW w:w="1801" w:type="dxa"/>
          </w:tcPr>
          <w:p w14:paraId="1BE0D04E" w14:textId="782D3B2E"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1Q</w:t>
            </w:r>
          </w:p>
        </w:tc>
        <w:tc>
          <w:tcPr>
            <w:tcW w:w="1943" w:type="dxa"/>
          </w:tcPr>
          <w:p w14:paraId="1AA402CD" w14:textId="705C411D"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Median</w:t>
            </w:r>
          </w:p>
        </w:tc>
        <w:tc>
          <w:tcPr>
            <w:tcW w:w="1801" w:type="dxa"/>
          </w:tcPr>
          <w:p w14:paraId="210C2A5F" w14:textId="5431E52A"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3Q</w:t>
            </w:r>
          </w:p>
        </w:tc>
        <w:tc>
          <w:tcPr>
            <w:tcW w:w="1712" w:type="dxa"/>
          </w:tcPr>
          <w:p w14:paraId="4A44AB35" w14:textId="1637331F"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Max</w:t>
            </w:r>
          </w:p>
        </w:tc>
      </w:tr>
      <w:tr w:rsidR="00585D4C" w14:paraId="7DDF7616" w14:textId="4768F568" w:rsidTr="00585D4C">
        <w:tc>
          <w:tcPr>
            <w:tcW w:w="2093" w:type="dxa"/>
          </w:tcPr>
          <w:p w14:paraId="39EA2737" w14:textId="582E46DD"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-30.682</w:t>
            </w:r>
          </w:p>
        </w:tc>
        <w:tc>
          <w:tcPr>
            <w:tcW w:w="1801" w:type="dxa"/>
          </w:tcPr>
          <w:p w14:paraId="66EF4D4F" w14:textId="57199D6E"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-6.97</w:t>
            </w:r>
          </w:p>
        </w:tc>
        <w:tc>
          <w:tcPr>
            <w:tcW w:w="1943" w:type="dxa"/>
          </w:tcPr>
          <w:p w14:paraId="0575B1DC" w14:textId="4951734B"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-0.291</w:t>
            </w:r>
          </w:p>
        </w:tc>
        <w:tc>
          <w:tcPr>
            <w:tcW w:w="1801" w:type="dxa"/>
          </w:tcPr>
          <w:p w14:paraId="0F34F674" w14:textId="60F5D208"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7.217</w:t>
            </w:r>
          </w:p>
        </w:tc>
        <w:tc>
          <w:tcPr>
            <w:tcW w:w="1712" w:type="dxa"/>
          </w:tcPr>
          <w:p w14:paraId="209B78DD" w14:textId="300129E4"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23.911</w:t>
            </w:r>
          </w:p>
        </w:tc>
      </w:tr>
      <w:tr w:rsidR="00585D4C" w14:paraId="0BBA32A8" w14:textId="07788736" w:rsidTr="00585D4C">
        <w:tc>
          <w:tcPr>
            <w:tcW w:w="2093" w:type="dxa"/>
          </w:tcPr>
          <w:p w14:paraId="00C221CF" w14:textId="630F1058" w:rsidR="00585D4C" w:rsidRPr="0085616B" w:rsidRDefault="0085616B" w:rsidP="007174BB">
            <w:pPr>
              <w:spacing w:line="480" w:lineRule="auto"/>
              <w:rPr>
                <w:rFonts w:ascii="Times New Roman" w:hAnsi="Times New Roman" w:cs="Times New Roman"/>
                <w:b/>
              </w:rPr>
            </w:pPr>
            <w:r w:rsidRPr="0085616B">
              <w:rPr>
                <w:rFonts w:ascii="Times New Roman" w:hAnsi="Times New Roman" w:cs="Times New Roman"/>
                <w:b/>
              </w:rPr>
              <w:t>Coefficients:</w:t>
            </w:r>
          </w:p>
        </w:tc>
        <w:tc>
          <w:tcPr>
            <w:tcW w:w="1801" w:type="dxa"/>
          </w:tcPr>
          <w:p w14:paraId="3297A065" w14:textId="77777777" w:rsidR="00585D4C" w:rsidRPr="0085616B" w:rsidRDefault="00585D4C" w:rsidP="007174BB">
            <w:pPr>
              <w:spacing w:line="480" w:lineRule="auto"/>
              <w:rPr>
                <w:rFonts w:ascii="Times New Roman" w:hAnsi="Times New Roman" w:cs="Times New Roman"/>
                <w:bCs/>
              </w:rPr>
            </w:pPr>
          </w:p>
        </w:tc>
        <w:tc>
          <w:tcPr>
            <w:tcW w:w="1943" w:type="dxa"/>
          </w:tcPr>
          <w:p w14:paraId="7DF1243F" w14:textId="77777777" w:rsidR="00585D4C" w:rsidRPr="0085616B" w:rsidRDefault="00585D4C" w:rsidP="007174BB">
            <w:pPr>
              <w:spacing w:line="480" w:lineRule="auto"/>
              <w:rPr>
                <w:rFonts w:ascii="Times New Roman" w:hAnsi="Times New Roman" w:cs="Times New Roman"/>
                <w:bCs/>
              </w:rPr>
            </w:pPr>
          </w:p>
        </w:tc>
        <w:tc>
          <w:tcPr>
            <w:tcW w:w="1801" w:type="dxa"/>
          </w:tcPr>
          <w:p w14:paraId="27087D43" w14:textId="77777777" w:rsidR="00585D4C" w:rsidRPr="0085616B" w:rsidRDefault="00585D4C" w:rsidP="007174BB">
            <w:pPr>
              <w:spacing w:line="480" w:lineRule="auto"/>
              <w:rPr>
                <w:rFonts w:ascii="Times New Roman" w:hAnsi="Times New Roman" w:cs="Times New Roman"/>
                <w:bCs/>
              </w:rPr>
            </w:pPr>
          </w:p>
        </w:tc>
        <w:tc>
          <w:tcPr>
            <w:tcW w:w="1712" w:type="dxa"/>
          </w:tcPr>
          <w:p w14:paraId="35E7DCB0" w14:textId="77777777" w:rsidR="00585D4C" w:rsidRPr="0085616B" w:rsidRDefault="00585D4C" w:rsidP="007174BB">
            <w:pPr>
              <w:spacing w:line="480" w:lineRule="auto"/>
              <w:rPr>
                <w:rFonts w:ascii="Times New Roman" w:hAnsi="Times New Roman" w:cs="Times New Roman"/>
                <w:bCs/>
              </w:rPr>
            </w:pPr>
          </w:p>
        </w:tc>
      </w:tr>
      <w:tr w:rsidR="00585D4C" w14:paraId="1117E7E6" w14:textId="1B0A1D03" w:rsidTr="00585D4C">
        <w:tc>
          <w:tcPr>
            <w:tcW w:w="2093" w:type="dxa"/>
          </w:tcPr>
          <w:p w14:paraId="01361D2B" w14:textId="0E8A19DE" w:rsidR="00585D4C" w:rsidRPr="0085616B" w:rsidRDefault="00585D4C" w:rsidP="007174BB">
            <w:pPr>
              <w:spacing w:line="480" w:lineRule="auto"/>
              <w:rPr>
                <w:rFonts w:ascii="Times New Roman" w:hAnsi="Times New Roman" w:cs="Times New Roman"/>
                <w:bCs/>
              </w:rPr>
            </w:pPr>
          </w:p>
        </w:tc>
        <w:tc>
          <w:tcPr>
            <w:tcW w:w="1801" w:type="dxa"/>
          </w:tcPr>
          <w:p w14:paraId="1409AEB3" w14:textId="634C6304"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Estimate</w:t>
            </w:r>
          </w:p>
        </w:tc>
        <w:tc>
          <w:tcPr>
            <w:tcW w:w="1943" w:type="dxa"/>
          </w:tcPr>
          <w:p w14:paraId="527FC5B8" w14:textId="062651C6"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Std. Error</w:t>
            </w:r>
          </w:p>
        </w:tc>
        <w:tc>
          <w:tcPr>
            <w:tcW w:w="1801" w:type="dxa"/>
          </w:tcPr>
          <w:p w14:paraId="0AD10E22" w14:textId="1517863F"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 xml:space="preserve">T value </w:t>
            </w:r>
          </w:p>
        </w:tc>
        <w:tc>
          <w:tcPr>
            <w:tcW w:w="1712" w:type="dxa"/>
          </w:tcPr>
          <w:p w14:paraId="6E07C418" w14:textId="4BE5CBE4" w:rsidR="00585D4C" w:rsidRPr="0085616B" w:rsidRDefault="00585D4C" w:rsidP="007174BB">
            <w:pPr>
              <w:spacing w:line="480" w:lineRule="auto"/>
              <w:rPr>
                <w:rFonts w:ascii="Times New Roman" w:hAnsi="Times New Roman" w:cs="Times New Roman"/>
                <w:b/>
              </w:rPr>
            </w:pPr>
            <w:proofErr w:type="spellStart"/>
            <w:r w:rsidRPr="0085616B">
              <w:rPr>
                <w:rFonts w:ascii="Times New Roman" w:hAnsi="Times New Roman" w:cs="Times New Roman"/>
                <w:b/>
              </w:rPr>
              <w:t>Pr</w:t>
            </w:r>
            <w:proofErr w:type="spellEnd"/>
            <w:r w:rsidRPr="0085616B">
              <w:rPr>
                <w:rFonts w:ascii="Times New Roman" w:hAnsi="Times New Roman" w:cs="Times New Roman"/>
                <w:b/>
              </w:rPr>
              <w:t>(&gt;|t|)</w:t>
            </w:r>
          </w:p>
        </w:tc>
      </w:tr>
      <w:tr w:rsidR="00585D4C" w14:paraId="74C2E1B0" w14:textId="3AFABBEA" w:rsidTr="00585D4C">
        <w:tc>
          <w:tcPr>
            <w:tcW w:w="2093" w:type="dxa"/>
          </w:tcPr>
          <w:p w14:paraId="5D282936" w14:textId="226220A7"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Intercept</w:t>
            </w:r>
          </w:p>
        </w:tc>
        <w:tc>
          <w:tcPr>
            <w:tcW w:w="1801" w:type="dxa"/>
          </w:tcPr>
          <w:p w14:paraId="68C1E178" w14:textId="7F20A8AA"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32.22509</w:t>
            </w:r>
          </w:p>
        </w:tc>
        <w:tc>
          <w:tcPr>
            <w:tcW w:w="1943" w:type="dxa"/>
          </w:tcPr>
          <w:p w14:paraId="70F3A52A" w14:textId="702D2D1F"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8.995846</w:t>
            </w:r>
          </w:p>
        </w:tc>
        <w:tc>
          <w:tcPr>
            <w:tcW w:w="1801" w:type="dxa"/>
          </w:tcPr>
          <w:p w14:paraId="4E141DAA" w14:textId="525E5357"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3.5822</w:t>
            </w:r>
          </w:p>
        </w:tc>
        <w:tc>
          <w:tcPr>
            <w:tcW w:w="1712" w:type="dxa"/>
          </w:tcPr>
          <w:p w14:paraId="4007C8C3" w14:textId="0212ECD6"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.00049</w:t>
            </w:r>
          </w:p>
        </w:tc>
      </w:tr>
      <w:tr w:rsidR="00585D4C" w14:paraId="08C95A96" w14:textId="05ADC8FE" w:rsidTr="00585D4C">
        <w:tc>
          <w:tcPr>
            <w:tcW w:w="2093" w:type="dxa"/>
          </w:tcPr>
          <w:p w14:paraId="73592275" w14:textId="68D35B27"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 xml:space="preserve">Yards Allowed </w:t>
            </w:r>
          </w:p>
        </w:tc>
        <w:tc>
          <w:tcPr>
            <w:tcW w:w="1801" w:type="dxa"/>
          </w:tcPr>
          <w:p w14:paraId="3D8BD6B8" w14:textId="64375B1F"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0.003206</w:t>
            </w:r>
          </w:p>
        </w:tc>
        <w:tc>
          <w:tcPr>
            <w:tcW w:w="1943" w:type="dxa"/>
          </w:tcPr>
          <w:p w14:paraId="38B92032" w14:textId="376D490C"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0.002687</w:t>
            </w:r>
          </w:p>
        </w:tc>
        <w:tc>
          <w:tcPr>
            <w:tcW w:w="1801" w:type="dxa"/>
          </w:tcPr>
          <w:p w14:paraId="3114DF5A" w14:textId="28830B32"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1.1929</w:t>
            </w:r>
          </w:p>
        </w:tc>
        <w:tc>
          <w:tcPr>
            <w:tcW w:w="1712" w:type="dxa"/>
          </w:tcPr>
          <w:p w14:paraId="77047E2E" w14:textId="08BC3608"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0.23518</w:t>
            </w:r>
          </w:p>
        </w:tc>
      </w:tr>
      <w:tr w:rsidR="00585D4C" w14:paraId="773A1D86" w14:textId="0269969D" w:rsidTr="00585D4C">
        <w:tc>
          <w:tcPr>
            <w:tcW w:w="2093" w:type="dxa"/>
          </w:tcPr>
          <w:p w14:paraId="2FA4ECA2" w14:textId="6F1D2306"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Pass Yards</w:t>
            </w:r>
          </w:p>
        </w:tc>
        <w:tc>
          <w:tcPr>
            <w:tcW w:w="1801" w:type="dxa"/>
          </w:tcPr>
          <w:p w14:paraId="6516C8E8" w14:textId="6065AA6B"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0.000365</w:t>
            </w:r>
          </w:p>
        </w:tc>
        <w:tc>
          <w:tcPr>
            <w:tcW w:w="1943" w:type="dxa"/>
          </w:tcPr>
          <w:p w14:paraId="3626661E" w14:textId="6FE3B719"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0.002774</w:t>
            </w:r>
          </w:p>
        </w:tc>
        <w:tc>
          <w:tcPr>
            <w:tcW w:w="1801" w:type="dxa"/>
          </w:tcPr>
          <w:p w14:paraId="7A284DB5" w14:textId="53D682A3"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0.1315</w:t>
            </w:r>
          </w:p>
        </w:tc>
        <w:tc>
          <w:tcPr>
            <w:tcW w:w="1712" w:type="dxa"/>
          </w:tcPr>
          <w:p w14:paraId="27C3A7BB" w14:textId="02306DBA"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0.8956</w:t>
            </w:r>
          </w:p>
        </w:tc>
      </w:tr>
      <w:tr w:rsidR="00585D4C" w14:paraId="57A93D51" w14:textId="1806683C" w:rsidTr="00585D4C">
        <w:tc>
          <w:tcPr>
            <w:tcW w:w="2093" w:type="dxa"/>
          </w:tcPr>
          <w:p w14:paraId="0B8B98CA" w14:textId="6A6BF497"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Rush Yards</w:t>
            </w:r>
          </w:p>
        </w:tc>
        <w:tc>
          <w:tcPr>
            <w:tcW w:w="1801" w:type="dxa"/>
          </w:tcPr>
          <w:p w14:paraId="057141A5" w14:textId="12BA3272"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0.000792</w:t>
            </w:r>
          </w:p>
        </w:tc>
        <w:tc>
          <w:tcPr>
            <w:tcW w:w="1943" w:type="dxa"/>
          </w:tcPr>
          <w:p w14:paraId="64F01C9F" w14:textId="39C31327"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0.003155</w:t>
            </w:r>
          </w:p>
        </w:tc>
        <w:tc>
          <w:tcPr>
            <w:tcW w:w="1801" w:type="dxa"/>
          </w:tcPr>
          <w:p w14:paraId="6A86FD1D" w14:textId="78525FE3"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0.2511</w:t>
            </w:r>
          </w:p>
        </w:tc>
        <w:tc>
          <w:tcPr>
            <w:tcW w:w="1712" w:type="dxa"/>
          </w:tcPr>
          <w:p w14:paraId="48D99239" w14:textId="2641B12C"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0.80217</w:t>
            </w:r>
          </w:p>
        </w:tc>
      </w:tr>
      <w:tr w:rsidR="00585D4C" w14:paraId="4D3C115E" w14:textId="5DCB7909" w:rsidTr="00585D4C">
        <w:tc>
          <w:tcPr>
            <w:tcW w:w="2093" w:type="dxa"/>
          </w:tcPr>
          <w:p w14:paraId="12A228F7" w14:textId="2FF094C5"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 xml:space="preserve">Points Allowed </w:t>
            </w:r>
          </w:p>
        </w:tc>
        <w:tc>
          <w:tcPr>
            <w:tcW w:w="1801" w:type="dxa"/>
          </w:tcPr>
          <w:p w14:paraId="720A4BB7" w14:textId="58E8D87D"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-0.14096</w:t>
            </w:r>
          </w:p>
        </w:tc>
        <w:tc>
          <w:tcPr>
            <w:tcW w:w="1943" w:type="dxa"/>
          </w:tcPr>
          <w:p w14:paraId="1007B055" w14:textId="5199E201"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0.023006</w:t>
            </w:r>
          </w:p>
        </w:tc>
        <w:tc>
          <w:tcPr>
            <w:tcW w:w="1801" w:type="dxa"/>
          </w:tcPr>
          <w:p w14:paraId="1204624E" w14:textId="1196B13A"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-6.127</w:t>
            </w:r>
          </w:p>
        </w:tc>
        <w:tc>
          <w:tcPr>
            <w:tcW w:w="1712" w:type="dxa"/>
          </w:tcPr>
          <w:p w14:paraId="61EF306D" w14:textId="2FCDBD44"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1.09E-08</w:t>
            </w:r>
          </w:p>
        </w:tc>
      </w:tr>
      <w:tr w:rsidR="00585D4C" w14:paraId="0FECE527" w14:textId="30219D7D" w:rsidTr="0085616B">
        <w:tc>
          <w:tcPr>
            <w:tcW w:w="2093" w:type="dxa"/>
            <w:tcBorders>
              <w:bottom w:val="single" w:sz="4" w:space="0" w:color="auto"/>
            </w:tcBorders>
          </w:tcPr>
          <w:p w14:paraId="1473247C" w14:textId="3F97C4FF" w:rsidR="00585D4C" w:rsidRPr="0085616B" w:rsidRDefault="00585D4C" w:rsidP="007174BB">
            <w:pPr>
              <w:spacing w:line="480" w:lineRule="auto"/>
              <w:rPr>
                <w:rFonts w:ascii="Times New Roman" w:hAnsi="Times New Roman" w:cs="Times New Roman"/>
                <w:b/>
              </w:rPr>
            </w:pPr>
            <w:r w:rsidRPr="0085616B">
              <w:rPr>
                <w:rFonts w:ascii="Times New Roman" w:hAnsi="Times New Roman" w:cs="Times New Roman"/>
                <w:b/>
              </w:rPr>
              <w:t xml:space="preserve">Total Points </w:t>
            </w:r>
          </w:p>
        </w:tc>
        <w:tc>
          <w:tcPr>
            <w:tcW w:w="1801" w:type="dxa"/>
            <w:tcBorders>
              <w:bottom w:val="single" w:sz="4" w:space="0" w:color="auto"/>
            </w:tcBorders>
          </w:tcPr>
          <w:p w14:paraId="204B5AA7" w14:textId="7C7655BB"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0.134158</w:t>
            </w:r>
          </w:p>
        </w:tc>
        <w:tc>
          <w:tcPr>
            <w:tcW w:w="1943" w:type="dxa"/>
            <w:tcBorders>
              <w:bottom w:val="single" w:sz="4" w:space="0" w:color="auto"/>
            </w:tcBorders>
          </w:tcPr>
          <w:p w14:paraId="05E17597" w14:textId="5FF08EA5"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0.02651</w:t>
            </w:r>
          </w:p>
        </w:tc>
        <w:tc>
          <w:tcPr>
            <w:tcW w:w="1801" w:type="dxa"/>
            <w:tcBorders>
              <w:bottom w:val="single" w:sz="4" w:space="0" w:color="auto"/>
            </w:tcBorders>
          </w:tcPr>
          <w:p w14:paraId="3568C8D2" w14:textId="0665483D"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5.1498</w:t>
            </w:r>
          </w:p>
        </w:tc>
        <w:tc>
          <w:tcPr>
            <w:tcW w:w="1712" w:type="dxa"/>
            <w:tcBorders>
              <w:bottom w:val="single" w:sz="4" w:space="0" w:color="auto"/>
            </w:tcBorders>
          </w:tcPr>
          <w:p w14:paraId="14A3A0BA" w14:textId="0048897D" w:rsidR="00585D4C" w:rsidRPr="0085616B" w:rsidRDefault="00585D4C" w:rsidP="007174BB">
            <w:pPr>
              <w:spacing w:line="480" w:lineRule="auto"/>
              <w:rPr>
                <w:rFonts w:ascii="Times New Roman" w:hAnsi="Times New Roman" w:cs="Times New Roman"/>
                <w:bCs/>
              </w:rPr>
            </w:pPr>
            <w:r w:rsidRPr="0085616B">
              <w:rPr>
                <w:rFonts w:ascii="Times New Roman" w:hAnsi="Times New Roman" w:cs="Times New Roman"/>
                <w:bCs/>
              </w:rPr>
              <w:t>9.94E-07</w:t>
            </w:r>
          </w:p>
        </w:tc>
      </w:tr>
      <w:tr w:rsidR="005E3DB7" w14:paraId="570493C0" w14:textId="6459AAA7" w:rsidTr="005B2AD1">
        <w:tc>
          <w:tcPr>
            <w:tcW w:w="9350" w:type="dxa"/>
            <w:gridSpan w:val="5"/>
            <w:tcBorders>
              <w:bottom w:val="single" w:sz="4" w:space="0" w:color="auto"/>
            </w:tcBorders>
          </w:tcPr>
          <w:p w14:paraId="5EF4B384" w14:textId="5B9BFEB3" w:rsidR="005E3DB7" w:rsidRPr="005E3DB7" w:rsidRDefault="005E3DB7" w:rsidP="005E3DB7">
            <w:pPr>
              <w:spacing w:line="480" w:lineRule="auto"/>
              <w:jc w:val="center"/>
              <w:rPr>
                <w:rFonts w:ascii="Times New Roman" w:hAnsi="Times New Roman" w:cs="Times New Roman"/>
                <w:bCs/>
                <w:sz w:val="20"/>
                <w:szCs w:val="20"/>
              </w:rPr>
            </w:pPr>
            <w:r w:rsidRPr="005E3DB7">
              <w:rPr>
                <w:rFonts w:ascii="Times New Roman" w:hAnsi="Times New Roman" w:cs="Times New Roman"/>
                <w:bCs/>
                <w:sz w:val="20"/>
                <w:szCs w:val="20"/>
              </w:rPr>
              <w:t xml:space="preserve">Win % = </w:t>
            </w:r>
            <w:r w:rsidRPr="005E3DB7">
              <w:rPr>
                <w:rFonts w:ascii="Times New Roman" w:hAnsi="Times New Roman" w:cs="Times New Roman"/>
                <w:bCs/>
                <w:sz w:val="20"/>
                <w:szCs w:val="20"/>
              </w:rPr>
              <w:t>32.22509 + 0.003206 (Yards Allowed) + 0.00365 (Pass Yards) + 0.00792 (Rush Yards) + -0.014096 (Points Allowed) + 0.134158 (Total Points)</w:t>
            </w:r>
          </w:p>
        </w:tc>
      </w:tr>
      <w:tr w:rsidR="005E3DB7" w14:paraId="10B1DBA8" w14:textId="6C97A98A" w:rsidTr="00C61A60">
        <w:tc>
          <w:tcPr>
            <w:tcW w:w="9350" w:type="dxa"/>
            <w:gridSpan w:val="5"/>
            <w:tcBorders>
              <w:top w:val="single" w:sz="4" w:space="0" w:color="auto"/>
            </w:tcBorders>
          </w:tcPr>
          <w:p w14:paraId="11500421" w14:textId="323687DF" w:rsidR="005E3DB7" w:rsidRPr="0085616B" w:rsidRDefault="005E3DB7" w:rsidP="005E3DB7">
            <w:pPr>
              <w:spacing w:line="480" w:lineRule="auto"/>
              <w:jc w:val="center"/>
              <w:rPr>
                <w:rFonts w:ascii="Times New Roman" w:hAnsi="Times New Roman" w:cs="Times New Roman"/>
                <w:bCs/>
              </w:rPr>
            </w:pPr>
            <w:r>
              <w:rPr>
                <w:rFonts w:ascii="Times New Roman" w:hAnsi="Times New Roman" w:cs="Times New Roman"/>
                <w:bCs/>
              </w:rPr>
              <w:t>Multiple R Squared = 0.817, Adjusted R Squared = 0.8096</w:t>
            </w:r>
          </w:p>
        </w:tc>
      </w:tr>
    </w:tbl>
    <w:p w14:paraId="66DB6F32" w14:textId="77777777" w:rsidR="00E37E2A" w:rsidRDefault="00E37E2A" w:rsidP="007174BB">
      <w:pPr>
        <w:spacing w:line="480" w:lineRule="auto"/>
        <w:rPr>
          <w:rFonts w:ascii="Times New Roman" w:hAnsi="Times New Roman" w:cs="Times New Roman"/>
          <w:b/>
          <w:sz w:val="24"/>
          <w:szCs w:val="24"/>
        </w:rPr>
      </w:pPr>
    </w:p>
    <w:p w14:paraId="13076232" w14:textId="77777777" w:rsidR="00E11CCB" w:rsidRDefault="00E11CCB" w:rsidP="007174BB">
      <w:pPr>
        <w:spacing w:line="480" w:lineRule="auto"/>
        <w:rPr>
          <w:rFonts w:ascii="Times New Roman" w:hAnsi="Times New Roman" w:cs="Times New Roman"/>
          <w:b/>
          <w:sz w:val="24"/>
          <w:szCs w:val="24"/>
        </w:rPr>
      </w:pPr>
    </w:p>
    <w:p w14:paraId="73DB7941" w14:textId="77777777" w:rsidR="00E11CCB" w:rsidRDefault="00E11CCB" w:rsidP="007174BB">
      <w:pPr>
        <w:spacing w:line="480" w:lineRule="auto"/>
        <w:rPr>
          <w:rFonts w:ascii="Times New Roman" w:hAnsi="Times New Roman" w:cs="Times New Roman"/>
          <w:b/>
          <w:sz w:val="24"/>
          <w:szCs w:val="24"/>
        </w:rPr>
      </w:pPr>
    </w:p>
    <w:p w14:paraId="1851F731" w14:textId="77777777" w:rsidR="00E11CCB" w:rsidRDefault="00E11CCB" w:rsidP="007174BB">
      <w:pPr>
        <w:spacing w:line="480" w:lineRule="auto"/>
        <w:rPr>
          <w:rFonts w:ascii="Times New Roman" w:hAnsi="Times New Roman" w:cs="Times New Roman"/>
          <w:b/>
          <w:sz w:val="24"/>
          <w:szCs w:val="24"/>
        </w:rPr>
      </w:pPr>
    </w:p>
    <w:p w14:paraId="50D3F6A9" w14:textId="77777777" w:rsidR="00E11CCB" w:rsidRDefault="00E11CCB" w:rsidP="007174BB">
      <w:pPr>
        <w:spacing w:line="480" w:lineRule="auto"/>
        <w:rPr>
          <w:rFonts w:ascii="Times New Roman" w:hAnsi="Times New Roman" w:cs="Times New Roman"/>
          <w:b/>
          <w:sz w:val="24"/>
          <w:szCs w:val="24"/>
        </w:rPr>
      </w:pPr>
    </w:p>
    <w:p w14:paraId="21B49710" w14:textId="77777777" w:rsidR="00E11CCB" w:rsidRDefault="00E11CCB" w:rsidP="007174BB">
      <w:pPr>
        <w:spacing w:line="480" w:lineRule="auto"/>
        <w:rPr>
          <w:rFonts w:ascii="Times New Roman" w:hAnsi="Times New Roman" w:cs="Times New Roman"/>
          <w:b/>
          <w:sz w:val="24"/>
          <w:szCs w:val="24"/>
        </w:rPr>
      </w:pPr>
    </w:p>
    <w:p w14:paraId="23B46858" w14:textId="77777777" w:rsidR="00E11CCB" w:rsidRDefault="00E11CCB" w:rsidP="007174BB">
      <w:pPr>
        <w:spacing w:line="480" w:lineRule="auto"/>
        <w:rPr>
          <w:rFonts w:ascii="Times New Roman" w:hAnsi="Times New Roman" w:cs="Times New Roman"/>
          <w:b/>
          <w:sz w:val="24"/>
          <w:szCs w:val="24"/>
        </w:rPr>
      </w:pPr>
    </w:p>
    <w:p w14:paraId="21E089D2" w14:textId="77777777" w:rsidR="00E11CCB" w:rsidRDefault="00E11CCB" w:rsidP="007174BB">
      <w:pPr>
        <w:spacing w:line="480" w:lineRule="auto"/>
        <w:rPr>
          <w:rFonts w:ascii="Times New Roman" w:hAnsi="Times New Roman" w:cs="Times New Roman"/>
          <w:b/>
          <w:sz w:val="24"/>
          <w:szCs w:val="24"/>
        </w:rPr>
      </w:pPr>
    </w:p>
    <w:p w14:paraId="2E97C282" w14:textId="5B13CE5C" w:rsidR="007174BB" w:rsidRPr="000B4153" w:rsidRDefault="00E37E2A" w:rsidP="007174B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Four: </w:t>
      </w:r>
      <w:r w:rsidR="007174BB" w:rsidRPr="000B4153">
        <w:rPr>
          <w:rFonts w:ascii="Times New Roman" w:hAnsi="Times New Roman" w:cs="Times New Roman"/>
          <w:b/>
          <w:sz w:val="24"/>
          <w:szCs w:val="24"/>
        </w:rPr>
        <w:t xml:space="preserve">Stepwise </w:t>
      </w:r>
      <w:r>
        <w:rPr>
          <w:rFonts w:ascii="Times New Roman" w:hAnsi="Times New Roman" w:cs="Times New Roman"/>
          <w:b/>
          <w:sz w:val="24"/>
          <w:szCs w:val="24"/>
        </w:rPr>
        <w:t>Regression</w:t>
      </w:r>
    </w:p>
    <w:tbl>
      <w:tblPr>
        <w:tblStyle w:val="TableGrid"/>
        <w:tblW w:w="0" w:type="auto"/>
        <w:tblLook w:val="04A0" w:firstRow="1" w:lastRow="0" w:firstColumn="1" w:lastColumn="0" w:noHBand="0" w:noVBand="1"/>
      </w:tblPr>
      <w:tblGrid>
        <w:gridCol w:w="1870"/>
        <w:gridCol w:w="1870"/>
        <w:gridCol w:w="1870"/>
        <w:gridCol w:w="1870"/>
        <w:gridCol w:w="1870"/>
      </w:tblGrid>
      <w:tr w:rsidR="005E3DB7" w:rsidRPr="00E11CCB" w14:paraId="7A6F0BD6" w14:textId="77777777" w:rsidTr="005E3DB7">
        <w:tc>
          <w:tcPr>
            <w:tcW w:w="1870" w:type="dxa"/>
          </w:tcPr>
          <w:p w14:paraId="2646C812" w14:textId="5E6D968E"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Min</w:t>
            </w:r>
          </w:p>
        </w:tc>
        <w:tc>
          <w:tcPr>
            <w:tcW w:w="1870" w:type="dxa"/>
          </w:tcPr>
          <w:p w14:paraId="0476210D" w14:textId="2D35A2F3"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1Q</w:t>
            </w:r>
          </w:p>
        </w:tc>
        <w:tc>
          <w:tcPr>
            <w:tcW w:w="1870" w:type="dxa"/>
          </w:tcPr>
          <w:p w14:paraId="42DEA047" w14:textId="7DB90430"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Median</w:t>
            </w:r>
          </w:p>
        </w:tc>
        <w:tc>
          <w:tcPr>
            <w:tcW w:w="1870" w:type="dxa"/>
          </w:tcPr>
          <w:p w14:paraId="71B7923D" w14:textId="3DE2A351"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3Q</w:t>
            </w:r>
          </w:p>
        </w:tc>
        <w:tc>
          <w:tcPr>
            <w:tcW w:w="1870" w:type="dxa"/>
          </w:tcPr>
          <w:p w14:paraId="2A72352F" w14:textId="3AA03A42"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Max</w:t>
            </w:r>
          </w:p>
        </w:tc>
      </w:tr>
      <w:tr w:rsidR="005E3DB7" w:rsidRPr="00E11CCB" w14:paraId="33A728DE" w14:textId="77777777" w:rsidTr="005E3DB7">
        <w:tc>
          <w:tcPr>
            <w:tcW w:w="1870" w:type="dxa"/>
          </w:tcPr>
          <w:p w14:paraId="112600B0" w14:textId="07712719"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-30.07</w:t>
            </w:r>
          </w:p>
        </w:tc>
        <w:tc>
          <w:tcPr>
            <w:tcW w:w="1870" w:type="dxa"/>
          </w:tcPr>
          <w:p w14:paraId="79F521CC" w14:textId="3EE8C1BE"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-7.34</w:t>
            </w:r>
          </w:p>
        </w:tc>
        <w:tc>
          <w:tcPr>
            <w:tcW w:w="1870" w:type="dxa"/>
          </w:tcPr>
          <w:p w14:paraId="4C1E8259" w14:textId="36FC1D1C"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-0.23</w:t>
            </w:r>
          </w:p>
        </w:tc>
        <w:tc>
          <w:tcPr>
            <w:tcW w:w="1870" w:type="dxa"/>
          </w:tcPr>
          <w:p w14:paraId="497B7842" w14:textId="626CFBF0"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7.32</w:t>
            </w:r>
          </w:p>
        </w:tc>
        <w:tc>
          <w:tcPr>
            <w:tcW w:w="1870" w:type="dxa"/>
          </w:tcPr>
          <w:p w14:paraId="20C15358" w14:textId="73F03A18"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23.36</w:t>
            </w:r>
          </w:p>
        </w:tc>
      </w:tr>
      <w:tr w:rsidR="005E3DB7" w:rsidRPr="00E11CCB" w14:paraId="67C26C16" w14:textId="77777777" w:rsidTr="005E3DB7">
        <w:tc>
          <w:tcPr>
            <w:tcW w:w="1870" w:type="dxa"/>
          </w:tcPr>
          <w:p w14:paraId="2ED79495" w14:textId="0089CB2D"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Coefficients:</w:t>
            </w:r>
          </w:p>
        </w:tc>
        <w:tc>
          <w:tcPr>
            <w:tcW w:w="1870" w:type="dxa"/>
          </w:tcPr>
          <w:p w14:paraId="1F6BD9FE" w14:textId="77777777" w:rsidR="005E3DB7" w:rsidRPr="00E11CCB" w:rsidRDefault="005E3DB7" w:rsidP="005E3DB7">
            <w:pPr>
              <w:spacing w:line="480" w:lineRule="auto"/>
              <w:rPr>
                <w:rFonts w:ascii="Times New Roman" w:hAnsi="Times New Roman" w:cs="Times New Roman"/>
                <w:sz w:val="20"/>
                <w:szCs w:val="20"/>
              </w:rPr>
            </w:pPr>
          </w:p>
        </w:tc>
        <w:tc>
          <w:tcPr>
            <w:tcW w:w="1870" w:type="dxa"/>
          </w:tcPr>
          <w:p w14:paraId="0796B227" w14:textId="77777777" w:rsidR="005E3DB7" w:rsidRPr="00E11CCB" w:rsidRDefault="005E3DB7" w:rsidP="005E3DB7">
            <w:pPr>
              <w:spacing w:line="480" w:lineRule="auto"/>
              <w:rPr>
                <w:rFonts w:ascii="Times New Roman" w:hAnsi="Times New Roman" w:cs="Times New Roman"/>
                <w:sz w:val="20"/>
                <w:szCs w:val="20"/>
              </w:rPr>
            </w:pPr>
          </w:p>
        </w:tc>
        <w:tc>
          <w:tcPr>
            <w:tcW w:w="1870" w:type="dxa"/>
          </w:tcPr>
          <w:p w14:paraId="3B3D4395" w14:textId="77777777" w:rsidR="005E3DB7" w:rsidRPr="00E11CCB" w:rsidRDefault="005E3DB7" w:rsidP="005E3DB7">
            <w:pPr>
              <w:spacing w:line="480" w:lineRule="auto"/>
              <w:rPr>
                <w:rFonts w:ascii="Times New Roman" w:hAnsi="Times New Roman" w:cs="Times New Roman"/>
                <w:sz w:val="20"/>
                <w:szCs w:val="20"/>
              </w:rPr>
            </w:pPr>
          </w:p>
        </w:tc>
        <w:tc>
          <w:tcPr>
            <w:tcW w:w="1870" w:type="dxa"/>
          </w:tcPr>
          <w:p w14:paraId="3856748F" w14:textId="77777777" w:rsidR="005E3DB7" w:rsidRPr="00E11CCB" w:rsidRDefault="005E3DB7" w:rsidP="005E3DB7">
            <w:pPr>
              <w:spacing w:line="480" w:lineRule="auto"/>
              <w:rPr>
                <w:rFonts w:ascii="Times New Roman" w:hAnsi="Times New Roman" w:cs="Times New Roman"/>
                <w:sz w:val="20"/>
                <w:szCs w:val="20"/>
              </w:rPr>
            </w:pPr>
          </w:p>
        </w:tc>
      </w:tr>
      <w:tr w:rsidR="005E3DB7" w:rsidRPr="00E11CCB" w14:paraId="29A8AFBE" w14:textId="77777777" w:rsidTr="005E3DB7">
        <w:tc>
          <w:tcPr>
            <w:tcW w:w="1870" w:type="dxa"/>
          </w:tcPr>
          <w:p w14:paraId="28B9758A" w14:textId="77777777" w:rsidR="005E3DB7" w:rsidRPr="00E11CCB" w:rsidRDefault="005E3DB7" w:rsidP="005E3DB7">
            <w:pPr>
              <w:spacing w:line="480" w:lineRule="auto"/>
              <w:rPr>
                <w:rFonts w:ascii="Times New Roman" w:hAnsi="Times New Roman" w:cs="Times New Roman"/>
                <w:sz w:val="20"/>
                <w:szCs w:val="20"/>
              </w:rPr>
            </w:pPr>
          </w:p>
        </w:tc>
        <w:tc>
          <w:tcPr>
            <w:tcW w:w="1870" w:type="dxa"/>
          </w:tcPr>
          <w:p w14:paraId="6DDEF809" w14:textId="41443B2A"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Estimate</w:t>
            </w:r>
          </w:p>
        </w:tc>
        <w:tc>
          <w:tcPr>
            <w:tcW w:w="1870" w:type="dxa"/>
          </w:tcPr>
          <w:p w14:paraId="1DDE675C" w14:textId="719E8E7A"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Std. Error</w:t>
            </w:r>
          </w:p>
        </w:tc>
        <w:tc>
          <w:tcPr>
            <w:tcW w:w="1870" w:type="dxa"/>
          </w:tcPr>
          <w:p w14:paraId="782FF216" w14:textId="6ACCC9EA"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 xml:space="preserve">T value </w:t>
            </w:r>
          </w:p>
        </w:tc>
        <w:tc>
          <w:tcPr>
            <w:tcW w:w="1870" w:type="dxa"/>
          </w:tcPr>
          <w:p w14:paraId="626722A3" w14:textId="4D6B0FEA" w:rsidR="005E3DB7" w:rsidRPr="00E11CCB" w:rsidRDefault="005E3DB7" w:rsidP="005E3DB7">
            <w:pPr>
              <w:spacing w:line="480" w:lineRule="auto"/>
              <w:rPr>
                <w:rFonts w:ascii="Times New Roman" w:hAnsi="Times New Roman" w:cs="Times New Roman"/>
                <w:sz w:val="20"/>
                <w:szCs w:val="20"/>
              </w:rPr>
            </w:pPr>
            <w:proofErr w:type="spellStart"/>
            <w:r w:rsidRPr="00E11CCB">
              <w:rPr>
                <w:rFonts w:ascii="Times New Roman" w:hAnsi="Times New Roman" w:cs="Times New Roman"/>
                <w:b/>
                <w:sz w:val="20"/>
                <w:szCs w:val="20"/>
              </w:rPr>
              <w:t>Pr</w:t>
            </w:r>
            <w:proofErr w:type="spellEnd"/>
            <w:r w:rsidRPr="00E11CCB">
              <w:rPr>
                <w:rFonts w:ascii="Times New Roman" w:hAnsi="Times New Roman" w:cs="Times New Roman"/>
                <w:b/>
                <w:sz w:val="20"/>
                <w:szCs w:val="20"/>
              </w:rPr>
              <w:t>(&gt;|t|)</w:t>
            </w:r>
          </w:p>
        </w:tc>
      </w:tr>
      <w:tr w:rsidR="005E3DB7" w:rsidRPr="00E11CCB" w14:paraId="504F40E3" w14:textId="77777777" w:rsidTr="005E3DB7">
        <w:tc>
          <w:tcPr>
            <w:tcW w:w="1870" w:type="dxa"/>
          </w:tcPr>
          <w:p w14:paraId="476ACE69" w14:textId="553A970B"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Intercept</w:t>
            </w:r>
          </w:p>
        </w:tc>
        <w:tc>
          <w:tcPr>
            <w:tcW w:w="1870" w:type="dxa"/>
          </w:tcPr>
          <w:p w14:paraId="677D696F" w14:textId="62C9813B"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39.584</w:t>
            </w:r>
          </w:p>
        </w:tc>
        <w:tc>
          <w:tcPr>
            <w:tcW w:w="1870" w:type="dxa"/>
          </w:tcPr>
          <w:p w14:paraId="5142B89D" w14:textId="6F698E78" w:rsidR="005E3DB7" w:rsidRPr="00E11CCB" w:rsidRDefault="005E3DB7"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6.05168</w:t>
            </w:r>
          </w:p>
        </w:tc>
        <w:tc>
          <w:tcPr>
            <w:tcW w:w="1870" w:type="dxa"/>
          </w:tcPr>
          <w:p w14:paraId="07B15174" w14:textId="5CA75CE6"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6.541</w:t>
            </w:r>
          </w:p>
        </w:tc>
        <w:tc>
          <w:tcPr>
            <w:tcW w:w="1870" w:type="dxa"/>
          </w:tcPr>
          <w:p w14:paraId="388E90A1" w14:textId="5D07B24E"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1.35E-09</w:t>
            </w:r>
          </w:p>
        </w:tc>
      </w:tr>
      <w:tr w:rsidR="005E3DB7" w:rsidRPr="00E11CCB" w14:paraId="6965D6DB" w14:textId="77777777" w:rsidTr="005E3DB7">
        <w:tc>
          <w:tcPr>
            <w:tcW w:w="1870" w:type="dxa"/>
          </w:tcPr>
          <w:p w14:paraId="0B791A7C" w14:textId="3C1ED207"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Points Allowed</w:t>
            </w:r>
          </w:p>
        </w:tc>
        <w:tc>
          <w:tcPr>
            <w:tcW w:w="1870" w:type="dxa"/>
          </w:tcPr>
          <w:p w14:paraId="3FF9CE9B" w14:textId="71DC284B"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-0.1173</w:t>
            </w:r>
          </w:p>
        </w:tc>
        <w:tc>
          <w:tcPr>
            <w:tcW w:w="1870" w:type="dxa"/>
          </w:tcPr>
          <w:p w14:paraId="6D77D5B1" w14:textId="3E3042D9"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0.011847</w:t>
            </w:r>
          </w:p>
        </w:tc>
        <w:tc>
          <w:tcPr>
            <w:tcW w:w="1870" w:type="dxa"/>
          </w:tcPr>
          <w:p w14:paraId="294DC8C9" w14:textId="3145578B"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-9.898</w:t>
            </w:r>
          </w:p>
        </w:tc>
        <w:tc>
          <w:tcPr>
            <w:tcW w:w="1870" w:type="dxa"/>
          </w:tcPr>
          <w:p w14:paraId="281C86A3" w14:textId="77C02A45"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&lt; 2.2e-16</w:t>
            </w:r>
          </w:p>
        </w:tc>
      </w:tr>
      <w:tr w:rsidR="005E3DB7" w:rsidRPr="00E11CCB" w14:paraId="42F2B4AC" w14:textId="77777777" w:rsidTr="005E3DB7">
        <w:tc>
          <w:tcPr>
            <w:tcW w:w="1870" w:type="dxa"/>
          </w:tcPr>
          <w:p w14:paraId="02F07FE1" w14:textId="42D24FCD"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b/>
                <w:sz w:val="20"/>
                <w:szCs w:val="20"/>
              </w:rPr>
              <w:t>Total Points</w:t>
            </w:r>
          </w:p>
        </w:tc>
        <w:tc>
          <w:tcPr>
            <w:tcW w:w="1870" w:type="dxa"/>
          </w:tcPr>
          <w:p w14:paraId="5F6698ED" w14:textId="77B8376F"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0.1428</w:t>
            </w:r>
          </w:p>
        </w:tc>
        <w:tc>
          <w:tcPr>
            <w:tcW w:w="1870" w:type="dxa"/>
          </w:tcPr>
          <w:p w14:paraId="7E05B328" w14:textId="164B0C77"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0.008605</w:t>
            </w:r>
          </w:p>
        </w:tc>
        <w:tc>
          <w:tcPr>
            <w:tcW w:w="1870" w:type="dxa"/>
          </w:tcPr>
          <w:p w14:paraId="3BB70E6D" w14:textId="17BCF481"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16.6</w:t>
            </w:r>
          </w:p>
        </w:tc>
        <w:tc>
          <w:tcPr>
            <w:tcW w:w="1870" w:type="dxa"/>
          </w:tcPr>
          <w:p w14:paraId="78B1400A" w14:textId="1D35B4EB" w:rsidR="005E3DB7" w:rsidRPr="00E11CCB" w:rsidRDefault="00CE4EEA" w:rsidP="005E3DB7">
            <w:pPr>
              <w:spacing w:line="480" w:lineRule="auto"/>
              <w:rPr>
                <w:rFonts w:ascii="Times New Roman" w:hAnsi="Times New Roman" w:cs="Times New Roman"/>
                <w:sz w:val="20"/>
                <w:szCs w:val="20"/>
              </w:rPr>
            </w:pPr>
            <w:r w:rsidRPr="00E11CCB">
              <w:rPr>
                <w:rFonts w:ascii="Times New Roman" w:hAnsi="Times New Roman" w:cs="Times New Roman"/>
                <w:sz w:val="20"/>
                <w:szCs w:val="20"/>
              </w:rPr>
              <w:t>&lt; 2.2e-16</w:t>
            </w:r>
          </w:p>
        </w:tc>
      </w:tr>
      <w:tr w:rsidR="00CE4EEA" w:rsidRPr="00E11CCB" w14:paraId="17E4F35A" w14:textId="77777777" w:rsidTr="00123EC7">
        <w:tc>
          <w:tcPr>
            <w:tcW w:w="9350" w:type="dxa"/>
            <w:gridSpan w:val="5"/>
          </w:tcPr>
          <w:p w14:paraId="1CB64795" w14:textId="483C1E21" w:rsidR="00CE4EEA" w:rsidRPr="00E11CCB" w:rsidRDefault="00CE4EEA" w:rsidP="00CE4EEA">
            <w:pPr>
              <w:spacing w:line="480" w:lineRule="auto"/>
              <w:jc w:val="center"/>
              <w:rPr>
                <w:rFonts w:ascii="Times New Roman" w:hAnsi="Times New Roman" w:cs="Times New Roman"/>
                <w:sz w:val="20"/>
                <w:szCs w:val="20"/>
              </w:rPr>
            </w:pPr>
            <w:r w:rsidRPr="00E11CCB">
              <w:rPr>
                <w:rFonts w:ascii="Times New Roman" w:hAnsi="Times New Roman" w:cs="Times New Roman"/>
                <w:sz w:val="20"/>
                <w:szCs w:val="20"/>
              </w:rPr>
              <w:t>Win % = 39.584 + -</w:t>
            </w:r>
            <w:r w:rsidR="00E11CCB">
              <w:rPr>
                <w:rFonts w:ascii="Times New Roman" w:hAnsi="Times New Roman" w:cs="Times New Roman"/>
                <w:sz w:val="20"/>
                <w:szCs w:val="20"/>
              </w:rPr>
              <w:t>0</w:t>
            </w:r>
            <w:r w:rsidRPr="00E11CCB">
              <w:rPr>
                <w:rFonts w:ascii="Times New Roman" w:hAnsi="Times New Roman" w:cs="Times New Roman"/>
                <w:sz w:val="20"/>
                <w:szCs w:val="20"/>
              </w:rPr>
              <w:t>.1173 (Points Allowed) + 0.1428 (Total Points)</w:t>
            </w:r>
          </w:p>
        </w:tc>
      </w:tr>
      <w:tr w:rsidR="00CE4EEA" w:rsidRPr="00E11CCB" w14:paraId="6382F6C5" w14:textId="77777777" w:rsidTr="005C491E">
        <w:tc>
          <w:tcPr>
            <w:tcW w:w="9350" w:type="dxa"/>
            <w:gridSpan w:val="5"/>
          </w:tcPr>
          <w:p w14:paraId="1DC9D87D" w14:textId="5F862FBE" w:rsidR="00CE4EEA" w:rsidRPr="00E11CCB" w:rsidRDefault="00CE4EEA" w:rsidP="00CE4EEA">
            <w:pPr>
              <w:spacing w:line="480" w:lineRule="auto"/>
              <w:jc w:val="center"/>
              <w:rPr>
                <w:rFonts w:ascii="Times New Roman" w:hAnsi="Times New Roman" w:cs="Times New Roman"/>
                <w:sz w:val="20"/>
                <w:szCs w:val="20"/>
              </w:rPr>
            </w:pPr>
            <w:r w:rsidRPr="00E11CCB">
              <w:rPr>
                <w:rFonts w:ascii="Times New Roman" w:hAnsi="Times New Roman" w:cs="Times New Roman"/>
                <w:sz w:val="20"/>
                <w:szCs w:val="20"/>
              </w:rPr>
              <w:t>Residual Standard Error = 9.6166 on 127 degrees of freedom</w:t>
            </w:r>
          </w:p>
        </w:tc>
      </w:tr>
      <w:tr w:rsidR="00CE4EEA" w:rsidRPr="00E11CCB" w14:paraId="0452252A" w14:textId="77777777" w:rsidTr="00CE6592">
        <w:tc>
          <w:tcPr>
            <w:tcW w:w="9350" w:type="dxa"/>
            <w:gridSpan w:val="5"/>
          </w:tcPr>
          <w:p w14:paraId="2513D153" w14:textId="0EB61EB4" w:rsidR="00CE4EEA" w:rsidRPr="00E11CCB" w:rsidRDefault="00CE4EEA" w:rsidP="00E11CCB">
            <w:pPr>
              <w:spacing w:line="480" w:lineRule="auto"/>
              <w:jc w:val="center"/>
              <w:rPr>
                <w:rFonts w:ascii="Times New Roman" w:hAnsi="Times New Roman" w:cs="Times New Roman"/>
                <w:sz w:val="20"/>
                <w:szCs w:val="20"/>
              </w:rPr>
            </w:pPr>
            <w:r w:rsidRPr="00E11CCB">
              <w:rPr>
                <w:rFonts w:ascii="Times New Roman" w:hAnsi="Times New Roman" w:cs="Times New Roman"/>
                <w:sz w:val="20"/>
                <w:szCs w:val="20"/>
              </w:rPr>
              <w:t xml:space="preserve">F-statistic = </w:t>
            </w:r>
            <w:r w:rsidR="00E11CCB" w:rsidRPr="00E11CCB">
              <w:rPr>
                <w:rFonts w:ascii="Times New Roman" w:hAnsi="Times New Roman" w:cs="Times New Roman"/>
                <w:sz w:val="20"/>
                <w:szCs w:val="20"/>
              </w:rPr>
              <w:t>279.1 on 2 and 127 degrees of freedom (DF), p-value &lt; 2.2e-16</w:t>
            </w:r>
          </w:p>
        </w:tc>
      </w:tr>
    </w:tbl>
    <w:p w14:paraId="48CF6B91" w14:textId="3A51416E" w:rsidR="000B4153" w:rsidRDefault="000B4153" w:rsidP="007174BB">
      <w:pPr>
        <w:spacing w:line="480" w:lineRule="auto"/>
        <w:rPr>
          <w:rFonts w:ascii="Times New Roman" w:hAnsi="Times New Roman" w:cs="Times New Roman"/>
          <w:sz w:val="24"/>
          <w:szCs w:val="24"/>
        </w:rPr>
      </w:pPr>
    </w:p>
    <w:p w14:paraId="5C35D6B5" w14:textId="3E14146E" w:rsidR="00A46A09" w:rsidRDefault="00AD6A13" w:rsidP="009647F5">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w:t>
      </w:r>
      <w:r w:rsidR="009647F5">
        <w:rPr>
          <w:rFonts w:ascii="Times New Roman" w:hAnsi="Times New Roman" w:cs="Times New Roman"/>
          <w:sz w:val="24"/>
          <w:szCs w:val="24"/>
        </w:rPr>
        <w:t xml:space="preserve">he linear regression model, Table </w:t>
      </w:r>
      <w:r w:rsidR="00E37E2A">
        <w:rPr>
          <w:rFonts w:ascii="Times New Roman" w:hAnsi="Times New Roman" w:cs="Times New Roman"/>
          <w:sz w:val="24"/>
          <w:szCs w:val="24"/>
        </w:rPr>
        <w:t>T</w:t>
      </w:r>
      <w:r w:rsidR="009647F5">
        <w:rPr>
          <w:rFonts w:ascii="Times New Roman" w:hAnsi="Times New Roman" w:cs="Times New Roman"/>
          <w:sz w:val="24"/>
          <w:szCs w:val="24"/>
        </w:rPr>
        <w:t xml:space="preserve">hree, </w:t>
      </w:r>
      <w:r>
        <w:rPr>
          <w:rFonts w:ascii="Times New Roman" w:hAnsi="Times New Roman" w:cs="Times New Roman"/>
          <w:sz w:val="24"/>
          <w:szCs w:val="24"/>
        </w:rPr>
        <w:t>output a multiple</w:t>
      </w:r>
      <w:r w:rsidR="009647F5">
        <w:rPr>
          <w:rFonts w:ascii="Times New Roman" w:hAnsi="Times New Roman" w:cs="Times New Roman"/>
          <w:sz w:val="24"/>
          <w:szCs w:val="24"/>
        </w:rPr>
        <w:t xml:space="preserve"> R squared</w:t>
      </w:r>
      <w:r>
        <w:rPr>
          <w:rFonts w:ascii="Times New Roman" w:hAnsi="Times New Roman" w:cs="Times New Roman"/>
          <w:sz w:val="24"/>
          <w:szCs w:val="24"/>
        </w:rPr>
        <w:t xml:space="preserve"> value </w:t>
      </w:r>
      <w:r w:rsidR="009647F5">
        <w:rPr>
          <w:rFonts w:ascii="Times New Roman" w:hAnsi="Times New Roman" w:cs="Times New Roman"/>
          <w:sz w:val="24"/>
          <w:szCs w:val="24"/>
        </w:rPr>
        <w:t xml:space="preserve">and </w:t>
      </w:r>
      <w:r>
        <w:rPr>
          <w:rFonts w:ascii="Times New Roman" w:hAnsi="Times New Roman" w:cs="Times New Roman"/>
          <w:sz w:val="24"/>
          <w:szCs w:val="24"/>
        </w:rPr>
        <w:t>an</w:t>
      </w:r>
      <w:r w:rsidR="009647F5">
        <w:rPr>
          <w:rFonts w:ascii="Times New Roman" w:hAnsi="Times New Roman" w:cs="Times New Roman"/>
          <w:sz w:val="24"/>
          <w:szCs w:val="24"/>
        </w:rPr>
        <w:t xml:space="preserve"> adjusted R squared value</w:t>
      </w:r>
      <w:r>
        <w:rPr>
          <w:rFonts w:ascii="Times New Roman" w:hAnsi="Times New Roman" w:cs="Times New Roman"/>
          <w:sz w:val="24"/>
          <w:szCs w:val="24"/>
        </w:rPr>
        <w:t xml:space="preserve">. These values </w:t>
      </w:r>
      <w:r w:rsidR="009647F5">
        <w:rPr>
          <w:rFonts w:ascii="Times New Roman" w:hAnsi="Times New Roman" w:cs="Times New Roman"/>
          <w:sz w:val="24"/>
          <w:szCs w:val="24"/>
        </w:rPr>
        <w:t>do not have a significant difference between them</w:t>
      </w:r>
      <w:r>
        <w:rPr>
          <w:rFonts w:ascii="Times New Roman" w:hAnsi="Times New Roman" w:cs="Times New Roman"/>
          <w:sz w:val="24"/>
          <w:szCs w:val="24"/>
        </w:rPr>
        <w:t xml:space="preserve"> which could be caused by</w:t>
      </w:r>
      <w:r w:rsidR="009647F5">
        <w:rPr>
          <w:rFonts w:ascii="Times New Roman" w:hAnsi="Times New Roman" w:cs="Times New Roman"/>
          <w:sz w:val="24"/>
          <w:szCs w:val="24"/>
        </w:rPr>
        <w:t xml:space="preserve"> the multicollinearity is baked into the original independent variables </w:t>
      </w:r>
      <w:r w:rsidR="007020E2">
        <w:rPr>
          <w:rFonts w:ascii="Times New Roman" w:hAnsi="Times New Roman" w:cs="Times New Roman"/>
          <w:sz w:val="24"/>
          <w:szCs w:val="24"/>
        </w:rPr>
        <w:t>that</w:t>
      </w:r>
      <w:r w:rsidR="009647F5">
        <w:rPr>
          <w:rFonts w:ascii="Times New Roman" w:hAnsi="Times New Roman" w:cs="Times New Roman"/>
          <w:sz w:val="24"/>
          <w:szCs w:val="24"/>
        </w:rPr>
        <w:t xml:space="preserve"> cannot be individually detected.</w:t>
      </w:r>
      <w:r w:rsidR="0084107E">
        <w:rPr>
          <w:rFonts w:ascii="Times New Roman" w:hAnsi="Times New Roman" w:cs="Times New Roman"/>
          <w:sz w:val="24"/>
          <w:szCs w:val="24"/>
        </w:rPr>
        <w:t xml:space="preserve"> </w:t>
      </w:r>
      <w:r w:rsidR="009647F5">
        <w:rPr>
          <w:rFonts w:ascii="Times New Roman" w:hAnsi="Times New Roman" w:cs="Times New Roman"/>
          <w:sz w:val="24"/>
          <w:szCs w:val="24"/>
        </w:rPr>
        <w:t xml:space="preserve">As previously discussed, this could be present in the </w:t>
      </w:r>
      <w:r w:rsidR="007020E2">
        <w:rPr>
          <w:rFonts w:ascii="Times New Roman" w:hAnsi="Times New Roman" w:cs="Times New Roman"/>
          <w:sz w:val="24"/>
          <w:szCs w:val="24"/>
        </w:rPr>
        <w:t>“</w:t>
      </w:r>
      <w:r w:rsidR="009647F5">
        <w:rPr>
          <w:rFonts w:ascii="Times New Roman" w:hAnsi="Times New Roman" w:cs="Times New Roman"/>
          <w:sz w:val="24"/>
          <w:szCs w:val="24"/>
        </w:rPr>
        <w:t>total points</w:t>
      </w:r>
      <w:r w:rsidR="007020E2">
        <w:rPr>
          <w:rFonts w:ascii="Times New Roman" w:hAnsi="Times New Roman" w:cs="Times New Roman"/>
          <w:sz w:val="24"/>
          <w:szCs w:val="24"/>
        </w:rPr>
        <w:t>”</w:t>
      </w:r>
      <w:r w:rsidR="009647F5">
        <w:rPr>
          <w:rFonts w:ascii="Times New Roman" w:hAnsi="Times New Roman" w:cs="Times New Roman"/>
          <w:sz w:val="24"/>
          <w:szCs w:val="24"/>
        </w:rPr>
        <w:t xml:space="preserve"> independent variable. </w:t>
      </w:r>
      <w:r w:rsidR="0084107E">
        <w:rPr>
          <w:rFonts w:ascii="Times New Roman" w:hAnsi="Times New Roman" w:cs="Times New Roman"/>
          <w:bCs/>
          <w:sz w:val="24"/>
          <w:szCs w:val="24"/>
        </w:rPr>
        <w:t xml:space="preserve">Total points and points allowed were found to be significant because the p-values for </w:t>
      </w:r>
      <w:r w:rsidR="007020E2">
        <w:rPr>
          <w:rFonts w:ascii="Times New Roman" w:hAnsi="Times New Roman" w:cs="Times New Roman"/>
          <w:bCs/>
          <w:sz w:val="24"/>
          <w:szCs w:val="24"/>
        </w:rPr>
        <w:t>these variables</w:t>
      </w:r>
      <w:r w:rsidR="0084107E">
        <w:rPr>
          <w:rFonts w:ascii="Times New Roman" w:hAnsi="Times New Roman" w:cs="Times New Roman"/>
          <w:bCs/>
          <w:sz w:val="24"/>
          <w:szCs w:val="24"/>
        </w:rPr>
        <w:t xml:space="preserve"> are below the .05 threshold and must be investigated further. </w:t>
      </w:r>
      <w:r w:rsidR="00F478A9">
        <w:rPr>
          <w:rFonts w:ascii="Times New Roman" w:hAnsi="Times New Roman" w:cs="Times New Roman"/>
          <w:sz w:val="24"/>
          <w:szCs w:val="24"/>
        </w:rPr>
        <w:t xml:space="preserve">Each variable also has a large enough coefficient meaning it will ultimately impact the model. </w:t>
      </w:r>
    </w:p>
    <w:p w14:paraId="60D270D8" w14:textId="5DD2EBF3" w:rsidR="00CF2183" w:rsidRDefault="00E11CCB" w:rsidP="00CF218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Table Four</w:t>
      </w:r>
      <w:r w:rsidR="00A46A09">
        <w:rPr>
          <w:rFonts w:ascii="Times New Roman" w:hAnsi="Times New Roman" w:cs="Times New Roman"/>
          <w:bCs/>
          <w:sz w:val="24"/>
          <w:szCs w:val="24"/>
        </w:rPr>
        <w:t xml:space="preserve">, the stepwise model, only total points and points allowed have been included in the analysis. The multiple R </w:t>
      </w:r>
      <w:r w:rsidR="00CF2183">
        <w:rPr>
          <w:rFonts w:ascii="Times New Roman" w:hAnsi="Times New Roman" w:cs="Times New Roman"/>
          <w:bCs/>
          <w:sz w:val="24"/>
          <w:szCs w:val="24"/>
        </w:rPr>
        <w:t>squared</w:t>
      </w:r>
      <w:r w:rsidR="007020E2">
        <w:rPr>
          <w:rFonts w:ascii="Times New Roman" w:hAnsi="Times New Roman" w:cs="Times New Roman"/>
          <w:bCs/>
          <w:sz w:val="24"/>
          <w:szCs w:val="24"/>
        </w:rPr>
        <w:t xml:space="preserve"> </w:t>
      </w:r>
      <w:r w:rsidR="00A46A09">
        <w:rPr>
          <w:rFonts w:ascii="Times New Roman" w:hAnsi="Times New Roman" w:cs="Times New Roman"/>
          <w:bCs/>
          <w:sz w:val="24"/>
          <w:szCs w:val="24"/>
        </w:rPr>
        <w:t xml:space="preserve">and the adjusted R squared values do not have a large difference between them. </w:t>
      </w:r>
      <w:r w:rsidR="007020E2">
        <w:rPr>
          <w:rFonts w:ascii="Times New Roman" w:hAnsi="Times New Roman" w:cs="Times New Roman"/>
          <w:bCs/>
          <w:sz w:val="24"/>
          <w:szCs w:val="24"/>
        </w:rPr>
        <w:t>E</w:t>
      </w:r>
      <w:r w:rsidR="00A46A09">
        <w:rPr>
          <w:rFonts w:ascii="Times New Roman" w:hAnsi="Times New Roman" w:cs="Times New Roman"/>
          <w:bCs/>
          <w:sz w:val="24"/>
          <w:szCs w:val="24"/>
        </w:rPr>
        <w:t>ach variables p-value</w:t>
      </w:r>
      <w:r w:rsidR="007020E2">
        <w:rPr>
          <w:rFonts w:ascii="Times New Roman" w:hAnsi="Times New Roman" w:cs="Times New Roman"/>
          <w:bCs/>
          <w:sz w:val="24"/>
          <w:szCs w:val="24"/>
        </w:rPr>
        <w:t xml:space="preserve"> is</w:t>
      </w:r>
      <w:r w:rsidR="00CF2183">
        <w:rPr>
          <w:rFonts w:ascii="Times New Roman" w:hAnsi="Times New Roman" w:cs="Times New Roman"/>
          <w:bCs/>
          <w:sz w:val="24"/>
          <w:szCs w:val="24"/>
        </w:rPr>
        <w:t xml:space="preserve"> below the .05 threshold making them </w:t>
      </w:r>
      <w:r w:rsidR="00CF2183">
        <w:rPr>
          <w:rFonts w:ascii="Times New Roman" w:hAnsi="Times New Roman" w:cs="Times New Roman"/>
          <w:bCs/>
          <w:sz w:val="24"/>
          <w:szCs w:val="24"/>
        </w:rPr>
        <w:lastRenderedPageBreak/>
        <w:t xml:space="preserve">statistically significant. This can now aid in the rejection or the acceptance of the null hypothesis </w:t>
      </w:r>
      <w:r w:rsidR="007020E2">
        <w:rPr>
          <w:rFonts w:ascii="Times New Roman" w:hAnsi="Times New Roman" w:cs="Times New Roman"/>
          <w:bCs/>
          <w:sz w:val="24"/>
          <w:szCs w:val="24"/>
        </w:rPr>
        <w:t xml:space="preserve">which </w:t>
      </w:r>
      <w:r w:rsidR="00CF2183">
        <w:rPr>
          <w:rFonts w:ascii="Times New Roman" w:hAnsi="Times New Roman" w:cs="Times New Roman"/>
          <w:bCs/>
          <w:sz w:val="24"/>
          <w:szCs w:val="24"/>
        </w:rPr>
        <w:t xml:space="preserve">ultimately </w:t>
      </w:r>
      <w:r w:rsidR="007020E2">
        <w:rPr>
          <w:rFonts w:ascii="Times New Roman" w:hAnsi="Times New Roman" w:cs="Times New Roman"/>
          <w:bCs/>
          <w:sz w:val="24"/>
          <w:szCs w:val="24"/>
        </w:rPr>
        <w:t>answers</w:t>
      </w:r>
      <w:r w:rsidR="00CF2183">
        <w:rPr>
          <w:rFonts w:ascii="Times New Roman" w:hAnsi="Times New Roman" w:cs="Times New Roman"/>
          <w:bCs/>
          <w:sz w:val="24"/>
          <w:szCs w:val="24"/>
        </w:rPr>
        <w:t xml:space="preserve"> the initial research question. </w:t>
      </w:r>
    </w:p>
    <w:p w14:paraId="78893CBF" w14:textId="43EC6C43" w:rsidR="000B31FC" w:rsidRDefault="000B31FC" w:rsidP="000B31FC">
      <w:pPr>
        <w:spacing w:line="480" w:lineRule="auto"/>
        <w:rPr>
          <w:rFonts w:ascii="Times New Roman" w:hAnsi="Times New Roman" w:cs="Times New Roman"/>
          <w:bCs/>
          <w:sz w:val="24"/>
          <w:szCs w:val="24"/>
        </w:rPr>
      </w:pPr>
    </w:p>
    <w:p w14:paraId="578DD61E" w14:textId="2F89D7D1" w:rsidR="00CF2183" w:rsidRPr="000B31FC" w:rsidRDefault="000B31FC" w:rsidP="000B31FC">
      <w:pPr>
        <w:spacing w:line="480" w:lineRule="auto"/>
        <w:rPr>
          <w:rFonts w:ascii="Times New Roman" w:hAnsi="Times New Roman" w:cs="Times New Roman"/>
          <w:b/>
          <w:sz w:val="24"/>
          <w:szCs w:val="24"/>
        </w:rPr>
      </w:pPr>
      <w:r w:rsidRPr="000B31FC">
        <w:rPr>
          <w:rFonts w:ascii="Times New Roman" w:hAnsi="Times New Roman" w:cs="Times New Roman"/>
          <w:b/>
          <w:sz w:val="24"/>
          <w:szCs w:val="24"/>
        </w:rPr>
        <w:t>Discussion</w:t>
      </w:r>
    </w:p>
    <w:p w14:paraId="2A1769D0" w14:textId="7C3659C0" w:rsidR="009647F5" w:rsidRDefault="000B31FC" w:rsidP="00CF218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Once completing the statistical analysis of the independent variables, the initial research question can be answered. </w:t>
      </w:r>
      <w:r w:rsidR="009647F5">
        <w:rPr>
          <w:rFonts w:ascii="Times New Roman" w:hAnsi="Times New Roman" w:cs="Times New Roman"/>
          <w:bCs/>
          <w:sz w:val="24"/>
          <w:szCs w:val="24"/>
        </w:rPr>
        <w:t>The null hypothesis, defense does not impact win percentages</w:t>
      </w:r>
      <w:r w:rsidR="0084107E">
        <w:rPr>
          <w:rFonts w:ascii="Times New Roman" w:hAnsi="Times New Roman" w:cs="Times New Roman"/>
          <w:bCs/>
          <w:sz w:val="24"/>
          <w:szCs w:val="24"/>
        </w:rPr>
        <w:t>,</w:t>
      </w:r>
      <w:r w:rsidR="009647F5">
        <w:rPr>
          <w:rFonts w:ascii="Times New Roman" w:hAnsi="Times New Roman" w:cs="Times New Roman"/>
          <w:bCs/>
          <w:sz w:val="24"/>
          <w:szCs w:val="24"/>
        </w:rPr>
        <w:t xml:space="preserve"> can</w:t>
      </w:r>
      <w:r w:rsidR="00CF2183">
        <w:rPr>
          <w:rFonts w:ascii="Times New Roman" w:hAnsi="Times New Roman" w:cs="Times New Roman"/>
          <w:bCs/>
          <w:sz w:val="24"/>
          <w:szCs w:val="24"/>
        </w:rPr>
        <w:t xml:space="preserve"> now</w:t>
      </w:r>
      <w:r w:rsidR="009647F5">
        <w:rPr>
          <w:rFonts w:ascii="Times New Roman" w:hAnsi="Times New Roman" w:cs="Times New Roman"/>
          <w:bCs/>
          <w:sz w:val="24"/>
          <w:szCs w:val="24"/>
        </w:rPr>
        <w:t xml:space="preserve"> be rejected </w:t>
      </w:r>
      <w:r w:rsidR="00CF2183">
        <w:rPr>
          <w:rFonts w:ascii="Times New Roman" w:hAnsi="Times New Roman" w:cs="Times New Roman"/>
          <w:bCs/>
          <w:sz w:val="24"/>
          <w:szCs w:val="24"/>
        </w:rPr>
        <w:t xml:space="preserve">because the </w:t>
      </w:r>
      <w:r>
        <w:rPr>
          <w:rFonts w:ascii="Times New Roman" w:hAnsi="Times New Roman" w:cs="Times New Roman"/>
          <w:bCs/>
          <w:sz w:val="24"/>
          <w:szCs w:val="24"/>
        </w:rPr>
        <w:t>p-values</w:t>
      </w:r>
      <w:r w:rsidR="0084107E">
        <w:rPr>
          <w:rFonts w:ascii="Times New Roman" w:hAnsi="Times New Roman" w:cs="Times New Roman"/>
          <w:bCs/>
          <w:sz w:val="24"/>
          <w:szCs w:val="24"/>
        </w:rPr>
        <w:t xml:space="preserve"> that</w:t>
      </w:r>
      <w:r>
        <w:rPr>
          <w:rFonts w:ascii="Times New Roman" w:hAnsi="Times New Roman" w:cs="Times New Roman"/>
          <w:bCs/>
          <w:sz w:val="24"/>
          <w:szCs w:val="24"/>
        </w:rPr>
        <w:t xml:space="preserve"> </w:t>
      </w:r>
      <w:r w:rsidR="00EB3379">
        <w:rPr>
          <w:rFonts w:ascii="Times New Roman" w:hAnsi="Times New Roman" w:cs="Times New Roman"/>
          <w:bCs/>
          <w:sz w:val="24"/>
          <w:szCs w:val="24"/>
        </w:rPr>
        <w:t xml:space="preserve">were found </w:t>
      </w:r>
      <w:r w:rsidR="0084107E">
        <w:rPr>
          <w:rFonts w:ascii="Times New Roman" w:hAnsi="Times New Roman" w:cs="Times New Roman"/>
          <w:bCs/>
          <w:sz w:val="24"/>
          <w:szCs w:val="24"/>
        </w:rPr>
        <w:t>are</w:t>
      </w:r>
      <w:r w:rsidR="00CF2183">
        <w:rPr>
          <w:rFonts w:ascii="Times New Roman" w:hAnsi="Times New Roman" w:cs="Times New Roman"/>
          <w:bCs/>
          <w:sz w:val="24"/>
          <w:szCs w:val="24"/>
        </w:rPr>
        <w:t xml:space="preserve"> statistically significant</w:t>
      </w:r>
      <w:r w:rsidR="0084107E">
        <w:rPr>
          <w:rFonts w:ascii="Times New Roman" w:hAnsi="Times New Roman" w:cs="Times New Roman"/>
          <w:bCs/>
          <w:sz w:val="24"/>
          <w:szCs w:val="24"/>
        </w:rPr>
        <w:t>. T</w:t>
      </w:r>
      <w:r w:rsidR="009647F5">
        <w:rPr>
          <w:rFonts w:ascii="Times New Roman" w:hAnsi="Times New Roman" w:cs="Times New Roman"/>
          <w:bCs/>
          <w:sz w:val="24"/>
          <w:szCs w:val="24"/>
        </w:rPr>
        <w:t>he alternative hypothesis, defense does impact a team’s overall win percentage</w:t>
      </w:r>
      <w:r w:rsidR="0084107E">
        <w:rPr>
          <w:rFonts w:ascii="Times New Roman" w:hAnsi="Times New Roman" w:cs="Times New Roman"/>
          <w:bCs/>
          <w:sz w:val="24"/>
          <w:szCs w:val="24"/>
        </w:rPr>
        <w:t>,</w:t>
      </w:r>
      <w:r w:rsidR="009647F5">
        <w:rPr>
          <w:rFonts w:ascii="Times New Roman" w:hAnsi="Times New Roman" w:cs="Times New Roman"/>
          <w:bCs/>
          <w:sz w:val="24"/>
          <w:szCs w:val="24"/>
        </w:rPr>
        <w:t xml:space="preserve"> can be accepted. </w:t>
      </w:r>
      <w:r>
        <w:rPr>
          <w:rFonts w:ascii="Times New Roman" w:hAnsi="Times New Roman" w:cs="Times New Roman"/>
          <w:bCs/>
          <w:sz w:val="24"/>
          <w:szCs w:val="24"/>
        </w:rPr>
        <w:t xml:space="preserve">This could be considered </w:t>
      </w:r>
      <w:r w:rsidR="00EB3379">
        <w:rPr>
          <w:rFonts w:ascii="Times New Roman" w:hAnsi="Times New Roman" w:cs="Times New Roman"/>
          <w:bCs/>
          <w:sz w:val="24"/>
          <w:szCs w:val="24"/>
        </w:rPr>
        <w:t xml:space="preserve">a Type I error because the null hypothesis has the potential of being wrongfully rejected (Wheelan, 2014). Based off outside literature </w:t>
      </w:r>
      <w:r w:rsidR="001E0855">
        <w:rPr>
          <w:rFonts w:ascii="Times New Roman" w:hAnsi="Times New Roman" w:cs="Times New Roman"/>
          <w:bCs/>
          <w:sz w:val="24"/>
          <w:szCs w:val="24"/>
        </w:rPr>
        <w:t xml:space="preserve">this </w:t>
      </w:r>
      <w:r w:rsidR="007020E2">
        <w:rPr>
          <w:rFonts w:ascii="Times New Roman" w:hAnsi="Times New Roman" w:cs="Times New Roman"/>
          <w:bCs/>
          <w:sz w:val="24"/>
          <w:szCs w:val="24"/>
        </w:rPr>
        <w:t xml:space="preserve">has a low </w:t>
      </w:r>
      <w:r w:rsidR="001E0855">
        <w:rPr>
          <w:rFonts w:ascii="Times New Roman" w:hAnsi="Times New Roman" w:cs="Times New Roman"/>
          <w:bCs/>
          <w:sz w:val="24"/>
          <w:szCs w:val="24"/>
        </w:rPr>
        <w:t xml:space="preserve">potential of being a Type I error. </w:t>
      </w:r>
    </w:p>
    <w:p w14:paraId="40853E21" w14:textId="3AC7BFA6" w:rsidR="003F4C52" w:rsidRDefault="000A789C" w:rsidP="00CF218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w:t>
      </w:r>
      <w:r w:rsidR="00BB19AD">
        <w:rPr>
          <w:rFonts w:ascii="Times New Roman" w:hAnsi="Times New Roman" w:cs="Times New Roman"/>
          <w:bCs/>
          <w:sz w:val="24"/>
          <w:szCs w:val="24"/>
        </w:rPr>
        <w:t xml:space="preserve"> article, </w:t>
      </w:r>
      <w:r w:rsidR="00BB19AD" w:rsidRPr="00BB19AD">
        <w:rPr>
          <w:rFonts w:ascii="Times New Roman" w:hAnsi="Times New Roman" w:cs="Times New Roman"/>
          <w:bCs/>
          <w:i/>
          <w:iCs/>
          <w:sz w:val="24"/>
          <w:szCs w:val="24"/>
        </w:rPr>
        <w:t>“Defense Win Championships” Proves True in Hoops</w:t>
      </w:r>
      <w:r w:rsidR="00BB19AD">
        <w:rPr>
          <w:rFonts w:ascii="Times New Roman" w:hAnsi="Times New Roman" w:cs="Times New Roman"/>
          <w:bCs/>
          <w:sz w:val="24"/>
          <w:szCs w:val="24"/>
        </w:rPr>
        <w:t xml:space="preserve">, written by Tracy Pierson </w:t>
      </w:r>
      <w:r w:rsidR="009511BF">
        <w:rPr>
          <w:rFonts w:ascii="Times New Roman" w:hAnsi="Times New Roman" w:cs="Times New Roman"/>
          <w:bCs/>
          <w:sz w:val="24"/>
          <w:szCs w:val="24"/>
        </w:rPr>
        <w:t>(</w:t>
      </w:r>
      <w:r w:rsidR="00BB19AD">
        <w:rPr>
          <w:rFonts w:ascii="Times New Roman" w:hAnsi="Times New Roman" w:cs="Times New Roman"/>
          <w:bCs/>
          <w:sz w:val="24"/>
          <w:szCs w:val="24"/>
        </w:rPr>
        <w:t>201</w:t>
      </w:r>
      <w:r w:rsidR="003F4C52">
        <w:rPr>
          <w:rFonts w:ascii="Times New Roman" w:hAnsi="Times New Roman" w:cs="Times New Roman"/>
          <w:bCs/>
          <w:sz w:val="24"/>
          <w:szCs w:val="24"/>
        </w:rPr>
        <w:t>8</w:t>
      </w:r>
      <w:r w:rsidR="009511BF">
        <w:rPr>
          <w:rFonts w:ascii="Times New Roman" w:hAnsi="Times New Roman" w:cs="Times New Roman"/>
          <w:bCs/>
          <w:sz w:val="24"/>
          <w:szCs w:val="24"/>
        </w:rPr>
        <w:t>)</w:t>
      </w:r>
      <w:r w:rsidR="00BB19AD">
        <w:rPr>
          <w:rFonts w:ascii="Times New Roman" w:hAnsi="Times New Roman" w:cs="Times New Roman"/>
          <w:bCs/>
          <w:sz w:val="24"/>
          <w:szCs w:val="24"/>
        </w:rPr>
        <w:t xml:space="preserve">, </w:t>
      </w:r>
      <w:r w:rsidR="00633FC7">
        <w:rPr>
          <w:rFonts w:ascii="Times New Roman" w:hAnsi="Times New Roman" w:cs="Times New Roman"/>
          <w:bCs/>
          <w:sz w:val="24"/>
          <w:szCs w:val="24"/>
        </w:rPr>
        <w:t xml:space="preserve">supports the </w:t>
      </w:r>
      <w:r>
        <w:rPr>
          <w:rFonts w:ascii="Times New Roman" w:hAnsi="Times New Roman" w:cs="Times New Roman"/>
          <w:bCs/>
          <w:sz w:val="24"/>
          <w:szCs w:val="24"/>
        </w:rPr>
        <w:t xml:space="preserve">statistical findings that defense does impact a team’s overall win percentage. Pierson focuses her discussion </w:t>
      </w:r>
      <w:r w:rsidR="00102105">
        <w:rPr>
          <w:rFonts w:ascii="Times New Roman" w:hAnsi="Times New Roman" w:cs="Times New Roman"/>
          <w:bCs/>
          <w:sz w:val="24"/>
          <w:szCs w:val="24"/>
        </w:rPr>
        <w:t>on</w:t>
      </w:r>
      <w:r>
        <w:rPr>
          <w:rFonts w:ascii="Times New Roman" w:hAnsi="Times New Roman" w:cs="Times New Roman"/>
          <w:bCs/>
          <w:sz w:val="24"/>
          <w:szCs w:val="24"/>
        </w:rPr>
        <w:t xml:space="preserve"> NCAA basketball by examining how having a solid defensive effort will alter the </w:t>
      </w:r>
      <w:r w:rsidR="00E11CCB">
        <w:rPr>
          <w:rFonts w:ascii="Times New Roman" w:hAnsi="Times New Roman" w:cs="Times New Roman"/>
          <w:bCs/>
          <w:sz w:val="24"/>
          <w:szCs w:val="24"/>
        </w:rPr>
        <w:t>game’s</w:t>
      </w:r>
      <w:r>
        <w:rPr>
          <w:rFonts w:ascii="Times New Roman" w:hAnsi="Times New Roman" w:cs="Times New Roman"/>
          <w:bCs/>
          <w:sz w:val="24"/>
          <w:szCs w:val="24"/>
        </w:rPr>
        <w:t xml:space="preserve"> outcome. Pierson </w:t>
      </w:r>
      <w:r w:rsidR="003F4C52">
        <w:rPr>
          <w:rFonts w:ascii="Times New Roman" w:hAnsi="Times New Roman" w:cs="Times New Roman"/>
          <w:bCs/>
          <w:sz w:val="24"/>
          <w:szCs w:val="24"/>
        </w:rPr>
        <w:t>states the key to winning championships and games in general is to have a team that plays disciplined defense</w:t>
      </w:r>
      <w:r w:rsidR="0084107E">
        <w:rPr>
          <w:rFonts w:ascii="Times New Roman" w:hAnsi="Times New Roman" w:cs="Times New Roman"/>
          <w:bCs/>
          <w:sz w:val="24"/>
          <w:szCs w:val="24"/>
        </w:rPr>
        <w:t>; t</w:t>
      </w:r>
      <w:r w:rsidR="003F4C52">
        <w:rPr>
          <w:rFonts w:ascii="Times New Roman" w:hAnsi="Times New Roman" w:cs="Times New Roman"/>
          <w:bCs/>
          <w:sz w:val="24"/>
          <w:szCs w:val="24"/>
        </w:rPr>
        <w:t xml:space="preserve">he most successful teams come from teams that have their </w:t>
      </w:r>
      <w:r w:rsidR="005C77ED">
        <w:rPr>
          <w:rFonts w:ascii="Times New Roman" w:hAnsi="Times New Roman" w:cs="Times New Roman"/>
          <w:bCs/>
          <w:sz w:val="24"/>
          <w:szCs w:val="24"/>
        </w:rPr>
        <w:t>top</w:t>
      </w:r>
      <w:r w:rsidR="003F4C52">
        <w:rPr>
          <w:rFonts w:ascii="Times New Roman" w:hAnsi="Times New Roman" w:cs="Times New Roman"/>
          <w:bCs/>
          <w:sz w:val="24"/>
          <w:szCs w:val="24"/>
        </w:rPr>
        <w:t xml:space="preserve"> players play a well-rounded game</w:t>
      </w:r>
      <w:r w:rsidR="0084107E">
        <w:rPr>
          <w:rFonts w:ascii="Times New Roman" w:hAnsi="Times New Roman" w:cs="Times New Roman"/>
          <w:bCs/>
          <w:sz w:val="24"/>
          <w:szCs w:val="24"/>
        </w:rPr>
        <w:t xml:space="preserve"> (2018)</w:t>
      </w:r>
      <w:r w:rsidR="005C77ED">
        <w:rPr>
          <w:rFonts w:ascii="Times New Roman" w:hAnsi="Times New Roman" w:cs="Times New Roman"/>
          <w:bCs/>
          <w:sz w:val="24"/>
          <w:szCs w:val="24"/>
        </w:rPr>
        <w:t xml:space="preserve">. </w:t>
      </w:r>
    </w:p>
    <w:p w14:paraId="1540054C" w14:textId="4D7729E4" w:rsidR="000F1672" w:rsidRDefault="00A51C7E" w:rsidP="005C77ED">
      <w:pPr>
        <w:spacing w:line="480" w:lineRule="auto"/>
        <w:ind w:firstLine="720"/>
        <w:rPr>
          <w:rFonts w:ascii="Times New Roman" w:hAnsi="Times New Roman" w:cs="Times New Roman"/>
          <w:bCs/>
          <w:sz w:val="24"/>
          <w:szCs w:val="24"/>
        </w:rPr>
      </w:pPr>
      <w:r w:rsidRPr="00A51C7E">
        <w:rPr>
          <w:rFonts w:ascii="Times New Roman" w:hAnsi="Times New Roman" w:cs="Times New Roman"/>
          <w:bCs/>
          <w:i/>
          <w:iCs/>
          <w:sz w:val="24"/>
          <w:szCs w:val="24"/>
        </w:rPr>
        <w:t>Does Defense Win Championships?</w:t>
      </w:r>
      <w:r>
        <w:rPr>
          <w:rFonts w:ascii="Times New Roman" w:hAnsi="Times New Roman" w:cs="Times New Roman"/>
          <w:bCs/>
          <w:sz w:val="24"/>
          <w:szCs w:val="24"/>
        </w:rPr>
        <w:t xml:space="preserve"> </w:t>
      </w:r>
      <w:r w:rsidR="0084107E">
        <w:rPr>
          <w:rFonts w:ascii="Times New Roman" w:hAnsi="Times New Roman" w:cs="Times New Roman"/>
          <w:bCs/>
          <w:sz w:val="24"/>
          <w:szCs w:val="24"/>
        </w:rPr>
        <w:t xml:space="preserve">displays both sides of this controversial argument (The Stats Zone, 2016). The Stats Zone </w:t>
      </w:r>
      <w:r w:rsidR="000A789C">
        <w:rPr>
          <w:rFonts w:ascii="Times New Roman" w:hAnsi="Times New Roman" w:cs="Times New Roman"/>
          <w:bCs/>
          <w:sz w:val="24"/>
          <w:szCs w:val="24"/>
        </w:rPr>
        <w:t xml:space="preserve">found that playing with a solid defense on the court </w:t>
      </w:r>
      <w:r w:rsidR="00102105">
        <w:rPr>
          <w:rFonts w:ascii="Times New Roman" w:hAnsi="Times New Roman" w:cs="Times New Roman"/>
          <w:bCs/>
          <w:sz w:val="24"/>
          <w:szCs w:val="24"/>
        </w:rPr>
        <w:t>increases the team’s win percentage by 2.1</w:t>
      </w:r>
      <w:r w:rsidR="000A789C">
        <w:rPr>
          <w:rFonts w:ascii="Times New Roman" w:hAnsi="Times New Roman" w:cs="Times New Roman"/>
          <w:bCs/>
          <w:sz w:val="24"/>
          <w:szCs w:val="24"/>
        </w:rPr>
        <w:t xml:space="preserve"> percent </w:t>
      </w:r>
      <w:r w:rsidR="00102105">
        <w:rPr>
          <w:rFonts w:ascii="Times New Roman" w:hAnsi="Times New Roman" w:cs="Times New Roman"/>
          <w:bCs/>
          <w:sz w:val="24"/>
          <w:szCs w:val="24"/>
        </w:rPr>
        <w:t>as opposed to having</w:t>
      </w:r>
      <w:r w:rsidR="000A789C">
        <w:rPr>
          <w:rFonts w:ascii="Times New Roman" w:hAnsi="Times New Roman" w:cs="Times New Roman"/>
          <w:bCs/>
          <w:sz w:val="24"/>
          <w:szCs w:val="24"/>
        </w:rPr>
        <w:t xml:space="preserve"> a strong offense alone (The Stats Zone, 2016).</w:t>
      </w:r>
      <w:r w:rsidR="003F4C52">
        <w:rPr>
          <w:rFonts w:ascii="Times New Roman" w:hAnsi="Times New Roman" w:cs="Times New Roman"/>
          <w:bCs/>
          <w:sz w:val="24"/>
          <w:szCs w:val="24"/>
        </w:rPr>
        <w:t xml:space="preserve"> </w:t>
      </w:r>
      <w:r w:rsidR="00EB6359">
        <w:rPr>
          <w:rFonts w:ascii="Times New Roman" w:hAnsi="Times New Roman" w:cs="Times New Roman"/>
          <w:bCs/>
          <w:sz w:val="24"/>
          <w:szCs w:val="24"/>
        </w:rPr>
        <w:t xml:space="preserve">However, this article </w:t>
      </w:r>
      <w:r w:rsidR="0084107E">
        <w:rPr>
          <w:rFonts w:ascii="Times New Roman" w:hAnsi="Times New Roman" w:cs="Times New Roman"/>
          <w:bCs/>
          <w:sz w:val="24"/>
          <w:szCs w:val="24"/>
        </w:rPr>
        <w:t xml:space="preserve">also </w:t>
      </w:r>
      <w:r w:rsidR="00EB6359">
        <w:rPr>
          <w:rFonts w:ascii="Times New Roman" w:hAnsi="Times New Roman" w:cs="Times New Roman"/>
          <w:bCs/>
          <w:sz w:val="24"/>
          <w:szCs w:val="24"/>
        </w:rPr>
        <w:t>shows there is room for error</w:t>
      </w:r>
      <w:r w:rsidR="0084107E">
        <w:rPr>
          <w:rFonts w:ascii="Times New Roman" w:hAnsi="Times New Roman" w:cs="Times New Roman"/>
          <w:bCs/>
          <w:sz w:val="24"/>
          <w:szCs w:val="24"/>
        </w:rPr>
        <w:t xml:space="preserve">, or outliers, such </w:t>
      </w:r>
      <w:r w:rsidR="0084107E">
        <w:rPr>
          <w:rFonts w:ascii="Times New Roman" w:hAnsi="Times New Roman" w:cs="Times New Roman"/>
          <w:bCs/>
          <w:sz w:val="24"/>
          <w:szCs w:val="24"/>
        </w:rPr>
        <w:lastRenderedPageBreak/>
        <w:t>as</w:t>
      </w:r>
      <w:r w:rsidR="00EB6359">
        <w:rPr>
          <w:rFonts w:ascii="Times New Roman" w:hAnsi="Times New Roman" w:cs="Times New Roman"/>
          <w:bCs/>
          <w:sz w:val="24"/>
          <w:szCs w:val="24"/>
        </w:rPr>
        <w:t xml:space="preserve"> successful defenses </w:t>
      </w:r>
      <w:r w:rsidR="0084107E">
        <w:rPr>
          <w:rFonts w:ascii="Times New Roman" w:hAnsi="Times New Roman" w:cs="Times New Roman"/>
          <w:bCs/>
          <w:sz w:val="24"/>
          <w:szCs w:val="24"/>
        </w:rPr>
        <w:t>losing</w:t>
      </w:r>
      <w:r w:rsidR="00EB6359">
        <w:rPr>
          <w:rFonts w:ascii="Times New Roman" w:hAnsi="Times New Roman" w:cs="Times New Roman"/>
          <w:bCs/>
          <w:sz w:val="24"/>
          <w:szCs w:val="24"/>
        </w:rPr>
        <w:t xml:space="preserve"> games they </w:t>
      </w:r>
      <w:r w:rsidR="0084107E">
        <w:rPr>
          <w:rFonts w:ascii="Times New Roman" w:hAnsi="Times New Roman" w:cs="Times New Roman"/>
          <w:bCs/>
          <w:sz w:val="24"/>
          <w:szCs w:val="24"/>
        </w:rPr>
        <w:t xml:space="preserve">have been </w:t>
      </w:r>
      <w:r w:rsidR="00EB6359">
        <w:rPr>
          <w:rFonts w:ascii="Times New Roman" w:hAnsi="Times New Roman" w:cs="Times New Roman"/>
          <w:bCs/>
          <w:sz w:val="24"/>
          <w:szCs w:val="24"/>
        </w:rPr>
        <w:t>predicted to win and vice versa (The Stats Zone, 2016).</w:t>
      </w:r>
    </w:p>
    <w:p w14:paraId="6B242FF3" w14:textId="77777777" w:rsidR="000F1672" w:rsidRDefault="000F1672" w:rsidP="000F1672">
      <w:pPr>
        <w:spacing w:line="480" w:lineRule="auto"/>
        <w:rPr>
          <w:rFonts w:ascii="Times New Roman" w:hAnsi="Times New Roman" w:cs="Times New Roman"/>
          <w:bCs/>
          <w:sz w:val="24"/>
          <w:szCs w:val="24"/>
        </w:rPr>
      </w:pPr>
    </w:p>
    <w:p w14:paraId="5AED0312" w14:textId="77777777" w:rsidR="000F1672" w:rsidRPr="000F1672" w:rsidRDefault="000F1672" w:rsidP="000F1672">
      <w:pPr>
        <w:spacing w:line="480" w:lineRule="auto"/>
        <w:rPr>
          <w:rFonts w:ascii="Times New Roman" w:hAnsi="Times New Roman" w:cs="Times New Roman"/>
          <w:b/>
          <w:sz w:val="24"/>
          <w:szCs w:val="24"/>
        </w:rPr>
      </w:pPr>
      <w:r w:rsidRPr="000F1672">
        <w:rPr>
          <w:rFonts w:ascii="Times New Roman" w:hAnsi="Times New Roman" w:cs="Times New Roman"/>
          <w:b/>
          <w:sz w:val="24"/>
          <w:szCs w:val="24"/>
        </w:rPr>
        <w:t>Conclusion</w:t>
      </w:r>
    </w:p>
    <w:p w14:paraId="63BDF0BC" w14:textId="1BE6BFA2" w:rsidR="00901542" w:rsidRDefault="000F1672" w:rsidP="000F1672">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EB6359">
        <w:rPr>
          <w:rFonts w:ascii="Times New Roman" w:hAnsi="Times New Roman" w:cs="Times New Roman"/>
          <w:bCs/>
          <w:sz w:val="24"/>
          <w:szCs w:val="24"/>
        </w:rPr>
        <w:t xml:space="preserve"> </w:t>
      </w:r>
      <w:r>
        <w:rPr>
          <w:rFonts w:ascii="Times New Roman" w:hAnsi="Times New Roman" w:cs="Times New Roman"/>
          <w:bCs/>
          <w:sz w:val="24"/>
          <w:szCs w:val="24"/>
        </w:rPr>
        <w:t xml:space="preserve">Despite the statistical findings throughout the two articles </w:t>
      </w:r>
      <w:r w:rsidR="0084107E">
        <w:rPr>
          <w:rFonts w:ascii="Times New Roman" w:hAnsi="Times New Roman" w:cs="Times New Roman"/>
          <w:bCs/>
          <w:sz w:val="24"/>
          <w:szCs w:val="24"/>
        </w:rPr>
        <w:t xml:space="preserve">that were discussed, </w:t>
      </w:r>
      <w:r>
        <w:rPr>
          <w:rFonts w:ascii="Times New Roman" w:hAnsi="Times New Roman" w:cs="Times New Roman"/>
          <w:bCs/>
          <w:sz w:val="24"/>
          <w:szCs w:val="24"/>
        </w:rPr>
        <w:t xml:space="preserve">there are multiple articles that refute the idea of defense </w:t>
      </w:r>
      <w:r w:rsidR="0084107E">
        <w:rPr>
          <w:rFonts w:ascii="Times New Roman" w:hAnsi="Times New Roman" w:cs="Times New Roman"/>
          <w:bCs/>
          <w:sz w:val="24"/>
          <w:szCs w:val="24"/>
        </w:rPr>
        <w:t>impacting</w:t>
      </w:r>
      <w:r>
        <w:rPr>
          <w:rFonts w:ascii="Times New Roman" w:hAnsi="Times New Roman" w:cs="Times New Roman"/>
          <w:bCs/>
          <w:sz w:val="24"/>
          <w:szCs w:val="24"/>
        </w:rPr>
        <w:t xml:space="preserve"> a team’s win percentage. </w:t>
      </w:r>
      <w:r w:rsidR="00901542">
        <w:rPr>
          <w:rFonts w:ascii="Times New Roman" w:hAnsi="Times New Roman" w:cs="Times New Roman"/>
          <w:bCs/>
          <w:sz w:val="24"/>
          <w:szCs w:val="24"/>
        </w:rPr>
        <w:t xml:space="preserve">This could be because there are </w:t>
      </w:r>
      <w:r w:rsidR="007020E2">
        <w:rPr>
          <w:rFonts w:ascii="Times New Roman" w:hAnsi="Times New Roman" w:cs="Times New Roman"/>
          <w:bCs/>
          <w:sz w:val="24"/>
          <w:szCs w:val="24"/>
        </w:rPr>
        <w:t xml:space="preserve">hidden </w:t>
      </w:r>
      <w:r w:rsidR="00901542">
        <w:rPr>
          <w:rFonts w:ascii="Times New Roman" w:hAnsi="Times New Roman" w:cs="Times New Roman"/>
          <w:bCs/>
          <w:sz w:val="24"/>
          <w:szCs w:val="24"/>
        </w:rPr>
        <w:t>issues in the initial regression analysis causing a Type I error</w:t>
      </w:r>
      <w:r w:rsidR="009A14D6">
        <w:rPr>
          <w:rFonts w:ascii="Times New Roman" w:hAnsi="Times New Roman" w:cs="Times New Roman"/>
          <w:bCs/>
          <w:sz w:val="24"/>
          <w:szCs w:val="24"/>
        </w:rPr>
        <w:t>, or</w:t>
      </w:r>
      <w:r w:rsidR="00901542">
        <w:rPr>
          <w:rFonts w:ascii="Times New Roman" w:hAnsi="Times New Roman" w:cs="Times New Roman"/>
          <w:bCs/>
          <w:sz w:val="24"/>
          <w:szCs w:val="24"/>
        </w:rPr>
        <w:t xml:space="preserve"> </w:t>
      </w:r>
      <w:r w:rsidR="009A14D6">
        <w:rPr>
          <w:rFonts w:ascii="Times New Roman" w:hAnsi="Times New Roman" w:cs="Times New Roman"/>
          <w:bCs/>
          <w:sz w:val="24"/>
          <w:szCs w:val="24"/>
        </w:rPr>
        <w:t>t</w:t>
      </w:r>
      <w:r w:rsidR="00901542">
        <w:rPr>
          <w:rFonts w:ascii="Times New Roman" w:hAnsi="Times New Roman" w:cs="Times New Roman"/>
          <w:bCs/>
          <w:sz w:val="24"/>
          <w:szCs w:val="24"/>
        </w:rPr>
        <w:t xml:space="preserve">here could be omitted variable bias possibly causing the total points variable to pick up the effect of the missing variable (Wheelan, 204). As discussed throughout the paper, multicollinearity could be present causing the analysis to be skewed (Wheelan, 2014). Exploring beyond the data is also another issue that could be present because the data </w:t>
      </w:r>
      <w:r w:rsidR="009A14D6">
        <w:rPr>
          <w:rFonts w:ascii="Times New Roman" w:hAnsi="Times New Roman" w:cs="Times New Roman"/>
          <w:bCs/>
          <w:sz w:val="24"/>
          <w:szCs w:val="24"/>
        </w:rPr>
        <w:t>being utilized is only from</w:t>
      </w:r>
      <w:r w:rsidR="00901542">
        <w:rPr>
          <w:rFonts w:ascii="Times New Roman" w:hAnsi="Times New Roman" w:cs="Times New Roman"/>
          <w:bCs/>
          <w:sz w:val="24"/>
          <w:szCs w:val="24"/>
        </w:rPr>
        <w:t xml:space="preserve"> the 2019 NCAA football season. Including data </w:t>
      </w:r>
      <w:r w:rsidR="007020E2">
        <w:rPr>
          <w:rFonts w:ascii="Times New Roman" w:hAnsi="Times New Roman" w:cs="Times New Roman"/>
          <w:bCs/>
          <w:sz w:val="24"/>
          <w:szCs w:val="24"/>
        </w:rPr>
        <w:t>from</w:t>
      </w:r>
      <w:r w:rsidR="00901542">
        <w:rPr>
          <w:rFonts w:ascii="Times New Roman" w:hAnsi="Times New Roman" w:cs="Times New Roman"/>
          <w:bCs/>
          <w:sz w:val="24"/>
          <w:szCs w:val="24"/>
        </w:rPr>
        <w:t xml:space="preserve"> past </w:t>
      </w:r>
      <w:r w:rsidR="007020E2">
        <w:rPr>
          <w:rFonts w:ascii="Times New Roman" w:hAnsi="Times New Roman" w:cs="Times New Roman"/>
          <w:bCs/>
          <w:sz w:val="24"/>
          <w:szCs w:val="24"/>
        </w:rPr>
        <w:t>seasons</w:t>
      </w:r>
      <w:r w:rsidR="00901542">
        <w:rPr>
          <w:rFonts w:ascii="Times New Roman" w:hAnsi="Times New Roman" w:cs="Times New Roman"/>
          <w:bCs/>
          <w:sz w:val="24"/>
          <w:szCs w:val="24"/>
        </w:rPr>
        <w:t xml:space="preserve"> could change the statistical results altering the outcome. However, as it stands, the null hypothesis has been rejected because </w:t>
      </w:r>
      <w:r w:rsidR="009A14D6">
        <w:rPr>
          <w:rFonts w:ascii="Times New Roman" w:hAnsi="Times New Roman" w:cs="Times New Roman"/>
          <w:bCs/>
          <w:sz w:val="24"/>
          <w:szCs w:val="24"/>
        </w:rPr>
        <w:t>the independent</w:t>
      </w:r>
      <w:r w:rsidR="00901542">
        <w:rPr>
          <w:rFonts w:ascii="Times New Roman" w:hAnsi="Times New Roman" w:cs="Times New Roman"/>
          <w:bCs/>
          <w:sz w:val="24"/>
          <w:szCs w:val="24"/>
        </w:rPr>
        <w:t xml:space="preserve"> variables were found to be statistically significant</w:t>
      </w:r>
      <w:r w:rsidR="009A14D6">
        <w:rPr>
          <w:rFonts w:ascii="Times New Roman" w:hAnsi="Times New Roman" w:cs="Times New Roman"/>
          <w:bCs/>
          <w:sz w:val="24"/>
          <w:szCs w:val="24"/>
        </w:rPr>
        <w:t xml:space="preserve"> l</w:t>
      </w:r>
      <w:r w:rsidR="00901542">
        <w:rPr>
          <w:rFonts w:ascii="Times New Roman" w:hAnsi="Times New Roman" w:cs="Times New Roman"/>
          <w:bCs/>
          <w:sz w:val="24"/>
          <w:szCs w:val="24"/>
        </w:rPr>
        <w:t xml:space="preserve">eading to the conclusion that defense does impact a team’s overall win percentage. </w:t>
      </w:r>
    </w:p>
    <w:p w14:paraId="5A47E623" w14:textId="5FD8C6FC" w:rsidR="000B4153" w:rsidRDefault="000B4153" w:rsidP="007174BB">
      <w:pPr>
        <w:spacing w:line="480" w:lineRule="auto"/>
        <w:rPr>
          <w:rFonts w:ascii="Times New Roman" w:hAnsi="Times New Roman" w:cs="Times New Roman"/>
          <w:sz w:val="24"/>
          <w:szCs w:val="24"/>
        </w:rPr>
      </w:pPr>
    </w:p>
    <w:p w14:paraId="1A569CB3" w14:textId="07C63FC5" w:rsidR="000F1672" w:rsidRDefault="000F1672" w:rsidP="007174BB">
      <w:pPr>
        <w:spacing w:line="480" w:lineRule="auto"/>
        <w:rPr>
          <w:rFonts w:ascii="Times New Roman" w:hAnsi="Times New Roman" w:cs="Times New Roman"/>
          <w:sz w:val="24"/>
          <w:szCs w:val="24"/>
        </w:rPr>
      </w:pPr>
    </w:p>
    <w:p w14:paraId="6C10F989" w14:textId="5D8C5F9C" w:rsidR="00FE0C06" w:rsidRDefault="00FE0C06" w:rsidP="007174BB">
      <w:pPr>
        <w:spacing w:line="480" w:lineRule="auto"/>
        <w:rPr>
          <w:rFonts w:ascii="Times New Roman" w:hAnsi="Times New Roman" w:cs="Times New Roman"/>
          <w:sz w:val="24"/>
          <w:szCs w:val="24"/>
        </w:rPr>
      </w:pPr>
    </w:p>
    <w:p w14:paraId="6D3CDCAE" w14:textId="200048F7" w:rsidR="009A14D6" w:rsidRPr="009A14D6" w:rsidRDefault="009A14D6" w:rsidP="007174BB">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1C7C8B52" wp14:editId="4CB6CA8F">
            <wp:simplePos x="0" y="0"/>
            <wp:positionH relativeFrom="margin">
              <wp:align>center</wp:align>
            </wp:positionH>
            <wp:positionV relativeFrom="paragraph">
              <wp:posOffset>346075</wp:posOffset>
            </wp:positionV>
            <wp:extent cx="6621780" cy="3592195"/>
            <wp:effectExtent l="0" t="0" r="7620" b="8255"/>
            <wp:wrapSquare wrapText="bothSides"/>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21780" cy="3592195"/>
                    </a:xfrm>
                    <a:prstGeom prst="rect">
                      <a:avLst/>
                    </a:prstGeom>
                  </pic:spPr>
                </pic:pic>
              </a:graphicData>
            </a:graphic>
            <wp14:sizeRelH relativeFrom="margin">
              <wp14:pctWidth>0</wp14:pctWidth>
            </wp14:sizeRelH>
            <wp14:sizeRelV relativeFrom="margin">
              <wp14:pctHeight>0</wp14:pctHeight>
            </wp14:sizeRelV>
          </wp:anchor>
        </w:drawing>
      </w:r>
      <w:r w:rsidRPr="009A14D6">
        <w:rPr>
          <w:rFonts w:ascii="Times New Roman" w:hAnsi="Times New Roman" w:cs="Times New Roman"/>
          <w:b/>
          <w:bCs/>
          <w:sz w:val="24"/>
          <w:szCs w:val="24"/>
        </w:rPr>
        <w:t xml:space="preserve">Alteryx Screenshot </w:t>
      </w:r>
    </w:p>
    <w:p w14:paraId="27FE81D4" w14:textId="6F36AFB9" w:rsidR="009A14D6" w:rsidRDefault="009A14D6" w:rsidP="007174BB">
      <w:pPr>
        <w:spacing w:line="480" w:lineRule="auto"/>
        <w:rPr>
          <w:rFonts w:ascii="Times New Roman" w:hAnsi="Times New Roman" w:cs="Times New Roman"/>
          <w:b/>
          <w:bCs/>
          <w:sz w:val="24"/>
          <w:szCs w:val="24"/>
        </w:rPr>
      </w:pPr>
    </w:p>
    <w:p w14:paraId="14A49B79" w14:textId="01F4D0E5" w:rsidR="00FE0C06" w:rsidRDefault="00FE0C06" w:rsidP="007174BB">
      <w:pPr>
        <w:spacing w:line="480" w:lineRule="auto"/>
        <w:rPr>
          <w:rFonts w:ascii="Times New Roman" w:hAnsi="Times New Roman" w:cs="Times New Roman"/>
          <w:b/>
          <w:bCs/>
          <w:sz w:val="24"/>
          <w:szCs w:val="24"/>
        </w:rPr>
      </w:pPr>
      <w:r w:rsidRPr="00FE0C06">
        <w:rPr>
          <w:rFonts w:ascii="Times New Roman" w:hAnsi="Times New Roman" w:cs="Times New Roman"/>
          <w:b/>
          <w:bCs/>
          <w:sz w:val="24"/>
          <w:szCs w:val="24"/>
        </w:rPr>
        <w:t xml:space="preserve">References </w:t>
      </w:r>
    </w:p>
    <w:p w14:paraId="26F051F0" w14:textId="77777777" w:rsidR="002C6911" w:rsidRDefault="002C6911" w:rsidP="002C6911">
      <w:pPr>
        <w:spacing w:line="360" w:lineRule="auto"/>
        <w:rPr>
          <w:rFonts w:ascii="Times New Roman" w:hAnsi="Times New Roman" w:cs="Times New Roman"/>
          <w:sz w:val="24"/>
          <w:szCs w:val="24"/>
        </w:rPr>
      </w:pPr>
      <w:proofErr w:type="spellStart"/>
      <w:r w:rsidRPr="00FE0C06">
        <w:rPr>
          <w:rFonts w:ascii="Times New Roman" w:hAnsi="Times New Roman" w:cs="Times New Roman"/>
          <w:sz w:val="24"/>
          <w:szCs w:val="24"/>
        </w:rPr>
        <w:t>Gallini</w:t>
      </w:r>
      <w:proofErr w:type="spellEnd"/>
      <w:r w:rsidRPr="00FE0C06">
        <w:rPr>
          <w:rFonts w:ascii="Times New Roman" w:hAnsi="Times New Roman" w:cs="Times New Roman"/>
          <w:sz w:val="24"/>
          <w:szCs w:val="24"/>
        </w:rPr>
        <w:t xml:space="preserve">, J. (2020). College football team stats 2019. </w:t>
      </w:r>
      <w:hyperlink r:id="rId8" w:history="1">
        <w:r w:rsidRPr="00F771AD">
          <w:rPr>
            <w:rStyle w:val="Hyperlink"/>
            <w:rFonts w:ascii="Times New Roman" w:hAnsi="Times New Roman" w:cs="Times New Roman"/>
            <w:sz w:val="24"/>
            <w:szCs w:val="24"/>
          </w:rPr>
          <w:t>https://www.kaggle.com/jeffgallini/college-</w:t>
        </w:r>
      </w:hyperlink>
    </w:p>
    <w:p w14:paraId="04A41CC5" w14:textId="253E8765" w:rsidR="002C6911" w:rsidRPr="002C6911" w:rsidRDefault="002C6911" w:rsidP="002C6911">
      <w:pPr>
        <w:spacing w:line="360" w:lineRule="auto"/>
        <w:ind w:firstLine="720"/>
        <w:rPr>
          <w:rFonts w:ascii="Times New Roman" w:hAnsi="Times New Roman" w:cs="Times New Roman"/>
          <w:sz w:val="24"/>
          <w:szCs w:val="24"/>
        </w:rPr>
      </w:pPr>
      <w:r w:rsidRPr="00FE0C06">
        <w:rPr>
          <w:rFonts w:ascii="Times New Roman" w:hAnsi="Times New Roman" w:cs="Times New Roman"/>
          <w:sz w:val="24"/>
          <w:szCs w:val="24"/>
        </w:rPr>
        <w:t>football-team-stats-2019</w:t>
      </w:r>
      <w:r>
        <w:rPr>
          <w:rFonts w:ascii="Arial" w:hAnsi="Arial" w:cs="Arial"/>
          <w:sz w:val="21"/>
          <w:szCs w:val="21"/>
        </w:rPr>
        <w:t>.</w:t>
      </w:r>
    </w:p>
    <w:p w14:paraId="7621903F" w14:textId="7EC3A31E" w:rsidR="000F1672" w:rsidRDefault="000F1672" w:rsidP="000F1672">
      <w:pPr>
        <w:pStyle w:val="NormalWeb"/>
        <w:spacing w:line="360" w:lineRule="auto"/>
        <w:ind w:left="567" w:hanging="567"/>
      </w:pPr>
      <w:r>
        <w:t>Pierson, B. (2018, January). "Defense Wins Championships" Proves True in Hoops. Retrieved September 18, 2020, from https://247sports.com/college/ucla/Article/Defense-Wins-Championships-Proves-True-in-College-Hoops-and-at-UCLA-113782988/</w:t>
      </w:r>
    </w:p>
    <w:p w14:paraId="5FEB5636" w14:textId="77777777" w:rsidR="000F1672" w:rsidRDefault="000F1672" w:rsidP="000F1672">
      <w:pPr>
        <w:spacing w:line="360" w:lineRule="auto"/>
        <w:rPr>
          <w:rFonts w:ascii="Times New Roman" w:hAnsi="Times New Roman" w:cs="Times New Roman"/>
          <w:sz w:val="24"/>
          <w:szCs w:val="24"/>
        </w:rPr>
      </w:pPr>
      <w:r w:rsidRPr="000F1672">
        <w:rPr>
          <w:rFonts w:ascii="Times New Roman" w:hAnsi="Times New Roman" w:cs="Times New Roman"/>
          <w:sz w:val="24"/>
          <w:szCs w:val="24"/>
        </w:rPr>
        <w:t xml:space="preserve">The Stats Zone. Does </w:t>
      </w:r>
      <w:proofErr w:type="spellStart"/>
      <w:r w:rsidRPr="000F1672">
        <w:rPr>
          <w:rFonts w:ascii="Times New Roman" w:hAnsi="Times New Roman" w:cs="Times New Roman"/>
          <w:sz w:val="24"/>
          <w:szCs w:val="24"/>
        </w:rPr>
        <w:t>Defence</w:t>
      </w:r>
      <w:proofErr w:type="spellEnd"/>
      <w:r w:rsidRPr="000F1672">
        <w:rPr>
          <w:rFonts w:ascii="Times New Roman" w:hAnsi="Times New Roman" w:cs="Times New Roman"/>
          <w:sz w:val="24"/>
          <w:szCs w:val="24"/>
        </w:rPr>
        <w:t xml:space="preserve"> Win Championships? (2016).</w:t>
      </w:r>
      <w:r>
        <w:rPr>
          <w:rFonts w:ascii="Times New Roman" w:hAnsi="Times New Roman" w:cs="Times New Roman"/>
          <w:sz w:val="24"/>
          <w:szCs w:val="24"/>
        </w:rPr>
        <w:t xml:space="preserve"> </w:t>
      </w:r>
    </w:p>
    <w:p w14:paraId="3B714617" w14:textId="08168861" w:rsidR="000F1672" w:rsidRDefault="00350285" w:rsidP="000F1672">
      <w:pPr>
        <w:spacing w:line="360" w:lineRule="auto"/>
        <w:ind w:firstLine="720"/>
        <w:rPr>
          <w:rFonts w:ascii="Times New Roman" w:hAnsi="Times New Roman" w:cs="Times New Roman"/>
          <w:sz w:val="24"/>
          <w:szCs w:val="24"/>
        </w:rPr>
      </w:pPr>
      <w:hyperlink r:id="rId9" w:history="1">
        <w:r w:rsidR="000F1672" w:rsidRPr="00F771AD">
          <w:rPr>
            <w:rStyle w:val="Hyperlink"/>
            <w:rFonts w:ascii="Times New Roman" w:hAnsi="Times New Roman" w:cs="Times New Roman"/>
            <w:sz w:val="24"/>
            <w:szCs w:val="24"/>
          </w:rPr>
          <w:t>https://www.thestatszone.com/archive/does-defence-win-championships-14048</w:t>
        </w:r>
      </w:hyperlink>
      <w:r w:rsidR="000F1672" w:rsidRPr="000F1672">
        <w:rPr>
          <w:rFonts w:ascii="Times New Roman" w:hAnsi="Times New Roman" w:cs="Times New Roman"/>
          <w:sz w:val="24"/>
          <w:szCs w:val="24"/>
        </w:rPr>
        <w:t>.</w:t>
      </w:r>
    </w:p>
    <w:p w14:paraId="18BCBA17" w14:textId="77777777" w:rsidR="00FE0C06" w:rsidRDefault="000F1672" w:rsidP="00FE0C06">
      <w:pPr>
        <w:spacing w:line="360" w:lineRule="auto"/>
        <w:rPr>
          <w:rFonts w:ascii="Times New Roman" w:hAnsi="Times New Roman" w:cs="Times New Roman"/>
          <w:sz w:val="24"/>
          <w:szCs w:val="24"/>
        </w:rPr>
      </w:pPr>
      <w:r w:rsidRPr="00FE0C06">
        <w:rPr>
          <w:rFonts w:ascii="Times New Roman" w:hAnsi="Times New Roman" w:cs="Times New Roman"/>
          <w:sz w:val="24"/>
          <w:szCs w:val="24"/>
        </w:rPr>
        <w:t xml:space="preserve">Wheelan, C. J. (2014). Naked statistics: Stripping the dread from the data. New York: W.W. </w:t>
      </w:r>
    </w:p>
    <w:p w14:paraId="48C10AC6" w14:textId="62D17685" w:rsidR="000F1672" w:rsidRPr="00FE0C06" w:rsidRDefault="000F1672" w:rsidP="00FE0C06">
      <w:pPr>
        <w:spacing w:line="360" w:lineRule="auto"/>
        <w:ind w:firstLine="720"/>
        <w:rPr>
          <w:rFonts w:ascii="Times New Roman" w:hAnsi="Times New Roman" w:cs="Times New Roman"/>
          <w:sz w:val="24"/>
          <w:szCs w:val="24"/>
        </w:rPr>
      </w:pPr>
      <w:r w:rsidRPr="00FE0C06">
        <w:rPr>
          <w:rFonts w:ascii="Times New Roman" w:hAnsi="Times New Roman" w:cs="Times New Roman"/>
          <w:sz w:val="24"/>
          <w:szCs w:val="24"/>
        </w:rPr>
        <w:t>Norton.</w:t>
      </w:r>
    </w:p>
    <w:sectPr w:rsidR="000F1672" w:rsidRPr="00FE0C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C1E8" w14:textId="77777777" w:rsidR="00350285" w:rsidRDefault="00350285" w:rsidP="00D107DF">
      <w:pPr>
        <w:spacing w:after="0" w:line="240" w:lineRule="auto"/>
      </w:pPr>
      <w:r>
        <w:separator/>
      </w:r>
    </w:p>
  </w:endnote>
  <w:endnote w:type="continuationSeparator" w:id="0">
    <w:p w14:paraId="5A2B5A7F" w14:textId="77777777" w:rsidR="00350285" w:rsidRDefault="00350285" w:rsidP="00D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558824"/>
      <w:docPartObj>
        <w:docPartGallery w:val="Page Numbers (Bottom of Page)"/>
        <w:docPartUnique/>
      </w:docPartObj>
    </w:sdtPr>
    <w:sdtEndPr>
      <w:rPr>
        <w:noProof/>
      </w:rPr>
    </w:sdtEndPr>
    <w:sdtContent>
      <w:p w14:paraId="60C91EE9" w14:textId="77777777" w:rsidR="000A2206" w:rsidRDefault="000A2206">
        <w:pPr>
          <w:pStyle w:val="Footer"/>
          <w:jc w:val="center"/>
        </w:pPr>
        <w:r>
          <w:fldChar w:fldCharType="begin"/>
        </w:r>
        <w:r>
          <w:instrText xml:space="preserve"> PAGE   \* MERGEFORMAT </w:instrText>
        </w:r>
        <w:r>
          <w:fldChar w:fldCharType="separate"/>
        </w:r>
        <w:r w:rsidR="009F0C82">
          <w:rPr>
            <w:noProof/>
          </w:rPr>
          <w:t>1</w:t>
        </w:r>
        <w:r>
          <w:rPr>
            <w:noProof/>
          </w:rPr>
          <w:fldChar w:fldCharType="end"/>
        </w:r>
      </w:p>
    </w:sdtContent>
  </w:sdt>
  <w:p w14:paraId="1EB3B979" w14:textId="77777777" w:rsidR="000A2206" w:rsidRDefault="000A2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0EAE" w14:textId="77777777" w:rsidR="00350285" w:rsidRDefault="00350285" w:rsidP="00D107DF">
      <w:pPr>
        <w:spacing w:after="0" w:line="240" w:lineRule="auto"/>
      </w:pPr>
      <w:r>
        <w:separator/>
      </w:r>
    </w:p>
  </w:footnote>
  <w:footnote w:type="continuationSeparator" w:id="0">
    <w:p w14:paraId="4AB83AEF" w14:textId="77777777" w:rsidR="00350285" w:rsidRDefault="00350285" w:rsidP="00D1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5966" w14:textId="1D4871CE" w:rsidR="00D107DF" w:rsidRPr="00BE4AF3" w:rsidRDefault="00BE4AF3" w:rsidP="00D107DF">
    <w:pPr>
      <w:rPr>
        <w:rFonts w:ascii="Times New Roman" w:hAnsi="Times New Roman" w:cs="Times New Roman"/>
        <w:sz w:val="24"/>
        <w:szCs w:val="24"/>
      </w:rPr>
    </w:pPr>
    <w:r w:rsidRPr="00BE4AF3">
      <w:rPr>
        <w:rFonts w:ascii="Times New Roman" w:hAnsi="Times New Roman" w:cs="Times New Roman"/>
        <w:i/>
        <w:iCs/>
        <w:sz w:val="24"/>
        <w:szCs w:val="24"/>
      </w:rPr>
      <w:t>Scaccia</w:t>
    </w:r>
    <w:r w:rsidR="00D107DF" w:rsidRPr="00BE4AF3">
      <w:rPr>
        <w:rFonts w:ascii="Times New Roman" w:hAnsi="Times New Roman" w:cs="Times New Roman"/>
        <w:sz w:val="24"/>
        <w:szCs w:val="24"/>
      </w:rPr>
      <w:t xml:space="preserve">, Week </w:t>
    </w:r>
    <w:r w:rsidRPr="00BE4AF3">
      <w:rPr>
        <w:rFonts w:ascii="Times New Roman" w:hAnsi="Times New Roman" w:cs="Times New Roman"/>
        <w:sz w:val="24"/>
        <w:szCs w:val="24"/>
      </w:rPr>
      <w:t>7</w:t>
    </w:r>
    <w:r w:rsidR="00D107DF" w:rsidRPr="00BE4AF3">
      <w:rPr>
        <w:rFonts w:ascii="Times New Roman" w:hAnsi="Times New Roman" w:cs="Times New Roman"/>
        <w:sz w:val="24"/>
        <w:szCs w:val="24"/>
      </w:rPr>
      <w:t xml:space="preserve">, </w:t>
    </w:r>
    <w:r w:rsidRPr="00BE4AF3">
      <w:rPr>
        <w:rFonts w:ascii="Times New Roman" w:hAnsi="Times New Roman" w:cs="Times New Roman"/>
        <w:b/>
        <w:bCs/>
        <w:sz w:val="24"/>
        <w:szCs w:val="24"/>
      </w:rPr>
      <w:t>Final Project Statistical Findings</w:t>
    </w:r>
    <w:r w:rsidRPr="00BE4AF3">
      <w:rPr>
        <w:rFonts w:ascii="Times New Roman" w:hAnsi="Times New Roman" w:cs="Times New Roman"/>
        <w:sz w:val="24"/>
        <w:szCs w:val="24"/>
      </w:rPr>
      <w:t xml:space="preserve"> </w:t>
    </w:r>
  </w:p>
  <w:p w14:paraId="4A307D37" w14:textId="77777777" w:rsidR="00D107DF" w:rsidRDefault="00D107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64290"/>
    <w:rsid w:val="00097F65"/>
    <w:rsid w:val="000A2206"/>
    <w:rsid w:val="000A789C"/>
    <w:rsid w:val="000B31FC"/>
    <w:rsid w:val="000B4153"/>
    <w:rsid w:val="000D494E"/>
    <w:rsid w:val="000F1672"/>
    <w:rsid w:val="000F3FBB"/>
    <w:rsid w:val="00102105"/>
    <w:rsid w:val="001E0855"/>
    <w:rsid w:val="00207CA8"/>
    <w:rsid w:val="002C6911"/>
    <w:rsid w:val="002E453D"/>
    <w:rsid w:val="00350285"/>
    <w:rsid w:val="003F4C52"/>
    <w:rsid w:val="004A383C"/>
    <w:rsid w:val="004E451E"/>
    <w:rsid w:val="00532AAE"/>
    <w:rsid w:val="00585D4C"/>
    <w:rsid w:val="005C77ED"/>
    <w:rsid w:val="005E3DB7"/>
    <w:rsid w:val="00633FC7"/>
    <w:rsid w:val="006850F6"/>
    <w:rsid w:val="007020E2"/>
    <w:rsid w:val="007174BB"/>
    <w:rsid w:val="00747B96"/>
    <w:rsid w:val="0081158E"/>
    <w:rsid w:val="0081574A"/>
    <w:rsid w:val="0084107E"/>
    <w:rsid w:val="008418F4"/>
    <w:rsid w:val="0085616B"/>
    <w:rsid w:val="008E3CC0"/>
    <w:rsid w:val="00901542"/>
    <w:rsid w:val="009511BF"/>
    <w:rsid w:val="009647F5"/>
    <w:rsid w:val="0098131B"/>
    <w:rsid w:val="009A14D6"/>
    <w:rsid w:val="009B0E10"/>
    <w:rsid w:val="009E0E71"/>
    <w:rsid w:val="009F0C82"/>
    <w:rsid w:val="00A46A09"/>
    <w:rsid w:val="00A51C7E"/>
    <w:rsid w:val="00A61294"/>
    <w:rsid w:val="00A775BD"/>
    <w:rsid w:val="00AD6A13"/>
    <w:rsid w:val="00AE7237"/>
    <w:rsid w:val="00B41379"/>
    <w:rsid w:val="00B521B8"/>
    <w:rsid w:val="00B746C9"/>
    <w:rsid w:val="00BB19AD"/>
    <w:rsid w:val="00BD1E76"/>
    <w:rsid w:val="00BD30BC"/>
    <w:rsid w:val="00BE4AF3"/>
    <w:rsid w:val="00BE73A1"/>
    <w:rsid w:val="00C46C18"/>
    <w:rsid w:val="00C9619C"/>
    <w:rsid w:val="00CC0639"/>
    <w:rsid w:val="00CE4EEA"/>
    <w:rsid w:val="00CF2183"/>
    <w:rsid w:val="00D107DF"/>
    <w:rsid w:val="00D2671F"/>
    <w:rsid w:val="00DB325A"/>
    <w:rsid w:val="00E11CCB"/>
    <w:rsid w:val="00E37E2A"/>
    <w:rsid w:val="00E5442F"/>
    <w:rsid w:val="00E54F9C"/>
    <w:rsid w:val="00EB3379"/>
    <w:rsid w:val="00EB6359"/>
    <w:rsid w:val="00EC0317"/>
    <w:rsid w:val="00F478A9"/>
    <w:rsid w:val="00FD2E82"/>
    <w:rsid w:val="00FD7628"/>
    <w:rsid w:val="00FE0C06"/>
    <w:rsid w:val="00FF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839A"/>
  <w15:chartTrackingRefBased/>
  <w15:docId w15:val="{3D777A25-B77E-4FA4-ACB4-50456A11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DF"/>
  </w:style>
  <w:style w:type="paragraph" w:styleId="Footer">
    <w:name w:val="footer"/>
    <w:basedOn w:val="Normal"/>
    <w:link w:val="FooterChar"/>
    <w:uiPriority w:val="99"/>
    <w:unhideWhenUsed/>
    <w:rsid w:val="00D1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DF"/>
  </w:style>
  <w:style w:type="character" w:styleId="Hyperlink">
    <w:name w:val="Hyperlink"/>
    <w:basedOn w:val="DefaultParagraphFont"/>
    <w:uiPriority w:val="99"/>
    <w:unhideWhenUsed/>
    <w:rsid w:val="00747B96"/>
    <w:rPr>
      <w:color w:val="0563C1" w:themeColor="hyperlink"/>
      <w:u w:val="single"/>
    </w:rPr>
  </w:style>
  <w:style w:type="paragraph" w:styleId="NormalWeb">
    <w:name w:val="Normal (Web)"/>
    <w:basedOn w:val="Normal"/>
    <w:uiPriority w:val="99"/>
    <w:unhideWhenUsed/>
    <w:rsid w:val="000F167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1672"/>
    <w:rPr>
      <w:color w:val="605E5C"/>
      <w:shd w:val="clear" w:color="auto" w:fill="E1DFDD"/>
    </w:rPr>
  </w:style>
  <w:style w:type="table" w:styleId="TableGrid">
    <w:name w:val="Table Grid"/>
    <w:basedOn w:val="TableNormal"/>
    <w:uiPriority w:val="39"/>
    <w:rsid w:val="000D4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7379">
      <w:bodyDiv w:val="1"/>
      <w:marLeft w:val="0"/>
      <w:marRight w:val="0"/>
      <w:marTop w:val="0"/>
      <w:marBottom w:val="0"/>
      <w:divBdr>
        <w:top w:val="none" w:sz="0" w:space="0" w:color="auto"/>
        <w:left w:val="none" w:sz="0" w:space="0" w:color="auto"/>
        <w:bottom w:val="none" w:sz="0" w:space="0" w:color="auto"/>
        <w:right w:val="none" w:sz="0" w:space="0" w:color="auto"/>
      </w:divBdr>
    </w:div>
    <w:div w:id="5185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ffgallini/colle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tszone.com/archive/does-defence-win-championships-14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995DA-FBA4-44F9-ABBF-3A3C2A23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8</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McCarthy</dc:creator>
  <cp:keywords/>
  <dc:description/>
  <cp:lastModifiedBy>sescacci</cp:lastModifiedBy>
  <cp:revision>51</cp:revision>
  <dcterms:created xsi:type="dcterms:W3CDTF">2020-10-18T16:36:00Z</dcterms:created>
  <dcterms:modified xsi:type="dcterms:W3CDTF">2022-01-03T00:57:00Z</dcterms:modified>
</cp:coreProperties>
</file>