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20"/>
      </w:pPr>
      <w:r>
        <w:t xml:space="preserve">LinkedIn Promo — Part One: Is Same-Day Delivery the Future We Need?</w:t>
      </w:r>
    </w:p>
    <w:p>
      <w:pPr>
        <w:pStyle w:val="Heading2"/>
        <w:spacing w:after="200" w:before="320"/>
      </w:pPr>
      <w:r>
        <w:t xml:space="preserve">Image prompt (for Midjourney / DALL-E / Ideogram / Firefly)</w:t>
      </w:r>
    </w:p>
    <w:p>
      <w:pPr>
        <w:spacing w:after="240" w:line="360"/>
      </w:pPr>
      <w:r>
        <w:t xml:space="preserve">Editorial photograph, quiet and cinematic. A single handwritten envelope rests on a worn stone doorstep in the soft grey light of early morning. Behind it, an empty suburban street recedes into fog — no people, no cars. High above, barely visible, the small dark silhouette of a delivery drone crosses the sky, its shadow just grazing the edge of the doorstep. The envelope is lit warm — low amber morning sun — while the rest of the frame is desaturated, cool blue-grey, creating a visual split between the analog and the automated. Shot on a 50mm lens, shallow depth of field, subtle film grain, in the style of a Bloomberg Businessweek or The Economist cover photograph. No text, no logos, no visible human faces. Horizontal composition with generous negative space in the upper third for a headline overlay. Mood: contemplative, dignified, quietly unsettling rather than nostalgic.</w:t>
      </w:r>
    </w:p>
    <w:p>
      <w:pPr>
        <w:spacing w:after="240" w:line="360"/>
      </w:pPr>
      <w:r>
        <w:rPr>
          <w:b/>
          <w:bCs/>
        </w:rPr>
        <w:t xml:space="preserve">Spec:</w:t>
      </w:r>
      <w:r>
        <w:t xml:space="preserve"> 1600×840px (LinkedIn newsletter cover ratio, ~1.91:1). If using Midjourney, append </w:t>
      </w:r>
      <w:r>
        <w:rPr>
          <w:rFonts w:ascii="Consolas" w:cs="Consolas" w:eastAsia="Consolas" w:hAnsi="Consolas"/>
        </w:rPr>
        <w:t xml:space="preserve">--ar 1.91:1 --style raw</w:t>
      </w:r>
      <w:r>
        <w:t xml:space="preserve">. Keep the top third clear — that's where the newsletter platform overlays the title.</w:t>
      </w:r>
    </w:p>
    <w:p>
      <w:pPr>
        <w:spacing w:after="240" w:line="360"/>
      </w:pPr>
      <w:r>
        <w:rPr>
          <w:b/>
          <w:bCs/>
        </w:rPr>
        <w:t xml:space="preserve">Backup prompt</w:t>
      </w:r>
      <w:r>
        <w:t xml:space="preserve"> (if the drone renders oddly or too literally): drop the drone line entirely and replace with </w:t>
      </w:r>
      <w:r>
        <w:rPr>
          <w:i/>
          <w:iCs/>
        </w:rPr>
        <w:t xml:space="preserve">"the street beyond is simply empty, faintly out of focus, as if no one has walked it in some time."</w:t>
      </w:r>
      <w:r>
        <w:t xml:space="preserve"> The absence reads just as well without a machine to explain it.</w:t>
      </w:r>
    </w:p>
    <w:p>
      <w:pPr>
        <w:pBdr>
          <w:bottom w:val="single" w:color="AAAAAA" w:sz="6" w:space="1"/>
        </w:pBdr>
        <w:spacing w:after="300" w:before="200"/>
      </w:pPr>
    </w:p>
    <w:p>
      <w:pPr>
        <w:pStyle w:val="Heading2"/>
        <w:spacing w:after="200" w:before="320"/>
      </w:pPr>
      <w:r>
        <w:t xml:space="preserve">LinkedIn post copy</w:t>
      </w:r>
    </w:p>
    <w:p>
      <w:pPr>
        <w:spacing w:after="240" w:line="360"/>
      </w:pPr>
      <w:r>
        <w:rPr>
          <w:b/>
          <w:bCs/>
        </w:rPr>
        <w:t xml:space="preserve">Selected: Version B</w:t>
      </w:r>
      <w:r>
        <w:t xml:space="preserve">, below.</w:t>
      </w:r>
    </w:p>
    <w:p>
      <w:pPr>
        <w:spacing w:after="160" w:before="280"/>
      </w:pPr>
      <w:r>
        <w:rPr>
          <w:b/>
          <w:bCs/>
        </w:rPr>
        <w:t xml:space="preserve">Version A — story-first hook: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Kurt Vonnegut once walked to a newsstand to buy a single envelope.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His wife reminded him he was rich enough to have a thousand delivered by morning. He went anyway — he wanted to see what the woman at the post office had done with her eyebrows that day.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That story has been stuck in my head for a month, because I run a restaurant that survives on same-day delivery. I'm exactly the customer convenience was built for. And somewhere between Vonnegut's walk and my delivery van, I think we quietly stopped counting what we were trading away for the time we saved.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So I'm spending the next five weeks writing letters to the companies building a future where none of us ever needs to leave the house again — a supermarket, a hospitality giant, a drone network. This is the first one. It isn't really about envelopes.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It's about what happens to a person, a street, a town, when the last reason to leave the house quietly disappears — one convenient decision at a time.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Part One of The Cost of Convenience is live: [link]</w:t>
      </w:r>
    </w:p>
    <w:p>
      <w:pPr>
        <w:pBdr>
          <w:left w:val="single" w:color="888888" w:sz="12" w:space="8"/>
        </w:pBdr>
        <w:spacing w:after="240" w:line="340"/>
        <w:ind w:left="720"/>
      </w:pPr>
      <w:r>
        <w:t xml:space="preserve">Comment CONVENIENCE if you want the rest of the series in your feed.</w:t>
      </w:r>
    </w:p>
    <w:p>
      <w:pPr>
        <w:spacing w:after="240" w:line="360"/>
      </w:pPr>
      <w:r>
        <w:rPr>
          <w:b/>
          <w:bCs/>
        </w:rPr>
        <w:t xml:space="preserve">Version B — provocation-first hook</w:t>
      </w:r>
      <w:r>
        <w:t xml:space="preserve"> (better if you want a sharper scroll-stop, more argumentative opening):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Convenience might be the best scam nobody's actually running.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No villain, no intent, no memo anywhere that says "make people lonelier." Just a thousand companies getting extremely good at their jobs, and a country that never once stopped to price in what disappears every time the wait gets a little shorter.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I make my living off convenience — my restaurant runs on same-day delivery, I'm the target market for every app doing this. So this isn't me on a high horse. It's me finally doing the math on my own receipt.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Starting today, I'm writing five letters — to a supermarket, a hospitality giant, a drone network, and eventually to you — asking the same question each time: what are we actually trading for this?</w:t>
      </w:r>
    </w:p>
    <w:p>
      <w:pPr>
        <w:pBdr>
          <w:left w:val="single" w:color="888888" w:sz="12" w:space="8"/>
        </w:pBdr>
        <w:spacing w:after="160" w:line="340"/>
        <w:ind w:left="720"/>
      </w:pPr>
      <w:r>
        <w:t xml:space="preserve">Part One starts with Kurt Vonnegut, an envelope he didn't need to buy, and the walk he took anyway: [link]</w:t>
      </w:r>
    </w:p>
    <w:p>
      <w:pPr>
        <w:pBdr>
          <w:left w:val="single" w:color="888888" w:sz="12" w:space="8"/>
        </w:pBdr>
        <w:spacing w:after="240" w:line="340"/>
        <w:ind w:left="720"/>
      </w:pPr>
      <w:r>
        <w:t xml:space="preserve">Comment CONVENIENCE if you want Part Two in your feed next week.</w:t>
      </w:r>
    </w:p>
    <w:p>
      <w:pPr>
        <w:spacing w:after="240" w:line="360"/>
      </w:pPr>
      <w:r>
        <w:t xml:space="preserve">Both sit around 150–170 words — long enough to earn the "see more" click, short enough that the hook (first 2 lines, ~210 characters) lands before LinkedIn truncates it. I'd lead with </w:t>
      </w:r>
      <w:r>
        <w:rPr>
          <w:b/>
          <w:bCs/>
        </w:rPr>
        <w:t xml:space="preserve">B</w:t>
      </w:r>
      <w:r>
        <w:t xml:space="preserve"> if your network skews toward operators/founders who respond to a direct claim; lead with </w:t>
      </w:r>
      <w:r>
        <w:rPr>
          <w:b/>
          <w:bCs/>
        </w:rPr>
        <w:t xml:space="preserve">A</w:t>
      </w:r>
      <w:r>
        <w:t xml:space="preserve"> if it skews toward a broader professional audience who'll follow a story further than an argument.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2026-08-22T03:25:53.522Z</dcterms:created>
  <dcterms:modified xsi:type="dcterms:W3CDTF">2026-08-22T03:25:53.522Z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