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Hello,</w:t>
        <w:br w:type="textWrapping"/>
        <w:br w:type="textWrapping"/>
        <w:t xml:space="preserve">I'm a lead</w:t>
      </w:r>
      <w:r w:rsidDel="00000000" w:rsidR="00000000" w:rsidRPr="00000000">
        <w:rPr>
          <w:rFonts w:ascii="Nunito" w:cs="Nunito" w:eastAsia="Nunito" w:hAnsi="Nunito"/>
          <w:rtl w:val="0"/>
        </w:rPr>
        <w:t xml:space="preserve"> lighting and compositing artist with 8+ years of experience in CG movie production.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Over the last 8 years, I helped Attraktion! to produce movies for their cinemas all over the world. From simple projections to immersive rooms, VR rides, and custom projections, we made it all.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5">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Portfolio: </w:t>
      </w:r>
      <w:hyperlink r:id="rId7">
        <w:r w:rsidDel="00000000" w:rsidR="00000000" w:rsidRPr="00000000">
          <w:rPr>
            <w:rFonts w:ascii="Nunito" w:cs="Nunito" w:eastAsia="Nunito" w:hAnsi="Nunito"/>
            <w:color w:val="1155cc"/>
            <w:u w:val="single"/>
            <w:rtl w:val="0"/>
          </w:rPr>
          <w:t xml:space="preserve">https://sydoryk.com/portfolio</w:t>
        </w:r>
      </w:hyperlink>
      <w:r w:rsidDel="00000000" w:rsidR="00000000" w:rsidRPr="00000000">
        <w:rPr>
          <w:rtl w:val="0"/>
        </w:rPr>
      </w:r>
    </w:p>
    <w:p w:rsidR="00000000" w:rsidDel="00000000" w:rsidP="00000000" w:rsidRDefault="00000000" w:rsidRPr="00000000" w14:paraId="00000006">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Unfortunately, one of our projects(I’m proud of) was stopped and postponed for an undefined amount of time. I was allowed to upload it as unlisted video separately from my showreel: </w:t>
      </w:r>
      <w:hyperlink r:id="rId8">
        <w:r w:rsidDel="00000000" w:rsidR="00000000" w:rsidRPr="00000000">
          <w:rPr>
            <w:rFonts w:ascii="Nunito" w:cs="Nunito" w:eastAsia="Nunito" w:hAnsi="Nunito"/>
            <w:color w:val="1155cc"/>
            <w:u w:val="single"/>
            <w:rtl w:val="0"/>
          </w:rPr>
          <w:t xml:space="preserve">LINK</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8">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I’m excited to join as a Realtime Generalist. Here are few things that make me perfect fit for this job:</w:t>
        <w:br w:type="textWrapping"/>
      </w:r>
    </w:p>
    <w:p w:rsidR="00000000" w:rsidDel="00000000" w:rsidP="00000000" w:rsidRDefault="00000000" w:rsidRPr="00000000" w14:paraId="00000009">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First of all, I have a lot of experience in the 3D pipeline as a lookdev, lighting and compositing artist. I started as an artist in a small team, and slowly grew throughout the years. I have deep understanding in all stages of 3D production, from modeling, layout … to rendering, compositing and final delivery. Eventually I was responsible for building workflow for lighting / compositing artists and guiding them through the process from start to finish. </w:t>
      </w:r>
    </w:p>
    <w:p w:rsidR="00000000" w:rsidDel="00000000" w:rsidP="00000000" w:rsidRDefault="00000000" w:rsidRPr="00000000" w14:paraId="0000000A">
      <w:pPr>
        <w:widowControl w:val="0"/>
        <w:spacing w:line="252.00000000000003" w:lineRule="auto"/>
        <w:rPr>
          <w:rFonts w:ascii="Nunito" w:cs="Nunito" w:eastAsia="Nunito" w:hAnsi="Nunito"/>
        </w:rPr>
      </w:pPr>
      <w:r w:rsidDel="00000000" w:rsidR="00000000" w:rsidRPr="00000000">
        <w:rPr>
          <w:rtl w:val="0"/>
        </w:rPr>
      </w:r>
    </w:p>
    <w:p w:rsidR="00000000" w:rsidDel="00000000" w:rsidP="00000000" w:rsidRDefault="00000000" w:rsidRPr="00000000" w14:paraId="0000000B">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Second, I was responsible for transitioning our animation pipeline from traditional rendering workflow(maya + redshift) to using Unreal. In the end we successfully produced multiple movies in Unreal. My tasks in Unreal included:</w:t>
      </w:r>
    </w:p>
    <w:p w:rsidR="00000000" w:rsidDel="00000000" w:rsidP="00000000" w:rsidRDefault="00000000" w:rsidRPr="00000000" w14:paraId="0000000C">
      <w:pPr>
        <w:widowControl w:val="0"/>
        <w:numPr>
          <w:ilvl w:val="0"/>
          <w:numId w:val="1"/>
        </w:numPr>
        <w:spacing w:line="252.00000000000003" w:lineRule="auto"/>
        <w:ind w:left="720" w:hanging="360"/>
        <w:rPr>
          <w:rFonts w:ascii="Nunito" w:cs="Nunito" w:eastAsia="Nunito" w:hAnsi="Nunito"/>
        </w:rPr>
      </w:pPr>
      <w:r w:rsidDel="00000000" w:rsidR="00000000" w:rsidRPr="00000000">
        <w:rPr>
          <w:rFonts w:ascii="Nunito" w:cs="Nunito" w:eastAsia="Nunito" w:hAnsi="Nunito"/>
          <w:rtl w:val="0"/>
        </w:rPr>
        <w:t xml:space="preserve">research and develop workflow</w:t>
      </w:r>
    </w:p>
    <w:p w:rsidR="00000000" w:rsidDel="00000000" w:rsidP="00000000" w:rsidRDefault="00000000" w:rsidRPr="00000000" w14:paraId="0000000D">
      <w:pPr>
        <w:widowControl w:val="0"/>
        <w:numPr>
          <w:ilvl w:val="0"/>
          <w:numId w:val="1"/>
        </w:numPr>
        <w:spacing w:line="252.00000000000003" w:lineRule="auto"/>
        <w:ind w:left="720" w:hanging="360"/>
        <w:rPr>
          <w:rFonts w:ascii="Nunito" w:cs="Nunito" w:eastAsia="Nunito" w:hAnsi="Nunito"/>
        </w:rPr>
      </w:pPr>
      <w:r w:rsidDel="00000000" w:rsidR="00000000" w:rsidRPr="00000000">
        <w:rPr>
          <w:rFonts w:ascii="Nunito" w:cs="Nunito" w:eastAsia="Nunito" w:hAnsi="Nunito"/>
          <w:rtl w:val="0"/>
        </w:rPr>
        <w:t xml:space="preserve">building environments(houdini + PCG)</w:t>
      </w:r>
    </w:p>
    <w:p w:rsidR="00000000" w:rsidDel="00000000" w:rsidP="00000000" w:rsidRDefault="00000000" w:rsidRPr="00000000" w14:paraId="0000000E">
      <w:pPr>
        <w:widowControl w:val="0"/>
        <w:numPr>
          <w:ilvl w:val="0"/>
          <w:numId w:val="1"/>
        </w:numPr>
        <w:spacing w:line="252.00000000000003"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creating master materials</w:t>
      </w:r>
    </w:p>
    <w:p w:rsidR="00000000" w:rsidDel="00000000" w:rsidP="00000000" w:rsidRDefault="00000000" w:rsidRPr="00000000" w14:paraId="0000000F">
      <w:pPr>
        <w:widowControl w:val="0"/>
        <w:numPr>
          <w:ilvl w:val="0"/>
          <w:numId w:val="1"/>
        </w:numPr>
        <w:spacing w:line="252.00000000000003"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create scene/shot lighting</w:t>
      </w:r>
    </w:p>
    <w:p w:rsidR="00000000" w:rsidDel="00000000" w:rsidP="00000000" w:rsidRDefault="00000000" w:rsidRPr="00000000" w14:paraId="00000010">
      <w:pPr>
        <w:widowControl w:val="0"/>
        <w:numPr>
          <w:ilvl w:val="0"/>
          <w:numId w:val="1"/>
        </w:numPr>
        <w:spacing w:line="252.00000000000003"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create FX in Niagara</w:t>
      </w:r>
    </w:p>
    <w:p w:rsidR="00000000" w:rsidDel="00000000" w:rsidP="00000000" w:rsidRDefault="00000000" w:rsidRPr="00000000" w14:paraId="00000011">
      <w:pPr>
        <w:widowControl w:val="0"/>
        <w:spacing w:line="252.00000000000003" w:lineRule="auto"/>
        <w:rPr>
          <w:rFonts w:ascii="Nunito" w:cs="Nunito" w:eastAsia="Nunito" w:hAnsi="Nunito"/>
        </w:rPr>
      </w:pPr>
      <w:r w:rsidDel="00000000" w:rsidR="00000000" w:rsidRPr="00000000">
        <w:rPr>
          <w:rtl w:val="0"/>
        </w:rPr>
      </w:r>
    </w:p>
    <w:p w:rsidR="00000000" w:rsidDel="00000000" w:rsidP="00000000" w:rsidRDefault="00000000" w:rsidRPr="00000000" w14:paraId="00000012">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Third, I'm also quite a technical person. I can spend way too much reading technical documentation to have a better understanding of software and new technologies. As a result I became the go-to person on my team to help with anything technical related. Materials are not working properly? Weird issue on render? Scene crashing? I'm the person to figure this out and fix it for the future. I also closely collaborated with our TD, to help build tools and automations that our artists used everyday.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 hope you can see that my experience is a really good fit for the generalist position. I’m ready to take my skills to the next level with your team.</w:t>
        <w:br w:type="textWrapping"/>
        <w:br w:type="textWrapping"/>
        <w:t xml:space="preserve">Cheers,</w:t>
        <w:br w:type="textWrapping"/>
        <w:t xml:space="preserve">Oleh</w:t>
      </w:r>
    </w:p>
    <w:sectPr>
      <w:pgSz w:h="15840" w:w="12240" w:orient="portrait"/>
      <w:pgMar w:bottom="414" w:top="630" w:left="720" w:right="720" w:header="720" w:footer="3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D7551A"/>
    <w:pPr>
      <w:widowControl w:val="0"/>
      <w:autoSpaceDE w:val="0"/>
      <w:autoSpaceDN w:val="0"/>
      <w:adjustRightInd w:val="0"/>
    </w:pPr>
    <w:rPr>
      <w:rFonts w:ascii="Times New Roman" w:cs="Times New Roman" w:hAnsi="Times New Roman"/>
      <w:color w:val="000000"/>
    </w:rPr>
  </w:style>
  <w:style w:type="paragraph" w:styleId="ListParagraph">
    <w:name w:val="List Paragraph"/>
    <w:basedOn w:val="Normal"/>
    <w:uiPriority w:val="34"/>
    <w:qFormat w:val="1"/>
    <w:rsid w:val="006109F5"/>
    <w:pPr>
      <w:ind w:left="720"/>
      <w:contextualSpacing w:val="1"/>
    </w:pPr>
  </w:style>
  <w:style w:type="character" w:styleId="Hyperlink">
    <w:name w:val="Hyperlink"/>
    <w:basedOn w:val="DefaultParagraphFont"/>
    <w:uiPriority w:val="99"/>
    <w:unhideWhenUsed w:val="1"/>
    <w:rsid w:val="002078BD"/>
    <w:rPr>
      <w:color w:val="0000ff" w:themeColor="hyperlink"/>
      <w:u w:val="single"/>
    </w:rPr>
  </w:style>
  <w:style w:type="paragraph" w:styleId="Header">
    <w:name w:val="header"/>
    <w:basedOn w:val="Normal"/>
    <w:link w:val="HeaderChar"/>
    <w:uiPriority w:val="99"/>
    <w:unhideWhenUsed w:val="1"/>
    <w:rsid w:val="00A00A1D"/>
    <w:pPr>
      <w:tabs>
        <w:tab w:val="center" w:pos="4680"/>
        <w:tab w:val="right" w:pos="9360"/>
      </w:tabs>
    </w:pPr>
  </w:style>
  <w:style w:type="character" w:styleId="HeaderChar" w:customStyle="1">
    <w:name w:val="Header Char"/>
    <w:basedOn w:val="DefaultParagraphFont"/>
    <w:link w:val="Header"/>
    <w:uiPriority w:val="99"/>
    <w:rsid w:val="00A00A1D"/>
  </w:style>
  <w:style w:type="paragraph" w:styleId="Footer">
    <w:name w:val="footer"/>
    <w:basedOn w:val="Normal"/>
    <w:link w:val="FooterChar"/>
    <w:uiPriority w:val="99"/>
    <w:unhideWhenUsed w:val="1"/>
    <w:rsid w:val="00A00A1D"/>
    <w:pPr>
      <w:tabs>
        <w:tab w:val="center" w:pos="4680"/>
        <w:tab w:val="right" w:pos="9360"/>
      </w:tabs>
    </w:pPr>
  </w:style>
  <w:style w:type="character" w:styleId="FooterChar" w:customStyle="1">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color="auto" w:fill="e6e6e6" w:val="clear"/>
    </w:rPr>
  </w:style>
  <w:style w:type="character" w:styleId="FollowedHyperlink">
    <w:name w:val="FollowedHyperlink"/>
    <w:basedOn w:val="DefaultParagraphFont"/>
    <w:uiPriority w:val="99"/>
    <w:semiHidden w:val="1"/>
    <w:unhideWhenUsed w:val="1"/>
    <w:rsid w:val="00921C57"/>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ydoryk.com/portfolio" TargetMode="External"/><Relationship Id="rId8" Type="http://schemas.openxmlformats.org/officeDocument/2006/relationships/hyperlink" Target="https://youtu.be/3gb4lI7_X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iNCGM/Q4rSebRpC1YGPboymcmw==">CgMxLjA4AHIhMW9iWjd3Ull5eGJOc2xaOUcxMTFCbHdoODhCT0pJM0p0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2018-02-17T18:11:00Z</dcterms:created>
  <dc:creator>Colin McIntosh</dc:creator>
</cp:coreProperties>
</file>