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Dear ELTAP Team,</w:t>
        <w:br w:type="textWrapping"/>
        <w:br w:type="textWrapping"/>
        <w:t xml:space="preserve">I am a Lead Lighting and Compositing Artist with over 8 years of experience in full CG movie production. During my time at Attraktion!, I have contributed to producing movies for cinemas worldwide. I am excited about the opportunity to join Locaria and bring my expertise to your team.</w:t>
      </w:r>
    </w:p>
    <w:p w:rsidR="00000000" w:rsidDel="00000000" w:rsidP="00000000" w:rsidRDefault="00000000" w:rsidRPr="00000000" w14:paraId="00000002">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br w:type="textWrapping"/>
        <w:t xml:space="preserve">Results I've Delivered: </w:t>
        <w:br w:type="textWrapping"/>
        <w:t xml:space="preserve"> - Created product visualizations for a successful Kickstarter campaign, raising over $500,000 in backing. </w:t>
      </w:r>
    </w:p>
    <w:p w:rsidR="00000000" w:rsidDel="00000000" w:rsidP="00000000" w:rsidRDefault="00000000" w:rsidRPr="00000000" w14:paraId="00000003">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 - Produced multiple CG movies for Attraktion! GmbH cinemas worldwide, enjoyed by millions of customers.</w:t>
        <w:br w:type="textWrapping"/>
      </w:r>
      <w:r w:rsidDel="00000000" w:rsidR="00000000" w:rsidRPr="00000000">
        <w:rPr>
          <w:rtl w:val="0"/>
        </w:rPr>
      </w:r>
    </w:p>
    <w:p w:rsidR="00000000" w:rsidDel="00000000" w:rsidP="00000000" w:rsidRDefault="00000000" w:rsidRPr="00000000" w14:paraId="00000004">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Here are a few reasons why I believe I am a great fit for this position:</w:t>
      </w:r>
    </w:p>
    <w:p w:rsidR="00000000" w:rsidDel="00000000" w:rsidP="00000000" w:rsidRDefault="00000000" w:rsidRPr="00000000" w14:paraId="00000005">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6">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Extensive Experience: I have progressed from a junior lighting/compositing artist to a lead role, gaining comprehensive knowledge of all CG processes and software. Over the years, I have worked on a variety of projects that have honed my skills in modeling, texturing, lighting, and compositing. My hands-on experience with industry-standard software such as Maya, Houdini, Nuke, and more has enabled me to tackle complex challenges efficiently. This journey has provided me with the versatility to lead projects, mentor junior artists, and ensure the highest quality of visual output.</w:t>
      </w:r>
    </w:p>
    <w:p w:rsidR="00000000" w:rsidDel="00000000" w:rsidP="00000000" w:rsidRDefault="00000000" w:rsidRPr="00000000" w14:paraId="00000007">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Technical Expertise: I have a strong technical background and a passion for diving into detailed documentation to fully understand software and processes. This dedication has positioned me as the go-to person for technical issues within my team. I have developed comprehensive templates for lighting and compositing workflows, complete with thorough documentation for team use. Whether it's troubleshooting lighting anomalies, resolving rendering problems, or fixing scene crashes, I am the expert who finds solutions and documents them for future reference. Additionally, I have collaborated closely with our TD to develop essential tools and automations that our artists rely on daily.</w:t>
        <w:br w:type="textWrapping"/>
        <w:br w:type="textWrapping"/>
        <w:t xml:space="preserve">Product Visualization Expert: Specializing in product visualization, I create photorealistic 3D renders that highlight your product features in stunning detail. This approach makes it easier to attract and engage potential buyers, helping you stand out in the market. Additionally, using Houdini, I can create custom simulations for cloth, water, particles, and explosions to showcase products with abstract art.</w:t>
      </w:r>
    </w:p>
    <w:p w:rsidR="00000000" w:rsidDel="00000000" w:rsidP="00000000" w:rsidRDefault="00000000" w:rsidRPr="00000000" w14:paraId="00000009">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My portfolio can be viewed here:</w:t>
      </w:r>
      <w:hyperlink r:id="rId7">
        <w:r w:rsidDel="00000000" w:rsidR="00000000" w:rsidRPr="00000000">
          <w:rPr>
            <w:rFonts w:ascii="Calibri" w:cs="Calibri" w:eastAsia="Calibri" w:hAnsi="Calibri"/>
            <w:color w:val="1155cc"/>
            <w:u w:val="single"/>
            <w:rtl w:val="0"/>
          </w:rPr>
          <w:t xml:space="preserve"> https://sydoryk.artstation.com/</w:t>
        </w:r>
      </w:hyperlink>
      <w:r w:rsidDel="00000000" w:rsidR="00000000" w:rsidRPr="00000000">
        <w:rPr>
          <w:rFonts w:ascii="Calibri" w:cs="Calibri" w:eastAsia="Calibri" w:hAnsi="Calibri"/>
          <w:rtl w:val="0"/>
        </w:rPr>
        <w:t xml:space="preserve">. </w:t>
        <w:br w:type="textWrapping"/>
        <w:t xml:space="preserve">Showreel: </w:t>
      </w:r>
      <w:hyperlink r:id="rId8">
        <w:r w:rsidDel="00000000" w:rsidR="00000000" w:rsidRPr="00000000">
          <w:rPr>
            <w:rFonts w:ascii="Calibri" w:cs="Calibri" w:eastAsia="Calibri" w:hAnsi="Calibri"/>
            <w:color w:val="1155cc"/>
            <w:u w:val="single"/>
            <w:rtl w:val="0"/>
          </w:rPr>
          <w:t xml:space="preserve">https://youtu.be/57tYajrnrwI</w:t>
        </w:r>
      </w:hyperlink>
      <w:r w:rsidDel="00000000" w:rsidR="00000000" w:rsidRPr="00000000">
        <w:rPr>
          <w:rFonts w:ascii="Calibri" w:cs="Calibri" w:eastAsia="Calibri" w:hAnsi="Calibri"/>
          <w:rtl w:val="0"/>
        </w:rPr>
        <w:br w:type="textWrapping"/>
        <w:t xml:space="preserve">Additionally, one of our projects was postponed indefinitely, but I was allowed to upload it as an unlisted video separate from my showreel: </w:t>
      </w:r>
      <w:hyperlink r:id="rId9">
        <w:r w:rsidDel="00000000" w:rsidR="00000000" w:rsidRPr="00000000">
          <w:rPr>
            <w:rFonts w:ascii="Calibri" w:cs="Calibri" w:eastAsia="Calibri" w:hAnsi="Calibri"/>
            <w:color w:val="1155cc"/>
            <w:u w:val="single"/>
            <w:rtl w:val="0"/>
          </w:rPr>
          <w:t xml:space="preserve">https://youtu.be/3gb4lI7_XRA</w:t>
        </w:r>
      </w:hyperlink>
      <w:r w:rsidDel="00000000" w:rsidR="00000000" w:rsidRPr="00000000">
        <w:rPr>
          <w:rFonts w:ascii="Calibri" w:cs="Calibri" w:eastAsia="Calibri" w:hAnsi="Calibri"/>
          <w:rtl w:val="0"/>
        </w:rPr>
        <w:br w:type="textWrapping"/>
        <w:br w:type="textWrapping"/>
      </w:r>
    </w:p>
    <w:p w:rsidR="00000000" w:rsidDel="00000000" w:rsidP="00000000" w:rsidRDefault="00000000" w:rsidRPr="00000000" w14:paraId="0000000B">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As you can see, my experience aligns well with the needs of ELTAP, particularly for the 3D artist position. I am eager to bring my skills to your team and look forward to the opportunity to discuss this further. </w:t>
        <w:br w:type="textWrapping"/>
        <w:br w:type="textWrapping"/>
        <w:t xml:space="preserve">I am located in Krakow. </w:t>
        <w:br w:type="textWrapping"/>
        <w:t xml:space="preserve">Ready for a hybrid workflow: 50% remote and 50% in the office.</w:t>
        <w:br w:type="textWrapping"/>
        <w:t xml:space="preserve">I can start in ~1 week.</w:t>
      </w:r>
    </w:p>
    <w:p w:rsidR="00000000" w:rsidDel="00000000" w:rsidP="00000000" w:rsidRDefault="00000000" w:rsidRPr="00000000" w14:paraId="0000000D">
      <w:pPr>
        <w:widowControl w:val="0"/>
        <w:spacing w:line="252.00000000000003"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widowControl w:val="0"/>
        <w:spacing w:line="252.00000000000003" w:lineRule="auto"/>
        <w:rPr>
          <w:rFonts w:ascii="Calibri" w:cs="Calibri" w:eastAsia="Calibri" w:hAnsi="Calibri"/>
        </w:rPr>
      </w:pPr>
      <w:r w:rsidDel="00000000" w:rsidR="00000000" w:rsidRPr="00000000">
        <w:rPr>
          <w:rFonts w:ascii="Calibri" w:cs="Calibri" w:eastAsia="Calibri" w:hAnsi="Calibri"/>
          <w:rtl w:val="0"/>
        </w:rPr>
        <w:t xml:space="preserve">Best regards, Oleh</w:t>
      </w:r>
      <w:r w:rsidDel="00000000" w:rsidR="00000000" w:rsidRPr="00000000">
        <w:rPr>
          <w:rtl w:val="0"/>
        </w:rPr>
      </w:r>
    </w:p>
    <w:sectPr>
      <w:pgSz w:h="15840" w:w="12240" w:orient="portrait"/>
      <w:pgMar w:bottom="414" w:top="630" w:left="720" w:right="720" w:header="720" w:footer="34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efault" w:customStyle="1">
    <w:name w:val="Default"/>
    <w:rsid w:val="00D7551A"/>
    <w:pPr>
      <w:widowControl w:val="0"/>
      <w:autoSpaceDE w:val="0"/>
      <w:autoSpaceDN w:val="0"/>
      <w:adjustRightInd w:val="0"/>
    </w:pPr>
    <w:rPr>
      <w:rFonts w:ascii="Times New Roman" w:cs="Times New Roman" w:hAnsi="Times New Roman"/>
      <w:color w:val="000000"/>
    </w:rPr>
  </w:style>
  <w:style w:type="paragraph" w:styleId="ListParagraph">
    <w:name w:val="List Paragraph"/>
    <w:basedOn w:val="Normal"/>
    <w:uiPriority w:val="34"/>
    <w:qFormat w:val="1"/>
    <w:rsid w:val="006109F5"/>
    <w:pPr>
      <w:ind w:left="720"/>
      <w:contextualSpacing w:val="1"/>
    </w:pPr>
  </w:style>
  <w:style w:type="character" w:styleId="Hyperlink">
    <w:name w:val="Hyperlink"/>
    <w:basedOn w:val="DefaultParagraphFont"/>
    <w:uiPriority w:val="99"/>
    <w:unhideWhenUsed w:val="1"/>
    <w:rsid w:val="002078BD"/>
    <w:rPr>
      <w:color w:val="0000ff" w:themeColor="hyperlink"/>
      <w:u w:val="single"/>
    </w:rPr>
  </w:style>
  <w:style w:type="paragraph" w:styleId="Header">
    <w:name w:val="header"/>
    <w:basedOn w:val="Normal"/>
    <w:link w:val="HeaderChar"/>
    <w:uiPriority w:val="99"/>
    <w:unhideWhenUsed w:val="1"/>
    <w:rsid w:val="00A00A1D"/>
    <w:pPr>
      <w:tabs>
        <w:tab w:val="center" w:pos="4680"/>
        <w:tab w:val="right" w:pos="9360"/>
      </w:tabs>
    </w:pPr>
  </w:style>
  <w:style w:type="character" w:styleId="HeaderChar" w:customStyle="1">
    <w:name w:val="Header Char"/>
    <w:basedOn w:val="DefaultParagraphFont"/>
    <w:link w:val="Header"/>
    <w:uiPriority w:val="99"/>
    <w:rsid w:val="00A00A1D"/>
  </w:style>
  <w:style w:type="paragraph" w:styleId="Footer">
    <w:name w:val="footer"/>
    <w:basedOn w:val="Normal"/>
    <w:link w:val="FooterChar"/>
    <w:uiPriority w:val="99"/>
    <w:unhideWhenUsed w:val="1"/>
    <w:rsid w:val="00A00A1D"/>
    <w:pPr>
      <w:tabs>
        <w:tab w:val="center" w:pos="4680"/>
        <w:tab w:val="right" w:pos="9360"/>
      </w:tabs>
    </w:pPr>
  </w:style>
  <w:style w:type="character" w:styleId="FooterChar" w:customStyle="1">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color="auto" w:fill="e6e6e6" w:val="clear"/>
    </w:rPr>
  </w:style>
  <w:style w:type="character" w:styleId="FollowedHyperlink">
    <w:name w:val="FollowedHyperlink"/>
    <w:basedOn w:val="DefaultParagraphFont"/>
    <w:uiPriority w:val="99"/>
    <w:semiHidden w:val="1"/>
    <w:unhideWhenUsed w:val="1"/>
    <w:rsid w:val="00921C57"/>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3gb4lI7_X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ydoryk.artstation.com/" TargetMode="External"/><Relationship Id="rId8" Type="http://schemas.openxmlformats.org/officeDocument/2006/relationships/hyperlink" Target="https://youtu.be/57tYajrnrw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mhewAZoErFSxeyViKmF+BNarQ==">CgMxLjA4AHIhMTdhWFh3SGZpOGpvUU5Cc0dJQTlZTElaaTF3YVFkRXBw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2018-02-17T18:11:00Z</dcterms:created>
  <dc:creator>Colin McIntosh</dc:creator>
</cp:coreProperties>
</file>