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07 — User Guide</w:t>
      </w:r>
    </w:p>
    <w:p>
      <w:pPr>
        <w:pStyle w:val="Date"/>
      </w:pPr>
      <w:r>
        <w:t xml:space="preserve">2026-11-01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8" w:name="how-to-use-this-guid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How to use this guide</w:t>
      </w:r>
    </w:p>
    <w:p>
      <w:pPr>
        <w:pStyle w:val="FirstParagraph"/>
      </w:pPr>
      <w:r>
        <w:t xml:space="preserve">This guide is for people who</w:t>
      </w:r>
      <w:r>
        <w:t xml:space="preserve"> </w:t>
      </w:r>
      <w:r>
        <w:rPr>
          <w:b/>
          <w:bCs/>
        </w:rPr>
        <w:t xml:space="preserve">use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configure</w:t>
      </w:r>
      <w:r>
        <w:t xml:space="preserve"> </w:t>
      </w:r>
      <w:r>
        <w:t xml:space="preserve">the app in a browser —</w:t>
      </w:r>
      <w:r>
        <w:t xml:space="preserve"> </w:t>
      </w:r>
      <w:r>
        <w:t xml:space="preserve">no coding needed. Each section gives the exact words you will see on the screen</w:t>
      </w:r>
      <w:r>
        <w:t xml:space="preserve"> </w:t>
      </w:r>
      <w:r>
        <w:t xml:space="preserve">in quotes, and the click path as</w:t>
      </w:r>
      <w:r>
        <w:t xml:space="preserve"> </w:t>
      </w:r>
      <w:r>
        <w:rPr>
          <w:rStyle w:val="VerbatimChar"/>
        </w:rPr>
        <w:t xml:space="preserve">Page → Button → Dialog</w:t>
      </w:r>
      <w:r>
        <w:t xml:space="preserve">.</w:t>
      </w:r>
    </w:p>
    <w:p>
      <w:pPr>
        <w:pStyle w:val="BodyText"/>
      </w:pPr>
      <w:r>
        <w:t xml:space="preserve">Names used below: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Admin</w:t>
      </w:r>
      <w:r>
        <w:t xml:space="preserve"> </w:t>
      </w:r>
      <w:r>
        <w:t xml:space="preserve">— the account with full access. An admin sees every card in</w:t>
      </w:r>
      <w:r>
        <w:t xml:space="preserve"> </w:t>
      </w:r>
      <w:r>
        <w:t xml:space="preserve">Settings and every button.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User</w:t>
      </w:r>
      <w:r>
        <w:t xml:space="preserve"> </w:t>
      </w:r>
      <w:r>
        <w:t xml:space="preserve">— a normal account. A user only sees what their granted capabilities</w:t>
      </w:r>
      <w:r>
        <w:t xml:space="preserve"> </w:t>
      </w:r>
      <w:r>
        <w:t xml:space="preserve">allow, and only their own data.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Visitor</w:t>
      </w:r>
      <w:r>
        <w:t xml:space="preserve"> </w:t>
      </w:r>
      <w:r>
        <w:t xml:space="preserve">— a person who is not signed in, using the Quick Entry form on the</w:t>
      </w:r>
      <w:r>
        <w:t xml:space="preserve"> </w:t>
      </w:r>
      <w:r>
        <w:t xml:space="preserve">sign-in screen.</w:t>
      </w:r>
    </w:p>
    <w:p>
      <w:pPr>
        <w:pStyle w:val="FirstParagraph"/>
      </w:pPr>
      <w:r>
        <w:t xml:space="preserve">The app has nine links in the menu, and a user who lacks the right for a link</w:t>
      </w:r>
      <w:r>
        <w:t xml:space="preserve"> </w:t>
      </w:r>
      <w:r>
        <w:t xml:space="preserve">does not see it at all. That is normal, not a bug.</w:t>
      </w:r>
    </w:p>
    <w:bookmarkEnd w:id="18"/>
    <w:bookmarkStart w:id="23" w:name="first-time-only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First time only</w:t>
      </w:r>
    </w:p>
    <w:bookmarkStart w:id="19" w:name="create-the-admin-account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Create the admin account</w:t>
      </w:r>
    </w:p>
    <w:p>
      <w:pPr>
        <w:pStyle w:val="FirstParagraph"/>
      </w:pPr>
      <w:r>
        <w:t xml:space="preserve">The very first time the app is opened it shows a setup screen.</w:t>
      </w:r>
    </w:p>
    <w:p>
      <w:pPr>
        <w:pStyle w:val="Compact"/>
        <w:numPr>
          <w:ilvl w:val="0"/>
          <w:numId w:val="1002"/>
        </w:numPr>
      </w:pPr>
      <w:r>
        <w:t xml:space="preserve">Open the app address in a browser.</w:t>
      </w:r>
    </w:p>
    <w:p>
      <w:pPr>
        <w:pStyle w:val="Compact"/>
        <w:numPr>
          <w:ilvl w:val="0"/>
          <w:numId w:val="1002"/>
        </w:numPr>
      </w:pPr>
      <w:r>
        <w:t xml:space="preserve">You see the small line</w:t>
      </w:r>
      <w:r>
        <w:t xml:space="preserve"> </w:t>
      </w:r>
      <w:r>
        <w:t xml:space="preserve">“First-time setup”</w:t>
      </w:r>
      <w:r>
        <w:t xml:space="preserve">, the heading</w:t>
      </w:r>
      <w:r>
        <w:t xml:space="preserve"> </w:t>
      </w:r>
      <w:r>
        <w:t xml:space="preserve">“Create admin</w:t>
      </w:r>
      <w:r>
        <w:t xml:space="preserve"> </w:t>
      </w:r>
      <w:r>
        <w:t xml:space="preserve">account”</w:t>
      </w:r>
      <w:r>
        <w:t xml:space="preserve"> </w:t>
      </w:r>
      <w:r>
        <w:t xml:space="preserve">and</w:t>
      </w:r>
      <w:r>
        <w:t xml:space="preserve"> </w:t>
      </w:r>
      <w:r>
        <w:t xml:space="preserve">“This screen is available only once.”</w:t>
      </w:r>
    </w:p>
    <w:p>
      <w:pPr>
        <w:pStyle w:val="Compact"/>
        <w:numPr>
          <w:ilvl w:val="0"/>
          <w:numId w:val="1002"/>
        </w:numPr>
      </w:pPr>
      <w:r>
        <w:t xml:space="preserve">Fill</w:t>
      </w:r>
      <w:r>
        <w:t xml:space="preserve"> </w:t>
      </w:r>
      <w:r>
        <w:t xml:space="preserve">“Email”</w:t>
      </w:r>
      <w:r>
        <w:t xml:space="preserve">,</w:t>
      </w:r>
      <w:r>
        <w:t xml:space="preserve"> </w:t>
      </w:r>
      <w:r>
        <w:t xml:space="preserve">“Password”</w:t>
      </w:r>
      <w:r>
        <w:t xml:space="preserve"> </w:t>
      </w:r>
      <w:r>
        <w:t xml:space="preserve">and</w:t>
      </w:r>
      <w:r>
        <w:t xml:space="preserve"> </w:t>
      </w:r>
      <w:r>
        <w:t xml:space="preserve">“Confirm password”</w:t>
      </w:r>
      <w:r>
        <w:t xml:space="preserve">. The password must be at</w:t>
      </w:r>
      <w:r>
        <w:t xml:space="preserve"> </w:t>
      </w:r>
      <w:r>
        <w:t xml:space="preserve">least 10 characters — that is enforced by the browser, so a short password</w:t>
      </w:r>
      <w:r>
        <w:t xml:space="preserve"> </w:t>
      </w:r>
      <w:r>
        <w:t xml:space="preserve">will not let you press the button.</w:t>
      </w:r>
    </w:p>
    <w:p>
      <w:pPr>
        <w:pStyle w:val="Compact"/>
        <w:numPr>
          <w:ilvl w:val="0"/>
          <w:numId w:val="1002"/>
        </w:numPr>
      </w:pPr>
      <w:r>
        <w:t xml:space="preserve">If human verification is on, complete the Cloudflare box. The button stays</w:t>
      </w:r>
      <w:r>
        <w:t xml:space="preserve"> </w:t>
      </w:r>
      <w:r>
        <w:t xml:space="preserve">grey until it passes. When verification is off you see</w:t>
      </w:r>
      <w:r>
        <w:t xml:space="preserve"> </w:t>
      </w:r>
      <w:r>
        <w:t xml:space="preserve">“Human verification is turned off for this environment.”</w:t>
      </w:r>
      <w:r>
        <w:t xml:space="preserve"> </w:t>
      </w:r>
      <w:r>
        <w:t xml:space="preserve">instead of a box.</w:t>
      </w:r>
    </w:p>
    <w:p>
      <w:pPr>
        <w:pStyle w:val="Compact"/>
        <w:numPr>
          <w:ilvl w:val="0"/>
          <w:numId w:val="1002"/>
        </w:numPr>
      </w:pPr>
      <w:r>
        <w:t xml:space="preserve">Press</w:t>
      </w:r>
      <w:r>
        <w:t xml:space="preserve"> </w:t>
      </w:r>
      <w:r>
        <w:t xml:space="preserve">“Create admin account”</w:t>
      </w:r>
      <w:r>
        <w:t xml:space="preserve">. You land on the Assets page.</w:t>
      </w:r>
    </w:p>
    <w:p>
      <w:pPr>
        <w:pStyle w:val="FirstParagraph"/>
      </w:pPr>
      <w:r>
        <w:t xml:space="preserve">This screen never appears again: it disappears the moment one account exists.</w:t>
      </w:r>
      <w:r>
        <w:t xml:space="preserve"> </w:t>
      </w:r>
      <w:r>
        <w:t xml:space="preserve">If the two passwords do not match you get</w:t>
      </w:r>
      <w:r>
        <w:t xml:space="preserve"> </w:t>
      </w:r>
      <w:r>
        <w:t xml:space="preserve">“Passwords do not match.”</w:t>
      </w:r>
    </w:p>
    <w:bookmarkEnd w:id="19"/>
    <w:bookmarkStart w:id="20" w:name="sign-in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Sign in</w:t>
      </w:r>
    </w:p>
    <w:p>
      <w:pPr>
        <w:pStyle w:val="Compact"/>
        <w:numPr>
          <w:ilvl w:val="0"/>
          <w:numId w:val="1003"/>
        </w:numPr>
      </w:pPr>
      <w:r>
        <w:t xml:space="preserve">Open the app address. The sign-in card says</w:t>
      </w:r>
      <w:r>
        <w:t xml:space="preserve"> </w:t>
      </w:r>
      <w:r>
        <w:t xml:space="preserve">“Welcome back”</w:t>
      </w:r>
      <w:r>
        <w:t xml:space="preserve"> </w:t>
      </w:r>
      <w:r>
        <w:t xml:space="preserve">and</w:t>
      </w:r>
      <w:r>
        <w:t xml:space="preserve"> </w:t>
      </w:r>
      <w:r>
        <w:t xml:space="preserve">“Sign in to manage your assets.”</w:t>
      </w:r>
    </w:p>
    <w:p>
      <w:pPr>
        <w:pStyle w:val="Compact"/>
        <w:numPr>
          <w:ilvl w:val="0"/>
          <w:numId w:val="1003"/>
        </w:numPr>
      </w:pPr>
      <w:r>
        <w:t xml:space="preserve">Enter</w:t>
      </w:r>
      <w:r>
        <w:t xml:space="preserve"> </w:t>
      </w:r>
      <w:r>
        <w:t xml:space="preserve">“Email”</w:t>
      </w:r>
      <w:r>
        <w:t xml:space="preserve"> </w:t>
      </w:r>
      <w:r>
        <w:t xml:space="preserve">and</w:t>
      </w:r>
      <w:r>
        <w:t xml:space="preserve"> </w:t>
      </w:r>
      <w:r>
        <w:t xml:space="preserve">“Password”</w:t>
      </w:r>
      <w:r>
        <w:t xml:space="preserve">, complete the verification box if shown, then</w:t>
      </w:r>
      <w:r>
        <w:t xml:space="preserve"> </w:t>
      </w:r>
      <w:r>
        <w:t xml:space="preserve">press</w:t>
      </w:r>
      <w:r>
        <w:t xml:space="preserve"> </w:t>
      </w:r>
      <w:r>
        <w:t xml:space="preserve">“Login”</w:t>
      </w:r>
      <w:r>
        <w:t xml:space="preserve">.</w:t>
      </w:r>
    </w:p>
    <w:p>
      <w:pPr>
        <w:pStyle w:val="FirstParagraph"/>
      </w:pPr>
      <w:r>
        <w:t xml:space="preserve">Wrong password or unknown email shows one red line (the server does not say</w:t>
      </w:r>
      <w:r>
        <w:t xml:space="preserve"> </w:t>
      </w:r>
      <w:r>
        <w:t xml:space="preserve">which one was wrong, on purpose). Too many failed tries shows</w:t>
      </w:r>
      <w:r>
        <w:t xml:space="preserve"> </w:t>
      </w:r>
      <w:r>
        <w:t xml:space="preserve">“Too many login attempts. Please try again later.”</w:t>
      </w:r>
      <w:r>
        <w:t xml:space="preserve"> </w:t>
      </w:r>
      <w:r>
        <w:t xml:space="preserve">Wait 15 minutes.</w:t>
      </w:r>
    </w:p>
    <w:p>
      <w:pPr>
        <w:pStyle w:val="BodyText"/>
      </w:pPr>
      <w:r>
        <w:t xml:space="preserve">If you are a brand-new user, or your password was reset by an admin, the app</w:t>
      </w:r>
      <w:r>
        <w:t xml:space="preserve"> </w:t>
      </w:r>
      <w:r>
        <w:t xml:space="preserve">sends you straight to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and says</w:t>
      </w:r>
      <w:r>
        <w:t xml:space="preserve"> </w:t>
      </w:r>
      <w:r>
        <w:t xml:space="preserve">“You must change your password</w:t>
      </w:r>
      <w:r>
        <w:t xml:space="preserve"> </w:t>
      </w:r>
      <w:r>
        <w:t xml:space="preserve">before continuing. Use your temporary password as the current password below.”</w:t>
      </w:r>
      <w:r>
        <w:t xml:space="preserve"> </w:t>
      </w:r>
      <w:r>
        <w:t xml:space="preserve">Change it there (see</w:t>
      </w:r>
      <w:r>
        <w:t xml:space="preserve"> </w:t>
      </w:r>
      <w:r>
        <w:t xml:space="preserve">“Change your password”</w:t>
      </w:r>
      <w:r>
        <w:t xml:space="preserve">) before doing anything else.</w:t>
      </w:r>
    </w:p>
    <w:bookmarkEnd w:id="20"/>
    <w:bookmarkStart w:id="21" w:name="change-your-password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Change your password</w:t>
      </w:r>
    </w:p>
    <w:p>
      <w:pPr>
        <w:pStyle w:val="FirstParagraph"/>
      </w:pPr>
      <w:r>
        <w:t xml:space="preserve">Settings →</w:t>
      </w:r>
      <w:r>
        <w:t xml:space="preserve"> </w:t>
      </w:r>
      <w:r>
        <w:t xml:space="preserve">“Change password”</w:t>
      </w:r>
      <w:r>
        <w:t xml:space="preserve"> </w:t>
      </w:r>
      <w:r>
        <w:t xml:space="preserve">card → type</w:t>
      </w:r>
      <w:r>
        <w:t xml:space="preserve"> </w:t>
      </w:r>
      <w:r>
        <w:t xml:space="preserve">“Current password”</w:t>
      </w:r>
      <w:r>
        <w:t xml:space="preserve">,</w:t>
      </w:r>
      <w:r>
        <w:t xml:space="preserve"> </w:t>
      </w:r>
      <w:r>
        <w:t xml:space="preserve">“New password”</w:t>
      </w:r>
      <w:r>
        <w:t xml:space="preserve"> </w:t>
      </w:r>
      <w:r>
        <w:t xml:space="preserve">and</w:t>
      </w:r>
      <w:r>
        <w:t xml:space="preserve"> </w:t>
      </w:r>
      <w:r>
        <w:t xml:space="preserve">“Confirm new password”</w:t>
      </w:r>
      <w:r>
        <w:t xml:space="preserve"> </w:t>
      </w:r>
      <w:r>
        <w:t xml:space="preserve">(both new fields need at least 10 characters) → press</w:t>
      </w:r>
      <w:r>
        <w:t xml:space="preserve"> </w:t>
      </w:r>
      <w:r>
        <w:t xml:space="preserve">“Change password”</w:t>
      </w:r>
      <w:r>
        <w:t xml:space="preserve">. You see</w:t>
      </w:r>
      <w:r>
        <w:t xml:space="preserve"> </w:t>
      </w:r>
      <w:r>
        <w:t xml:space="preserve">“Password changed successfully.”</w:t>
      </w:r>
      <w:r>
        <w:t xml:space="preserve"> </w:t>
      </w:r>
      <w:r>
        <w:t xml:space="preserve">and the app takes</w:t>
      </w:r>
      <w:r>
        <w:t xml:space="preserve"> </w:t>
      </w:r>
      <w:r>
        <w:t xml:space="preserve">you to the Assets page after a moment.</w:t>
      </w:r>
    </w:p>
    <w:bookmarkEnd w:id="21"/>
    <w:bookmarkStart w:id="22" w:name="sign-out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Sign out</w:t>
      </w:r>
    </w:p>
    <w:p>
      <w:pPr>
        <w:pStyle w:val="FirstParagraph"/>
      </w:pPr>
      <w:r>
        <w:t xml:space="preserve">Press</w:t>
      </w:r>
      <w:r>
        <w:t xml:space="preserve"> </w:t>
      </w:r>
      <w:r>
        <w:t xml:space="preserve">“Logout”</w:t>
      </w:r>
      <w:r>
        <w:t xml:space="preserve"> </w:t>
      </w:r>
      <w:r>
        <w:t xml:space="preserve">— bottom of the sidebar on a computer, top-right on a phone.</w:t>
      </w:r>
    </w:p>
    <w:bookmarkEnd w:id="22"/>
    <w:bookmarkEnd w:id="23"/>
    <w:bookmarkStart w:id="28" w:name="the-assets-page-home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The Assets page (home)</w:t>
      </w:r>
    </w:p>
    <w:p>
      <w:pPr>
        <w:pStyle w:val="FirstParagraph"/>
      </w:pPr>
      <w:r>
        <w:t xml:space="preserve">This is where day-to-day work happens. The page title is</w:t>
      </w:r>
      <w:r>
        <w:t xml:space="preserve"> </w:t>
      </w:r>
      <w:r>
        <w:t xml:space="preserve">“Assets”</w:t>
      </w:r>
      <w:r>
        <w:t xml:space="preserve"> </w:t>
      </w:r>
      <w:r>
        <w:t xml:space="preserve">and the line</w:t>
      </w:r>
      <w:r>
        <w:t xml:space="preserve"> </w:t>
      </w:r>
      <w:r>
        <w:t xml:space="preserve">under it says</w:t>
      </w:r>
      <w:r>
        <w:t xml:space="preserve"> </w:t>
      </w:r>
      <w:r>
        <w:t xml:space="preserve">“Choose an asset type to manage its records.”</w:t>
      </w:r>
    </w:p>
    <w:p>
      <w:pPr>
        <w:pStyle w:val="BodyText"/>
      </w:pPr>
      <w:r>
        <w:t xml:space="preserve">Each asset type is a card with an icon, its name, and</w:t>
      </w:r>
      <w:r>
        <w:t xml:space="preserve"> </w:t>
      </w:r>
      <w:r>
        <w:t xml:space="preserve">“N assets”</w:t>
      </w:r>
      <w:r>
        <w:t xml:space="preserve">. The icon is</w:t>
      </w:r>
      <w:r>
        <w:t xml:space="preserve"> </w:t>
      </w:r>
      <w:r>
        <w:t xml:space="preserve">picked automatically from the name: a type called</w:t>
      </w:r>
      <w:r>
        <w:t xml:space="preserve"> </w:t>
      </w:r>
      <w:r>
        <w:rPr>
          <w:i/>
          <w:iCs/>
        </w:rPr>
        <w:t xml:space="preserve">Laptop</w:t>
      </w:r>
      <w:r>
        <w:t xml:space="preserve"> </w:t>
      </w:r>
      <w:r>
        <w:t xml:space="preserve">gets a laptop,</w:t>
      </w:r>
      <w:r>
        <w:t xml:space="preserve"> </w:t>
      </w:r>
      <w:r>
        <w:rPr>
          <w:i/>
          <w:iCs/>
        </w:rPr>
        <w:t xml:space="preserve">Printer</w:t>
      </w:r>
      <w:r>
        <w:t xml:space="preserve"> </w:t>
      </w:r>
      <w:r>
        <w:t xml:space="preserve">gets a printer, and anything unknown gets a plain box. You cannot</w:t>
      </w:r>
      <w:r>
        <w:t xml:space="preserve"> </w:t>
      </w:r>
      <w:r>
        <w:t xml:space="preserve">choose the icon yet.</w:t>
      </w:r>
    </w:p>
    <w:p>
      <w:pPr>
        <w:pStyle w:val="BodyText"/>
      </w:pPr>
      <w:r>
        <w:t xml:space="preserve">Things you can do here: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a type</w:t>
            </w:r>
          </w:p>
        </w:tc>
        <w:tc>
          <w:tcPr/>
          <w:p>
            <w:pPr>
              <w:pStyle w:val="Compact"/>
            </w:pPr>
            <w:r>
              <w:t xml:space="preserve">click its card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 a type by name</w:t>
            </w:r>
          </w:p>
        </w:tc>
        <w:tc>
          <w:tcPr/>
          <w:p>
            <w:pPr>
              <w:pStyle w:val="Compact"/>
            </w:pPr>
            <w:r>
              <w:t xml:space="preserve">type in the search box</w:t>
            </w:r>
            <w:r>
              <w:t xml:space="preserve"> </w:t>
            </w:r>
            <w:r>
              <w:t xml:space="preserve">“Search asset types by name”</w:t>
            </w:r>
            <w:r>
              <w:t xml:space="preserve">; the count line shows</w:t>
            </w:r>
            <w:r>
              <w:t xml:space="preserve"> </w:t>
            </w:r>
            <w:r>
              <w:t xml:space="preserve">“X of Y asset types”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an asset</w:t>
            </w:r>
          </w:p>
        </w:tc>
        <w:tc>
          <w:tcPr/>
          <w:p>
            <w:pPr>
              <w:pStyle w:val="Compact"/>
            </w:pPr>
            <w:r>
              <w:t xml:space="preserve">press</w:t>
            </w:r>
            <w:r>
              <w:t xml:space="preserve"> </w:t>
            </w:r>
            <w:r>
              <w:t xml:space="preserve">“+ Add Asset”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a new type</w:t>
            </w:r>
          </w:p>
        </w:tc>
        <w:tc>
          <w:tcPr/>
          <w:p>
            <w:pPr>
              <w:pStyle w:val="Compact"/>
            </w:pPr>
            <w:r>
              <w:t xml:space="preserve">press</w:t>
            </w:r>
            <w:r>
              <w:t xml:space="preserve"> </w:t>
            </w:r>
            <w:r>
              <w:t xml:space="preserve">“+ Add Asset Type”</w:t>
            </w:r>
            <w:r>
              <w:t xml:space="preserve">, type a name such as</w:t>
            </w:r>
            <w:r>
              <w:t xml:space="preserve"> </w:t>
            </w:r>
            <w:r>
              <w:t xml:space="preserve">“Laptop”</w:t>
            </w:r>
            <w:r>
              <w:t xml:space="preserve">, press</w:t>
            </w:r>
            <w:r>
              <w:t xml:space="preserve"> </w:t>
            </w:r>
            <w:r>
              <w:t xml:space="preserve">“Create Asset Type”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 who owns it</w:t>
            </w:r>
          </w:p>
        </w:tc>
        <w:tc>
          <w:tcPr/>
          <w:p>
            <w:pPr>
              <w:pStyle w:val="Compact"/>
            </w:pPr>
            <w:r>
              <w:t xml:space="preserve">a card you do not own shows a blue</w:t>
            </w:r>
            <w:r>
              <w:t xml:space="preserve"> </w:t>
            </w:r>
            <w:r>
              <w:t xml:space="preserve">“Shared”</w:t>
            </w:r>
            <w:r>
              <w:t xml:space="preserve"> </w:t>
            </w:r>
            <w:r>
              <w:t xml:space="preserve">badge (admins do not see this badge)</w:t>
            </w:r>
          </w:p>
        </w:tc>
      </w:tr>
    </w:tbl>
    <w:p>
      <w:pPr>
        <w:pStyle w:val="BodyText"/>
      </w:pPr>
      <w:r>
        <w:t xml:space="preserve">New notifications also appear as a dark strip at the top of this page. It shows</w:t>
      </w:r>
      <w:r>
        <w:t xml:space="preserve"> </w:t>
      </w:r>
      <w:r>
        <w:t xml:space="preserve">at most three and only when something is unread.</w:t>
      </w:r>
      <w:r>
        <w:t xml:space="preserve"> </w:t>
      </w:r>
      <w:r>
        <w:t xml:space="preserve">“Dismiss all”</w:t>
      </w:r>
      <w:r>
        <w:t xml:space="preserve"> </w:t>
      </w:r>
      <w:r>
        <w:t xml:space="preserve">marks them read.</w:t>
      </w:r>
    </w:p>
    <w:bookmarkStart w:id="24" w:name="add-an-asset-in-two-steps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Add an asset in two steps</w:t>
      </w:r>
    </w:p>
    <w:p>
      <w:pPr>
        <w:pStyle w:val="Compact"/>
        <w:numPr>
          <w:ilvl w:val="0"/>
          <w:numId w:val="1004"/>
        </w:numPr>
      </w:pPr>
      <w:r>
        <w:t xml:space="preserve">Assets page →</w:t>
      </w:r>
      <w:r>
        <w:t xml:space="preserve"> </w:t>
      </w:r>
      <w:r>
        <w:t xml:space="preserve">“+ Add Asset”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In</w:t>
      </w:r>
      <w:r>
        <w:t xml:space="preserve"> </w:t>
      </w:r>
      <w:r>
        <w:t xml:space="preserve">“Add Asset”</w:t>
      </w:r>
      <w:r>
        <w:t xml:space="preserve">, type in the</w:t>
      </w:r>
      <w:r>
        <w:t xml:space="preserve"> </w:t>
      </w:r>
      <w:r>
        <w:t xml:space="preserve">“Asset Type”</w:t>
      </w:r>
      <w:r>
        <w:t xml:space="preserve"> </w:t>
      </w:r>
      <w:r>
        <w:t xml:space="preserve">box. Matching types appear under it</w:t>
      </w:r>
      <w:r>
        <w:t xml:space="preserve"> </w:t>
      </w:r>
      <w:r>
        <w:t xml:space="preserve">as a list; click one. If the type does not exist and you are allowed to</w:t>
      </w:r>
      <w:r>
        <w:t xml:space="preserve"> </w:t>
      </w:r>
      <w:r>
        <w:t xml:space="preserve">create types, the list shows</w:t>
      </w:r>
      <w:r>
        <w:t xml:space="preserve"> </w:t>
      </w:r>
      <w:r>
        <w:rPr>
          <w:b/>
          <w:bCs/>
        </w:rPr>
        <w:t xml:space="preserve">Create</w:t>
      </w:r>
      <w:r>
        <w:rPr>
          <w:b/>
          <w:bCs/>
        </w:rPr>
        <w:t xml:space="preserve"> </w:t>
      </w:r>
      <w:r>
        <w:rPr>
          <w:b/>
          <w:bCs/>
        </w:rPr>
        <w:t xml:space="preserve">“your text”</w:t>
      </w:r>
      <w:r>
        <w:t xml:space="preserve"> </w:t>
      </w:r>
      <w:r>
        <w:t xml:space="preserve">— click it (or press</w:t>
      </w:r>
      <w:r>
        <w:t xml:space="preserve"> </w:t>
      </w:r>
      <w:r>
        <w:t xml:space="preserve">Enter) and the type is made on the spot, with a</w:t>
      </w:r>
      <w:r>
        <w:t xml:space="preserve"> </w:t>
      </w:r>
      <w:r>
        <w:t xml:space="preserve">“Asset type created</w:t>
      </w:r>
      <w:r>
        <w:t xml:space="preserve"> </w:t>
      </w:r>
      <w:r>
        <w:t xml:space="preserve">successfully.”</w:t>
      </w:r>
      <w:r>
        <w:t xml:space="preserve"> </w:t>
      </w:r>
      <w:r>
        <w:t xml:space="preserve">message.</w:t>
      </w:r>
    </w:p>
    <w:p>
      <w:pPr>
        <w:pStyle w:val="Compact"/>
        <w:numPr>
          <w:ilvl w:val="0"/>
          <w:numId w:val="1004"/>
        </w:numPr>
      </w:pPr>
      <w:r>
        <w:t xml:space="preserve">The form for that type opens, under the line</w:t>
      </w:r>
      <w:r>
        <w:t xml:space="preserve"> </w:t>
      </w:r>
      <w:r>
        <w:t xml:space="preserve">“Adding a new</w:t>
      </w:r>
      <w:r>
        <w:t xml:space="preserve"> </w:t>
      </w:r>
      <w:r>
        <w:t xml:space="preserve"> </w:t>
      </w:r>
      <w:r>
        <w:t xml:space="preserve">asset”</w:t>
      </w:r>
      <w:r>
        <w:t xml:space="preserve">.</w:t>
      </w:r>
      <w:r>
        <w:t xml:space="preserve"> </w:t>
      </w:r>
      <w:r>
        <w:t xml:space="preserve">Fill the fields; a red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marks required ones.</w:t>
      </w:r>
    </w:p>
    <w:p>
      <w:pPr>
        <w:pStyle w:val="Compact"/>
        <w:numPr>
          <w:ilvl w:val="0"/>
          <w:numId w:val="1004"/>
        </w:numPr>
      </w:pPr>
      <w:r>
        <w:t xml:space="preserve">Press</w:t>
      </w:r>
      <w:r>
        <w:t xml:space="preserve"> </w:t>
      </w:r>
      <w:r>
        <w:t xml:space="preserve">“Save</w:t>
      </w:r>
      <w:r>
        <w:t xml:space="preserve"> </w:t>
      </w:r>
      <w:r>
        <w:t xml:space="preserve">”</w:t>
      </w:r>
      <w:r>
        <w:t xml:space="preserve">. You get</w:t>
      </w:r>
      <w:r>
        <w:t xml:space="preserve"> </w:t>
      </w:r>
      <w:r>
        <w:t xml:space="preserve">“Asset added successfully.”</w:t>
      </w:r>
      <w:r>
        <w:t xml:space="preserve">, or</w:t>
      </w:r>
      <w:r>
        <w:t xml:space="preserve"> </w:t>
      </w:r>
      <w:r>
        <w:t xml:space="preserve">“Asset added. 2 notifications queued.”</w:t>
      </w:r>
      <w:r>
        <w:t xml:space="preserve"> </w:t>
      </w:r>
      <w:r>
        <w:t xml:space="preserve">when an email rule fired.</w:t>
      </w:r>
    </w:p>
    <w:p>
      <w:pPr>
        <w:pStyle w:val="FirstParagraph"/>
      </w:pPr>
      <w:r>
        <w:t xml:space="preserve">If the type has no fields yet, the dialog tells you:</w:t>
      </w:r>
      <w:r>
        <w:t xml:space="preserve"> </w:t>
      </w:r>
      <w:r>
        <w:t xml:space="preserve">“No fields configured for this asset type yet.”</w:t>
      </w:r>
      <w:r>
        <w:t xml:space="preserve"> </w:t>
      </w:r>
      <w:r>
        <w:t xml:space="preserve">with a</w:t>
      </w:r>
      <w:r>
        <w:t xml:space="preserve"> </w:t>
      </w:r>
      <w:r>
        <w:t xml:space="preserve">“Configure Form”</w:t>
      </w:r>
      <w:r>
        <w:t xml:space="preserve"> </w:t>
      </w:r>
      <w:r>
        <w:t xml:space="preserve">link,</w:t>
      </w:r>
      <w:r>
        <w:t xml:space="preserve"> </w:t>
      </w:r>
      <w:r>
        <w:t xml:space="preserve">or — for a brand-new type —</w:t>
      </w:r>
      <w:r>
        <w:t xml:space="preserve"> </w:t>
      </w:r>
      <w:r>
        <w:t xml:space="preserve">“The Common Form has no fields yet, so new asset</w:t>
      </w:r>
      <w:r>
        <w:t xml:space="preserve"> </w:t>
      </w:r>
      <w:r>
        <w:t xml:space="preserve">types start empty. Configure the Common Form to add default fields.”</w:t>
      </w:r>
      <w:r>
        <w:t xml:space="preserve"> </w:t>
      </w:r>
      <w:r>
        <w:t xml:space="preserve">Fixing</w:t>
      </w:r>
      <w:r>
        <w:t xml:space="preserve"> </w:t>
      </w:r>
      <w:r>
        <w:t xml:space="preserve">that is covered in</w:t>
      </w:r>
      <w:r>
        <w:t xml:space="preserve"> </w:t>
      </w:r>
      <w:r>
        <w:t xml:space="preserve">“Build an asset type”</w:t>
      </w:r>
      <w:r>
        <w:t xml:space="preserve">.</w:t>
      </w:r>
    </w:p>
    <w:bookmarkEnd w:id="24"/>
    <w:bookmarkStart w:id="25" w:name="date-fields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Date fields</w:t>
      </w:r>
    </w:p>
    <w:p>
      <w:pPr>
        <w:pStyle w:val="FirstParagraph"/>
      </w:pPr>
      <w:r>
        <w:t xml:space="preserve">A date box accepts typing in</w:t>
      </w:r>
      <w:r>
        <w:t xml:space="preserve"> </w:t>
      </w:r>
      <w:r>
        <w:rPr>
          <w:rStyle w:val="VerbatimChar"/>
        </w:rPr>
        <w:t xml:space="preserve">DD/MM/YYYY</w:t>
      </w:r>
      <w:r>
        <w:t xml:space="preserve"> </w:t>
      </w:r>
      <w:r>
        <w:t xml:space="preserve">(day first, Indian style) or the ▦</w:t>
      </w:r>
      <w:r>
        <w:t xml:space="preserve"> </w:t>
      </w:r>
      <w:r>
        <w:t xml:space="preserve">button, which opens a calendar. While you type, an incomplete date like</w:t>
      </w:r>
      <w:r>
        <w:t xml:space="preserve"> </w:t>
      </w:r>
      <w:r>
        <w:rPr>
          <w:rStyle w:val="VerbatimChar"/>
        </w:rPr>
        <w:t xml:space="preserve">5/11</w:t>
      </w:r>
      <w:r>
        <w:t xml:space="preserve"> </w:t>
      </w:r>
      <w:r>
        <w:t xml:space="preserve">is simply not saved yet — the box holds the last complete date. The app always</w:t>
      </w:r>
      <w:r>
        <w:t xml:space="preserve"> </w:t>
      </w:r>
      <w:r>
        <w:t xml:space="preserve">uses Indian dates, even if your computer is set to another country.</w:t>
      </w:r>
    </w:p>
    <w:p>
      <w:pPr>
        <w:pStyle w:val="BodyText"/>
      </w:pPr>
      <w:r>
        <w:t xml:space="preserve">A field named</w:t>
      </w:r>
      <w:r>
        <w:t xml:space="preserve"> </w:t>
      </w:r>
      <w:r>
        <w:t xml:space="preserve">“Current Date (Editable)”</w:t>
      </w:r>
      <w:r>
        <w:t xml:space="preserve"> </w:t>
      </w:r>
      <w:r>
        <w:t xml:space="preserve">is a date that fills itself with</w:t>
      </w:r>
      <w:r>
        <w:t xml:space="preserve"> </w:t>
      </w:r>
      <w:r>
        <w:t xml:space="preserve">today’s date when you open a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record. You may change it, and you may</w:t>
      </w:r>
      <w:r>
        <w:t xml:space="preserve"> </w:t>
      </w:r>
      <w:r>
        <w:t xml:space="preserve">clear it — the app does not push today’s date back in. On an existing record it</w:t>
      </w:r>
      <w:r>
        <w:t xml:space="preserve"> </w:t>
      </w:r>
      <w:r>
        <w:t xml:space="preserve">never changes itself.</w:t>
      </w:r>
    </w:p>
    <w:bookmarkEnd w:id="25"/>
    <w:bookmarkStart w:id="26" w:name="edit-or-delete-an-asset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Edit or delete an asset</w:t>
      </w:r>
    </w:p>
    <w:p>
      <w:pPr>
        <w:pStyle w:val="FirstParagraph"/>
      </w:pPr>
      <w:r>
        <w:t xml:space="preserve">Two ways to edit: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From the list (fast).</w:t>
      </w:r>
      <w:r>
        <w:t xml:space="preserve"> </w:t>
      </w:r>
      <w:r>
        <w:t xml:space="preserve">Open the type → press</w:t>
      </w:r>
      <w:r>
        <w:t xml:space="preserve"> </w:t>
      </w:r>
      <w:r>
        <w:t xml:space="preserve">“Edit”</w:t>
      </w:r>
      <w:r>
        <w:t xml:space="preserve"> </w:t>
      </w:r>
      <w:r>
        <w:t xml:space="preserve">at the end of the row</w:t>
      </w:r>
      <w:r>
        <w:t xml:space="preserve"> </w:t>
      </w:r>
      <w:r>
        <w:t xml:space="preserve">→ the same form opens in a popup → change the fields →</w:t>
      </w:r>
      <w:r>
        <w:t xml:space="preserve"> </w:t>
      </w:r>
      <w:r>
        <w:t xml:space="preserve">“Save Changes”</w:t>
      </w:r>
      <w:r>
        <w:t xml:space="preserve">. Close</w:t>
      </w:r>
      <w:r>
        <w:t xml:space="preserve"> </w:t>
      </w:r>
      <w:r>
        <w:t xml:space="preserve">with</w:t>
      </w:r>
      <w:r>
        <w:t xml:space="preserve"> </w:t>
      </w:r>
      <w:r>
        <w:t xml:space="preserve">“Cancel”</w:t>
      </w:r>
      <w:r>
        <w:t xml:space="preserve"> </w:t>
      </w:r>
      <w:r>
        <w:t xml:space="preserve">or the round ✕. Nothing jumps you to another page: the list</w:t>
      </w:r>
      <w:r>
        <w:t xml:space="preserve"> </w:t>
      </w:r>
      <w:r>
        <w:t xml:space="preserve">simply refreshes. A</w:t>
      </w:r>
      <w:r>
        <w:t xml:space="preserve"> </w:t>
      </w:r>
      <w:r>
        <w:t xml:space="preserve">“View full page”</w:t>
      </w:r>
      <w:r>
        <w:t xml:space="preserve"> </w:t>
      </w:r>
      <w:r>
        <w:t xml:space="preserve">link at the bottom opens the record</w:t>
      </w:r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 its own page.</w:t>
      </w:r>
      <w:r>
        <w:t xml:space="preserve"> </w:t>
      </w:r>
      <w:r>
        <w:t xml:space="preserve">Open the type →</w:t>
      </w:r>
      <w:r>
        <w:t xml:space="preserve"> </w:t>
      </w:r>
      <w:r>
        <w:t xml:space="preserve">“Open →”</w:t>
      </w:r>
      <w:r>
        <w:t xml:space="preserve"> </w:t>
      </w:r>
      <w:r>
        <w:t xml:space="preserve">(or click the row when you</w:t>
      </w:r>
      <w:r>
        <w:t xml:space="preserve"> </w:t>
      </w:r>
      <w:r>
        <w:t xml:space="preserve">cannot edit) → record page →</w:t>
      </w:r>
      <w:r>
        <w:t xml:space="preserve"> </w:t>
      </w:r>
      <w:r>
        <w:t xml:space="preserve">“Edit”</w:t>
      </w:r>
      <w:r>
        <w:t xml:space="preserve">. The page is titled</w:t>
      </w:r>
      <w:r>
        <w:t xml:space="preserve"> </w:t>
      </w:r>
      <w:r>
        <w:t xml:space="preserve">“Edit</w:t>
      </w:r>
      <w:r>
        <w:t xml:space="preserve"> </w:t>
      </w:r>
      <w:r>
        <w:t xml:space="preserve">”</w:t>
      </w:r>
      <w:r>
        <w:t xml:space="preserve"> </w:t>
      </w:r>
      <w:r>
        <w:t xml:space="preserve">with a</w:t>
      </w:r>
      <w:r>
        <w:t xml:space="preserve"> </w:t>
      </w:r>
      <w:r>
        <w:t xml:space="preserve">“← Back”</w:t>
      </w:r>
      <w:r>
        <w:t xml:space="preserve"> </w:t>
      </w:r>
      <w:r>
        <w:t xml:space="preserve">link; after saving you return to the record page.</w:t>
      </w:r>
    </w:p>
    <w:p>
      <w:pPr>
        <w:pStyle w:val="FirstParagraph"/>
      </w:pPr>
      <w:r>
        <w:t xml:space="preserve">The record page shows the type name, the asset code under it, every field with</w:t>
      </w:r>
      <w:r>
        <w:t xml:space="preserve"> </w:t>
      </w:r>
      <w:r>
        <w:t xml:space="preserve">its value, and a line at the bottom</w:t>
      </w:r>
      <w:r>
        <w:t xml:space="preserve"> </w:t>
      </w:r>
      <w:r>
        <w:t xml:space="preserve">“Created … · Updated … (IST)”</w:t>
      </w:r>
      <w:r>
        <w:t xml:space="preserve">.</w:t>
      </w:r>
      <w:r>
        <w:t xml:space="preserve"> </w:t>
      </w:r>
      <w:r>
        <w:t xml:space="preserve">“Delete”</w:t>
      </w:r>
      <w:r>
        <w:t xml:space="preserve"> </w:t>
      </w:r>
      <w:r>
        <w:t xml:space="preserve">on</w:t>
      </w:r>
      <w:r>
        <w:t xml:space="preserve"> </w:t>
      </w:r>
      <w:r>
        <w:t xml:space="preserve">that page asks</w:t>
      </w:r>
      <w:r>
        <w:t xml:space="preserve"> </w:t>
      </w:r>
      <w:r>
        <w:t xml:space="preserve">“Delete this asset? This action cannot be undone.”</w:t>
      </w:r>
      <w:r>
        <w:t xml:space="preserve"> </w:t>
      </w:r>
      <w:r>
        <w:t xml:space="preserve">and then</w:t>
      </w:r>
      <w:r>
        <w:t xml:space="preserve"> </w:t>
      </w:r>
      <w:r>
        <w:t xml:space="preserve">returns you to the type’s list.</w:t>
      </w:r>
    </w:p>
    <w:bookmarkEnd w:id="26"/>
    <w:bookmarkStart w:id="27" w:name="use-the-asset-list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Use the asset list</w:t>
      </w:r>
    </w:p>
    <w:p>
      <w:pPr>
        <w:pStyle w:val="FirstParagraph"/>
      </w:pPr>
      <w:r>
        <w:t xml:space="preserve">Open any asset type. The toolbar above the table has, from left to right,</w:t>
      </w:r>
      <w:r>
        <w:t xml:space="preserve"> </w:t>
      </w:r>
      <w:r>
        <w:t xml:space="preserve">“+ Add Asset”</w:t>
      </w:r>
      <w:r>
        <w:t xml:space="preserve">,</w:t>
      </w:r>
      <w:r>
        <w:t xml:space="preserve"> </w:t>
      </w:r>
      <w:r>
        <w:t xml:space="preserve">“Configure Form”</w:t>
      </w:r>
      <w:r>
        <w:t xml:space="preserve">,</w:t>
      </w:r>
      <w:r>
        <w:t xml:space="preserve"> </w:t>
      </w:r>
      <w:r>
        <w:t xml:space="preserve">“Export XLSX”</w:t>
      </w:r>
      <w:r>
        <w:t xml:space="preserve">,</w:t>
      </w:r>
      <w:r>
        <w:t xml:space="preserve"> </w:t>
      </w:r>
      <w:r>
        <w:t xml:space="preserve">“Automations”</w:t>
      </w:r>
      <w:r>
        <w:t xml:space="preserve">,</w:t>
      </w:r>
      <w:r>
        <w:t xml:space="preserve"> </w:t>
      </w:r>
      <w:r>
        <w:t xml:space="preserve">“Columns”</w:t>
      </w:r>
      <w:r>
        <w:t xml:space="preserve">,</w:t>
      </w:r>
      <w:r>
        <w:t xml:space="preserve"> </w:t>
      </w:r>
      <w:r>
        <w:t xml:space="preserve">“Share”</w:t>
      </w:r>
      <w:r>
        <w:t xml:space="preserve"> </w:t>
      </w:r>
      <w:r>
        <w:t xml:space="preserve">(admin),</w:t>
      </w:r>
      <w:r>
        <w:t xml:space="preserve"> </w:t>
      </w:r>
      <w:r>
        <w:t xml:space="preserve">“Rename”</w:t>
      </w:r>
      <w:r>
        <w:t xml:space="preserve"> </w:t>
      </w:r>
      <w:r>
        <w:t xml:space="preserve">and</w:t>
      </w:r>
      <w:r>
        <w:t xml:space="preserve"> </w:t>
      </w:r>
      <w:r>
        <w:t xml:space="preserve">“Delete”</w:t>
      </w:r>
      <w:r>
        <w:t xml:space="preserve"> </w:t>
      </w:r>
      <w:r>
        <w:t xml:space="preserve">— you only see the ones you are allowed</w:t>
      </w:r>
      <w:r>
        <w:t xml:space="preserve"> </w:t>
      </w:r>
      <w:r>
        <w:t xml:space="preserve">to use. On a phone this one row scrolls sideways; swipe it to reach the last</w:t>
      </w:r>
      <w:r>
        <w:t xml:space="preserve"> </w:t>
      </w:r>
      <w:r>
        <w:t xml:space="preserve">button.</w:t>
      </w:r>
    </w:p>
    <w:p>
      <w:pPr>
        <w:pStyle w:val="BodyText"/>
      </w:pPr>
      <w:r>
        <w:t xml:space="preserve">The table shows one column per field marked</w:t>
      </w:r>
      <w:r>
        <w:t xml:space="preserve"> </w:t>
      </w:r>
      <w:r>
        <w:t xml:space="preserve">“Show in Asset List”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Filter a column</w:t>
            </w:r>
          </w:p>
        </w:tc>
        <w:tc>
          <w:tcPr/>
          <w:p>
            <w:pPr>
              <w:pStyle w:val="Compact"/>
            </w:pPr>
            <w:r>
              <w:t xml:space="preserve">click the column heading (it has a ▾). A list of every distinct value opens with a</w:t>
            </w:r>
            <w:r>
              <w:t xml:space="preserve"> </w:t>
            </w:r>
            <w:r>
              <w:t xml:space="preserve">“Search</w:t>
            </w:r>
            <w:r>
              <w:t xml:space="preserve"> </w:t>
            </w:r>
            <w:r>
              <w:t xml:space="preserve">”</w:t>
            </w:r>
            <w:r>
              <w:t xml:space="preserve"> </w:t>
            </w:r>
            <w:r>
              <w:t xml:space="preserve">box. Tick values; use</w:t>
            </w:r>
            <w:r>
              <w:t xml:space="preserve"> </w:t>
            </w:r>
            <w:r>
              <w:t xml:space="preserve">“Select visible”</w:t>
            </w:r>
            <w:r>
              <w:t xml:space="preserve"> </w:t>
            </w:r>
            <w:r>
              <w:t xml:space="preserve">to tick all shown,</w:t>
            </w:r>
            <w:r>
              <w:t xml:space="preserve"> </w:t>
            </w:r>
            <w:r>
              <w:t xml:space="preserve">“Clear visible”</w:t>
            </w:r>
            <w:r>
              <w:t xml:space="preserve"> </w:t>
            </w:r>
            <w:r>
              <w:t xml:space="preserve">to untick them,</w:t>
            </w:r>
            <w:r>
              <w:t xml:space="preserve"> </w:t>
            </w:r>
            <w:r>
              <w:t xml:space="preserve">“Clear all”</w:t>
            </w:r>
            <w:r>
              <w:t xml:space="preserve"> </w:t>
            </w:r>
            <w:r>
              <w:t xml:space="preserve">to drop that column’s filter. The heading turns to ● when a filter is live.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 what is hidden</w:t>
            </w:r>
          </w:p>
        </w:tc>
        <w:tc>
          <w:tcPr/>
          <w:p>
            <w:pPr>
              <w:pStyle w:val="Compact"/>
            </w:pPr>
            <w:r>
              <w:t xml:space="preserve">a strip above the table says</w:t>
            </w:r>
            <w:r>
              <w:t xml:space="preserve"> </w:t>
            </w:r>
            <w:r>
              <w:t xml:space="preserve">“Showing 12 of 40 assets”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“Clear filters”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several at once</w:t>
            </w:r>
          </w:p>
        </w:tc>
        <w:tc>
          <w:tcPr/>
          <w:p>
            <w:pPr>
              <w:pStyle w:val="Compact"/>
            </w:pPr>
            <w:r>
              <w:t xml:space="preserve">tick rows (the heading checkbox selects every row currently shown), pick</w:t>
            </w:r>
            <w:r>
              <w:t xml:space="preserve"> </w:t>
            </w:r>
            <w:r>
              <w:t xml:space="preserve">“Update selected”</w:t>
            </w:r>
            <w:r>
              <w:t xml:space="preserve"> </w:t>
            </w:r>
            <w:r>
              <w:t xml:space="preserve">and set one field to one value, or</w:t>
            </w:r>
            <w:r>
              <w:t xml:space="preserve"> </w:t>
            </w:r>
            <w:r>
              <w:t xml:space="preserve">“Delete selected”</w:t>
            </w:r>
            <w:r>
              <w:t xml:space="preserve"> </w:t>
            </w:r>
            <w:r>
              <w:t xml:space="preserve">and confirm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to Excel</w:t>
            </w:r>
          </w:p>
        </w:tc>
        <w:tc>
          <w:tcPr/>
          <w:p>
            <w:pPr>
              <w:pStyle w:val="Compact"/>
            </w:pPr>
            <w:r>
              <w:t xml:space="preserve">press</w:t>
            </w:r>
            <w:r>
              <w:t xml:space="preserve"> </w:t>
            </w:r>
            <w:r>
              <w:t xml:space="preserve">“Export XLSX”</w:t>
            </w:r>
            <w:r>
              <w:t xml:space="preserve"> </w:t>
            </w:r>
            <w:r>
              <w:t xml:space="preserve">— you get the rows you can currently see, with the columns you have turned 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</w:t>
            </w:r>
          </w:p>
        </w:tc>
        <w:tc>
          <w:tcPr/>
          <w:p>
            <w:pPr>
              <w:pStyle w:val="Compact"/>
            </w:pPr>
            <w:r>
              <w:t xml:space="preserve">not in this table — sorting exists on the Reports page</w:t>
            </w:r>
          </w:p>
        </w:tc>
      </w:tr>
    </w:tbl>
    <w:p>
      <w:pPr>
        <w:pStyle w:val="BodyText"/>
      </w:pPr>
      <w:r>
        <w:t xml:space="preserve">Two practical notes:</w:t>
      </w:r>
    </w:p>
    <w:p>
      <w:pPr>
        <w:pStyle w:val="Compact"/>
        <w:numPr>
          <w:ilvl w:val="0"/>
          <w:numId w:val="1006"/>
        </w:numPr>
      </w:pPr>
      <w:r>
        <w:t xml:space="preserve">A list shows up to 100 assets. If a type grows past that, use</w:t>
      </w:r>
      <w:r>
        <w:t xml:space="preserve"> </w:t>
      </w:r>
      <w:r>
        <w:rPr>
          <w:b/>
          <w:bCs/>
        </w:rPr>
        <w:t xml:space="preserve">Reports</w:t>
      </w:r>
      <w:r>
        <w:t xml:space="preserve"> </w:t>
      </w:r>
      <w:r>
        <w:t xml:space="preserve">(it loads every row) or filter first. Exports from this page are capped the</w:t>
      </w:r>
      <w:r>
        <w:t xml:space="preserve"> </w:t>
      </w:r>
      <w:r>
        <w:t xml:space="preserve">same way.</w:t>
      </w:r>
    </w:p>
    <w:p>
      <w:pPr>
        <w:pStyle w:val="Compact"/>
        <w:numPr>
          <w:ilvl w:val="0"/>
          <w:numId w:val="1006"/>
        </w:numPr>
      </w:pPr>
      <w:r>
        <w:t xml:space="preserve">Bulk update cannot set a Quantity field. That is deliberate: quantity is a</w:t>
      </w:r>
      <w:r>
        <w:t xml:space="preserve"> </w:t>
      </w:r>
      <w:r>
        <w:t xml:space="preserve">1–15 counter, not a text value.</w:t>
      </w:r>
    </w:p>
    <w:bookmarkEnd w:id="27"/>
    <w:bookmarkEnd w:id="28"/>
    <w:bookmarkStart w:id="35" w:name="build-an-asset-type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Build an asset type</w:t>
      </w:r>
    </w:p>
    <w:p>
      <w:pPr>
        <w:pStyle w:val="FirstParagraph"/>
      </w:pPr>
      <w:r>
        <w:t xml:space="preserve">A type is just a name plus a form. Do it in this order.</w:t>
      </w:r>
    </w:p>
    <w:bookmarkStart w:id="29" w:name="name-it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1. Name it</w:t>
      </w:r>
    </w:p>
    <w:p>
      <w:pPr>
        <w:pStyle w:val="FirstParagraph"/>
      </w:pPr>
      <w:r>
        <w:t xml:space="preserve">Assets page →</w:t>
      </w:r>
      <w:r>
        <w:t xml:space="preserve"> </w:t>
      </w:r>
      <w:r>
        <w:t xml:space="preserve">“+ Add Asset Type”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Asset Type”</w:t>
      </w:r>
      <w:r>
        <w:t xml:space="preserve"> </w:t>
      </w:r>
      <w:r>
        <w:t xml:space="preserve">dialog → type the name</w:t>
      </w:r>
      <w:r>
        <w:t xml:space="preserve"> </w:t>
      </w:r>
      <w:r>
        <w:t xml:space="preserve">under</w:t>
      </w:r>
      <w:r>
        <w:t xml:space="preserve"> </w:t>
      </w:r>
      <w:r>
        <w:t xml:space="preserve">“Asset Type Name”</w:t>
      </w:r>
      <w:r>
        <w:t xml:space="preserve"> </w:t>
      </w:r>
      <w:r>
        <w:t xml:space="preserve">(placeholder</w:t>
      </w:r>
      <w:r>
        <w:t xml:space="preserve"> </w:t>
      </w:r>
      <w:r>
        <w:t xml:space="preserve">“e.g. Laptop”</w:t>
      </w:r>
      <w:r>
        <w:t xml:space="preserve">) → press</w:t>
      </w:r>
      <w:r>
        <w:t xml:space="preserve"> </w:t>
      </w:r>
      <w:r>
        <w:t xml:space="preserve">“Create Asset</w:t>
      </w:r>
      <w:r>
        <w:t xml:space="preserve"> </w:t>
      </w:r>
      <w:r>
        <w:t xml:space="preserve">Type”</w:t>
      </w:r>
      <w:r>
        <w:t xml:space="preserve">. The type appears as a card with 0 assets.</w:t>
      </w:r>
    </w:p>
    <w:bookmarkEnd w:id="29"/>
    <w:bookmarkStart w:id="30" w:name="put-fields-on-its-form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2. Put fields on its form</w:t>
      </w:r>
    </w:p>
    <w:p>
      <w:pPr>
        <w:pStyle w:val="FirstParagraph"/>
      </w:pPr>
      <w:r>
        <w:t xml:space="preserve">Open the type →</w:t>
      </w:r>
      <w:r>
        <w:t xml:space="preserve"> </w:t>
      </w:r>
      <w:r>
        <w:t xml:space="preserve">“Configure Form”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dialog says</w:t>
      </w:r>
      <w:r>
        <w:t xml:space="preserve"> </w:t>
      </w:r>
      <w:r>
        <w:t xml:space="preserve">“Configure Asset Form”</w:t>
      </w:r>
      <w:r>
        <w:t xml:space="preserve"> </w:t>
      </w:r>
      <w:r>
        <w:t xml:space="preserve">and</w:t>
      </w:r>
      <w:r>
        <w:t xml:space="preserve"> </w:t>
      </w:r>
      <w:r>
        <w:t xml:space="preserve">“Add, remove, require and reorder</w:t>
      </w:r>
      <w:r>
        <w:t xml:space="preserve"> </w:t>
      </w:r>
      <w:r>
        <w:t xml:space="preserve">fields for this asset type.”</w:t>
      </w:r>
    </w:p>
    <w:p>
      <w:pPr>
        <w:pStyle w:val="Compact"/>
        <w:numPr>
          <w:ilvl w:val="0"/>
          <w:numId w:val="1007"/>
        </w:numPr>
      </w:pPr>
      <w:r>
        <w:t xml:space="preserve">Pick an existing field from the</w:t>
      </w:r>
      <w:r>
        <w:t xml:space="preserve"> </w:t>
      </w:r>
      <w:r>
        <w:t xml:space="preserve">“Add existing field…”</w:t>
      </w:r>
      <w:r>
        <w:t xml:space="preserve"> </w:t>
      </w:r>
      <w:r>
        <w:t xml:space="preserve">dropdown and press</w:t>
      </w:r>
      <w:r>
        <w:t xml:space="preserve"> </w:t>
      </w:r>
      <w:r>
        <w:t xml:space="preserve">“Add”</w:t>
      </w:r>
      <w:r>
        <w:t xml:space="preserve">. It appears at the bottom of the list, not required, shown in the list.</w:t>
      </w:r>
    </w:p>
    <w:p>
      <w:pPr>
        <w:pStyle w:val="Compact"/>
        <w:numPr>
          <w:ilvl w:val="0"/>
          <w:numId w:val="1007"/>
        </w:numPr>
      </w:pPr>
      <w:r>
        <w:t xml:space="preserve">Each row has a number, the field name, its type, a</w:t>
      </w:r>
      <w:r>
        <w:t xml:space="preserve"> </w:t>
      </w:r>
      <w:r>
        <w:t xml:space="preserve">“Required”</w:t>
      </w:r>
      <w:r>
        <w:t xml:space="preserve"> </w:t>
      </w:r>
      <w:r>
        <w:t xml:space="preserve">box, a</w:t>
      </w:r>
      <w:r>
        <w:t xml:space="preserve"> </w:t>
      </w:r>
      <w:r>
        <w:t xml:space="preserve">“Show in Asset List”</w:t>
      </w:r>
      <w:r>
        <w:t xml:space="preserve"> </w:t>
      </w:r>
      <w:r>
        <w:t xml:space="preserve">box,</w:t>
      </w:r>
      <w:r>
        <w:t xml:space="preserve"> </w:t>
      </w:r>
      <w:r>
        <w:t xml:space="preserve">“↑”</w:t>
      </w:r>
      <w:r>
        <w:t xml:space="preserve"> </w:t>
      </w:r>
      <w:r>
        <w:t xml:space="preserve">and</w:t>
      </w:r>
      <w:r>
        <w:t xml:space="preserve"> </w:t>
      </w:r>
      <w:r>
        <w:t xml:space="preserve">“↓”</w:t>
      </w:r>
      <w:r>
        <w:t xml:space="preserve"> </w:t>
      </w:r>
      <w:r>
        <w:t xml:space="preserve">to move it, and</w:t>
      </w:r>
      <w:r>
        <w:t xml:space="preserve"> </w:t>
      </w:r>
      <w:r>
        <w:t xml:space="preserve">“Remove”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Press</w:t>
      </w:r>
      <w:r>
        <w:t xml:space="preserve"> </w:t>
      </w:r>
      <w:r>
        <w:t xml:space="preserve">“Save form”</w:t>
      </w:r>
      <w:r>
        <w:t xml:space="preserve"> </w:t>
      </w:r>
      <w:r>
        <w:t xml:space="preserve">when finished. Until you do, nothing is stored — closing</w:t>
      </w:r>
      <w:r>
        <w:t xml:space="preserve"> </w:t>
      </w:r>
      <w:r>
        <w:t xml:space="preserve">with the ✕ throws the edits away.</w:t>
      </w:r>
    </w:p>
    <w:p>
      <w:pPr>
        <w:pStyle w:val="Compact"/>
        <w:numPr>
          <w:ilvl w:val="0"/>
          <w:numId w:val="1007"/>
        </w:numPr>
      </w:pPr>
      <w:r>
        <w:t xml:space="preserve">If the dropdown is empty, no reusable field exists yet. Create one under</w:t>
      </w:r>
      <w:r>
        <w:t xml:space="preserve"> </w:t>
      </w:r>
      <w:r>
        <w:rPr>
          <w:b/>
          <w:bCs/>
        </w:rPr>
        <w:t xml:space="preserve">Field Definitions</w:t>
      </w:r>
      <w:r>
        <w:t xml:space="preserve"> </w:t>
      </w:r>
      <w:r>
        <w:t xml:space="preserve">first, or add it to the</w:t>
      </w:r>
      <w:r>
        <w:t xml:space="preserve"> </w:t>
      </w:r>
      <w:r>
        <w:rPr>
          <w:b/>
          <w:bCs/>
        </w:rPr>
        <w:t xml:space="preserve">Common Form</w:t>
      </w:r>
      <w:r>
        <w:t xml:space="preserve"> </w:t>
      </w:r>
      <w:r>
        <w:t xml:space="preserve">(see below).</w:t>
      </w:r>
    </w:p>
    <w:bookmarkEnd w:id="30"/>
    <w:bookmarkStart w:id="31" w:name="decide-what-the-table-shows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3. Decide what the table shows</w:t>
      </w:r>
    </w:p>
    <w:p>
      <w:pPr>
        <w:pStyle w:val="FirstParagraph"/>
      </w:pPr>
      <w:r>
        <w:t xml:space="preserve">Open the type →</w:t>
      </w:r>
      <w:r>
        <w:t xml:space="preserve"> </w:t>
      </w:r>
      <w:r>
        <w:t xml:space="preserve">“Columns”</w:t>
      </w:r>
      <w:r>
        <w:t xml:space="preserve">. The dialog</w:t>
      </w:r>
      <w:r>
        <w:t xml:space="preserve"> </w:t>
      </w:r>
      <w:r>
        <w:t xml:space="preserve">“Customize Asset List”</w:t>
      </w:r>
      <w:r>
        <w:t xml:space="preserve"> </w:t>
      </w:r>
      <w:r>
        <w:t xml:space="preserve">says</w:t>
      </w:r>
      <w:r>
        <w:t xml:space="preserve"> </w:t>
      </w:r>
      <w:r>
        <w:t xml:space="preserve">“Choose which</w:t>
      </w:r>
      <w:r>
        <w:t xml:space="preserve"> </w:t>
      </w:r>
      <w:r>
        <w:t xml:space="preserve">fields should appear as columns in the asset list.”</w:t>
      </w:r>
      <w:r>
        <w:t xml:space="preserve"> </w:t>
      </w:r>
      <w:r>
        <w:t xml:space="preserve">Tick</w:t>
      </w:r>
      <w:r>
        <w:t xml:space="preserve"> </w:t>
      </w:r>
      <w:r>
        <w:t xml:space="preserve">“Show”</w:t>
      </w:r>
      <w:r>
        <w:t xml:space="preserve">, reorder with</w:t>
      </w:r>
      <w:r>
        <w:t xml:space="preserve"> </w:t>
      </w:r>
      <w:r>
        <w:t xml:space="preserve">“↑”</w:t>
      </w:r>
      <w:r>
        <w:t xml:space="preserve">/</w:t>
      </w:r>
      <w:r>
        <w:t xml:space="preserve">“↓”</w:t>
      </w:r>
      <w:r>
        <w:t xml:space="preserve">, press</w:t>
      </w:r>
      <w:r>
        <w:t xml:space="preserve"> </w:t>
      </w:r>
      <w:r>
        <w:t xml:space="preserve">“Save Columns”</w:t>
      </w:r>
      <w:r>
        <w:t xml:space="preserve">.</w:t>
      </w:r>
    </w:p>
    <w:bookmarkEnd w:id="31"/>
    <w:bookmarkStart w:id="32" w:name="add-automations-optional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4. Add automations (optional)</w:t>
      </w:r>
    </w:p>
    <w:p>
      <w:pPr>
        <w:pStyle w:val="FirstParagraph"/>
      </w:pPr>
      <w:r>
        <w:t xml:space="preserve">Open the type →</w:t>
      </w:r>
      <w:r>
        <w:t xml:space="preserve"> </w:t>
      </w:r>
      <w:r>
        <w:t xml:space="preserve">“Automations”</w:t>
      </w:r>
      <w:r>
        <w:t xml:space="preserve">. The section says</w:t>
      </w:r>
      <w:r>
        <w:t xml:space="preserve"> </w:t>
      </w:r>
      <w:r>
        <w:t xml:space="preserve">“Automatically set one field</w:t>
      </w:r>
      <w:r>
        <w:t xml:space="preserve"> </w:t>
      </w:r>
      <w:r>
        <w:t xml:space="preserve">when another field meets a condition.”</w:t>
      </w:r>
      <w:r>
        <w:t xml:space="preserve"> </w:t>
      </w:r>
      <w:r>
        <w:t xml:space="preserve">Build one rule left to right: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Box</w:t>
            </w:r>
          </w:p>
        </w:tc>
        <w:tc>
          <w:tcPr/>
          <w:p>
            <w:pPr>
              <w:pStyle w:val="Compact"/>
            </w:pPr>
            <w:r>
              <w:t xml:space="preserve">Choices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“When field”</w:t>
            </w:r>
          </w:p>
        </w:tc>
        <w:tc>
          <w:tcPr/>
          <w:p>
            <w:pPr>
              <w:pStyle w:val="Compact"/>
            </w:pPr>
            <w:r>
              <w:t xml:space="preserve">any field on this 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“Condition”</w:t>
            </w:r>
          </w:p>
        </w:tc>
        <w:tc>
          <w:tcPr/>
          <w:p>
            <w:pPr>
              <w:pStyle w:val="Compact"/>
            </w:pPr>
            <w:r>
              <w:t xml:space="preserve">“is filled”</w:t>
            </w:r>
            <w:r>
              <w:t xml:space="preserve">,</w:t>
            </w:r>
            <w:r>
              <w:t xml:space="preserve"> </w:t>
            </w:r>
            <w:r>
              <w:t xml:space="preserve">“is empty”</w:t>
            </w:r>
            <w:r>
              <w:t xml:space="preserve">,</w:t>
            </w:r>
            <w:r>
              <w:t xml:space="preserve"> </w:t>
            </w:r>
            <w:r>
              <w:t xml:space="preserve">“is changed”</w:t>
            </w:r>
            <w:r>
              <w:t xml:space="preserve">,</w:t>
            </w:r>
            <w:r>
              <w:t xml:space="preserve"> </w:t>
            </w:r>
            <w:r>
              <w:t xml:space="preserve">“equals”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“Value”</w:t>
            </w:r>
            <w:r>
              <w:t xml:space="preserve"> </w:t>
            </w:r>
            <w:r>
              <w:t xml:space="preserve">(only for</w:t>
            </w:r>
            <w:r>
              <w:t xml:space="preserve"> </w:t>
            </w:r>
            <w:r>
              <w:t xml:space="preserve">“equals”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 dropdown of the source field’s options, or a text box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“Set field”</w:t>
            </w:r>
          </w:p>
        </w:tc>
        <w:tc>
          <w:tcPr/>
          <w:p>
            <w:pPr>
              <w:pStyle w:val="Compact"/>
            </w:pPr>
            <w:r>
              <w:t xml:space="preserve">any field on this 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“Action”</w:t>
            </w:r>
          </w:p>
        </w:tc>
        <w:tc>
          <w:tcPr/>
          <w:p>
            <w:pPr>
              <w:pStyle w:val="Compact"/>
            </w:pPr>
            <w:r>
              <w:t xml:space="preserve">“Set a value”</w:t>
            </w:r>
            <w:r>
              <w:t xml:space="preserve">,</w:t>
            </w:r>
            <w:r>
              <w:t xml:space="preserve"> </w:t>
            </w:r>
            <w:r>
              <w:t xml:space="preserve">“Set today (Date)”</w:t>
            </w:r>
            <w:r>
              <w:t xml:space="preserve">,</w:t>
            </w:r>
            <w:r>
              <w:t xml:space="preserve"> </w:t>
            </w:r>
            <w:r>
              <w:t xml:space="preserve">“Clear (leave blank)”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“Value”</w:t>
            </w:r>
            <w:r>
              <w:t xml:space="preserve"> </w:t>
            </w:r>
            <w:r>
              <w:t xml:space="preserve">(only for</w:t>
            </w:r>
            <w:r>
              <w:t xml:space="preserve"> </w:t>
            </w:r>
            <w:r>
              <w:t xml:space="preserve">“Set a value”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matches the target field’s type; labelled</w:t>
            </w:r>
            <w:r>
              <w:t xml:space="preserve"> </w:t>
            </w:r>
            <w:r>
              <w:t xml:space="preserve">“Date”</w:t>
            </w:r>
            <w:r>
              <w:t xml:space="preserve"> </w:t>
            </w:r>
            <w:r>
              <w:t xml:space="preserve">for a date target</w:t>
            </w:r>
          </w:p>
        </w:tc>
      </w:tr>
    </w:tbl>
    <w:p>
      <w:pPr>
        <w:pStyle w:val="BodyText"/>
      </w:pPr>
      <w:r>
        <w:t xml:space="preserve">Press</w:t>
      </w:r>
      <w:r>
        <w:t xml:space="preserve"> </w:t>
      </w:r>
      <w:r>
        <w:t xml:space="preserve">“Add Rule”</w:t>
      </w:r>
      <w:r>
        <w:t xml:space="preserve">. Saved rules appear underneath as a sentence, for example</w:t>
      </w:r>
      <w:r>
        <w:t xml:space="preserve"> </w:t>
      </w:r>
      <w:r>
        <w:rPr>
          <w:i/>
          <w:iCs/>
        </w:rPr>
        <w:t xml:space="preserve">When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Repair Status</w:t>
      </w:r>
      <w:r>
        <w:rPr>
          <w:i/>
          <w:iCs/>
        </w:rPr>
        <w:t xml:space="preserve"> </w:t>
      </w:r>
      <w:r>
        <w:rPr>
          <w:i/>
          <w:iCs/>
        </w:rPr>
        <w:t xml:space="preserve">is filled → set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Repair Date</w:t>
      </w:r>
      <w:r>
        <w:rPr>
          <w:i/>
          <w:iCs/>
        </w:rPr>
        <w:t xml:space="preserve"> </w:t>
      </w:r>
      <w:r>
        <w:rPr>
          <w:i/>
          <w:iCs/>
        </w:rPr>
        <w:t xml:space="preserve">to Today</w:t>
      </w:r>
      <w:r>
        <w:t xml:space="preserve">.</w:t>
      </w:r>
      <w:r>
        <w:t xml:space="preserve"> </w:t>
      </w:r>
      <w:r>
        <w:t xml:space="preserve">“Delete”</w:t>
      </w:r>
      <w:r>
        <w:t xml:space="preserve"> </w:t>
      </w:r>
      <w:r>
        <w:t xml:space="preserve">removes one after asking</w:t>
      </w:r>
      <w:r>
        <w:t xml:space="preserve"> </w:t>
      </w:r>
      <w:r>
        <w:t xml:space="preserve">“Delete this automation?”</w:t>
      </w:r>
      <w:r>
        <w:t xml:space="preserve">.</w:t>
      </w:r>
    </w:p>
    <w:p>
      <w:pPr>
        <w:pStyle w:val="BodyText"/>
      </w:pPr>
      <w:r>
        <w:t xml:space="preserve">Set today (Date) is only useful on a date field — picking a date target for</w:t>
      </w:r>
      <w:r>
        <w:t xml:space="preserve"> </w:t>
      </w:r>
      <w:r>
        <w:t xml:space="preserve">“Set field”</w:t>
      </w:r>
      <w:r>
        <w:t xml:space="preserve"> </w:t>
      </w:r>
      <w:r>
        <w:t xml:space="preserve">switches the action to it automatically.</w:t>
      </w:r>
    </w:p>
    <w:p>
      <w:pPr>
        <w:pStyle w:val="BodyText"/>
      </w:pPr>
      <w:r>
        <w:t xml:space="preserve">What rules do in practice:</w:t>
      </w:r>
    </w:p>
    <w:p>
      <w:pPr>
        <w:pStyle w:val="Compact"/>
        <w:numPr>
          <w:ilvl w:val="0"/>
          <w:numId w:val="1008"/>
        </w:numPr>
      </w:pPr>
      <w:r>
        <w:t xml:space="preserve">They run while you type, so you see the result before saving, and again on</w:t>
      </w:r>
      <w:r>
        <w:t xml:space="preserve"> </w:t>
      </w:r>
      <w:r>
        <w:t xml:space="preserve">the server when you save. The server’s answer is what is stored.</w:t>
      </w:r>
    </w:p>
    <w:p>
      <w:pPr>
        <w:pStyle w:val="Compact"/>
        <w:numPr>
          <w:ilvl w:val="0"/>
          <w:numId w:val="1008"/>
        </w:numPr>
      </w:pPr>
      <w:r>
        <w:t xml:space="preserve">“is changed”</w:t>
      </w:r>
      <w:r>
        <w:t xml:space="preserve"> </w:t>
      </w:r>
      <w:r>
        <w:t xml:space="preserve">compares with the value the record had before this editing</w:t>
      </w:r>
      <w:r>
        <w:t xml:space="preserve"> </w:t>
      </w:r>
      <w:r>
        <w:t xml:space="preserve">session — on a new record,</w:t>
      </w:r>
      <w:r>
        <w:t xml:space="preserve"> </w:t>
      </w:r>
      <w:r>
        <w:t xml:space="preserve">“is changed”</w:t>
      </w:r>
      <w:r>
        <w:t xml:space="preserve"> </w:t>
      </w:r>
      <w:r>
        <w:t xml:space="preserve">means</w:t>
      </w:r>
      <w:r>
        <w:t xml:space="preserve"> </w:t>
      </w:r>
      <w:r>
        <w:t xml:space="preserve">“you typed something”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rule that writes into a field will stop writing there if you edit that</w:t>
      </w:r>
      <w:r>
        <w:t xml:space="preserve"> </w:t>
      </w:r>
      <w:r>
        <w:t xml:space="preserve">field by hand, until you change the trigger field again.</w:t>
      </w:r>
    </w:p>
    <w:p>
      <w:pPr>
        <w:pStyle w:val="Compact"/>
        <w:numPr>
          <w:ilvl w:val="0"/>
          <w:numId w:val="1008"/>
        </w:numPr>
      </w:pPr>
      <w:r>
        <w:t xml:space="preserve">Rules never touch a field that is not on this form; the builder only offers</w:t>
      </w:r>
      <w:r>
        <w:t xml:space="preserve"> </w:t>
      </w:r>
      <w:r>
        <w:t xml:space="preserve">fields from this form.</w:t>
      </w:r>
    </w:p>
    <w:bookmarkEnd w:id="32"/>
    <w:bookmarkStart w:id="33" w:name="rename-or-delete-a-type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5. Rename or delete a 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What you see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Rename</w:t>
            </w:r>
          </w:p>
        </w:tc>
        <w:tc>
          <w:tcPr/>
          <w:p>
            <w:pPr>
              <w:pStyle w:val="Compact"/>
            </w:pPr>
            <w:r>
              <w:t xml:space="preserve">type →</w:t>
            </w:r>
            <w:r>
              <w:t xml:space="preserve"> </w:t>
            </w:r>
            <w:r>
              <w:t xml:space="preserve">“Rename”</w:t>
            </w:r>
          </w:p>
        </w:tc>
        <w:tc>
          <w:tcPr/>
          <w:p>
            <w:pPr>
              <w:pStyle w:val="Compact"/>
            </w:pPr>
            <w:r>
              <w:t xml:space="preserve">“Rename Asset Type”</w:t>
            </w:r>
            <w:r>
              <w:t xml:space="preserve"> </w:t>
            </w:r>
            <w:r>
              <w:t xml:space="preserve">dialog, one</w:t>
            </w:r>
            <w:r>
              <w:t xml:space="preserve"> </w:t>
            </w:r>
            <w:r>
              <w:t xml:space="preserve">“Asset Type Name”</w:t>
            </w:r>
            <w:r>
              <w:t xml:space="preserve"> </w:t>
            </w:r>
            <w:r>
              <w:t xml:space="preserve">box,</w:t>
            </w:r>
            <w:r>
              <w:t xml:space="preserve"> </w:t>
            </w:r>
            <w:r>
              <w:t xml:space="preserve">“Save”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type →</w:t>
            </w:r>
            <w:r>
              <w:t xml:space="preserve"> </w:t>
            </w:r>
            <w:r>
              <w:t xml:space="preserve">“Delete”</w:t>
            </w:r>
          </w:p>
        </w:tc>
        <w:tc>
          <w:tcPr/>
          <w:p>
            <w:pPr>
              <w:pStyle w:val="Compact"/>
            </w:pPr>
            <w:r>
              <w:t xml:space="preserve">“Delete Asset Type”</w:t>
            </w:r>
            <w:r>
              <w:t xml:space="preserve"> </w:t>
            </w:r>
            <w:r>
              <w:t xml:space="preserve">dialog warning</w:t>
            </w:r>
            <w:r>
              <w:t xml:space="preserve"> </w:t>
            </w:r>
            <w:r>
              <w:t xml:space="preserve">“This action cannot be undone. Asset types with existing assets cannot be deleted; delete those assets first.”</w:t>
            </w:r>
            <w:r>
              <w:t xml:space="preserve"> </w:t>
            </w:r>
            <w:r>
              <w:t xml:space="preserve">Tick</w:t>
            </w:r>
            <w:r>
              <w:t xml:space="preserve"> </w:t>
            </w:r>
            <w:r>
              <w:t xml:space="preserve">“I understand this operation cannot be undone.”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“Delete asset type”</w:t>
            </w:r>
            <w:r>
              <w:t xml:space="preserve"> </w:t>
            </w:r>
            <w:r>
              <w:t xml:space="preserve">becomes clickable</w:t>
            </w:r>
          </w:p>
        </w:tc>
      </w:tr>
    </w:tbl>
    <w:p>
      <w:pPr>
        <w:pStyle w:val="BodyText"/>
      </w:pPr>
      <w:r>
        <w:t xml:space="preserve">A type that still has assets cannot be deleted; the app will refuse until the</w:t>
      </w:r>
      <w:r>
        <w:t xml:space="preserve"> </w:t>
      </w:r>
      <w:r>
        <w:t xml:space="preserve">assets are gone.</w:t>
      </w:r>
    </w:p>
    <w:bookmarkEnd w:id="33"/>
    <w:bookmarkStart w:id="34" w:name="share-a-type-with-a-colleague-admin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6. Share a type with a colleague (admin)</w:t>
      </w:r>
    </w:p>
    <w:p>
      <w:pPr>
        <w:pStyle w:val="FirstParagraph"/>
      </w:pPr>
      <w:r>
        <w:t xml:space="preserve">Type →</w:t>
      </w:r>
      <w:r>
        <w:t xml:space="preserve"> </w:t>
      </w:r>
      <w:r>
        <w:t xml:space="preserve">“Share”</w:t>
      </w:r>
      <w:r>
        <w:t xml:space="preserve">. The dialog</w:t>
      </w:r>
      <w:r>
        <w:t xml:space="preserve"> </w:t>
      </w:r>
      <w:r>
        <w:t xml:space="preserve">“Share this asset type”</w:t>
      </w:r>
      <w:r>
        <w:t xml:space="preserve"> </w:t>
      </w:r>
      <w:r>
        <w:t xml:space="preserve">explains: shared users</w:t>
      </w:r>
      <w:r>
        <w:t xml:space="preserve"> </w:t>
      </w:r>
      <w:r>
        <w:t xml:space="preserve">“see</w:t>
      </w:r>
      <w:r>
        <w:t xml:space="preserve"> </w:t>
      </w:r>
      <w:r>
        <w:t xml:space="preserve">the type in their list with its full form, fields and automations, and can add</w:t>
      </w:r>
      <w:r>
        <w:t xml:space="preserve"> </w:t>
      </w:r>
      <w:r>
        <w:t xml:space="preserve">or edit entries. Only you and admins can change its structure.”</w:t>
      </w:r>
      <w:r>
        <w:t xml:space="preserve"> </w:t>
      </w:r>
      <w:r>
        <w:t xml:space="preserve">Tick names in</w:t>
      </w:r>
      <w:r>
        <w:t xml:space="preserve"> </w:t>
      </w:r>
      <w:r>
        <w:t xml:space="preserve">the list (active non-admin users, except yourself; current shares are already</w:t>
      </w:r>
      <w:r>
        <w:t xml:space="preserve"> </w:t>
      </w:r>
      <w:r>
        <w:t xml:space="preserve">ticked) →</w:t>
      </w:r>
      <w:r>
        <w:t xml:space="preserve"> </w:t>
      </w:r>
      <w:r>
        <w:t xml:space="preserve">“Save sharing”</w:t>
      </w:r>
      <w:r>
        <w:t xml:space="preserve">. The person’s Assets page now shows the card with a</w:t>
      </w:r>
      <w:r>
        <w:t xml:space="preserve"> </w:t>
      </w:r>
      <w:r>
        <w:t xml:space="preserve">“Shared”</w:t>
      </w:r>
      <w:r>
        <w:t xml:space="preserve"> </w:t>
      </w:r>
      <w:r>
        <w:t xml:space="preserve">badge. Untick and save to revoke.</w:t>
      </w:r>
    </w:p>
    <w:bookmarkEnd w:id="34"/>
    <w:bookmarkEnd w:id="35"/>
    <w:bookmarkStart w:id="40" w:name="reusable-building-blocks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Reusable building blocks</w:t>
      </w:r>
    </w:p>
    <w:bookmarkStart w:id="36" w:name="field-definitions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Field Definitions</w:t>
      </w:r>
    </w:p>
    <w:p>
      <w:pPr>
        <w:pStyle w:val="FirstParagraph"/>
      </w:pPr>
      <w:r>
        <w:t xml:space="preserve">Menu →</w:t>
      </w:r>
      <w:r>
        <w:t xml:space="preserve"> </w:t>
      </w:r>
      <w:r>
        <w:t xml:space="preserve">“Field Definitions”</w:t>
      </w:r>
      <w:r>
        <w:t xml:space="preserve">. This is the library of questions a form can ask.</w:t>
      </w:r>
      <w:r>
        <w:t xml:space="preserve"> </w:t>
      </w:r>
      <w:r>
        <w:t xml:space="preserve">A field has three parts: a human name (</w:t>
      </w:r>
      <w:r>
        <w:t xml:space="preserve">“Serial Number”</w:t>
      </w:r>
      <w:r>
        <w:t xml:space="preserve">), an internal key</w:t>
      </w:r>
      <w:r>
        <w:t xml:space="preserve"> </w:t>
      </w:r>
      <w:r>
        <w:t xml:space="preserve">(</w:t>
      </w:r>
      <w:r>
        <w:rPr>
          <w:rStyle w:val="VerbatimChar"/>
        </w:rPr>
        <w:t xml:space="preserve">serial_number</w:t>
      </w:r>
      <w:r>
        <w:t xml:space="preserve">), and a type.</w:t>
      </w:r>
    </w:p>
    <w:p>
      <w:pPr>
        <w:pStyle w:val="BodyText"/>
      </w:pPr>
      <w:r>
        <w:t xml:space="preserve">Add one:</w:t>
      </w:r>
      <w:r>
        <w:t xml:space="preserve"> </w:t>
      </w:r>
      <w:r>
        <w:t xml:space="preserve">“+ Add Field”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Field”</w:t>
      </w:r>
      <w:r>
        <w:t xml:space="preserve"> </w:t>
      </w:r>
      <w:r>
        <w:t xml:space="preserve">dialog.</w:t>
      </w:r>
    </w:p>
    <w:p>
      <w:pPr>
        <w:pStyle w:val="Compact"/>
        <w:numPr>
          <w:ilvl w:val="0"/>
          <w:numId w:val="1009"/>
        </w:numPr>
      </w:pPr>
      <w:r>
        <w:t xml:space="preserve">“Field Name”</w:t>
      </w:r>
      <w:r>
        <w:t xml:space="preserve"> </w:t>
      </w:r>
      <w:r>
        <w:t xml:space="preserve">(placeholder</w:t>
      </w:r>
      <w:r>
        <w:t xml:space="preserve"> </w:t>
      </w:r>
      <w:r>
        <w:t xml:space="preserve">“Serial Number”</w:t>
      </w:r>
      <w:r>
        <w:t xml:space="preserve">) — what users see.</w:t>
      </w:r>
    </w:p>
    <w:p>
      <w:pPr>
        <w:pStyle w:val="Compact"/>
        <w:numPr>
          <w:ilvl w:val="0"/>
          <w:numId w:val="1009"/>
        </w:numPr>
      </w:pPr>
      <w:r>
        <w:t xml:space="preserve">“Internal Key”</w:t>
      </w:r>
      <w:r>
        <w:t xml:space="preserve"> </w:t>
      </w:r>
      <w:r>
        <w:t xml:space="preserve">(placeholder</w:t>
      </w:r>
      <w:r>
        <w:t xml:space="preserve"> </w:t>
      </w:r>
      <w:r>
        <w:rPr>
          <w:rStyle w:val="VerbatimChar"/>
        </w:rPr>
        <w:t xml:space="preserve">serial_number</w:t>
      </w:r>
      <w:r>
        <w:t xml:space="preserve">, hint</w:t>
      </w:r>
      <w:r>
        <w:t xml:space="preserve"> </w:t>
      </w:r>
      <w:r>
        <w:t xml:space="preserve">“Letters, numbers and</w:t>
      </w:r>
      <w:r>
        <w:t xml:space="preserve"> </w:t>
      </w:r>
      <w:r>
        <w:t xml:space="preserve">underscores are recommended.”</w:t>
      </w:r>
      <w:r>
        <w:t xml:space="preserve">) — what the API, email placeholders and rules</w:t>
      </w:r>
      <w:r>
        <w:t xml:space="preserve"> </w:t>
      </w:r>
      <w:r>
        <w:t xml:space="preserve">use. Decide this before you collect data; changing it later breaks saved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09"/>
        </w:numPr>
      </w:pPr>
      <w:r>
        <w:t xml:space="preserve">“Field Type”</w:t>
      </w:r>
      <w:r>
        <w:t xml:space="preserve"> </w:t>
      </w:r>
      <w:r>
        <w:t xml:space="preserve">— choose one:</w:t>
      </w:r>
      <w:r>
        <w:t xml:space="preserve"> </w:t>
      </w:r>
      <w:r>
        <w:t xml:space="preserve">“Short Text”</w:t>
      </w:r>
      <w:r>
        <w:t xml:space="preserve">,</w:t>
      </w:r>
      <w:r>
        <w:t xml:space="preserve"> </w:t>
      </w:r>
      <w:r>
        <w:t xml:space="preserve">“Multiline Text”</w:t>
      </w:r>
      <w:r>
        <w:t xml:space="preserve">,</w:t>
      </w:r>
      <w:r>
        <w:t xml:space="preserve"> </w:t>
      </w:r>
      <w:r>
        <w:t xml:space="preserve">“Mobile Number”</w:t>
      </w:r>
      <w:r>
        <w:t xml:space="preserve">,</w:t>
      </w:r>
      <w:r>
        <w:t xml:space="preserve"> </w:t>
      </w:r>
      <w:r>
        <w:t xml:space="preserve">“Number”</w:t>
      </w:r>
      <w:r>
        <w:t xml:space="preserve">,</w:t>
      </w:r>
      <w:r>
        <w:t xml:space="preserve"> </w:t>
      </w:r>
      <w:r>
        <w:t xml:space="preserve">“Quantity (1-15)”</w:t>
      </w:r>
      <w:r>
        <w:t xml:space="preserve">,</w:t>
      </w:r>
      <w:r>
        <w:t xml:space="preserve"> </w:t>
      </w:r>
      <w:r>
        <w:t xml:space="preserve">“Yes / No”</w:t>
      </w:r>
      <w:r>
        <w:t xml:space="preserve">,</w:t>
      </w:r>
      <w:r>
        <w:t xml:space="preserve"> </w:t>
      </w:r>
      <w:r>
        <w:t xml:space="preserve">“Date”</w:t>
      </w:r>
      <w:r>
        <w:t xml:space="preserve">,</w:t>
      </w:r>
      <w:r>
        <w:t xml:space="preserve"> </w:t>
      </w:r>
      <w:r>
        <w:t xml:space="preserve">“Current Date (Editable)”</w:t>
      </w:r>
      <w:r>
        <w:t xml:space="preserve">,</w:t>
      </w:r>
      <w:r>
        <w:t xml:space="preserve"> </w:t>
      </w:r>
      <w:r>
        <w:t xml:space="preserve">“Dropdown”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“Dropdown Source”</w:t>
      </w:r>
      <w:r>
        <w:t xml:space="preserve"> </w:t>
      </w:r>
      <w:r>
        <w:t xml:space="preserve">appears only for the Dropdown type: pick the option set.</w:t>
      </w:r>
    </w:p>
    <w:p>
      <w:pPr>
        <w:pStyle w:val="Compact"/>
        <w:numPr>
          <w:ilvl w:val="0"/>
          <w:numId w:val="1009"/>
        </w:numPr>
      </w:pPr>
      <w:r>
        <w:t xml:space="preserve">Press</w:t>
      </w:r>
      <w:r>
        <w:t xml:space="preserve"> </w:t>
      </w:r>
      <w:r>
        <w:t xml:space="preserve">“Create field”</w:t>
      </w:r>
      <w:r>
        <w:t xml:space="preserve">.</w:t>
      </w:r>
    </w:p>
    <w:p>
      <w:pPr>
        <w:pStyle w:val="FirstParagraph"/>
      </w:pPr>
      <w:r>
        <w:t xml:space="preserve">Which type to pick: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Use it for</w:t>
            </w:r>
          </w:p>
        </w:tc>
        <w:tc>
          <w:tcPr/>
          <w:p>
            <w:pPr>
              <w:pStyle w:val="Compact"/>
            </w:pPr>
            <w:r>
              <w:t xml:space="preserve">What the user can enter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Short Text</w:t>
            </w:r>
          </w:p>
        </w:tc>
        <w:tc>
          <w:tcPr/>
          <w:p>
            <w:pPr>
              <w:pStyle w:val="Compact"/>
            </w:pPr>
            <w:r>
              <w:t xml:space="preserve">names, numbers on a label</w:t>
            </w:r>
          </w:p>
        </w:tc>
        <w:tc>
          <w:tcPr/>
          <w:p>
            <w:pPr>
              <w:pStyle w:val="Compact"/>
            </w:pPr>
            <w:r>
              <w:t xml:space="preserve">one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Multiline Text</w:t>
            </w:r>
          </w:p>
        </w:tc>
        <w:tc>
          <w:tcPr/>
          <w:p>
            <w:pPr>
              <w:pStyle w:val="Compact"/>
            </w:pPr>
            <w:r>
              <w:t xml:space="preserve">remarks, descriptions</w:t>
            </w:r>
          </w:p>
        </w:tc>
        <w:tc>
          <w:tcPr/>
          <w:p>
            <w:pPr>
              <w:pStyle w:val="Compact"/>
            </w:pPr>
            <w:r>
              <w:t xml:space="preserve">several 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Number</w:t>
            </w:r>
          </w:p>
        </w:tc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digits, optional leading</w:t>
            </w:r>
            <w:r>
              <w:t xml:space="preserve"> </w:t>
            </w:r>
            <w:r>
              <w:rPr>
                <w:rStyle w:val="VerbatimChar"/>
              </w:rPr>
              <w:t xml:space="preserve">+</w:t>
            </w:r>
            <w:r>
              <w:t xml:space="preserve">, spaces and dashes; 10–15 digits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price, wattage</w:t>
            </w:r>
          </w:p>
        </w:tc>
        <w:tc>
          <w:tcPr/>
          <w:p>
            <w:pPr>
              <w:pStyle w:val="Compact"/>
            </w:pPr>
            <w:r>
              <w:t xml:space="preserve">a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 (1-15)</w:t>
            </w:r>
          </w:p>
        </w:tc>
        <w:tc>
          <w:tcPr/>
          <w:p>
            <w:pPr>
              <w:pStyle w:val="Compact"/>
            </w:pPr>
            <w:r>
              <w:t xml:space="preserve">count of items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−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+</w:t>
            </w:r>
            <w:r>
              <w:t xml:space="preserve"> </w:t>
            </w:r>
            <w:r>
              <w:t xml:space="preserve">buttons, 1 to 15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Yes / No</w:t>
            </w:r>
          </w:p>
        </w:tc>
        <w:tc>
          <w:tcPr/>
          <w:p>
            <w:pPr>
              <w:pStyle w:val="Compact"/>
            </w:pPr>
            <w:r>
              <w:t xml:space="preserve">working or not</w:t>
            </w:r>
          </w:p>
        </w:tc>
        <w:tc>
          <w:tcPr/>
          <w:p>
            <w:pPr>
              <w:pStyle w:val="Compact"/>
            </w:pPr>
            <w:r>
              <w:t xml:space="preserve">“Yes”</w:t>
            </w:r>
            <w:r>
              <w:t xml:space="preserve">,</w:t>
            </w:r>
            <w:r>
              <w:t xml:space="preserve"> </w:t>
            </w:r>
            <w:r>
              <w:t xml:space="preserve">“No”</w:t>
            </w:r>
            <w:r>
              <w:t xml:space="preserve">, or nothing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purchase 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DD/MM/YYYY</w:t>
            </w:r>
            <w:r>
              <w:t xml:space="preserve"> </w:t>
            </w:r>
            <w:r>
              <w:t xml:space="preserve">or the calendar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 Date (Editable)</w:t>
            </w:r>
          </w:p>
        </w:tc>
        <w:tc>
          <w:tcPr/>
          <w:p>
            <w:pPr>
              <w:pStyle w:val="Compact"/>
            </w:pPr>
            <w:r>
              <w:t xml:space="preserve">the day of this entry</w:t>
            </w:r>
          </w:p>
        </w:tc>
        <w:tc>
          <w:tcPr/>
          <w:p>
            <w:pPr>
              <w:pStyle w:val="Compact"/>
            </w:pPr>
            <w:r>
              <w:t xml:space="preserve">today’s date, already typed in; you may still change or clear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t xml:space="preserve">fixed choices</w:t>
            </w:r>
          </w:p>
        </w:tc>
        <w:tc>
          <w:tcPr/>
          <w:p>
            <w:pPr>
              <w:pStyle w:val="Compact"/>
            </w:pPr>
            <w:r>
              <w:t xml:space="preserve">only the options you defined</w:t>
            </w:r>
          </w:p>
        </w:tc>
      </w:tr>
    </w:tbl>
    <w:p>
      <w:pPr>
        <w:pStyle w:val="BodyText"/>
      </w:pPr>
      <w:r>
        <w:t xml:space="preserve">Changing a type later: the app warns</w:t>
      </w:r>
      <w:r>
        <w:t xml:space="preserve"> </w:t>
      </w:r>
      <w:r>
        <w:t xml:space="preserve">“This field is used by N form(s). You will</w:t>
      </w:r>
      <w:r>
        <w:t xml:space="preserve"> </w:t>
      </w:r>
      <w:r>
        <w:t xml:space="preserve">be shown a confirmation before the type is changed.”</w:t>
      </w:r>
      <w:r>
        <w:t xml:space="preserve"> </w:t>
      </w:r>
      <w:r>
        <w:t xml:space="preserve">Then it shows a</w:t>
      </w:r>
      <w:r>
        <w:t xml:space="preserve"> </w:t>
      </w:r>
      <w:r>
        <w:t xml:space="preserve">“Confirm</w:t>
      </w:r>
      <w:r>
        <w:t xml:space="preserve"> </w:t>
      </w:r>
      <w:r>
        <w:t xml:space="preserve">type change”</w:t>
      </w:r>
      <w:r>
        <w:t xml:space="preserve"> </w:t>
      </w:r>
      <w:r>
        <w:t xml:space="preserve">screen: what is changing, how many forms use it, and whether the</w:t>
      </w:r>
      <w:r>
        <w:t xml:space="preserve"> </w:t>
      </w:r>
      <w:r>
        <w:t xml:space="preserve">stored values can be converted —</w:t>
      </w:r>
      <w:r>
        <w:t xml:space="preserve"> </w:t>
      </w:r>
      <w:r>
        <w:t xml:space="preserve">“N stored value(s) will be converted to the</w:t>
      </w:r>
      <w:r>
        <w:t xml:space="preserve"> </w:t>
      </w:r>
      <w:r>
        <w:t xml:space="preserve">new type.”</w:t>
      </w:r>
      <w:r>
        <w:t xml:space="preserve"> </w:t>
      </w:r>
      <w:r>
        <w:t xml:space="preserve">or</w:t>
      </w:r>
      <w:r>
        <w:t xml:space="preserve"> </w:t>
      </w:r>
      <w:r>
        <w:t xml:space="preserve">“No stored values need converting.”</w:t>
      </w:r>
      <w:r>
        <w:t xml:space="preserve"> </w:t>
      </w:r>
      <w:r>
        <w:t xml:space="preserve">It also states whether</w:t>
      </w:r>
      <w:r>
        <w:t xml:space="preserve"> </w:t>
      </w:r>
      <w:r>
        <w:t xml:space="preserve">automation rules and email rules will keep working. Press</w:t>
      </w:r>
      <w:r>
        <w:t xml:space="preserve"> </w:t>
      </w:r>
      <w:r>
        <w:t xml:space="preserve">“Confirm &amp; migrate”</w:t>
      </w:r>
      <w:r>
        <w:t xml:space="preserve"> </w:t>
      </w:r>
      <w:r>
        <w:t xml:space="preserve">to go ahead; if the data cannot be converted the button does not appear and the</w:t>
      </w:r>
      <w:r>
        <w:t xml:space="preserve"> </w:t>
      </w:r>
      <w:r>
        <w:t xml:space="preserve">screen lists the problem values in a table (</w:t>
      </w:r>
      <w:r>
        <w:t xml:space="preserve">“Asset”</w:t>
      </w:r>
      <w:r>
        <w:t xml:space="preserve">,</w:t>
      </w:r>
      <w:r>
        <w:t xml:space="preserve"> </w:t>
      </w:r>
      <w:r>
        <w:t xml:space="preserve">“Type”</w:t>
      </w:r>
      <w:r>
        <w:t xml:space="preserve">,</w:t>
      </w:r>
      <w:r>
        <w:t xml:space="preserve"> </w:t>
      </w:r>
      <w:r>
        <w:t xml:space="preserve">“Current value”</w:t>
      </w:r>
      <w:r>
        <w:t xml:space="preserve">,</w:t>
      </w:r>
      <w:r>
        <w:t xml:space="preserve"> </w:t>
      </w:r>
      <w:r>
        <w:t xml:space="preserve">“Why”</w:t>
      </w:r>
      <w:r>
        <w:t xml:space="preserve">) so you can fix them first.</w:t>
      </w:r>
      <w:r>
        <w:t xml:space="preserve"> </w:t>
      </w:r>
      <w:r>
        <w:t xml:space="preserve">“Back”</w:t>
      </w:r>
      <w:r>
        <w:t xml:space="preserve"> </w:t>
      </w:r>
      <w:r>
        <w:t xml:space="preserve">cancels.</w:t>
      </w:r>
    </w:p>
    <w:p>
      <w:pPr>
        <w:pStyle w:val="BodyText"/>
      </w:pPr>
      <w:r>
        <w:t xml:space="preserve">Delete: row →</w:t>
      </w:r>
      <w:r>
        <w:t xml:space="preserve"> </w:t>
      </w:r>
      <w:r>
        <w:t xml:space="preserve">“Delete”</w:t>
      </w:r>
      <w:r>
        <w:t xml:space="preserve"> </w:t>
      </w:r>
      <w:r>
        <w:t xml:space="preserve">→</w:t>
      </w:r>
      <w:r>
        <w:t xml:space="preserve"> </w:t>
      </w:r>
      <w:r>
        <w:t xml:space="preserve">“Delete this field definition? It must not be in</w:t>
      </w:r>
      <w:r>
        <w:t xml:space="preserve"> </w:t>
      </w:r>
      <w:r>
        <w:t xml:space="preserve">use.”</w:t>
      </w:r>
      <w:r>
        <w:t xml:space="preserve"> </w:t>
      </w:r>
      <w:r>
        <w:t xml:space="preserve">A field used by any form cannot be deleted.</w:t>
      </w:r>
    </w:p>
    <w:p>
      <w:pPr>
        <w:pStyle w:val="BodyText"/>
      </w:pPr>
      <w:r>
        <w:t xml:space="preserve">The list also shows</w:t>
      </w:r>
      <w:r>
        <w:t xml:space="preserve"> </w:t>
      </w:r>
      <w:r>
        <w:t xml:space="preserve">“Owner”</w:t>
      </w:r>
      <w:r>
        <w:t xml:space="preserve"> </w:t>
      </w:r>
      <w:r>
        <w:t xml:space="preserve">(admins only) and</w:t>
      </w:r>
      <w:r>
        <w:t xml:space="preserve"> </w:t>
      </w:r>
      <w:r>
        <w:t xml:space="preserve">“Source”</w:t>
      </w:r>
      <w:r>
        <w:t xml:space="preserve"> </w:t>
      </w:r>
      <w:r>
        <w:t xml:space="preserve">(the dropdown it uses) —</w:t>
      </w:r>
      <w:r>
        <w:t xml:space="preserve"> </w:t>
      </w:r>
      <w:r>
        <w:t xml:space="preserve">useful because two people may each have a field called</w:t>
      </w:r>
      <w:r>
        <w:t xml:space="preserve"> </w:t>
      </w:r>
      <w:r>
        <w:rPr>
          <w:i/>
          <w:iCs/>
        </w:rPr>
        <w:t xml:space="preserve">Serial Number</w:t>
      </w:r>
      <w:r>
        <w:t xml:space="preserve">.</w:t>
      </w:r>
    </w:p>
    <w:bookmarkEnd w:id="36"/>
    <w:bookmarkStart w:id="37" w:name="dropdowns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Dropdowns</w:t>
      </w:r>
    </w:p>
    <w:p>
      <w:pPr>
        <w:pStyle w:val="FirstParagraph"/>
      </w:pPr>
      <w:r>
        <w:t xml:space="preserve">Menu →</w:t>
      </w:r>
      <w:r>
        <w:t xml:space="preserve"> </w:t>
      </w:r>
      <w:r>
        <w:t xml:space="preserve">“Dropdowns”</w:t>
      </w:r>
      <w:r>
        <w:t xml:space="preserve"> </w:t>
      </w:r>
      <w:r>
        <w:t xml:space="preserve">—</w:t>
      </w:r>
      <w:r>
        <w:t xml:space="preserve"> </w:t>
      </w:r>
      <w:r>
        <w:t xml:space="preserve">“Reusable option sets.”</w:t>
      </w:r>
    </w:p>
    <w:p>
      <w:pPr>
        <w:pStyle w:val="Compact"/>
        <w:numPr>
          <w:ilvl w:val="0"/>
          <w:numId w:val="1010"/>
        </w:numPr>
      </w:pPr>
      <w:r>
        <w:t xml:space="preserve">“+ Add”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Dropdown”</w:t>
      </w:r>
      <w:r>
        <w:t xml:space="preserve"> </w:t>
      </w:r>
      <w:r>
        <w:t xml:space="preserve">dialog →</w:t>
      </w:r>
      <w:r>
        <w:t xml:space="preserve"> </w:t>
      </w:r>
      <w:r>
        <w:t xml:space="preserve">“Dropdown Name”</w:t>
      </w:r>
      <w:r>
        <w:t xml:space="preserve"> </w:t>
      </w:r>
      <w:r>
        <w:t xml:space="preserve">(placeholder</w:t>
      </w:r>
      <w:r>
        <w:t xml:space="preserve"> </w:t>
      </w:r>
      <w:r>
        <w:t xml:space="preserve">“Department”</w:t>
      </w:r>
      <w:r>
        <w:t xml:space="preserve">) →</w:t>
      </w:r>
      <w:r>
        <w:t xml:space="preserve"> </w:t>
      </w:r>
      <w:r>
        <w:t xml:space="preserve">“Create Dropdown”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Select the dropdown in the left list; its name appears on the right with</w:t>
      </w:r>
      <w:r>
        <w:t xml:space="preserve"> </w:t>
      </w:r>
      <w:r>
        <w:t xml:space="preserve">“Manage options. Changes are applied wherever this dropdown is used.”</w:t>
      </w:r>
    </w:p>
    <w:p>
      <w:pPr>
        <w:pStyle w:val="Compact"/>
        <w:numPr>
          <w:ilvl w:val="0"/>
          <w:numId w:val="1010"/>
        </w:numPr>
      </w:pPr>
      <w:r>
        <w:t xml:space="preserve">Add an option:</w:t>
      </w:r>
      <w:r>
        <w:t xml:space="preserve"> </w:t>
      </w:r>
      <w:r>
        <w:t xml:space="preserve">“Label”</w:t>
      </w:r>
      <w:r>
        <w:t xml:space="preserve"> </w:t>
      </w:r>
      <w:r>
        <w:t xml:space="preserve">is what the user picks (</w:t>
      </w:r>
      <w:r>
        <w:t xml:space="preserve">“Accounts”</w:t>
      </w:r>
      <w:r>
        <w:t xml:space="preserve">),</w:t>
      </w:r>
      <w:r>
        <w:t xml:space="preserve"> </w:t>
      </w:r>
      <w:r>
        <w:t xml:space="preserve">“Value”</w:t>
      </w:r>
      <w:r>
        <w:t xml:space="preserve"> </w:t>
      </w:r>
      <w:r>
        <w:t xml:space="preserve">is what</w:t>
      </w:r>
      <w:r>
        <w:t xml:space="preserve"> </w:t>
      </w:r>
      <w:r>
        <w:t xml:space="preserve">is stored (</w:t>
      </w:r>
      <w:r>
        <w:rPr>
          <w:rStyle w:val="VerbatimChar"/>
        </w:rPr>
        <w:t xml:space="preserve">accounts</w:t>
      </w:r>
      <w:r>
        <w:t xml:space="preserve">). Both are required →</w:t>
      </w:r>
      <w:r>
        <w:t xml:space="preserve"> </w:t>
      </w:r>
      <w:r>
        <w:t xml:space="preserve">“Add option”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Change one: row →</w:t>
      </w:r>
      <w:r>
        <w:t xml:space="preserve"> </w:t>
      </w:r>
      <w:r>
        <w:t xml:space="preserve">“Edit”</w:t>
      </w:r>
      <w:r>
        <w:t xml:space="preserve"> </w:t>
      </w:r>
      <w:r>
        <w:t xml:space="preserve">→</w:t>
      </w:r>
      <w:r>
        <w:t xml:space="preserve"> </w:t>
      </w:r>
      <w:r>
        <w:t xml:space="preserve">“Edit Dropdown Option”</w:t>
      </w:r>
      <w:r>
        <w:t xml:space="preserve"> </w:t>
      </w:r>
      <w:r>
        <w:t xml:space="preserve">→</w:t>
      </w:r>
      <w:r>
        <w:t xml:space="preserve"> </w:t>
      </w:r>
      <w:r>
        <w:t xml:space="preserve">“Save option”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Stop offering one: row →</w:t>
      </w:r>
      <w:r>
        <w:t xml:space="preserve"> </w:t>
      </w:r>
      <w:r>
        <w:t xml:space="preserve">“Deactivate”</w:t>
      </w:r>
      <w:r>
        <w:t xml:space="preserve"> </w:t>
      </w:r>
      <w:r>
        <w:t xml:space="preserve">(the status becomes</w:t>
      </w:r>
      <w:r>
        <w:t xml:space="preserve"> </w:t>
      </w:r>
      <w:r>
        <w:t xml:space="preserve">“Inactive”</w:t>
      </w:r>
      <w:r>
        <w:t xml:space="preserve">). This</w:t>
      </w:r>
      <w:r>
        <w:t xml:space="preserve"> </w:t>
      </w:r>
      <w:r>
        <w:t xml:space="preserve">is not a delete — old records that already hold that value still display it.</w:t>
      </w:r>
      <w:r>
        <w:t xml:space="preserve"> </w:t>
      </w:r>
      <w:r>
        <w:t xml:space="preserve">There is no re-activate in this dialog; edit the option if you need to.</w:t>
      </w:r>
    </w:p>
    <w:p>
      <w:pPr>
        <w:pStyle w:val="Compact"/>
        <w:numPr>
          <w:ilvl w:val="0"/>
          <w:numId w:val="1010"/>
        </w:numPr>
      </w:pPr>
      <w:r>
        <w:t xml:space="preserve">Rename the dropdown itself:</w:t>
      </w:r>
      <w:r>
        <w:t xml:space="preserve"> </w:t>
      </w:r>
      <w:r>
        <w:t xml:space="preserve">“Edit name”</w:t>
      </w:r>
      <w:r>
        <w:t xml:space="preserve"> </w:t>
      </w:r>
      <w:r>
        <w:t xml:space="preserve">→</w:t>
      </w:r>
      <w:r>
        <w:t xml:space="preserve"> </w:t>
      </w:r>
      <w:r>
        <w:t xml:space="preserve">“Save name”</w:t>
      </w:r>
      <w:r>
        <w:t xml:space="preserve">.</w:t>
      </w:r>
    </w:p>
    <w:p>
      <w:pPr>
        <w:pStyle w:val="FirstParagraph"/>
      </w:pPr>
      <w:r>
        <w:t xml:space="preserve">New options go to the end of the list; there is no manual ordering yet.</w:t>
      </w:r>
    </w:p>
    <w:bookmarkEnd w:id="37"/>
    <w:bookmarkStart w:id="39" w:name="common-form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Common Form</w:t>
      </w:r>
    </w:p>
    <w:p>
      <w:pPr>
        <w:pStyle w:val="FirstParagraph"/>
      </w:pPr>
      <w:r>
        <w:t xml:space="preserve">Menu →</w:t>
      </w:r>
      <w:r>
        <w:t xml:space="preserve"> </w:t>
      </w:r>
      <w:r>
        <w:t xml:space="preserve">“Common Form”</w:t>
      </w:r>
      <w:r>
        <w:t xml:space="preserve">. Fields chosen here are offered automatically to every</w:t>
      </w:r>
      <w:r>
        <w:t xml:space="preserve"> </w:t>
      </w:r>
      <w:r>
        <w:t xml:space="preserve">asset type, so put Serial Number, Brand and Purchase Date here once instead of</w:t>
      </w:r>
      <w:r>
        <w:t xml:space="preserve"> </w:t>
      </w:r>
      <w:r>
        <w:t xml:space="preserve">adding them to each type. The subtitle says</w:t>
      </w:r>
      <w:r>
        <w:t xml:space="preserve"> </w:t>
      </w:r>
      <w:r>
        <w:t xml:space="preserve">“Fields selected here become</w:t>
      </w:r>
      <w:r>
        <w:t xml:space="preserve"> </w:t>
      </w:r>
      <w:r>
        <w:t xml:space="preserve">available automatically when creating an asset of any type.”</w:t>
      </w:r>
    </w:p>
    <w:p>
      <w:pPr>
        <w:pStyle w:val="Compact"/>
        <w:numPr>
          <w:ilvl w:val="0"/>
          <w:numId w:val="1011"/>
        </w:numPr>
      </w:pPr>
      <w:r>
        <w:t xml:space="preserve">Rows work exactly like the asset-type form:</w:t>
      </w:r>
      <w:r>
        <w:t xml:space="preserve"> </w:t>
      </w:r>
      <w:r>
        <w:t xml:space="preserve">“Required”</w:t>
      </w:r>
      <w:r>
        <w:t xml:space="preserve">,</w:t>
      </w:r>
      <w:r>
        <w:t xml:space="preserve"> </w:t>
      </w:r>
      <w:r>
        <w:t xml:space="preserve">“Show in Asset List”</w:t>
      </w:r>
      <w:r>
        <w:t xml:space="preserve">,</w:t>
      </w:r>
      <w:r>
        <w:t xml:space="preserve"> </w:t>
      </w:r>
      <w:r>
        <w:t xml:space="preserve">“↑”</w:t>
      </w:r>
      <w:r>
        <w:t xml:space="preserve">,</w:t>
      </w:r>
      <w:r>
        <w:t xml:space="preserve"> </w:t>
      </w:r>
      <w:r>
        <w:t xml:space="preserve">“↓”</w:t>
      </w:r>
      <w:r>
        <w:t xml:space="preserve">,</w:t>
      </w:r>
      <w:r>
        <w:t xml:space="preserve"> </w:t>
      </w:r>
      <w:r>
        <w:t xml:space="preserve">“Remove”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Adding is one step: pick from</w:t>
      </w:r>
      <w:r>
        <w:t xml:space="preserve"> </w:t>
      </w:r>
      <w:r>
        <w:t xml:space="preserve">“Add field to common form…”</w:t>
      </w:r>
      <w:r>
        <w:t xml:space="preserve"> </w:t>
      </w:r>
      <w:r>
        <w:t xml:space="preserve">(options read</w:t>
      </w:r>
      <w:r>
        <w:t xml:space="preserve"> </w:t>
      </w:r>
      <w:r>
        <w:t xml:space="preserve">“</w:t>
      </w:r>
      <w:r>
        <w:t xml:space="preserve"> </w:t>
      </w:r>
      <w:r>
        <w:t xml:space="preserve">·</w:t>
      </w:r>
      <w:r>
        <w:t xml:space="preserve"> </w:t>
      </w:r>
      <w:r>
        <w:t xml:space="preserve">”</w:t>
      </w:r>
      <w:r>
        <w:t xml:space="preserve">) and it is added immediately.</w:t>
      </w:r>
    </w:p>
    <w:p>
      <w:pPr>
        <w:pStyle w:val="Compact"/>
        <w:numPr>
          <w:ilvl w:val="0"/>
          <w:numId w:val="1011"/>
        </w:numPr>
      </w:pPr>
      <w:r>
        <w:t xml:space="preserve">For a Quantity field the</w:t>
      </w:r>
      <w:r>
        <w:t xml:space="preserve"> </w:t>
      </w:r>
      <w:r>
        <w:t xml:space="preserve">“Show in Asset List”</w:t>
      </w:r>
      <w:r>
        <w:t xml:space="preserve"> </w:t>
      </w:r>
      <w:r>
        <w:t xml:space="preserve">box is greyed out and reads</w:t>
      </w:r>
      <w:r>
        <w:t xml:space="preserve"> </w:t>
      </w:r>
      <w:r>
        <w:t xml:space="preserve">“Not a list column”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Save with</w:t>
      </w:r>
      <w:r>
        <w:t xml:space="preserve"> </w:t>
      </w:r>
      <w:r>
        <w:t xml:space="preserve">“Save common form”</w:t>
      </w:r>
      <w:r>
        <w:t xml:space="preserve"> </w:t>
      </w:r>
      <w:r>
        <w:t xml:space="preserve">→</w:t>
      </w:r>
      <w:r>
        <w:t xml:space="preserve"> </w:t>
      </w:r>
      <w:r>
        <w:t xml:space="preserve">“Common form saved successfully.”</w:t>
      </w:r>
    </w:p>
    <w:p>
      <w:pPr>
        <w:pStyle w:val="Compact"/>
        <w:numPr>
          <w:ilvl w:val="0"/>
          <w:numId w:val="1011"/>
        </w:numPr>
      </w:pPr>
      <w:r>
        <w:t xml:space="preserve">Automations for the common form are edited on this same page, in the</w:t>
      </w:r>
      <w:r>
        <w:t xml:space="preserve"> </w:t>
      </w:r>
      <w:r>
        <w:t xml:space="preserve">“Automations”</w:t>
      </w:r>
      <w:r>
        <w:t xml:space="preserve"> </w:t>
      </w:r>
      <w:r>
        <w:t xml:space="preserve">section under it. Those rules apply everywhere; a type’s own</w:t>
      </w:r>
      <w:r>
        <w:t xml:space="preserve"> </w:t>
      </w:r>
      <w:r>
        <w:t xml:space="preserve">rules are applied after them.</w:t>
      </w:r>
    </w:p>
    <w:bookmarkStart w:id="38" w:name="copy-to-users-admin"/>
    <w:p>
      <w:pPr>
        <w:pStyle w:val="Heading3"/>
      </w:pPr>
      <w:r>
        <w:rPr>
          <w:rStyle w:val="SectionNumber"/>
        </w:rPr>
        <w:t xml:space="preserve">5.3.1</w:t>
      </w:r>
      <w:r>
        <w:tab/>
      </w:r>
      <w:r>
        <w:t xml:space="preserve">Copy to users (admin)</w:t>
      </w:r>
    </w:p>
    <w:p>
      <w:pPr>
        <w:pStyle w:val="FirstParagraph"/>
      </w:pPr>
      <w:r>
        <w:t xml:space="preserve">Common Form →</w:t>
      </w:r>
      <w:r>
        <w:t xml:space="preserve"> </w:t>
      </w:r>
      <w:r>
        <w:t xml:space="preserve">“Copy to users”</w:t>
      </w:r>
      <w:r>
        <w:t xml:space="preserve">. The dialog</w:t>
      </w:r>
      <w:r>
        <w:t xml:space="preserve"> </w:t>
      </w:r>
      <w:r>
        <w:t xml:space="preserve">“Copy this common form to users”</w:t>
      </w:r>
      <w:r>
        <w:t xml:space="preserve"> </w:t>
      </w:r>
      <w:r>
        <w:t xml:space="preserve">says it</w:t>
      </w:r>
      <w:r>
        <w:t xml:space="preserve"> </w:t>
      </w:r>
      <w:r>
        <w:t xml:space="preserve">“Puts an independent copy of your form — N field(s) and N automation</w:t>
      </w:r>
      <w:r>
        <w:t xml:space="preserve"> </w:t>
      </w:r>
      <w:r>
        <w:t xml:space="preserve">rule(s) — into their account. Any field or dropdown they do not have yet is</w:t>
      </w:r>
      <w:r>
        <w:t xml:space="preserve"> </w:t>
      </w:r>
      <w:r>
        <w:t xml:space="preserve">created in their name… Only users whose common form is still empty can</w:t>
      </w:r>
      <w:r>
        <w:t xml:space="preserve"> </w:t>
      </w:r>
      <w:r>
        <w:t xml:space="preserve">receive a copy, so nothing of theirs is ever overwritten.”</w:t>
      </w:r>
    </w:p>
    <w:p>
      <w:pPr>
        <w:pStyle w:val="BodyText"/>
      </w:pPr>
      <w:r>
        <w:t xml:space="preserve">Tick the people you want (anyone who already has a common form is dimmed and</w:t>
      </w:r>
      <w:r>
        <w:t xml:space="preserve"> </w:t>
      </w:r>
      <w:r>
        <w:t xml:space="preserve">labelled</w:t>
      </w:r>
      <w:r>
        <w:t xml:space="preserve"> </w:t>
      </w:r>
      <w:r>
        <w:t xml:space="preserve">“has N field(s)”</w:t>
      </w:r>
      <w:r>
        <w:t xml:space="preserve">), press</w:t>
      </w:r>
      <w:r>
        <w:t xml:space="preserve"> </w:t>
      </w:r>
      <w:r>
        <w:t xml:space="preserve">“Copy to N user(s)”</w:t>
      </w:r>
      <w:r>
        <w:t xml:space="preserve">, then read the result</w:t>
      </w:r>
      <w:r>
        <w:t xml:space="preserve"> </w:t>
      </w:r>
      <w:r>
        <w:t xml:space="preserve">list: a green ✓ with</w:t>
      </w:r>
      <w:r>
        <w:t xml:space="preserve"> </w:t>
      </w:r>
      <w:r>
        <w:t xml:space="preserve">“N fields, N rules copied (N new field(s))”</w:t>
      </w:r>
      <w:r>
        <w:t xml:space="preserve"> </w:t>
      </w:r>
      <w:r>
        <w:t xml:space="preserve">or a red ✕</w:t>
      </w:r>
      <w:r>
        <w:t xml:space="preserve"> </w:t>
      </w:r>
      <w:r>
        <w:t xml:space="preserve">with the reason. Press</w:t>
      </w:r>
      <w:r>
        <w:t xml:space="preserve"> </w:t>
      </w:r>
      <w:r>
        <w:t xml:space="preserve">“Done”</w:t>
      </w:r>
      <w:r>
        <w:t xml:space="preserve">. The toast says</w:t>
      </w:r>
      <w:r>
        <w:t xml:space="preserve"> </w:t>
      </w:r>
      <w:r>
        <w:t xml:space="preserve">“Copied to N user(s).”</w:t>
      </w:r>
      <w:r>
        <w:t xml:space="preserve"> </w:t>
      </w:r>
      <w:r>
        <w:t xml:space="preserve">or</w:t>
      </w:r>
      <w:r>
        <w:t xml:space="preserve"> </w:t>
      </w:r>
      <w:r>
        <w:t xml:space="preserve">“Nothing was copied.”</w:t>
      </w:r>
    </w:p>
    <w:p>
      <w:pPr>
        <w:pStyle w:val="BodyText"/>
      </w:pPr>
      <w:r>
        <w:t xml:space="preserve">This is how you roll a standard form out to the office without giving anyone</w:t>
      </w:r>
      <w:r>
        <w:t xml:space="preserve"> </w:t>
      </w:r>
      <w:r>
        <w:t xml:space="preserve">else your data. After the copy, the two forms are separate — editing yours</w:t>
      </w:r>
      <w:r>
        <w:t xml:space="preserve"> </w:t>
      </w:r>
      <w:r>
        <w:t xml:space="preserve">never changes theirs.</w:t>
      </w:r>
    </w:p>
    <w:bookmarkEnd w:id="38"/>
    <w:bookmarkEnd w:id="39"/>
    <w:bookmarkEnd w:id="40"/>
    <w:bookmarkStart w:id="41" w:name="reports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Reports</w:t>
      </w:r>
    </w:p>
    <w:p>
      <w:pPr>
        <w:pStyle w:val="FirstParagraph"/>
      </w:pPr>
      <w:r>
        <w:t xml:space="preserve">Menu →</w:t>
      </w:r>
      <w:r>
        <w:t xml:space="preserve"> </w:t>
      </w:r>
      <w:r>
        <w:t xml:space="preserve">“Reports”</w:t>
      </w:r>
      <w:r>
        <w:t xml:space="preserve"> </w:t>
      </w:r>
      <w:r>
        <w:t xml:space="preserve">—</w:t>
      </w:r>
      <w:r>
        <w:t xml:space="preserve"> </w:t>
      </w:r>
      <w:r>
        <w:t xml:space="preserve">“View and analyze assets across every asset type.”</w:t>
      </w:r>
      <w:r>
        <w:t xml:space="preserve"> </w:t>
      </w:r>
      <w:r>
        <w:t xml:space="preserve">One</w:t>
      </w:r>
      <w:r>
        <w:t xml:space="preserve"> </w:t>
      </w:r>
      <w:r>
        <w:t xml:space="preserve">giant table: every asset you can see, from every type, in one place.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“Search any column…”</w:t>
            </w:r>
          </w:p>
        </w:tc>
        <w:tc>
          <w:tcPr/>
          <w:p>
            <w:pPr>
              <w:pStyle w:val="Compact"/>
            </w:pPr>
            <w:r>
              <w:t xml:space="preserve">looks for the text in every visible column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Column heading</w:t>
            </w:r>
          </w:p>
        </w:tc>
        <w:tc>
          <w:tcPr/>
          <w:p>
            <w:pPr>
              <w:pStyle w:val="Compact"/>
            </w:pPr>
            <w:r>
              <w:t xml:space="preserve">click to sort; ↕, ↑ or ↓ shows the direction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● on a heading</w:t>
            </w:r>
          </w:p>
        </w:tc>
        <w:tc>
          <w:tcPr/>
          <w:p>
            <w:pPr>
              <w:pStyle w:val="Compact"/>
            </w:pPr>
            <w:r>
              <w:t xml:space="preserve">opens the same value filter used in asset lists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“Customize Columns”</w:t>
            </w:r>
          </w:p>
        </w:tc>
        <w:tc>
          <w:tcPr/>
          <w:p>
            <w:pPr>
              <w:pStyle w:val="Compact"/>
            </w:pPr>
            <w:r>
              <w:t xml:space="preserve">tick which columns to show.</w:t>
            </w:r>
            <w:r>
              <w:t xml:space="preserve"> </w:t>
            </w:r>
            <w:r>
              <w:t xml:space="preserve">“Asset Type”</w:t>
            </w:r>
            <w:r>
              <w:t xml:space="preserve"> </w:t>
            </w:r>
            <w:r>
              <w:t xml:space="preserve">cannot be unticked (marked</w:t>
            </w:r>
            <w:r>
              <w:t xml:space="preserve"> </w:t>
            </w:r>
            <w:r>
              <w:t xml:space="preserve">“Required”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“Export XLSX”</w:t>
            </w:r>
          </w:p>
        </w:tc>
        <w:tc>
          <w:tcPr/>
          <w:p>
            <w:pPr>
              <w:pStyle w:val="Compact"/>
            </w:pPr>
            <w:r>
              <w:t xml:space="preserve">downloads</w:t>
            </w:r>
            <w:r>
              <w:t xml:space="preserve"> </w:t>
            </w:r>
            <w:r>
              <w:rPr>
                <w:rStyle w:val="VerbatimChar"/>
              </w:rPr>
              <w:t xml:space="preserve">asset-report.xlsx</w:t>
            </w:r>
            <w:r>
              <w:t xml:space="preserve"> </w:t>
            </w:r>
            <w:r>
              <w:t xml:space="preserve">containing exactly the rows and columns on screen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“Open →”</w:t>
            </w:r>
          </w:p>
        </w:tc>
        <w:tc>
          <w:tcPr/>
          <w:p>
            <w:pPr>
              <w:pStyle w:val="Compact"/>
            </w:pPr>
            <w:r>
              <w:t xml:space="preserve">the record itself</w:t>
            </w:r>
          </w:p>
        </w:tc>
      </w:tr>
    </w:tbl>
    <w:p>
      <w:pPr>
        <w:pStyle w:val="BodyText"/>
      </w:pPr>
      <w:r>
        <w:t xml:space="preserve">The count line reads</w:t>
      </w:r>
      <w:r>
        <w:t xml:space="preserve"> </w:t>
      </w:r>
      <w:r>
        <w:t xml:space="preserve">“Showing 120 of 400 assets matching”</w:t>
      </w:r>
      <w:r>
        <w:t xml:space="preserve">laptop”” while you</w:t>
      </w:r>
      <w:r>
        <w:t xml:space="preserve"> </w:t>
      </w:r>
      <w:r>
        <w:t xml:space="preserve">filter. Loading takes a moment on a big office — it reads every type and every</w:t>
      </w:r>
      <w:r>
        <w:t xml:space="preserve"> </w:t>
      </w:r>
      <w:r>
        <w:t xml:space="preserve">page first. Nothing is stored server-side for reports: no saved report, no</w:t>
      </w:r>
      <w:r>
        <w:t xml:space="preserve"> </w:t>
      </w:r>
      <w:r>
        <w:t xml:space="preserve">scheduled export.</w:t>
      </w:r>
    </w:p>
    <w:bookmarkEnd w:id="41"/>
    <w:bookmarkStart w:id="48" w:name="email-notifications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Email notifications</w:t>
      </w:r>
    </w:p>
    <w:p>
      <w:pPr>
        <w:pStyle w:val="FirstParagraph"/>
      </w:pPr>
      <w:r>
        <w:t xml:space="preserve">Email is how the app tells people something happened without them watching a</w:t>
      </w:r>
      <w:r>
        <w:t xml:space="preserve"> </w:t>
      </w:r>
      <w:r>
        <w:t xml:space="preserve">screen. Three pieces, on one page: menu →</w:t>
      </w:r>
      <w:r>
        <w:t xml:space="preserve"> </w:t>
      </w:r>
      <w:r>
        <w:t xml:space="preserve">“Email Notifications”</w:t>
      </w:r>
      <w:r>
        <w:t xml:space="preserve"> </w:t>
      </w:r>
      <w:r>
        <w:t xml:space="preserve">(</w:t>
      </w:r>
      <w:r>
        <w:t xml:space="preserve">“Create templates, manage recipients, and set rules that email when assets</w:t>
      </w:r>
      <w:r>
        <w:t xml:space="preserve"> </w:t>
      </w:r>
      <w:r>
        <w:t xml:space="preserve">change.”</w:t>
      </w:r>
      <w:r>
        <w:t xml:space="preserve">), with tabs</w:t>
      </w:r>
      <w:r>
        <w:t xml:space="preserve"> </w:t>
      </w:r>
      <w:r>
        <w:t xml:space="preserve">“Templates”</w:t>
      </w:r>
      <w:r>
        <w:t xml:space="preserve">,</w:t>
      </w:r>
      <w:r>
        <w:t xml:space="preserve"> </w:t>
      </w:r>
      <w:r>
        <w:t xml:space="preserve">“Recipients”</w:t>
      </w:r>
      <w:r>
        <w:t xml:space="preserve">,</w:t>
      </w:r>
      <w:r>
        <w:t xml:space="preserve"> </w:t>
      </w:r>
      <w:r>
        <w:t xml:space="preserve">“Rules”</w:t>
      </w:r>
      <w:r>
        <w:t xml:space="preserve">.</w:t>
      </w:r>
    </w:p>
    <w:p>
      <w:pPr>
        <w:pStyle w:val="BodyText"/>
      </w:pPr>
      <w:r>
        <w:t xml:space="preserve">Work in this order: recipients → templates → rules. Then test.</w:t>
      </w:r>
    </w:p>
    <w:bookmarkStart w:id="42" w:name="recipients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Recipients</w:t>
      </w:r>
    </w:p>
    <w:p>
      <w:pPr>
        <w:pStyle w:val="FirstParagraph"/>
      </w:pPr>
      <w:r>
        <w:t xml:space="preserve">“Recipients”</w:t>
      </w:r>
      <w:r>
        <w:t xml:space="preserve"> </w:t>
      </w:r>
      <w:r>
        <w:t xml:space="preserve">tab →</w:t>
      </w:r>
      <w:r>
        <w:t xml:space="preserve"> </w:t>
      </w:r>
      <w:r>
        <w:t xml:space="preserve">“+ New Recipient”</w:t>
      </w:r>
      <w:r>
        <w:t xml:space="preserve">. Fill</w:t>
      </w:r>
      <w:r>
        <w:t xml:space="preserve"> </w:t>
      </w:r>
      <w:r>
        <w:t xml:space="preserve">“Name”</w:t>
      </w:r>
      <w:r>
        <w:t xml:space="preserve"> </w:t>
      </w:r>
      <w:r>
        <w:t xml:space="preserve">(optional) and</w:t>
      </w:r>
      <w:r>
        <w:t xml:space="preserve"> </w:t>
      </w:r>
      <w:r>
        <w:t xml:space="preserve">“Email”</w:t>
      </w:r>
      <w:r>
        <w:t xml:space="preserve"> </w:t>
      </w:r>
      <w:r>
        <w:t xml:space="preserve">(required), leave</w:t>
      </w:r>
      <w:r>
        <w:t xml:space="preserve"> </w:t>
      </w:r>
      <w:r>
        <w:t xml:space="preserve">“Active”</w:t>
      </w:r>
      <w:r>
        <w:t xml:space="preserve"> </w:t>
      </w:r>
      <w:r>
        <w:t xml:space="preserve">ticked, press</w:t>
      </w:r>
      <w:r>
        <w:t xml:space="preserve"> </w:t>
      </w:r>
      <w:r>
        <w:t xml:space="preserve">“Save recipient”</w:t>
      </w:r>
      <w:r>
        <w:t xml:space="preserve"> </w:t>
      </w:r>
      <w:r>
        <w:t xml:space="preserve">→</w:t>
      </w:r>
      <w:r>
        <w:t xml:space="preserve"> </w:t>
      </w:r>
      <w:r>
        <w:t xml:space="preserve">“Recipient saved.”</w:t>
      </w:r>
      <w:r>
        <w:t xml:space="preserve"> </w:t>
      </w:r>
      <w:r>
        <w:t xml:space="preserve">These are external or internal addresses that should receive mails — they are</w:t>
      </w:r>
      <w:r>
        <w:t xml:space="preserve"> </w:t>
      </w:r>
      <w:r>
        <w:t xml:space="preserve">not app accounts. Deactivate one later by unticking</w:t>
      </w:r>
      <w:r>
        <w:t xml:space="preserve"> </w:t>
      </w:r>
      <w:r>
        <w:t xml:space="preserve">“Active”</w:t>
      </w:r>
      <w:r>
        <w:t xml:space="preserve"> </w:t>
      </w:r>
      <w:r>
        <w:t xml:space="preserve">in its edit</w:t>
      </w:r>
      <w:r>
        <w:t xml:space="preserve"> </w:t>
      </w:r>
      <w:r>
        <w:t xml:space="preserve">dialog.</w:t>
      </w:r>
    </w:p>
    <w:bookmarkEnd w:id="42"/>
    <w:bookmarkStart w:id="43" w:name="templates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Templates</w:t>
      </w:r>
    </w:p>
    <w:p>
      <w:pPr>
        <w:pStyle w:val="FirstParagraph"/>
      </w:pPr>
      <w:r>
        <w:t xml:space="preserve">“Templates”</w:t>
      </w:r>
      <w:r>
        <w:t xml:space="preserve"> </w:t>
      </w:r>
      <w:r>
        <w:t xml:space="preserve">tab →</w:t>
      </w:r>
      <w:r>
        <w:t xml:space="preserve"> </w:t>
      </w:r>
      <w:r>
        <w:t xml:space="preserve">“+ New Template”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“Name”</w:t>
      </w:r>
      <w:r>
        <w:t xml:space="preserve"> </w:t>
      </w:r>
      <w:r>
        <w:t xml:space="preserve">— for yourself, e.g. </w:t>
      </w:r>
      <w:r>
        <w:t xml:space="preserve">“Laptop issued”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“Subject”</w:t>
      </w:r>
      <w:r>
        <w:t xml:space="preserve"> </w:t>
      </w:r>
      <w:r>
        <w:t xml:space="preserve">— the mail subject line.</w:t>
      </w:r>
    </w:p>
    <w:p>
      <w:pPr>
        <w:pStyle w:val="Compact"/>
        <w:numPr>
          <w:ilvl w:val="0"/>
          <w:numId w:val="1012"/>
        </w:numPr>
      </w:pPr>
      <w:r>
        <w:t xml:space="preserve">“Body”</w:t>
      </w:r>
      <w:r>
        <w:t xml:space="preserve"> </w:t>
      </w:r>
      <w:r>
        <w:t xml:space="preserve">— plain text. Hint:</w:t>
      </w:r>
      <w:r>
        <w:t xml:space="preserve"> </w:t>
      </w:r>
      <w:r>
        <w:t xml:space="preserve">“Plain text. Click any placeholder to insert it</w:t>
      </w:r>
      <w:r>
        <w:t xml:space="preserve"> </w:t>
      </w:r>
      <w:r>
        <w:t xml:space="preserve">into the body.”</w:t>
      </w:r>
    </w:p>
    <w:p>
      <w:pPr>
        <w:pStyle w:val="Compact"/>
        <w:numPr>
          <w:ilvl w:val="0"/>
          <w:numId w:val="1012"/>
        </w:numPr>
      </w:pPr>
      <w:r>
        <w:t xml:space="preserve">Under</w:t>
      </w:r>
      <w:r>
        <w:t xml:space="preserve"> </w:t>
      </w:r>
      <w:r>
        <w:t xml:space="preserve">“General placeholders”</w:t>
      </w:r>
      <w:r>
        <w:t xml:space="preserve"> </w:t>
      </w:r>
      <w:r>
        <w:t xml:space="preserve">are chips you click to insert:</w:t>
      </w:r>
      <w:r>
        <w:t xml:space="preserve"> </w:t>
      </w:r>
      <w:r>
        <w:rPr>
          <w:rStyle w:val="VerbatimChar"/>
        </w:rPr>
        <w:t xml:space="preserve">{{asset_type_name}}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{{asset_public_id}}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{{created_at}}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{{updated_at}}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{{user.email}}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{{user.name}}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{{field.&lt;key&gt;}}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{{field.&lt;key&gt;.previous}}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Under</w:t>
      </w:r>
      <w:r>
        <w:t xml:space="preserve"> </w:t>
      </w:r>
      <w:r>
        <w:t xml:space="preserve">“Asset field placeholders”</w:t>
      </w:r>
      <w:r>
        <w:t xml:space="preserve"> </w:t>
      </w:r>
      <w:r>
        <w:t xml:space="preserve">are chips for</w:t>
      </w:r>
      <w:r>
        <w:t xml:space="preserve"> </w:t>
      </w:r>
      <w:r>
        <w:rPr>
          <w:b/>
          <w:bCs/>
        </w:rPr>
        <w:t xml:space="preserve">your</w:t>
      </w:r>
      <w:r>
        <w:t xml:space="preserve"> </w:t>
      </w:r>
      <w:r>
        <w:t xml:space="preserve">real fields, grouped</w:t>
      </w:r>
      <w:r>
        <w:t xml:space="preserve"> </w:t>
      </w:r>
      <w:r>
        <w:t xml:space="preserve">as</w:t>
      </w:r>
      <w:r>
        <w:t xml:space="preserve"> </w:t>
      </w:r>
      <w:r>
        <w:t xml:space="preserve">“Common (all N asset types)”</w:t>
      </w:r>
      <w:r>
        <w:t xml:space="preserve"> </w:t>
      </w:r>
      <w:r>
        <w:t xml:space="preserve">and</w:t>
      </w:r>
      <w:r>
        <w:t xml:space="preserve"> </w:t>
      </w:r>
      <w:r>
        <w:t xml:space="preserve">“Other fields (specific asset types)”</w:t>
      </w:r>
      <w:r>
        <w:t xml:space="preserve">.</w:t>
      </w:r>
      <w:r>
        <w:t xml:space="preserve"> </w:t>
      </w:r>
      <w:r>
        <w:t xml:space="preserve">Clicking one inserts</w:t>
      </w:r>
      <w:r>
        <w:t xml:space="preserve"> </w:t>
      </w:r>
      <w:r>
        <w:rPr>
          <w:rStyle w:val="VerbatimChar"/>
        </w:rPr>
        <w:t xml:space="preserve">{{field.serial_number}}</w:t>
      </w:r>
      <w:r>
        <w:t xml:space="preserve"> </w:t>
      </w:r>
      <w:r>
        <w:t xml:space="preserve">and so on. Tick</w:t>
      </w:r>
      <w:r>
        <w:t xml:space="preserve"> </w:t>
      </w:r>
      <w:r>
        <w:t xml:space="preserve">“previous value (.previous)”</w:t>
      </w:r>
      <w:r>
        <w:t xml:space="preserve"> </w:t>
      </w:r>
      <w:r>
        <w:t xml:space="preserve">first if you want the old value instead —</w:t>
      </w:r>
      <w:r>
        <w:t xml:space="preserve"> </w:t>
      </w:r>
      <w:r>
        <w:t xml:space="preserve">useful for</w:t>
      </w:r>
      <w:r>
        <w:t xml:space="preserve"> </w:t>
      </w:r>
      <w:r>
        <w:t xml:space="preserve">“was X, now Y”</w:t>
      </w:r>
      <w:r>
        <w:t xml:space="preserve"> </w:t>
      </w:r>
      <w:r>
        <w:t xml:space="preserve">mails.</w:t>
      </w:r>
    </w:p>
    <w:p>
      <w:pPr>
        <w:pStyle w:val="Compact"/>
        <w:numPr>
          <w:ilvl w:val="0"/>
          <w:numId w:val="1012"/>
        </w:numPr>
      </w:pPr>
      <w:r>
        <w:t xml:space="preserve">“Active”</w:t>
      </w:r>
      <w:r>
        <w:t xml:space="preserve"> </w:t>
      </w:r>
      <w:r>
        <w:t xml:space="preserve">controls whether rules may use it.</w:t>
      </w:r>
    </w:p>
    <w:p>
      <w:pPr>
        <w:pStyle w:val="Compact"/>
        <w:numPr>
          <w:ilvl w:val="0"/>
          <w:numId w:val="1012"/>
        </w:numPr>
      </w:pPr>
      <w:r>
        <w:t xml:space="preserve">“Save template”</w:t>
      </w:r>
      <w:r>
        <w:t xml:space="preserve"> </w:t>
      </w:r>
      <w:r>
        <w:t xml:space="preserve">→</w:t>
      </w:r>
      <w:r>
        <w:t xml:space="preserve"> </w:t>
      </w:r>
      <w:r>
        <w:t xml:space="preserve">“Template saved.”</w:t>
      </w:r>
    </w:p>
    <w:p>
      <w:pPr>
        <w:pStyle w:val="FirstParagraph"/>
      </w:pPr>
      <w:r>
        <w:t xml:space="preserve">Example body:</w:t>
      </w:r>
    </w:p>
    <w:p>
      <w:pPr>
        <w:pStyle w:val="SourceCode"/>
      </w:pPr>
      <w:r>
        <w:rPr>
          <w:rStyle w:val="VerbatimChar"/>
        </w:rPr>
        <w:t xml:space="preserve">{{asset_type_name}} {{asset_public_id}} was just recorded.</w:t>
      </w:r>
      <w:r>
        <w:br/>
      </w:r>
      <w:r>
        <w:rPr>
          <w:rStyle w:val="VerbatimChar"/>
        </w:rPr>
        <w:t xml:space="preserve">By: {{user.name}} ({{user.email}})</w:t>
      </w:r>
      <w:r>
        <w:br/>
      </w:r>
      <w:r>
        <w:rPr>
          <w:rStyle w:val="VerbatimChar"/>
        </w:rPr>
        <w:t xml:space="preserve">Serial: {{field.serial_number}}</w:t>
      </w:r>
      <w:r>
        <w:br/>
      </w:r>
      <w:r>
        <w:rPr>
          <w:rStyle w:val="VerbatimChar"/>
        </w:rPr>
        <w:t xml:space="preserve">Status went from {{field.status.previous}} to {{field.status}}</w:t>
      </w:r>
    </w:p>
    <w:p>
      <w:pPr>
        <w:pStyle w:val="FirstParagraph"/>
      </w:pPr>
      <w:r>
        <w:t xml:space="preserve">Note the double braces. Email templates use</w:t>
      </w:r>
      <w:r>
        <w:t xml:space="preserve"> </w:t>
      </w:r>
      <w:r>
        <w:rPr>
          <w:rStyle w:val="VerbatimChar"/>
        </w:rPr>
        <w:t xml:space="preserve">{{...}}</w:t>
      </w:r>
      <w:r>
        <w:t xml:space="preserve">; the Quick Entry</w:t>
      </w:r>
      <w:r>
        <w:t xml:space="preserve"> </w:t>
      </w:r>
      <w:r>
        <w:t xml:space="preserve">notification text uses single</w:t>
      </w:r>
      <w:r>
        <w:t xml:space="preserve"> </w:t>
      </w:r>
      <w:r>
        <w:rPr>
          <w:rStyle w:val="VerbatimChar"/>
        </w:rPr>
        <w:t xml:space="preserve">{...}</w:t>
      </w:r>
      <w:r>
        <w:t xml:space="preserve"> </w:t>
      </w:r>
      <w:r>
        <w:t xml:space="preserve">because there the token is a field label,</w:t>
      </w:r>
      <w:r>
        <w:t xml:space="preserve"> </w:t>
      </w:r>
      <w:r>
        <w:t xml:space="preserve">not a key. Mixing them up leaves the braces in the message.</w:t>
      </w:r>
    </w:p>
    <w:p>
      <w:pPr>
        <w:pStyle w:val="BodyText"/>
      </w:pPr>
      <w:r>
        <w:t xml:space="preserve">Rules for placeholders:</w:t>
      </w:r>
    </w:p>
    <w:p>
      <w:pPr>
        <w:pStyle w:val="Compact"/>
        <w:numPr>
          <w:ilvl w:val="0"/>
          <w:numId w:val="1013"/>
        </w:numPr>
      </w:pPr>
      <w:r>
        <w:t xml:space="preserve">A field that is not on the triggered asset renders as blank. The screen</w:t>
      </w:r>
      <w:r>
        <w:t xml:space="preserve"> </w:t>
      </w:r>
      <w:r>
        <w:t xml:space="preserve">warns:</w:t>
      </w:r>
      <w:r>
        <w:t xml:space="preserve"> </w:t>
      </w:r>
      <w:r>
        <w:t xml:space="preserve">“A field that isn’t on the triggered asset renders blank, so use the</w:t>
      </w:r>
      <w:r>
        <w:t xml:space="preserve"> </w:t>
      </w:r>
      <w:r>
        <w:t xml:space="preserve">common ones for shared rules.”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.previous</w:t>
      </w:r>
      <w:r>
        <w:t xml:space="preserve"> </w:t>
      </w:r>
      <w:r>
        <w:t xml:space="preserve">only has meaning on a</w:t>
      </w:r>
      <w:r>
        <w:t xml:space="preserve"> </w:t>
      </w:r>
      <w:r>
        <w:t xml:space="preserve">“field changes”</w:t>
      </w:r>
      <w:r>
        <w:t xml:space="preserve"> </w:t>
      </w:r>
      <w:r>
        <w:t xml:space="preserve">rule; on a created rule</w:t>
      </w:r>
      <w:r>
        <w:t xml:space="preserve"> </w:t>
      </w:r>
      <w:r>
        <w:t xml:space="preserve">there is no previous value, so it renders blank.</w:t>
      </w:r>
    </w:p>
    <w:p>
      <w:pPr>
        <w:pStyle w:val="Compact"/>
        <w:numPr>
          <w:ilvl w:val="0"/>
          <w:numId w:val="1013"/>
        </w:numPr>
      </w:pPr>
      <w:r>
        <w:t xml:space="preserve">Mail is plain text, so no bold, no links styled, no HTML.</w:t>
      </w:r>
    </w:p>
    <w:bookmarkEnd w:id="43"/>
    <w:bookmarkStart w:id="46" w:name="rules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Rules</w:t>
      </w:r>
    </w:p>
    <w:p>
      <w:pPr>
        <w:pStyle w:val="FirstParagraph"/>
      </w:pPr>
      <w:r>
        <w:t xml:space="preserve">“Rules”</w:t>
      </w:r>
      <w:r>
        <w:t xml:space="preserve"> </w:t>
      </w:r>
      <w:r>
        <w:t xml:space="preserve">tab →</w:t>
      </w:r>
      <w:r>
        <w:t xml:space="preserve"> </w:t>
      </w:r>
      <w:r>
        <w:t xml:space="preserve">“+ New Rule”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“Asset types *” — tick one or more types. A rule can cover several types at</w:t>
      </w:r>
      <w:r>
        <w:t xml:space="preserve"> </w:t>
      </w:r>
      <w:r>
        <w:t xml:space="preserve">once. This is a checkbox list, not a single dropdown.</w:t>
      </w:r>
    </w:p>
    <w:p>
      <w:pPr>
        <w:pStyle w:val="Compact"/>
        <w:numPr>
          <w:ilvl w:val="0"/>
          <w:numId w:val="1014"/>
        </w:numPr>
      </w:pPr>
      <w:r>
        <w:t xml:space="preserve">“Trigger”</w:t>
      </w:r>
      <w:r>
        <w:t xml:space="preserve"> </w:t>
      </w:r>
      <w:r>
        <w:t xml:space="preserve">—</w:t>
      </w:r>
      <w:r>
        <w:t xml:space="preserve"> </w:t>
      </w:r>
      <w:r>
        <w:t xml:space="preserve">“When an asset is created”</w:t>
      </w:r>
      <w:r>
        <w:t xml:space="preserve"> </w:t>
      </w:r>
      <w:r>
        <w:t xml:space="preserve">or</w:t>
      </w:r>
      <w:r>
        <w:t xml:space="preserve"> </w:t>
      </w:r>
      <w:r>
        <w:t xml:space="preserve">“When a field changes”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w:r>
        <w:t xml:space="preserve">“When a field changes”</w:t>
      </w:r>
      <w:r>
        <w:t xml:space="preserve">:</w:t>
      </w:r>
      <w:r>
        <w:t xml:space="preserve"> </w:t>
      </w:r>
      <w:r>
        <w:t xml:space="preserve">“Field”</w:t>
      </w:r>
      <w:r>
        <w:t xml:space="preserve"> </w:t>
      </w:r>
      <w:r>
        <w:t xml:space="preserve">(only fields that exist in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the</w:t>
      </w:r>
      <w:r>
        <w:t xml:space="preserve"> </w:t>
      </w:r>
      <w:r>
        <w:t xml:space="preserve">types you ticked), then</w:t>
      </w:r>
      <w:r>
        <w:t xml:space="preserve"> </w:t>
      </w:r>
      <w:r>
        <w:t xml:space="preserve">“Condition”</w:t>
      </w:r>
      <w:r>
        <w:t xml:space="preserve"> </w:t>
      </w:r>
      <w:r>
        <w:t xml:space="preserve">—</w:t>
      </w:r>
      <w:r>
        <w:t xml:space="preserve"> </w:t>
      </w:r>
      <w:r>
        <w:t xml:space="preserve">“Any change”</w:t>
      </w:r>
      <w:r>
        <w:t xml:space="preserve">,</w:t>
      </w:r>
      <w:r>
        <w:t xml:space="preserve"> </w:t>
      </w:r>
      <w:r>
        <w:t xml:space="preserve">“Equals value”</w:t>
      </w:r>
      <w:r>
        <w:t xml:space="preserve">,</w:t>
      </w:r>
      <w:r>
        <w:t xml:space="preserve"> </w:t>
      </w:r>
      <w:r>
        <w:t xml:space="preserve">“Not equals value”</w:t>
      </w:r>
      <w:r>
        <w:t xml:space="preserve">,</w:t>
      </w:r>
      <w:r>
        <w:t xml:space="preserve"> </w:t>
      </w:r>
      <w:r>
        <w:t xml:space="preserve">“Becomes filled”</w:t>
      </w:r>
      <w:r>
        <w:t xml:space="preserve">,</w:t>
      </w:r>
      <w:r>
        <w:t xml:space="preserve"> </w:t>
      </w:r>
      <w:r>
        <w:t xml:space="preserve">“Becomes empty”</w:t>
      </w:r>
      <w:r>
        <w:t xml:space="preserve"> </w:t>
      </w:r>
      <w:r>
        <w:t xml:space="preserve">— and</w:t>
      </w:r>
      <w:r>
        <w:t xml:space="preserve"> </w:t>
      </w:r>
      <w:r>
        <w:t xml:space="preserve">“Value”</w:t>
      </w:r>
      <w:r>
        <w:t xml:space="preserve"> </w:t>
      </w:r>
      <w:r>
        <w:t xml:space="preserve">for the</w:t>
      </w:r>
      <w:r>
        <w:t xml:space="preserve"> </w:t>
      </w:r>
      <w:r>
        <w:t xml:space="preserve">two</w:t>
      </w:r>
      <w:r>
        <w:t xml:space="preserve"> </w:t>
      </w:r>
      <w:r>
        <w:t xml:space="preserve">“equals”</w:t>
      </w:r>
      <w:r>
        <w:t xml:space="preserve"> </w:t>
      </w:r>
      <w:r>
        <w:t xml:space="preserve">choices.</w:t>
      </w:r>
    </w:p>
    <w:p>
      <w:pPr>
        <w:pStyle w:val="Compact"/>
        <w:numPr>
          <w:ilvl w:val="0"/>
          <w:numId w:val="1014"/>
        </w:numPr>
      </w:pPr>
      <w:r>
        <w:t xml:space="preserve">“Template”</w:t>
      </w:r>
      <w:r>
        <w:t xml:space="preserve"> </w:t>
      </w:r>
      <w:r>
        <w:t xml:space="preserve">— pick one of your active templates.</w:t>
      </w:r>
    </w:p>
    <w:p>
      <w:pPr>
        <w:pStyle w:val="Compact"/>
        <w:numPr>
          <w:ilvl w:val="0"/>
          <w:numId w:val="1014"/>
        </w:numPr>
      </w:pPr>
      <w:r>
        <w:t xml:space="preserve">“Recipients *” — tick at least one person.</w:t>
      </w:r>
    </w:p>
    <w:p>
      <w:pPr>
        <w:pStyle w:val="Compact"/>
        <w:numPr>
          <w:ilvl w:val="0"/>
          <w:numId w:val="1014"/>
        </w:numPr>
      </w:pPr>
      <w:r>
        <w:t xml:space="preserve">“Active”</w:t>
      </w:r>
      <w:r>
        <w:t xml:space="preserve"> </w:t>
      </w:r>
      <w:r>
        <w:t xml:space="preserve">keeps the rule switched on.</w:t>
      </w:r>
    </w:p>
    <w:p>
      <w:pPr>
        <w:pStyle w:val="Compact"/>
        <w:numPr>
          <w:ilvl w:val="0"/>
          <w:numId w:val="1014"/>
        </w:numPr>
      </w:pPr>
      <w:r>
        <w:t xml:space="preserve">“Save rule”</w:t>
      </w:r>
      <w:r>
        <w:t xml:space="preserve"> </w:t>
      </w:r>
      <w:r>
        <w:t xml:space="preserve">(disabled while no recipient is ticked) →</w:t>
      </w:r>
      <w:r>
        <w:t xml:space="preserve"> </w:t>
      </w:r>
      <w:r>
        <w:t xml:space="preserve">“Rule saved.”</w:t>
      </w:r>
    </w:p>
    <w:p>
      <w:pPr>
        <w:pStyle w:val="FirstParagraph"/>
      </w:pPr>
      <w:r>
        <w:t xml:space="preserve">Row display is a summary you can read at a glance:</w:t>
      </w:r>
      <w:r>
        <w:t xml:space="preserve"> </w:t>
      </w:r>
      <w:r>
        <w:rPr>
          <w:i/>
          <w:iCs/>
        </w:rPr>
        <w:t xml:space="preserve">Laptop, Printer · On</w:t>
      </w:r>
      <w:r>
        <w:rPr>
          <w:i/>
          <w:iCs/>
        </w:rPr>
        <w:t xml:space="preserve"> </w:t>
      </w:r>
      <w:r>
        <w:rPr>
          <w:i/>
          <w:iCs/>
        </w:rPr>
        <w:t xml:space="preserve">“serial_number”</w:t>
      </w:r>
      <w:r>
        <w:rPr>
          <w:i/>
          <w:iCs/>
        </w:rPr>
        <w:t xml:space="preserve"> </w:t>
      </w:r>
      <w:r>
        <w:rPr>
          <w:i/>
          <w:iCs/>
        </w:rPr>
        <w:t xml:space="preserve">Becomes filled · template</w:t>
      </w:r>
      <w:r>
        <w:rPr>
          <w:i/>
          <w:iCs/>
        </w:rPr>
        <w:t xml:space="preserve"> </w:t>
      </w:r>
      <w:r>
        <w:rPr>
          <w:i/>
          <w:iCs/>
        </w:rPr>
        <w:t xml:space="preserve">“Laptop issued”</w:t>
      </w:r>
      <w:r>
        <w:rPr>
          <w:i/>
          <w:iCs/>
        </w:rPr>
        <w:t xml:space="preserve"> </w:t>
      </w:r>
      <w:r>
        <w:rPr>
          <w:i/>
          <w:iCs/>
        </w:rPr>
        <w:t xml:space="preserve">· 2 recipient(s)</w:t>
      </w:r>
      <w:r>
        <w:t xml:space="preserve">.</w:t>
      </w:r>
    </w:p>
    <w:bookmarkStart w:id="44" w:name="test-a-rule"/>
    <w:p>
      <w:pPr>
        <w:pStyle w:val="Heading3"/>
      </w:pPr>
      <w:r>
        <w:rPr>
          <w:rStyle w:val="SectionNumber"/>
        </w:rPr>
        <w:t xml:space="preserve">7.3.1</w:t>
      </w:r>
      <w:r>
        <w:tab/>
      </w:r>
      <w:r>
        <w:t xml:space="preserve">Test a rule</w:t>
      </w:r>
    </w:p>
    <w:p>
      <w:pPr>
        <w:pStyle w:val="FirstParagraph"/>
      </w:pPr>
      <w:r>
        <w:t xml:space="preserve">Press</w:t>
      </w:r>
      <w:r>
        <w:t xml:space="preserve"> </w:t>
      </w:r>
      <w:r>
        <w:t xml:space="preserve">“Test”</w:t>
      </w:r>
      <w:r>
        <w:t xml:space="preserve"> </w:t>
      </w:r>
      <w:r>
        <w:t xml:space="preserve">on the rule. The app sends a real mail right now, to that rule’s</w:t>
      </w:r>
      <w:r>
        <w:t xml:space="preserve"> </w:t>
      </w:r>
      <w:r>
        <w:t xml:space="preserve">recipients, using the newest matching asset as the data. Success reads</w:t>
      </w:r>
      <w:r>
        <w:t xml:space="preserve"> </w:t>
      </w:r>
      <w:r>
        <w:t xml:space="preserve">“Test email sent to a@x.com, b@x.com.”</w:t>
      </w:r>
      <w:r>
        <w:t xml:space="preserve"> </w:t>
      </w:r>
      <w:r>
        <w:t xml:space="preserve">Use this before you rely on a rule; then</w:t>
      </w:r>
      <w:r>
        <w:t xml:space="preserve"> </w:t>
      </w:r>
      <w:r>
        <w:t xml:space="preserve">ask the recipients whether they actually got it.</w:t>
      </w:r>
    </w:p>
    <w:bookmarkEnd w:id="44"/>
    <w:bookmarkStart w:id="45" w:name="what-makes-a-rule-fire"/>
    <w:p>
      <w:pPr>
        <w:pStyle w:val="Heading3"/>
      </w:pPr>
      <w:r>
        <w:rPr>
          <w:rStyle w:val="SectionNumber"/>
        </w:rPr>
        <w:t xml:space="preserve">7.3.2</w:t>
      </w:r>
      <w:r>
        <w:tab/>
      </w:r>
      <w:r>
        <w:t xml:space="preserve">What makes a rule fire</w:t>
      </w:r>
    </w:p>
    <w:p>
      <w:pPr>
        <w:pStyle w:val="Compact"/>
        <w:numPr>
          <w:ilvl w:val="0"/>
          <w:numId w:val="1015"/>
        </w:numPr>
      </w:pPr>
      <w:r>
        <w:t xml:space="preserve">It fires when</w:t>
      </w:r>
      <w:r>
        <w:t xml:space="preserve"> </w:t>
      </w:r>
      <w:r>
        <w:rPr>
          <w:b/>
          <w:bCs/>
        </w:rPr>
        <w:t xml:space="preserve">you save</w:t>
      </w:r>
      <w:r>
        <w:t xml:space="preserve"> </w:t>
      </w:r>
      <w:r>
        <w:t xml:space="preserve">an asset (add, edit, or a bulk update), not when</w:t>
      </w:r>
      <w:r>
        <w:t xml:space="preserve"> </w:t>
      </w:r>
      <w:r>
        <w:t xml:space="preserve">you merely type.</w:t>
      </w:r>
    </w:p>
    <w:p>
      <w:pPr>
        <w:pStyle w:val="Compact"/>
        <w:numPr>
          <w:ilvl w:val="0"/>
          <w:numId w:val="1015"/>
        </w:numPr>
      </w:pPr>
      <w:r>
        <w:t xml:space="preserve">It checks the value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this save, so</w:t>
      </w:r>
      <w:r>
        <w:t xml:space="preserve"> </w:t>
      </w:r>
      <w:r>
        <w:t xml:space="preserve">“Becomes filled”</w:t>
      </w:r>
      <w:r>
        <w:t xml:space="preserve"> </w:t>
      </w:r>
      <w:r>
        <w:t xml:space="preserve">needs the field to have been empty before.</w:t>
      </w:r>
    </w:p>
    <w:p>
      <w:pPr>
        <w:pStyle w:val="Compact"/>
        <w:numPr>
          <w:ilvl w:val="0"/>
          <w:numId w:val="1015"/>
        </w:numPr>
      </w:pPr>
      <w:r>
        <w:t xml:space="preserve">Automation-written values count: if a rule sets Service Date, an email rule</w:t>
      </w:r>
      <w:r>
        <w:t xml:space="preserve"> </w:t>
      </w:r>
      <w:r>
        <w:t xml:space="preserve">watching Service Date fires.</w:t>
      </w:r>
    </w:p>
    <w:p>
      <w:pPr>
        <w:pStyle w:val="Compact"/>
        <w:numPr>
          <w:ilvl w:val="0"/>
          <w:numId w:val="1015"/>
        </w:numPr>
      </w:pPr>
      <w:r>
        <w:t xml:space="preserve">One mail per recipient list per event; the mail is queued, so a slow server</w:t>
      </w:r>
      <w:r>
        <w:t xml:space="preserve"> </w:t>
      </w:r>
      <w:r>
        <w:t xml:space="preserve">delays it rather than losing it.</w:t>
      </w:r>
    </w:p>
    <w:p>
      <w:pPr>
        <w:pStyle w:val="Compact"/>
        <w:numPr>
          <w:ilvl w:val="0"/>
          <w:numId w:val="1015"/>
        </w:numPr>
      </w:pPr>
      <w:r>
        <w:t xml:space="preserve">Bulk updates queue one mail per asset.</w:t>
      </w:r>
    </w:p>
    <w:bookmarkEnd w:id="45"/>
    <w:bookmarkEnd w:id="46"/>
    <w:bookmarkStart w:id="47" w:name="history-and-troubleshooting"/>
    <w:p>
      <w:pPr>
        <w:pStyle w:val="Heading2"/>
      </w:pPr>
      <w:r>
        <w:rPr>
          <w:rStyle w:val="SectionNumber"/>
        </w:rPr>
        <w:t xml:space="preserve">7.4</w:t>
      </w:r>
      <w:r>
        <w:tab/>
      </w:r>
      <w:r>
        <w:t xml:space="preserve">History and troubleshooting</w:t>
      </w:r>
    </w:p>
    <w:p>
      <w:pPr>
        <w:pStyle w:val="FirstParagraph"/>
      </w:pPr>
      <w:r>
        <w:t xml:space="preserve">Menu →</w:t>
      </w:r>
      <w:r>
        <w:t xml:space="preserve"> </w:t>
      </w:r>
      <w:r>
        <w:t xml:space="preserve">“Email History”</w:t>
      </w:r>
      <w:r>
        <w:t xml:space="preserve"> </w:t>
      </w:r>
      <w:r>
        <w:t xml:space="preserve">—</w:t>
      </w:r>
      <w:r>
        <w:t xml:space="preserve"> </w:t>
      </w:r>
      <w:r>
        <w:t xml:space="preserve">“Every notification email queued from your asset</w:t>
      </w:r>
      <w:r>
        <w:t xml:space="preserve"> </w:t>
      </w:r>
      <w:r>
        <w:t xml:space="preserve">activity.”</w:t>
      </w:r>
      <w:r>
        <w:t xml:space="preserve"> </w:t>
      </w:r>
      <w:r>
        <w:t xml:space="preserve">Pick a</w:t>
      </w:r>
      <w:r>
        <w:t xml:space="preserve"> </w:t>
      </w:r>
      <w:r>
        <w:t xml:space="preserve">“Status”</w:t>
      </w:r>
      <w:r>
        <w:t xml:space="preserve"> </w:t>
      </w:r>
      <w:r>
        <w:t xml:space="preserve">(All statuses, Pending, Sending, Sent, Failed,</w:t>
      </w:r>
      <w:r>
        <w:t xml:space="preserve"> </w:t>
      </w:r>
      <w:r>
        <w:t xml:space="preserve">Cancelled); admins can tick</w:t>
      </w:r>
      <w:r>
        <w:t xml:space="preserve"> </w:t>
      </w:r>
      <w:r>
        <w:t xml:space="preserve">“All users”</w:t>
      </w:r>
      <w:r>
        <w:t xml:space="preserve"> </w:t>
      </w:r>
      <w:r>
        <w:t xml:space="preserve">to see everyone’s. Press</w:t>
      </w:r>
      <w:r>
        <w:t xml:space="preserve"> </w:t>
      </w:r>
      <w:r>
        <w:t xml:space="preserve">“Refresh”</w:t>
      </w:r>
      <w:r>
        <w:t xml:space="preserve"> </w:t>
      </w:r>
      <w:r>
        <w:t xml:space="preserve">to</w:t>
      </w:r>
      <w:r>
        <w:t xml:space="preserve"> </w:t>
      </w:r>
      <w:r>
        <w:t xml:space="preserve">reload. Each row shows the status, the subject, and a line like</w:t>
      </w:r>
      <w:r>
        <w:t xml:space="preserve"> </w:t>
      </w:r>
      <w:r>
        <w:t xml:space="preserve">“Asset created · LAP-0007 · 01/11/2026, 4:12 PM”</w:t>
      </w:r>
      <w:r>
        <w:t xml:space="preserve">. A failed row shows the error</w:t>
      </w:r>
      <w:r>
        <w:t xml:space="preserve"> </w:t>
      </w:r>
      <w:r>
        <w:t xml:space="preserve">in red. Click</w:t>
      </w:r>
      <w:r>
        <w:t xml:space="preserve"> </w:t>
      </w:r>
      <w:r>
        <w:t xml:space="preserve">“Details”</w:t>
      </w:r>
      <w:r>
        <w:t xml:space="preserve"> </w:t>
      </w:r>
      <w:r>
        <w:t xml:space="preserve">for the recipient, attempts, sent time and the exact</w:t>
      </w:r>
      <w:r>
        <w:t xml:space="preserve"> </w:t>
      </w:r>
      <w:r>
        <w:t xml:space="preserve">body that was stored. There is no retry button: the app retries failed mail by</w:t>
      </w:r>
      <w:r>
        <w:t xml:space="preserve"> </w:t>
      </w:r>
      <w:r>
        <w:t xml:space="preserve">itself, and gives up with a permanent error you can read here.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mail at all, nothing in History</w:t>
            </w:r>
          </w:p>
        </w:tc>
        <w:tc>
          <w:tcPr/>
          <w:p>
            <w:pPr>
              <w:pStyle w:val="Compact"/>
            </w:pPr>
            <w:r>
              <w:t xml:space="preserve">no rule matched, or the rule/template is inactive</w:t>
            </w:r>
          </w:p>
        </w:tc>
        <w:tc>
          <w:tcPr/>
          <w:p>
            <w:pPr>
              <w:pStyle w:val="Compact"/>
            </w:pPr>
            <w:r>
              <w:t xml:space="preserve">check the trigger condition; press</w:t>
            </w:r>
            <w:r>
              <w:t xml:space="preserve"> </w:t>
            </w:r>
            <w:r>
              <w:t xml:space="preserve">“Test”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History shows</w:t>
            </w:r>
            <w:r>
              <w:t xml:space="preserve"> </w:t>
            </w:r>
            <w:r>
              <w:t xml:space="preserve">“Pending”</w:t>
            </w:r>
            <w:r>
              <w:t xml:space="preserve"> </w:t>
            </w:r>
            <w:r>
              <w:t xml:space="preserve">forever</w:t>
            </w:r>
          </w:p>
        </w:tc>
        <w:tc>
          <w:tcPr/>
          <w:p>
            <w:pPr>
              <w:pStyle w:val="Compact"/>
            </w:pPr>
            <w:r>
              <w:t xml:space="preserve">mail server not configured or switched off</w:t>
            </w:r>
          </w:p>
        </w:tc>
        <w:tc>
          <w:tcPr/>
          <w:p>
            <w:pPr>
              <w:pStyle w:val="Compact"/>
            </w:pPr>
            <w:r>
              <w:t xml:space="preserve">Settings →</w:t>
            </w:r>
            <w:r>
              <w:t xml:space="preserve"> </w:t>
            </w:r>
            <w:r>
              <w:t xml:space="preserve">“SMTP (email delivery)”</w:t>
            </w:r>
            <w:r>
              <w:t xml:space="preserve">, tick</w:t>
            </w:r>
            <w:r>
              <w:t xml:space="preserve"> </w:t>
            </w:r>
            <w:r>
              <w:t xml:space="preserve">“Enabled”</w:t>
            </w:r>
            <w:r>
              <w:t xml:space="preserve">, Save, then</w:t>
            </w:r>
            <w:r>
              <w:t xml:space="preserve"> </w:t>
            </w:r>
            <w:r>
              <w:t xml:space="preserve">“Test connection”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“Failed”</w:t>
            </w:r>
            <w:r>
              <w:t xml:space="preserve"> </w:t>
            </w:r>
            <w:r>
              <w:t xml:space="preserve">with an authentication error</w:t>
            </w:r>
          </w:p>
        </w:tc>
        <w:tc>
          <w:tcPr/>
          <w:p>
            <w:pPr>
              <w:pStyle w:val="Compact"/>
            </w:pPr>
            <w:r>
              <w:t xml:space="preserve">wrong SMTP user/password</w:t>
            </w:r>
          </w:p>
        </w:tc>
        <w:tc>
          <w:tcPr/>
          <w:p>
            <w:pPr>
              <w:pStyle w:val="Compact"/>
            </w:pPr>
            <w:r>
              <w:t xml:space="preserve">re-enter them in the SMTP card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Blank part of the body</w:t>
            </w:r>
          </w:p>
        </w:tc>
        <w:tc>
          <w:tcPr/>
          <w:p>
            <w:pPr>
              <w:pStyle w:val="Compact"/>
            </w:pPr>
            <w:r>
              <w:t xml:space="preserve">that field is not on this asset type, or the key is wrong</w:t>
            </w:r>
          </w:p>
        </w:tc>
        <w:tc>
          <w:tcPr/>
          <w:p>
            <w:pPr>
              <w:pStyle w:val="Compact"/>
            </w:pPr>
            <w:r>
              <w:t xml:space="preserve">use a Common field placeholder, or fix the key in Field Definitions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Old value missing in</w:t>
            </w:r>
            <w:r>
              <w:t xml:space="preserve"> </w:t>
            </w:r>
            <w:r>
              <w:rPr>
                <w:rStyle w:val="VerbatimChar"/>
              </w:rPr>
              <w:t xml:space="preserve">.previous</w:t>
            </w:r>
          </w:p>
        </w:tc>
        <w:tc>
          <w:tcPr/>
          <w:p>
            <w:pPr>
              <w:pStyle w:val="Compact"/>
            </w:pPr>
            <w:r>
              <w:t xml:space="preserve">the rule is</w:t>
            </w:r>
            <w:r>
              <w:t xml:space="preserve"> </w:t>
            </w:r>
            <w:r>
              <w:t xml:space="preserve">“asset created”</w:t>
            </w:r>
          </w:p>
        </w:tc>
        <w:tc>
          <w:tcPr/>
          <w:p>
            <w:pPr>
              <w:pStyle w:val="Compact"/>
            </w:pPr>
            <w:r>
              <w:t xml:space="preserve">use a</w:t>
            </w:r>
            <w:r>
              <w:t xml:space="preserve"> </w:t>
            </w:r>
            <w:r>
              <w:t xml:space="preserve">“field changes”</w:t>
            </w:r>
            <w:r>
              <w:t xml:space="preserve"> </w:t>
            </w: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Nothing queued after a big bulk update</w:t>
            </w:r>
          </w:p>
        </w:tc>
        <w:tc>
          <w:tcPr/>
          <w:p>
            <w:pPr>
              <w:pStyle w:val="Compact"/>
            </w:pPr>
            <w:r>
              <w:t xml:space="preserve">the fields you set are not watched by any rule</w:t>
            </w:r>
          </w:p>
        </w:tc>
        <w:tc>
          <w:tcPr/>
          <w:p>
            <w:pPr>
              <w:pStyle w:val="Compact"/>
            </w:pPr>
            <w:r>
              <w:t xml:space="preserve">add the rule, or edit one asset to test</w:t>
            </w:r>
          </w:p>
        </w:tc>
      </w:tr>
    </w:tbl>
    <w:bookmarkEnd w:id="47"/>
    <w:bookmarkEnd w:id="48"/>
    <w:bookmarkStart w:id="52" w:name="quick-entry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Quick Entry</w:t>
      </w:r>
    </w:p>
    <w:p>
      <w:pPr>
        <w:pStyle w:val="FirstParagraph"/>
      </w:pPr>
      <w:r>
        <w:t xml:space="preserve">Quick Entry lets a person submit something</w:t>
      </w:r>
      <w:r>
        <w:t xml:space="preserve"> </w:t>
      </w:r>
      <w:r>
        <w:rPr>
          <w:b/>
          <w:bCs/>
        </w:rPr>
        <w:t xml:space="preserve">without an account</w:t>
      </w:r>
      <w:r>
        <w:t xml:space="preserve">. It does not</w:t>
      </w:r>
      <w:r>
        <w:t xml:space="preserve"> </w:t>
      </w:r>
      <w:r>
        <w:t xml:space="preserve">create an asset; it notifies the staff you choose.</w:t>
      </w:r>
    </w:p>
    <w:bookmarkStart w:id="49" w:name="configure-it-admin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Configure it (admin)</w:t>
      </w:r>
    </w:p>
    <w:p>
      <w:pPr>
        <w:pStyle w:val="FirstParagraph"/>
      </w:pPr>
      <w:r>
        <w:t xml:space="preserve">Settings →</w:t>
      </w:r>
      <w:r>
        <w:t xml:space="preserve"> </w:t>
      </w:r>
      <w:r>
        <w:t xml:space="preserve">“Quick Entry”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Tick the switch next to the heading — the word beside it flips between</w:t>
      </w:r>
      <w:r>
        <w:t xml:space="preserve"> </w:t>
      </w:r>
      <w:r>
        <w:t xml:space="preserve">“Enabled”</w:t>
      </w:r>
      <w:r>
        <w:t xml:space="preserve"> </w:t>
      </w:r>
      <w:r>
        <w:t xml:space="preserve">and</w:t>
      </w:r>
      <w:r>
        <w:t xml:space="preserve"> </w:t>
      </w:r>
      <w:r>
        <w:t xml:space="preserve">“Disabled”</w:t>
      </w:r>
      <w:r>
        <w:t xml:space="preserve">. Until it is enabled, no visitor sees the form.</w:t>
      </w:r>
    </w:p>
    <w:p>
      <w:pPr>
        <w:pStyle w:val="Compact"/>
        <w:numPr>
          <w:ilvl w:val="0"/>
          <w:numId w:val="1016"/>
        </w:numPr>
      </w:pPr>
      <w:r>
        <w:t xml:space="preserve">“Form heading”</w:t>
      </w:r>
      <w:r>
        <w:t xml:space="preserve"> </w:t>
      </w:r>
      <w:r>
        <w:t xml:space="preserve">(placeholder</w:t>
      </w:r>
      <w:r>
        <w:t xml:space="preserve"> </w:t>
      </w:r>
      <w:r>
        <w:t xml:space="preserve">“Quick Entry”</w:t>
      </w:r>
      <w:r>
        <w:t xml:space="preserve">) and</w:t>
      </w:r>
      <w:r>
        <w:t xml:space="preserve"> </w:t>
      </w:r>
      <w:r>
        <w:t xml:space="preserve">“Sub-heading”</w:t>
      </w:r>
      <w:r>
        <w:t xml:space="preserve"> </w:t>
      </w:r>
      <w:r>
        <w:t xml:space="preserve">(placeholder</w:t>
      </w:r>
      <w:r>
        <w:t xml:space="preserve"> </w:t>
      </w:r>
      <w:r>
        <w:t xml:space="preserve">“Submit a request without signing in.”</w:t>
      </w:r>
      <w:r>
        <w:t xml:space="preserve">) are the two lines the visitor sees.</w:t>
      </w:r>
    </w:p>
    <w:p>
      <w:pPr>
        <w:pStyle w:val="Compact"/>
        <w:numPr>
          <w:ilvl w:val="0"/>
          <w:numId w:val="1016"/>
        </w:numPr>
      </w:pPr>
      <w:r>
        <w:t xml:space="preserve">Under</w:t>
      </w:r>
      <w:r>
        <w:t xml:space="preserve"> </w:t>
      </w:r>
      <w:r>
        <w:t xml:space="preserve">“Form fields”</w:t>
      </w:r>
      <w:r>
        <w:t xml:space="preserve">, press</w:t>
      </w:r>
      <w:r>
        <w:t xml:space="preserve"> </w:t>
      </w:r>
      <w:r>
        <w:t xml:space="preserve">“+ Add field”</w:t>
      </w:r>
      <w:r>
        <w:t xml:space="preserve"> </w:t>
      </w:r>
      <w:r>
        <w:t xml:space="preserve">per line. Each row: the label</w:t>
      </w:r>
      <w:r>
        <w:t xml:space="preserve"> </w:t>
      </w:r>
      <w:r>
        <w:t xml:space="preserve">(placeholder</w:t>
      </w:r>
      <w:r>
        <w:t xml:space="preserve"> </w:t>
      </w:r>
      <w:r>
        <w:t xml:space="preserve">“Field label”</w:t>
      </w:r>
      <w:r>
        <w:t xml:space="preserve">), a type of</w:t>
      </w:r>
      <w:r>
        <w:t xml:space="preserve"> </w:t>
      </w:r>
      <w:r>
        <w:t xml:space="preserve">“Text”</w:t>
      </w:r>
      <w:r>
        <w:t xml:space="preserve"> </w:t>
      </w:r>
      <w:r>
        <w:t xml:space="preserve">or</w:t>
      </w:r>
      <w:r>
        <w:t xml:space="preserve"> </w:t>
      </w:r>
      <w:r>
        <w:t xml:space="preserve">“Long text”</w:t>
      </w:r>
      <w:r>
        <w:t xml:space="preserve">, a</w:t>
      </w:r>
      <w:r>
        <w:t xml:space="preserve"> </w:t>
      </w:r>
      <w:r>
        <w:t xml:space="preserve">“Required”</w:t>
      </w:r>
      <w:r>
        <w:t xml:space="preserve"> </w:t>
      </w:r>
      <w:r>
        <w:t xml:space="preserve">box, an optional</w:t>
      </w:r>
      <w:r>
        <w:t xml:space="preserve"> </w:t>
      </w:r>
      <w:r>
        <w:t xml:space="preserve">“Placeholder text shown inside the empty field (optional)”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“Remove”</w:t>
      </w:r>
      <w:r>
        <w:t xml:space="preserve">. Order is the order the visitor sees; to reorder, remove and</w:t>
      </w:r>
      <w:r>
        <w:t xml:space="preserve"> </w:t>
      </w:r>
      <w:r>
        <w:t xml:space="preserve">re-add.</w:t>
      </w:r>
    </w:p>
    <w:p>
      <w:pPr>
        <w:pStyle w:val="Compact"/>
        <w:numPr>
          <w:ilvl w:val="0"/>
          <w:numId w:val="1016"/>
        </w:numPr>
      </w:pPr>
      <w:r>
        <w:t xml:space="preserve">“Notification the user receives”</w:t>
      </w:r>
      <w:r>
        <w:t xml:space="preserve"> </w:t>
      </w:r>
      <w:r>
        <w:t xml:space="preserve">— write the message that arrives, using</w:t>
      </w:r>
      <w:r>
        <w:t xml:space="preserve"> </w:t>
      </w:r>
      <w:r>
        <w:rPr>
          <w:rStyle w:val="VerbatimChar"/>
        </w:rPr>
        <w:t xml:space="preserve">{Field Label}</w:t>
      </w:r>
      <w:r>
        <w:t xml:space="preserve"> </w:t>
      </w:r>
      <w:r>
        <w:t xml:space="preserve">tokens (the chips under the help text list them) or</w:t>
      </w:r>
      <w:r>
        <w:t xml:space="preserve"> </w:t>
      </w:r>
      <w:r>
        <w:rPr>
          <w:rStyle w:val="VerbatimChar"/>
        </w:rPr>
        <w:t xml:space="preserve">{all}</w:t>
      </w:r>
      <w:r>
        <w:t xml:space="preserve"> </w:t>
      </w:r>
      <w:r>
        <w:t xml:space="preserve">to list every answer the visitor gave.</w:t>
      </w:r>
      <w:r>
        <w:t xml:space="preserve"> </w:t>
      </w:r>
      <w:r>
        <w:t xml:space="preserve">“Notification title”</w:t>
      </w:r>
      <w:r>
        <w:t xml:space="preserve"> </w:t>
      </w:r>
      <w:r>
        <w:t xml:space="preserve">is the first</w:t>
      </w:r>
      <w:r>
        <w:t xml:space="preserve"> </w:t>
      </w:r>
      <w:r>
        <w:t xml:space="preserve">line, e.g. </w:t>
      </w:r>
      <w:r>
        <w:rPr>
          <w:rStyle w:val="VerbatimChar"/>
        </w:rPr>
        <w:t xml:space="preserve">New entry: {Name}</w:t>
      </w:r>
      <w:r>
        <w:t xml:space="preserve">;</w:t>
      </w:r>
      <w:r>
        <w:t xml:space="preserve"> </w:t>
      </w:r>
      <w:r>
        <w:t xml:space="preserve">“Notification message”</w:t>
      </w:r>
      <w:r>
        <w:t xml:space="preserve"> </w:t>
      </w:r>
      <w:r>
        <w:t xml:space="preserve">can stay empty,</w:t>
      </w:r>
      <w:r>
        <w:t xml:space="preserve"> </w:t>
      </w:r>
      <w:r>
        <w:t xml:space="preserve">because empty means</w:t>
      </w:r>
      <w:r>
        <w:t xml:space="preserve"> </w:t>
      </w:r>
      <w:r>
        <w:t xml:space="preserve">“list every filled field”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Tick</w:t>
      </w:r>
      <w:r>
        <w:t xml:space="preserve"> </w:t>
      </w:r>
      <w:r>
        <w:t xml:space="preserve">“Let the person submitting choose who to notify (shows a name dropdown</w:t>
      </w:r>
      <w:r>
        <w:t xml:space="preserve"> </w:t>
      </w:r>
      <w:r>
        <w:t xml:space="preserve">on the form)”</w:t>
      </w:r>
      <w:r>
        <w:t xml:space="preserve"> </w:t>
      </w:r>
      <w:r>
        <w:t xml:space="preserve">if you want the visitor to pick.</w:t>
      </w:r>
    </w:p>
    <w:p>
      <w:pPr>
        <w:pStyle w:val="Compact"/>
        <w:numPr>
          <w:ilvl w:val="0"/>
          <w:numId w:val="1016"/>
        </w:numPr>
      </w:pPr>
      <w:r>
        <w:t xml:space="preserve">Tick the users who may be notified, under</w:t>
      </w:r>
      <w:r>
        <w:t xml:space="preserve"> </w:t>
      </w:r>
      <w:r>
        <w:t xml:space="preserve">“Notify these users”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“Save Quick Entry settings”</w:t>
      </w:r>
      <w:r>
        <w:t xml:space="preserve"> </w:t>
      </w:r>
      <w:r>
        <w:t xml:space="preserve">→</w:t>
      </w:r>
      <w:r>
        <w:t xml:space="preserve"> </w:t>
      </w:r>
      <w:r>
        <w:t xml:space="preserve">“Quick Entry settings saved.”</w:t>
      </w:r>
    </w:p>
    <w:p>
      <w:pPr>
        <w:pStyle w:val="FirstParagraph"/>
      </w:pPr>
      <w:r>
        <w:t xml:space="preserve">The visitor’s form is limited on purpose: at most 15 fields, a short answer up</w:t>
      </w:r>
      <w:r>
        <w:t xml:space="preserve"> </w:t>
      </w:r>
      <w:r>
        <w:t xml:space="preserve">to 200 characters, a long answer up to 2000. Anyone who can see the app can</w:t>
      </w:r>
      <w:r>
        <w:t xml:space="preserve"> </w:t>
      </w:r>
      <w:r>
        <w:t xml:space="preserve">only submit a handful of times in 15 minutes from one connection.</w:t>
      </w:r>
    </w:p>
    <w:bookmarkEnd w:id="49"/>
    <w:bookmarkStart w:id="50" w:name="use-it-as-a-visitor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Use it as a visitor</w:t>
      </w:r>
    </w:p>
    <w:p>
      <w:pPr>
        <w:pStyle w:val="Compact"/>
        <w:numPr>
          <w:ilvl w:val="0"/>
          <w:numId w:val="1017"/>
        </w:numPr>
      </w:pPr>
      <w:r>
        <w:t xml:space="preserve">Open the app address without signing in. Beside the sign-in card you see the</w:t>
      </w:r>
      <w:r>
        <w:t xml:space="preserve"> </w:t>
      </w:r>
      <w:r>
        <w:t xml:space="preserve">Quick Entry card with the heading and sub-heading the admin chose.</w:t>
      </w:r>
    </w:p>
    <w:p>
      <w:pPr>
        <w:pStyle w:val="Compact"/>
        <w:numPr>
          <w:ilvl w:val="0"/>
          <w:numId w:val="1017"/>
        </w:numPr>
      </w:pPr>
      <w:r>
        <w:t xml:space="preserve">Fill the fields. Required ones carry a red</w:t>
      </w:r>
      <w:r>
        <w:t xml:space="preserve"> </w:t>
      </w:r>
      <w:r>
        <w:rPr>
          <w:rStyle w:val="VerbatimChar"/>
        </w:rPr>
        <w:t xml:space="preserve">*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a</w:t>
      </w:r>
      <w:r>
        <w:t xml:space="preserve"> </w:t>
      </w:r>
      <w:r>
        <w:t xml:space="preserve">“Notify”</w:t>
      </w:r>
      <w:r>
        <w:t xml:space="preserve"> </w:t>
      </w:r>
      <w:r>
        <w:t xml:space="preserve">dropdown is present, open it and tick at least one person —</w:t>
      </w:r>
      <w:r>
        <w:t xml:space="preserve"> </w:t>
      </w:r>
      <w:r>
        <w:t xml:space="preserve">otherwise pressing</w:t>
      </w:r>
      <w:r>
        <w:t xml:space="preserve"> </w:t>
      </w:r>
      <w:r>
        <w:t xml:space="preserve">“Submit”</w:t>
      </w:r>
      <w:r>
        <w:t xml:space="preserve"> </w:t>
      </w:r>
      <w:r>
        <w:t xml:space="preserve">shows</w:t>
      </w:r>
      <w:r>
        <w:t xml:space="preserve"> </w:t>
      </w:r>
      <w:r>
        <w:t xml:space="preserve">“Select at least one person to notify.”</w:t>
      </w:r>
    </w:p>
    <w:p>
      <w:pPr>
        <w:pStyle w:val="Compact"/>
        <w:numPr>
          <w:ilvl w:val="0"/>
          <w:numId w:val="1017"/>
        </w:numPr>
      </w:pPr>
      <w:r>
        <w:t xml:space="preserve">Complete the human verification box if it is shown.</w:t>
      </w:r>
    </w:p>
    <w:p>
      <w:pPr>
        <w:pStyle w:val="Compact"/>
        <w:numPr>
          <w:ilvl w:val="0"/>
          <w:numId w:val="1017"/>
        </w:numPr>
      </w:pPr>
      <w:r>
        <w:t xml:space="preserve">Press</w:t>
      </w:r>
      <w:r>
        <w:t xml:space="preserve"> </w:t>
      </w:r>
      <w:r>
        <w:t xml:space="preserve">“Submit”</w:t>
      </w:r>
      <w:r>
        <w:t xml:space="preserve">. The card is replaced by</w:t>
      </w:r>
      <w:r>
        <w:t xml:space="preserve"> </w:t>
      </w:r>
      <w:r>
        <w:t xml:space="preserve">“Your entry was submitted. The relevant people have been notified.”</w:t>
      </w:r>
      <w:r>
        <w:t xml:space="preserve"> </w:t>
      </w:r>
      <w:r>
        <w:t xml:space="preserve">and a</w:t>
      </w:r>
      <w:r>
        <w:t xml:space="preserve"> </w:t>
      </w:r>
      <w:r>
        <w:t xml:space="preserve">“Submit another”</w:t>
      </w:r>
      <w:r>
        <w:t xml:space="preserve"> </w:t>
      </w:r>
      <w:r>
        <w:t xml:space="preserve">button.</w:t>
      </w:r>
    </w:p>
    <w:p>
      <w:pPr>
        <w:pStyle w:val="FirstParagraph"/>
      </w:pPr>
      <w:r>
        <w:t xml:space="preserve">If the card is missing while a colleague can see it, the app is either switched</w:t>
      </w:r>
      <w:r>
        <w:t xml:space="preserve"> </w:t>
      </w:r>
      <w:r>
        <w:t xml:space="preserve">off for you or your network is not allowed in.</w:t>
      </w:r>
    </w:p>
    <w:bookmarkEnd w:id="50"/>
    <w:bookmarkStart w:id="51" w:name="see-what-visitors-submitted"/>
    <w:p>
      <w:pPr>
        <w:pStyle w:val="Heading2"/>
      </w:pPr>
      <w:r>
        <w:rPr>
          <w:rStyle w:val="SectionNumber"/>
        </w:rPr>
        <w:t xml:space="preserve">8.3</w:t>
      </w:r>
      <w:r>
        <w:tab/>
      </w:r>
      <w:r>
        <w:t xml:space="preserve">See what visitors submitted</w:t>
      </w:r>
    </w:p>
    <w:p>
      <w:pPr>
        <w:pStyle w:val="FirstParagraph"/>
      </w:pPr>
      <w:r>
        <w:t xml:space="preserve">Submitted entries appear as</w:t>
      </w:r>
      <w:r>
        <w:t xml:space="preserve"> </w:t>
      </w:r>
      <w:r>
        <w:rPr>
          <w:b/>
          <w:bCs/>
        </w:rPr>
        <w:t xml:space="preserve">notifications</w:t>
      </w:r>
      <w:r>
        <w:t xml:space="preserve">, not as assets: the notified</w:t>
      </w:r>
      <w:r>
        <w:t xml:space="preserve"> </w:t>
      </w:r>
      <w:r>
        <w:t xml:space="preserve">people see a bell badge and the dashboard strip. The bell panel groups</w:t>
      </w:r>
      <w:r>
        <w:t xml:space="preserve"> </w:t>
      </w:r>
      <w:r>
        <w:t xml:space="preserve">“New”</w:t>
      </w:r>
      <w:r>
        <w:t xml:space="preserve"> </w:t>
      </w:r>
      <w:r>
        <w:t xml:space="preserve">and</w:t>
      </w:r>
      <w:r>
        <w:t xml:space="preserve"> </w:t>
      </w:r>
      <w:r>
        <w:t xml:space="preserve">“Earlier”</w:t>
      </w:r>
      <w:r>
        <w:t xml:space="preserve">; click a row to read the full answers, click the circle to</w:t>
      </w:r>
      <w:r>
        <w:t xml:space="preserve"> </w:t>
      </w:r>
      <w:r>
        <w:t xml:space="preserve">mark one read,</w:t>
      </w:r>
      <w:r>
        <w:t xml:space="preserve"> </w:t>
      </w:r>
      <w:r>
        <w:t xml:space="preserve">“Mark all read”</w:t>
      </w:r>
      <w:r>
        <w:t xml:space="preserve"> </w:t>
      </w:r>
      <w:r>
        <w:t xml:space="preserve">for everything. The panel refreshes by itself</w:t>
      </w:r>
      <w:r>
        <w:t xml:space="preserve"> </w:t>
      </w:r>
      <w:r>
        <w:t xml:space="preserve">about every minute.</w:t>
      </w:r>
    </w:p>
    <w:bookmarkEnd w:id="51"/>
    <w:bookmarkEnd w:id="52"/>
    <w:bookmarkStart w:id="56" w:name="users-and-permissions-admin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Users and permissions (admin)</w:t>
      </w:r>
    </w:p>
    <w:p>
      <w:pPr>
        <w:pStyle w:val="FirstParagraph"/>
      </w:pPr>
      <w:r>
        <w:t xml:space="preserve">Menu →</w:t>
      </w:r>
      <w:r>
        <w:t xml:space="preserve"> </w:t>
      </w:r>
      <w:r>
        <w:t xml:space="preserve">“Users”</w:t>
      </w:r>
      <w:r>
        <w:t xml:space="preserve"> </w:t>
      </w:r>
      <w:r>
        <w:t xml:space="preserve">—</w:t>
      </w:r>
      <w:r>
        <w:t xml:space="preserve"> </w:t>
      </w:r>
      <w:r>
        <w:t xml:space="preserve">“Create accounts, grant capabilities, deactivate or reset</w:t>
      </w:r>
      <w:r>
        <w:t xml:space="preserve"> </w:t>
      </w:r>
      <w:r>
        <w:t xml:space="preserve">passwords.”</w:t>
      </w:r>
    </w:p>
    <w:bookmarkStart w:id="53" w:name="add-a-user"/>
    <w:p>
      <w:pPr>
        <w:pStyle w:val="Heading2"/>
      </w:pPr>
      <w:r>
        <w:rPr>
          <w:rStyle w:val="SectionNumber"/>
        </w:rPr>
        <w:t xml:space="preserve">9.1</w:t>
      </w:r>
      <w:r>
        <w:tab/>
      </w:r>
      <w:r>
        <w:t xml:space="preserve">Add a user</w:t>
      </w:r>
    </w:p>
    <w:p>
      <w:pPr>
        <w:pStyle w:val="FirstParagraph"/>
      </w:pPr>
      <w:r>
        <w:t xml:space="preserve">“+ Add User”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Box</w:t>
            </w:r>
          </w:p>
        </w:tc>
        <w:tc>
          <w:tcPr/>
          <w:p>
            <w:pPr>
              <w:pStyle w:val="Compact"/>
            </w:pPr>
            <w:r>
              <w:t xml:space="preserve">What to enter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“Email”</w:t>
            </w:r>
          </w:p>
        </w:tc>
        <w:tc>
          <w:tcPr/>
          <w:p>
            <w:pPr>
              <w:pStyle w:val="Compact"/>
            </w:pPr>
            <w:r>
              <w:t xml:space="preserve">their login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“Display Name”</w:t>
            </w:r>
          </w:p>
        </w:tc>
        <w:tc>
          <w:tcPr/>
          <w:p>
            <w:pPr>
              <w:pStyle w:val="Compact"/>
            </w:pPr>
            <w:r>
              <w:t xml:space="preserve">optional; the name shown in the Quick Entry notify dropdown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“Temporary Password”</w:t>
            </w:r>
          </w:p>
        </w:tc>
        <w:tc>
          <w:tcPr/>
          <w:p>
            <w:pPr>
              <w:pStyle w:val="Compact"/>
            </w:pPr>
            <w:r>
              <w:t xml:space="preserve">at least 10 characters. It is shown as plain text here on purpose, so you can tell it to someone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“Role”</w:t>
            </w:r>
          </w:p>
        </w:tc>
        <w:tc>
          <w:tcPr/>
          <w:p>
            <w:pPr>
              <w:pStyle w:val="Compact"/>
            </w:pPr>
            <w:r>
              <w:t xml:space="preserve">“User (granted capabilities only)”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“Admin (full access)”</w:t>
            </w:r>
          </w:p>
        </w:tc>
      </w:tr>
    </w:tbl>
    <w:p>
      <w:pPr>
        <w:pStyle w:val="BodyText"/>
      </w:pPr>
      <w:r>
        <w:t xml:space="preserve">For a User, tick their capabilities in the checklist and press</w:t>
      </w:r>
      <w:r>
        <w:t xml:space="preserve"> </w:t>
      </w:r>
      <w:r>
        <w:t xml:space="preserve">“Create User”</w:t>
      </w:r>
      <w:r>
        <w:t xml:space="preserve">.</w:t>
      </w:r>
      <w:r>
        <w:t xml:space="preserve"> </w:t>
      </w:r>
      <w:r>
        <w:t xml:space="preserve">The toast says</w:t>
      </w:r>
      <w:r>
        <w:t xml:space="preserve"> </w:t>
      </w:r>
      <w:r>
        <w:t xml:space="preserve">“User created. They must change the password on first login.”</w:t>
      </w:r>
      <w:r>
        <w:t xml:space="preserve"> </w:t>
      </w:r>
      <w:r>
        <w:t xml:space="preserve">Give the temporary password to the person; the app forces them to replace it.</w:t>
      </w:r>
    </w:p>
    <w:bookmarkEnd w:id="53"/>
    <w:bookmarkStart w:id="54" w:name="capabilities"/>
    <w:p>
      <w:pPr>
        <w:pStyle w:val="Heading2"/>
      </w:pPr>
      <w:r>
        <w:rPr>
          <w:rStyle w:val="SectionNumber"/>
        </w:rPr>
        <w:t xml:space="preserve">9.2</w:t>
      </w:r>
      <w:r>
        <w:tab/>
      </w:r>
      <w:r>
        <w:t xml:space="preserve">Capabilities</w:t>
      </w:r>
    </w:p>
    <w:p>
      <w:pPr>
        <w:pStyle w:val="FirstParagraph"/>
      </w:pPr>
      <w:r>
        <w:t xml:space="preserve">The checklist is grouped, and each tick box shows the technical name: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Names shown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asset_types.view_own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asset_types.create_own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asset_types.edit_own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asset_types.delete_own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assets.view_own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assets.create_own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assets.edit_own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assets.delete_own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assets.bulk_own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fields.manage_own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dropdowns.manage_own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common_form.manage_own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automations.manage_own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Reports &amp; Branding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reports.view_own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reports.export_own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branding.manage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Notifications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email.templates.manage_own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email.rules.manage_own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email.history.view_own</w:t>
            </w:r>
          </w:p>
        </w:tc>
      </w:tr>
    </w:tbl>
    <w:p>
      <w:pPr>
        <w:pStyle w:val="BodyText"/>
      </w:pPr>
      <w:r>
        <w:t xml:space="preserve">In plain words: the first group controls creating and shaping asset types, the</w:t>
      </w:r>
      <w:r>
        <w:t xml:space="preserve"> </w:t>
      </w:r>
      <w:r>
        <w:t xml:space="preserve">second controls records, the third controls forms/fields/dropdowns/automations,</w:t>
      </w:r>
      <w:r>
        <w:t xml:space="preserve"> </w:t>
      </w:r>
      <w:r>
        <w:t xml:space="preserve">the fourth controls reports, exports and the app’s own logo and name, the fifth</w:t>
      </w:r>
      <w:r>
        <w:t xml:space="preserve"> </w:t>
      </w:r>
      <w:r>
        <w:t xml:space="preserve">controls email.</w:t>
      </w:r>
      <w:r>
        <w:t xml:space="preserve"> </w:t>
      </w:r>
      <w:r>
        <w:rPr>
          <w:rStyle w:val="VerbatimChar"/>
        </w:rPr>
        <w:t xml:space="preserve">_own</w:t>
      </w:r>
      <w:r>
        <w:t xml:space="preserve"> </w:t>
      </w:r>
      <w:r>
        <w:t xml:space="preserve">always means</w:t>
      </w:r>
      <w:r>
        <w:t xml:space="preserve"> </w:t>
      </w:r>
      <w:r>
        <w:t xml:space="preserve">“their own copies”</w:t>
      </w:r>
      <w:r>
        <w:t xml:space="preserve">, never everyone’s.</w:t>
      </w:r>
    </w:p>
    <w:p>
      <w:pPr>
        <w:pStyle w:val="BodyText"/>
      </w:pPr>
      <w:r>
        <w:t xml:space="preserve">A new user created with the User role comes with a sensible starting set; from</w:t>
      </w:r>
      <w:r>
        <w:t xml:space="preserve"> </w:t>
      </w:r>
      <w:r>
        <w:t xml:space="preserve">then on only what you tick applies. An admin needs none of them — an admin can</w:t>
      </w:r>
      <w:r>
        <w:t xml:space="preserve"> </w:t>
      </w:r>
      <w:r>
        <w:t xml:space="preserve">do everything.</w:t>
      </w:r>
    </w:p>
    <w:p>
      <w:pPr>
        <w:pStyle w:val="BodyText"/>
      </w:pPr>
      <w:r>
        <w:t xml:space="preserve">Change them: row →</w:t>
      </w:r>
      <w:r>
        <w:t xml:space="preserve"> </w:t>
      </w:r>
      <w:r>
        <w:t xml:space="preserve">“Permissions”</w:t>
      </w:r>
      <w:r>
        <w:t xml:space="preserve"> </w:t>
      </w:r>
      <w:r>
        <w:t xml:space="preserve">(title</w:t>
      </w:r>
      <w:r>
        <w:t xml:space="preserve"> </w:t>
      </w:r>
      <w:r>
        <w:t xml:space="preserve">“Permissions —</w:t>
      </w:r>
      <w:r>
        <w:t xml:space="preserve"> </w:t>
      </w:r>
      <w:r>
        <w:t xml:space="preserve">”</w:t>
      </w:r>
      <w:r>
        <w:t xml:space="preserve">) → tick or</w:t>
      </w:r>
      <w:r>
        <w:t xml:space="preserve"> </w:t>
      </w:r>
      <w:r>
        <w:t xml:space="preserve">untick →</w:t>
      </w:r>
      <w:r>
        <w:t xml:space="preserve"> </w:t>
      </w:r>
      <w:r>
        <w:t xml:space="preserve">“Save Permissions”</w:t>
      </w:r>
      <w:r>
        <w:t xml:space="preserve">. The message reads</w:t>
      </w:r>
      <w:r>
        <w:t xml:space="preserve"> </w:t>
      </w:r>
      <w:r>
        <w:t xml:space="preserve">“Permissions updated. They apply</w:t>
      </w:r>
      <w:r>
        <w:t xml:space="preserve"> </w:t>
      </w:r>
      <w:r>
        <w:t xml:space="preserve">on the user’s next request.”</w:t>
      </w:r>
    </w:p>
    <w:bookmarkEnd w:id="54"/>
    <w:bookmarkStart w:id="55" w:name="other-user-actions"/>
    <w:p>
      <w:pPr>
        <w:pStyle w:val="Heading2"/>
      </w:pPr>
      <w:r>
        <w:rPr>
          <w:rStyle w:val="SectionNumber"/>
        </w:rPr>
        <w:t xml:space="preserve">9.3</w:t>
      </w:r>
      <w:r>
        <w:tab/>
      </w:r>
      <w:r>
        <w:t xml:space="preserve">Other user actions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What happens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“Display name”</w:t>
            </w:r>
          </w:p>
        </w:tc>
        <w:tc>
          <w:tcPr/>
          <w:p>
            <w:pPr>
              <w:pStyle w:val="Compact"/>
            </w:pPr>
            <w:r>
              <w:t xml:space="preserve">edit the name used in Quick Entry pickers; empty falls back to the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“Reset password”</w:t>
            </w:r>
          </w:p>
        </w:tc>
        <w:tc>
          <w:tcPr/>
          <w:p>
            <w:pPr>
              <w:pStyle w:val="Compact"/>
            </w:pPr>
            <w:r>
              <w:t xml:space="preserve">set a new</w:t>
            </w:r>
            <w:r>
              <w:t xml:space="preserve"> </w:t>
            </w:r>
            <w:r>
              <w:t xml:space="preserve">“New Temporary Password”</w:t>
            </w:r>
            <w:r>
              <w:t xml:space="preserve"> </w:t>
            </w:r>
            <w:r>
              <w:t xml:space="preserve">(10+ characters); they must change it at next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“Make admin”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“Make user”</w:t>
            </w:r>
          </w:p>
        </w:tc>
        <w:tc>
          <w:tcPr/>
          <w:p>
            <w:pPr>
              <w:pStyle w:val="Compact"/>
            </w:pPr>
            <w:r>
              <w:t xml:space="preserve">change the role (you cannot demote yourself)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“Deactivate”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“Reactivate”</w:t>
            </w:r>
          </w:p>
        </w:tc>
        <w:tc>
          <w:tcPr/>
          <w:p>
            <w:pPr>
              <w:pStyle w:val="Compact"/>
            </w:pPr>
            <w:r>
              <w:t xml:space="preserve">block or unblock sign-in; data stays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“Delete”</w:t>
            </w:r>
          </w:p>
        </w:tc>
        <w:tc>
          <w:tcPr/>
          <w:p>
            <w:pPr>
              <w:pStyle w:val="Compact"/>
            </w:pPr>
            <w:r>
              <w:t xml:space="preserve">asks</w:t>
            </w:r>
            <w:r>
              <w:t xml:space="preserve"> </w:t>
            </w:r>
            <w:r>
              <w:t xml:space="preserve">“Delete</w:t>
            </w:r>
            <w:r>
              <w:t xml:space="preserve"> </w:t>
            </w:r>
            <w:r>
              <w:t xml:space="preserve">? All of their asset types, assets, fields, and dropdowns will be permanently deleted.”</w:t>
            </w:r>
          </w:p>
        </w:tc>
      </w:tr>
    </w:tbl>
    <w:p>
      <w:pPr>
        <w:pStyle w:val="BodyText"/>
      </w:pPr>
      <w:r>
        <w:t xml:space="preserve">Badges on each row:</w:t>
      </w:r>
      <w:r>
        <w:t xml:space="preserve"> </w:t>
      </w:r>
      <w:r>
        <w:t xml:space="preserve">“you”</w:t>
      </w:r>
      <w:r>
        <w:t xml:space="preserve">, the role,</w:t>
      </w:r>
      <w:r>
        <w:t xml:space="preserve"> </w:t>
      </w:r>
      <w:r>
        <w:t xml:space="preserve">“deactivated”</w:t>
      </w:r>
      <w:r>
        <w:t xml:space="preserve">,</w:t>
      </w:r>
      <w:r>
        <w:t xml:space="preserve"> </w:t>
      </w:r>
      <w:r>
        <w:t xml:space="preserve">“must change password”</w:t>
      </w:r>
      <w:r>
        <w:t xml:space="preserve">, and</w:t>
      </w:r>
      <w:r>
        <w:t xml:space="preserve"> </w:t>
      </w:r>
      <w:r>
        <w:t xml:space="preserve">a line such as</w:t>
      </w:r>
      <w:r>
        <w:t xml:space="preserve"> </w:t>
      </w:r>
      <w:r>
        <w:t xml:space="preserve">“3 capabilities granted”</w:t>
      </w:r>
      <w:r>
        <w:t xml:space="preserve"> </w:t>
      </w:r>
      <w:r>
        <w:t xml:space="preserve">or</w:t>
      </w:r>
      <w:r>
        <w:t xml:space="preserve"> </w:t>
      </w:r>
      <w:r>
        <w:t xml:space="preserve">“Full access to everything”</w:t>
      </w:r>
      <w:r>
        <w:t xml:space="preserve">.</w:t>
      </w:r>
    </w:p>
    <w:bookmarkEnd w:id="55"/>
    <w:bookmarkEnd w:id="56"/>
    <w:bookmarkStart w:id="62" w:name="settings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Settings</w:t>
      </w:r>
    </w:p>
    <w:p>
      <w:pPr>
        <w:pStyle w:val="FirstParagraph"/>
      </w:pPr>
      <w:r>
        <w:t xml:space="preserve">Menu →</w:t>
      </w:r>
      <w:r>
        <w:t xml:space="preserve"> </w:t>
      </w:r>
      <w:r>
        <w:t xml:space="preserve">“Settings”</w:t>
      </w:r>
      <w:r>
        <w:t xml:space="preserve"> </w:t>
      </w:r>
      <w:r>
        <w:t xml:space="preserve">—</w:t>
      </w:r>
      <w:r>
        <w:t xml:space="preserve"> </w:t>
      </w:r>
      <w:r>
        <w:t xml:space="preserve">“Manage your account and application branding.”</w:t>
      </w:r>
    </w:p>
    <w:bookmarkStart w:id="57" w:name="application-branding"/>
    <w:p>
      <w:pPr>
        <w:pStyle w:val="Heading2"/>
      </w:pPr>
      <w:r>
        <w:rPr>
          <w:rStyle w:val="SectionNumber"/>
        </w:rPr>
        <w:t xml:space="preserve">10.1</w:t>
      </w:r>
      <w:r>
        <w:tab/>
      </w:r>
      <w:r>
        <w:t xml:space="preserve">Application branding</w:t>
      </w:r>
    </w:p>
    <w:p>
      <w:pPr>
        <w:pStyle w:val="FirstParagraph"/>
      </w:pPr>
      <w:r>
        <w:t xml:space="preserve">Settings →</w:t>
      </w:r>
      <w:r>
        <w:t xml:space="preserve"> </w:t>
      </w:r>
      <w:r>
        <w:t xml:space="preserve">“Application branding”</w:t>
      </w:r>
      <w:r>
        <w:t xml:space="preserve"> </w:t>
      </w:r>
      <w:r>
        <w:t xml:space="preserve">—</w:t>
      </w:r>
      <w:r>
        <w:t xml:space="preserve"> </w:t>
      </w:r>
      <w:r>
        <w:t xml:space="preserve">“Upload a favicon and app icon for this</w:t>
      </w:r>
      <w:r>
        <w:t xml:space="preserve"> </w:t>
      </w:r>
      <w:r>
        <w:t xml:space="preserve">workspace.”</w:t>
      </w:r>
      <w:r>
        <w:t xml:space="preserve"> </w:t>
      </w:r>
      <w:r>
        <w:t xml:space="preserve">Two items,</w:t>
      </w:r>
      <w:r>
        <w:t xml:space="preserve"> </w:t>
      </w:r>
      <w:r>
        <w:t xml:space="preserve">“Favicon”</w:t>
      </w:r>
      <w:r>
        <w:t xml:space="preserve"> </w:t>
      </w:r>
      <w:r>
        <w:t xml:space="preserve">and</w:t>
      </w:r>
      <w:r>
        <w:t xml:space="preserve"> </w:t>
      </w:r>
      <w:r>
        <w:t xml:space="preserve">“App icon”</w:t>
      </w:r>
      <w:r>
        <w:t xml:space="preserve">, each with a</w:t>
      </w:r>
      <w:r>
        <w:t xml:space="preserve"> </w:t>
      </w:r>
      <w:r>
        <w:t xml:space="preserve">“Choose image”</w:t>
      </w:r>
      <w:r>
        <w:t xml:space="preserve"> </w:t>
      </w:r>
      <w:r>
        <w:t xml:space="preserve">button and the note</w:t>
      </w:r>
      <w:r>
        <w:t xml:space="preserve"> </w:t>
      </w:r>
      <w:r>
        <w:t xml:space="preserve">“PNG, JPG, GIF or SVG, max 2 MB”</w:t>
      </w:r>
      <w:r>
        <w:t xml:space="preserve">. A too-large file is</w:t>
      </w:r>
      <w:r>
        <w:t xml:space="preserve"> </w:t>
      </w:r>
      <w:r>
        <w:t xml:space="preserve">refused with</w:t>
      </w:r>
      <w:r>
        <w:t xml:space="preserve"> </w:t>
      </w:r>
      <w:r>
        <w:t xml:space="preserve">“Please choose an image smaller than 2 MB.”</w:t>
      </w:r>
      <w:r>
        <w:t xml:space="preserve"> </w:t>
      </w:r>
      <w:r>
        <w:t xml:space="preserve">Press</w:t>
      </w:r>
      <w:r>
        <w:t xml:space="preserve"> </w:t>
      </w:r>
      <w:r>
        <w:t xml:space="preserve">“Save branding”</w:t>
      </w:r>
      <w:r>
        <w:t xml:space="preserve"> </w:t>
      </w:r>
      <w:r>
        <w:t xml:space="preserve">→</w:t>
      </w:r>
      <w:r>
        <w:t xml:space="preserve"> </w:t>
      </w:r>
      <w:r>
        <w:t xml:space="preserve">“Branding saved successfully.”</w:t>
      </w:r>
      <w:r>
        <w:t xml:space="preserve"> </w:t>
      </w:r>
      <w:r>
        <w:t xml:space="preserve">The browser tab icon updates immediately.</w:t>
      </w:r>
      <w:r>
        <w:t xml:space="preserve"> </w:t>
      </w:r>
      <w:r>
        <w:t xml:space="preserve">The app name and the install icon everywhere else (home screen, manifest) come</w:t>
      </w:r>
      <w:r>
        <w:t xml:space="preserve"> </w:t>
      </w:r>
      <w:r>
        <w:t xml:space="preserve">from this too.</w:t>
      </w:r>
    </w:p>
    <w:bookmarkEnd w:id="57"/>
    <w:bookmarkStart w:id="58" w:name="turnstile-human-verification"/>
    <w:p>
      <w:pPr>
        <w:pStyle w:val="Heading2"/>
      </w:pPr>
      <w:r>
        <w:rPr>
          <w:rStyle w:val="SectionNumber"/>
        </w:rPr>
        <w:t xml:space="preserve">10.2</w:t>
      </w:r>
      <w:r>
        <w:tab/>
      </w:r>
      <w:r>
        <w:t xml:space="preserve">Turnstile (human verification)</w:t>
      </w:r>
    </w:p>
    <w:p>
      <w:pPr>
        <w:pStyle w:val="FirstParagraph"/>
      </w:pPr>
      <w:r>
        <w:t xml:space="preserve">Settings →</w:t>
      </w:r>
      <w:r>
        <w:t xml:space="preserve"> </w:t>
      </w:r>
      <w:r>
        <w:t xml:space="preserve">“Turnstile (human verification)”</w:t>
      </w:r>
      <w:r>
        <w:t xml:space="preserve"> </w:t>
      </w:r>
      <w:r>
        <w:t xml:space="preserve">—</w:t>
      </w:r>
      <w:r>
        <w:t xml:space="preserve"> </w:t>
      </w:r>
      <w:r>
        <w:t xml:space="preserve">“Show a Cloudflare Turnstile</w:t>
      </w:r>
      <w:r>
        <w:t xml:space="preserve"> </w:t>
      </w:r>
      <w:r>
        <w:t xml:space="preserve">challenge on the sign-in and setup pages. Only applies in production.”</w:t>
      </w:r>
      <w:r>
        <w:t xml:space="preserve"> </w:t>
      </w:r>
      <w:r>
        <w:t xml:space="preserve">Tick or</w:t>
      </w:r>
      <w:r>
        <w:t xml:space="preserve"> </w:t>
      </w:r>
      <w:r>
        <w:t xml:space="preserve">untick</w:t>
      </w:r>
      <w:r>
        <w:t xml:space="preserve"> </w:t>
      </w:r>
      <w:r>
        <w:t xml:space="preserve">“Require Turnstile verification”</w:t>
      </w:r>
      <w:r>
        <w:t xml:space="preserve">;</w:t>
      </w:r>
      <w:r>
        <w:t xml:space="preserve"> </w:t>
      </w:r>
      <w:r>
        <w:t xml:space="preserve">“Save”</w:t>
      </w:r>
      <w:r>
        <w:t xml:space="preserve"> </w:t>
      </w:r>
      <w:r>
        <w:t xml:space="preserve">stays grey until you change it.</w:t>
      </w:r>
      <w:r>
        <w:t xml:space="preserve"> </w:t>
      </w:r>
      <w:r>
        <w:t xml:space="preserve">The toast states</w:t>
      </w:r>
      <w:r>
        <w:t xml:space="preserve"> </w:t>
      </w:r>
      <w:r>
        <w:t xml:space="preserve">“Turnstile is now enabled.”</w:t>
      </w:r>
      <w:r>
        <w:t xml:space="preserve"> </w:t>
      </w:r>
      <w:r>
        <w:t xml:space="preserve">or</w:t>
      </w:r>
      <w:r>
        <w:t xml:space="preserve"> </w:t>
      </w:r>
      <w:r>
        <w:t xml:space="preserve">“Turnstile is now disabled.”</w:t>
      </w:r>
      <w:r>
        <w:t xml:space="preserve"> </w:t>
      </w:r>
      <w:r>
        <w:t xml:space="preserve">If the server has no Turnstile keys, the card warns in red that turning it on</w:t>
      </w:r>
      <w:r>
        <w:t xml:space="preserve"> </w:t>
      </w:r>
      <w:r>
        <w:t xml:space="preserve">will block sign-in — read that warning before saving.</w:t>
      </w:r>
    </w:p>
    <w:bookmarkEnd w:id="58"/>
    <w:bookmarkStart w:id="59" w:name="network-restriction-ip-allowlist"/>
    <w:p>
      <w:pPr>
        <w:pStyle w:val="Heading2"/>
      </w:pPr>
      <w:r>
        <w:rPr>
          <w:rStyle w:val="SectionNumber"/>
        </w:rPr>
        <w:t xml:space="preserve">10.3</w:t>
      </w:r>
      <w:r>
        <w:tab/>
      </w:r>
      <w:r>
        <w:t xml:space="preserve">Network restriction (IP allowlist)</w:t>
      </w:r>
    </w:p>
    <w:p>
      <w:pPr>
        <w:pStyle w:val="FirstParagraph"/>
      </w:pPr>
      <w:r>
        <w:t xml:space="preserve">Settings →</w:t>
      </w:r>
      <w:r>
        <w:t xml:space="preserve"> </w:t>
      </w:r>
      <w:r>
        <w:t xml:space="preserve">“Network restriction (IP allowlist)”</w:t>
      </w:r>
      <w:r>
        <w:t xml:space="preserve"> </w:t>
      </w:r>
      <w:r>
        <w:t xml:space="preserve">—</w:t>
      </w:r>
      <w:r>
        <w:t xml:space="preserve"> </w:t>
      </w:r>
      <w:r>
        <w:t xml:space="preserve">“Only the addresses or</w:t>
      </w:r>
      <w:r>
        <w:t xml:space="preserve"> </w:t>
      </w:r>
      <w:r>
        <w:t xml:space="preserve">networks listed below can use this app. Anyone outside them gets a plain 404</w:t>
      </w:r>
      <w:r>
        <w:t xml:space="preserve"> </w:t>
      </w:r>
      <w:r>
        <w:t xml:space="preserve">(Not Found) — no login page, no message, nothing else.”</w:t>
      </w:r>
    </w:p>
    <w:p>
      <w:pPr>
        <w:pStyle w:val="Compact"/>
        <w:numPr>
          <w:ilvl w:val="0"/>
          <w:numId w:val="1018"/>
        </w:numPr>
      </w:pPr>
      <w:r>
        <w:t xml:space="preserve">“IP the server sees for you:”</w:t>
      </w:r>
      <w:r>
        <w:t xml:space="preserve"> </w:t>
      </w:r>
      <w:r>
        <w:t xml:space="preserve">shows your current address. Press</w:t>
      </w:r>
      <w:r>
        <w:t xml:space="preserve"> </w:t>
      </w:r>
      <w:r>
        <w:t xml:space="preserve">“Add to list”</w:t>
      </w:r>
      <w:r>
        <w:t xml:space="preserve"> </w:t>
      </w:r>
      <w:r>
        <w:t xml:space="preserve">to put it in the box — do this</w:t>
      </w:r>
      <w:r>
        <w:t xml:space="preserve"> </w:t>
      </w:r>
      <w:r>
        <w:rPr>
          <w:b/>
          <w:bCs/>
        </w:rPr>
        <w:t xml:space="preserve">first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Choose what to restrict:</w:t>
      </w:r>
      <w:r>
        <w:t xml:space="preserve"> </w:t>
      </w:r>
      <w:r>
        <w:t xml:space="preserve">“Restrict the whole app”</w:t>
      </w:r>
      <w:r>
        <w:t xml:space="preserve"> </w:t>
      </w:r>
      <w:r>
        <w:t xml:space="preserve">(sign-in and every page)</w:t>
      </w:r>
      <w:r>
        <w:t xml:space="preserve"> </w:t>
      </w:r>
      <w:r>
        <w:t xml:space="preserve">or</w:t>
      </w:r>
      <w:r>
        <w:t xml:space="preserve"> </w:t>
      </w:r>
      <w:r>
        <w:t xml:space="preserve">“Restrict Quick Entry”</w:t>
      </w:r>
      <w:r>
        <w:t xml:space="preserve"> </w:t>
      </w:r>
      <w:r>
        <w:t xml:space="preserve">(only the public form), or both.</w:t>
      </w:r>
    </w:p>
    <w:p>
      <w:pPr>
        <w:pStyle w:val="Compact"/>
        <w:numPr>
          <w:ilvl w:val="0"/>
          <w:numId w:val="1018"/>
        </w:numPr>
      </w:pPr>
      <w:r>
        <w:t xml:space="preserve">“Allowed addresses”</w:t>
      </w:r>
      <w:r>
        <w:t xml:space="preserve"> </w:t>
      </w:r>
      <w:r>
        <w:t xml:space="preserve">— one per line (commas also work). Four formats are</w:t>
      </w:r>
      <w:r>
        <w:t xml:space="preserve"> </w:t>
      </w:r>
      <w:r>
        <w:t xml:space="preserve">accepted, as shown in the box:</w:t>
      </w:r>
      <w:r>
        <w:t xml:space="preserve"> </w:t>
      </w:r>
      <w:r>
        <w:rPr>
          <w:rStyle w:val="VerbatimChar"/>
        </w:rPr>
        <w:t xml:space="preserve">192.168.1.23</w:t>
      </w:r>
      <w:r>
        <w:t xml:space="preserve">,</w:t>
      </w:r>
      <w:r>
        <w:t xml:space="preserve"> </w:t>
      </w:r>
      <w:r>
        <w:rPr>
          <w:rStyle w:val="VerbatimChar"/>
        </w:rPr>
        <w:t xml:space="preserve">192.168.1.0/24</w:t>
      </w:r>
      <w:r>
        <w:t xml:space="preserve">,</w:t>
      </w:r>
      <w:r>
        <w:t xml:space="preserve"> </w:t>
      </w:r>
      <w:r>
        <w:rPr>
          <w:rStyle w:val="VerbatimChar"/>
        </w:rPr>
        <w:t xml:space="preserve">10.0.0.5-10.0.0.40</w:t>
      </w:r>
      <w:r>
        <w:t xml:space="preserve">,</w:t>
      </w:r>
      <w:r>
        <w:t xml:space="preserve"> </w:t>
      </w:r>
      <w:r>
        <w:rPr>
          <w:rStyle w:val="VerbatimChar"/>
        </w:rPr>
        <w:t xml:space="preserve">192.168.7.*</w:t>
      </w:r>
      <w:r>
        <w:t xml:space="preserve">. The hint shows how many of the allowed</w:t>
      </w:r>
      <w:r>
        <w:t xml:space="preserve"> </w:t>
      </w:r>
      <w:r>
        <w:t xml:space="preserve">entries you have used.</w:t>
      </w:r>
    </w:p>
    <w:p>
      <w:pPr>
        <w:pStyle w:val="Compact"/>
        <w:numPr>
          <w:ilvl w:val="0"/>
          <w:numId w:val="1018"/>
        </w:numPr>
      </w:pPr>
      <w:r>
        <w:t xml:space="preserve">“Save”</w:t>
      </w:r>
      <w:r>
        <w:t xml:space="preserve"> </w:t>
      </w:r>
      <w:r>
        <w:t xml:space="preserve">→</w:t>
      </w:r>
      <w:r>
        <w:t xml:space="preserve"> </w:t>
      </w:r>
      <w:r>
        <w:t xml:space="preserve">“Network restriction saved.”</w:t>
      </w:r>
    </w:p>
    <w:p>
      <w:pPr>
        <w:pStyle w:val="FirstParagraph"/>
      </w:pPr>
      <w:r>
        <w:t xml:space="preserve">Before you keep a switch on, read the warnings this card gives you: if your own</w:t>
      </w:r>
      <w:r>
        <w:t xml:space="preserve"> </w:t>
      </w:r>
      <w:r>
        <w:t xml:space="preserve">address is not on the saved list, it says so and explains that this very page</w:t>
      </w:r>
      <w:r>
        <w:t xml:space="preserve"> </w:t>
      </w:r>
      <w:r>
        <w:t xml:space="preserve">would show 404 after you sign out. If the server has enforcement switched off,</w:t>
      </w:r>
      <w:r>
        <w:t xml:space="preserve"> </w:t>
      </w:r>
      <w:r>
        <w:t xml:space="preserve">it says the list</w:t>
      </w:r>
      <w:r>
        <w:t xml:space="preserve"> </w:t>
      </w:r>
      <w:r>
        <w:t xml:space="preserve">“is saved but not applied”</w:t>
      </w:r>
      <w:r>
        <w:t xml:space="preserve">. If some saved lines cannot be</w:t>
      </w:r>
      <w:r>
        <w:t xml:space="preserve"> </w:t>
      </w:r>
      <w:r>
        <w:t xml:space="preserve">read, it lists them — those lines are ignored, not applied.</w:t>
      </w:r>
    </w:p>
    <w:p>
      <w:pPr>
        <w:pStyle w:val="BodyText"/>
      </w:pPr>
      <w:r>
        <w:t xml:space="preserve">The card also warns that, run from a container behind a published port, every</w:t>
      </w:r>
      <w:r>
        <w:t xml:space="preserve"> </w:t>
      </w:r>
      <w:r>
        <w:t xml:space="preserve">visitor can look like the same gateway address, so a per-device rule will not</w:t>
      </w:r>
      <w:r>
        <w:t xml:space="preserve"> </w:t>
      </w:r>
      <w:r>
        <w:t xml:space="preserve">work. Check the</w:t>
      </w:r>
      <w:r>
        <w:t xml:space="preserve"> </w:t>
      </w:r>
      <w:r>
        <w:t xml:space="preserve">“IP the server sees for you”</w:t>
      </w:r>
      <w:r>
        <w:t xml:space="preserve"> </w:t>
      </w:r>
      <w:r>
        <w:t xml:space="preserve">value from a second device before</w:t>
      </w:r>
      <w:r>
        <w:t xml:space="preserve"> </w:t>
      </w:r>
      <w:r>
        <w:t xml:space="preserve">relying on the list.</w:t>
      </w:r>
    </w:p>
    <w:p>
      <w:pPr>
        <w:pStyle w:val="BodyText"/>
      </w:pPr>
      <w:r>
        <w:t xml:space="preserve">When the app sits behind an nginx proxy, that line shows the</w:t>
      </w:r>
      <w:r>
        <w:t xml:space="preserve"> </w:t>
      </w:r>
      <w:r>
        <w:rPr>
          <w:b/>
          <w:bCs/>
        </w:rPr>
        <w:t xml:space="preserve">proxy machine’s</w:t>
      </w:r>
      <w:r>
        <w:t xml:space="preserve"> </w:t>
      </w:r>
      <w:r>
        <w:t xml:space="preserve">address and the list then admits the whole network. The server operator fixes it</w:t>
      </w:r>
      <w:r>
        <w:t xml:space="preserve"> </w:t>
      </w:r>
      <w:r>
        <w:t xml:space="preserve">with one environment variable,</w:t>
      </w:r>
      <w:r>
        <w:t xml:space="preserve"> </w:t>
      </w:r>
      <w:r>
        <w:rPr>
          <w:rStyle w:val="VerbatimChar"/>
        </w:rPr>
        <w:t xml:space="preserve">IP_ACCESS_TRUSTED_PROXIES</w:t>
      </w:r>
      <w:r>
        <w:t xml:space="preserve">, which lists the proxy</w:t>
      </w:r>
      <w:r>
        <w:t xml:space="preserve"> </w:t>
      </w:r>
      <w:r>
        <w:t xml:space="preserve">addresses the app is allowed to believe (see the operations document). Once it is</w:t>
      </w:r>
      <w:r>
        <w:t xml:space="preserve"> </w:t>
      </w:r>
      <w:r>
        <w:t xml:space="preserve">set,</w:t>
      </w:r>
      <w:r>
        <w:t xml:space="preserve"> </w:t>
      </w:r>
      <w:r>
        <w:t xml:space="preserve">“IP the server sees for you”</w:t>
      </w:r>
      <w:r>
        <w:t xml:space="preserve"> </w:t>
      </w:r>
      <w:r>
        <w:t xml:space="preserve">shows your own address again and the list works</w:t>
      </w:r>
      <w:r>
        <w:t xml:space="preserve"> </w:t>
      </w:r>
      <w:r>
        <w:t xml:space="preserve">per device or per network — but the entries you approved while it was showing the</w:t>
      </w:r>
      <w:r>
        <w:t xml:space="preserve"> </w:t>
      </w:r>
      <w:r>
        <w:t xml:space="preserve">proxy address stop matching, so add your own address before that change is made,</w:t>
      </w:r>
      <w:r>
        <w:t xml:space="preserve"> </w:t>
      </w:r>
      <w:r>
        <w:t xml:space="preserve">otherwise you will get the 404 page yourself.</w:t>
      </w:r>
    </w:p>
    <w:bookmarkEnd w:id="59"/>
    <w:bookmarkStart w:id="60" w:name="smtp-email-delivery"/>
    <w:p>
      <w:pPr>
        <w:pStyle w:val="Heading2"/>
      </w:pPr>
      <w:r>
        <w:rPr>
          <w:rStyle w:val="SectionNumber"/>
        </w:rPr>
        <w:t xml:space="preserve">10.4</w:t>
      </w:r>
      <w:r>
        <w:tab/>
      </w:r>
      <w:r>
        <w:t xml:space="preserve">SMTP (email delivery)</w:t>
      </w:r>
    </w:p>
    <w:p>
      <w:pPr>
        <w:pStyle w:val="FirstParagraph"/>
      </w:pPr>
      <w:r>
        <w:t xml:space="preserve">Settings →</w:t>
      </w:r>
      <w:r>
        <w:t xml:space="preserve"> </w:t>
      </w:r>
      <w:r>
        <w:t xml:space="preserve">“SMTP (email delivery)”</w:t>
      </w:r>
      <w:r>
        <w:t xml:space="preserve"> </w:t>
      </w:r>
      <w:r>
        <w:t xml:space="preserve">—</w:t>
      </w:r>
      <w:r>
        <w:t xml:space="preserve"> </w:t>
      </w:r>
      <w:r>
        <w:t xml:space="preserve">“Global mail server used to deliver</w:t>
      </w:r>
      <w:r>
        <w:t xml:space="preserve"> </w:t>
      </w:r>
      <w:r>
        <w:t xml:space="preserve">notification emails. Admins only.”</w:t>
      </w:r>
      <w:r>
        <w:t xml:space="preserve"> </w:t>
      </w:r>
      <w:r>
        <w:t xml:space="preserve">A pill says</w:t>
      </w:r>
      <w:r>
        <w:t xml:space="preserve"> </w:t>
      </w:r>
      <w:r>
        <w:t xml:space="preserve">“Configured”</w:t>
      </w:r>
      <w:r>
        <w:t xml:space="preserve"> </w:t>
      </w:r>
      <w:r>
        <w:t xml:space="preserve">or</w:t>
      </w:r>
      <w:r>
        <w:t xml:space="preserve"> </w:t>
      </w:r>
      <w:r>
        <w:t xml:space="preserve">“Not</w:t>
      </w:r>
      <w:r>
        <w:t xml:space="preserve"> </w:t>
      </w:r>
      <w:r>
        <w:t xml:space="preserve">configured”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Box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“Host”</w:t>
            </w:r>
          </w:p>
        </w:tc>
        <w:tc>
          <w:tcPr/>
          <w:p>
            <w:pPr>
              <w:pStyle w:val="Compact"/>
            </w:pPr>
            <w:r>
              <w:t xml:space="preserve">e.g. </w:t>
            </w:r>
            <w:r>
              <w:rPr>
                <w:rStyle w:val="VerbatimChar"/>
              </w:rPr>
              <w:t xml:space="preserve">smtp.gmail.com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“Port”</w:t>
            </w:r>
          </w:p>
        </w:tc>
        <w:tc>
          <w:tcPr/>
          <w:p>
            <w:pPr>
              <w:pStyle w:val="Compact"/>
            </w:pPr>
            <w:r>
              <w:t xml:space="preserve">1–65535, default 587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“Username”</w:t>
            </w:r>
          </w:p>
        </w:tc>
        <w:tc>
          <w:tcPr/>
          <w:p>
            <w:pPr>
              <w:pStyle w:val="Compact"/>
            </w:pPr>
            <w:r>
              <w:t xml:space="preserve">the login, usually the full email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“Password”</w:t>
            </w:r>
          </w:p>
        </w:tc>
        <w:tc>
          <w:tcPr/>
          <w:p>
            <w:pPr>
              <w:pStyle w:val="Compact"/>
            </w:pPr>
            <w:r>
              <w:t xml:space="preserve">the app password. Once stored it says</w:t>
            </w:r>
            <w:r>
              <w:t xml:space="preserve"> </w:t>
            </w:r>
            <w:r>
              <w:t xml:space="preserve">“Stored. Leave blank to keep, or type to replace.”</w:t>
            </w:r>
            <w:r>
              <w:t xml:space="preserve"> </w:t>
            </w:r>
            <w:r>
              <w:t xml:space="preserve">The password is never shown back to anyone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“From email”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“From name”</w:t>
            </w:r>
          </w:p>
        </w:tc>
        <w:tc>
          <w:tcPr/>
          <w:p>
            <w:pPr>
              <w:pStyle w:val="Compact"/>
            </w:pPr>
            <w:r>
              <w:t xml:space="preserve">shown as the sender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“Reply-To (optional)”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“Use TLS/SSL (secure)”</w:t>
            </w:r>
          </w:p>
        </w:tc>
        <w:tc>
          <w:tcPr/>
          <w:p>
            <w:pPr>
              <w:pStyle w:val="Compact"/>
            </w:pPr>
            <w:r>
              <w:t xml:space="preserve">tick for 465; leave unticked for 587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“Enabled”</w:t>
            </w:r>
          </w:p>
        </w:tc>
        <w:tc>
          <w:tcPr/>
          <w:p>
            <w:pPr>
              <w:pStyle w:val="Compact"/>
            </w:pPr>
            <w:r>
              <w:t xml:space="preserve">master switch — off means nothing is sent</w:t>
            </w:r>
          </w:p>
        </w:tc>
      </w:tr>
    </w:tbl>
    <w:p>
      <w:pPr>
        <w:pStyle w:val="BodyText"/>
      </w:pPr>
      <w:r>
        <w:t xml:space="preserve">Then:</w:t>
      </w:r>
      <w:r>
        <w:t xml:space="preserve"> </w:t>
      </w:r>
      <w:r>
        <w:t xml:space="preserve">“Save SMTP”</w:t>
      </w:r>
      <w:r>
        <w:t xml:space="preserve"> </w:t>
      </w:r>
      <w:r>
        <w:t xml:space="preserve">(</w:t>
      </w:r>
      <w:r>
        <w:t xml:space="preserve">“SMTP settings saved.”</w:t>
      </w:r>
      <w:r>
        <w:t xml:space="preserve">),</w:t>
      </w:r>
      <w:r>
        <w:t xml:space="preserve"> </w:t>
      </w:r>
      <w:r>
        <w:t xml:space="preserve">“Test connection”</w:t>
      </w:r>
      <w:r>
        <w:t xml:space="preserve"> </w:t>
      </w:r>
      <w:r>
        <w:t xml:space="preserve">(</w:t>
      </w:r>
      <w:r>
        <w:t xml:space="preserve">“SMTP connection OK.”</w:t>
      </w:r>
      <w:r>
        <w:t xml:space="preserve">),</w:t>
      </w:r>
      <w:r>
        <w:t xml:space="preserve"> </w:t>
      </w:r>
      <w:r>
        <w:t xml:space="preserve">“Clear password”</w:t>
      </w:r>
      <w:r>
        <w:t xml:space="preserve"> </w:t>
      </w:r>
      <w:r>
        <w:t xml:space="preserve">(asks</w:t>
      </w:r>
      <w:r>
        <w:t xml:space="preserve"> </w:t>
      </w:r>
      <w:r>
        <w:t xml:space="preserve">“Remove the stored SMTP</w:t>
      </w:r>
      <w:r>
        <w:t xml:space="preserve"> </w:t>
      </w:r>
      <w:r>
        <w:t xml:space="preserve">password?”</w:t>
      </w:r>
      <w:r>
        <w:t xml:space="preserve">), and</w:t>
      </w:r>
      <w:r>
        <w:t xml:space="preserve"> </w:t>
      </w:r>
      <w:r>
        <w:t xml:space="preserve">“Send test email”</w:t>
      </w:r>
      <w:r>
        <w:t xml:space="preserve"> </w:t>
      </w:r>
      <w:r>
        <w:t xml:space="preserve">with a</w:t>
      </w:r>
      <w:r>
        <w:t xml:space="preserve"> </w:t>
      </w:r>
      <w:r>
        <w:t xml:space="preserve">“Send a test email to”</w:t>
      </w:r>
      <w:r>
        <w:t xml:space="preserve"> </w:t>
      </w:r>
      <w:r>
        <w:t xml:space="preserve">box</w:t>
      </w:r>
      <w:r>
        <w:t xml:space="preserve"> </w:t>
      </w:r>
      <w:r>
        <w:t xml:space="preserve">(“Test email sent to</w:t>
      </w:r>
    </w:p>
    <w:p>
      <w:pPr>
        <w:pStyle w:val="BodyText"/>
      </w:pPr>
      <w:r>
        <w:t xml:space="preserve">.”; greyed until the server is configured).</w:t>
      </w:r>
    </w:p>
    <w:p>
      <w:pPr>
        <w:pStyle w:val="BodyText"/>
      </w:pPr>
      <w:r>
        <w:t xml:space="preserve">For Gmail, use an app password, not the normal one. Ask your mail provider for</w:t>
      </w:r>
      <w:r>
        <w:t xml:space="preserve"> </w:t>
      </w:r>
      <w:r>
        <w:t xml:space="preserve">the host, port and whether TLS is needed — the settings page for a mail server</w:t>
      </w:r>
      <w:r>
        <w:t xml:space="preserve"> </w:t>
      </w:r>
      <w:r>
        <w:t xml:space="preserve">is not this app.</w:t>
      </w:r>
    </w:p>
    <w:bookmarkEnd w:id="60"/>
    <w:bookmarkStart w:id="61" w:name="change-password"/>
    <w:p>
      <w:pPr>
        <w:pStyle w:val="Heading2"/>
      </w:pPr>
      <w:r>
        <w:rPr>
          <w:rStyle w:val="SectionNumber"/>
        </w:rPr>
        <w:t xml:space="preserve">10.5</w:t>
      </w:r>
      <w:r>
        <w:tab/>
      </w:r>
      <w:r>
        <w:t xml:space="preserve">Change password</w:t>
      </w:r>
    </w:p>
    <w:p>
      <w:pPr>
        <w:pStyle w:val="FirstParagraph"/>
      </w:pPr>
      <w:r>
        <w:t xml:space="preserve">The same card as described near the start:</w:t>
      </w:r>
      <w:r>
        <w:t xml:space="preserve"> </w:t>
      </w:r>
      <w:r>
        <w:t xml:space="preserve">“Current password”</w:t>
      </w:r>
      <w:r>
        <w:t xml:space="preserve">,</w:t>
      </w:r>
      <w:r>
        <w:t xml:space="preserve"> </w:t>
      </w:r>
      <w:r>
        <w:t xml:space="preserve">“New password”</w:t>
      </w:r>
      <w:r>
        <w:t xml:space="preserve">,</w:t>
      </w:r>
      <w:r>
        <w:t xml:space="preserve"> </w:t>
      </w:r>
      <w:r>
        <w:t xml:space="preserve">“Confirm new password”</w:t>
      </w:r>
      <w:r>
        <w:t xml:space="preserve">,</w:t>
      </w:r>
      <w:r>
        <w:t xml:space="preserve"> </w:t>
      </w:r>
      <w:r>
        <w:t xml:space="preserve">“Change password”</w:t>
      </w:r>
      <w:r>
        <w:t xml:space="preserve">.</w:t>
      </w:r>
    </w:p>
    <w:bookmarkEnd w:id="61"/>
    <w:bookmarkEnd w:id="62"/>
    <w:bookmarkStart w:id="63" w:name="using-the-app-on-a-phone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Using the app on a phone</w:t>
      </w:r>
    </w:p>
    <w:p>
      <w:pPr>
        <w:pStyle w:val="Compact"/>
        <w:numPr>
          <w:ilvl w:val="0"/>
          <w:numId w:val="1019"/>
        </w:numPr>
      </w:pPr>
      <w:r>
        <w:t xml:space="preserve">The sidebar is replaced by a top bar with the page name, the bell and</w:t>
      </w:r>
      <w:r>
        <w:t xml:space="preserve"> </w:t>
      </w:r>
      <w:r>
        <w:t xml:space="preserve">“Logout”</w:t>
      </w:r>
      <w:r>
        <w:t xml:space="preserve">, and a row of menu tabs you can swipe sideways.</w:t>
      </w:r>
    </w:p>
    <w:p>
      <w:pPr>
        <w:pStyle w:val="Compact"/>
        <w:numPr>
          <w:ilvl w:val="0"/>
          <w:numId w:val="1019"/>
        </w:numPr>
      </w:pPr>
      <w:r>
        <w:t xml:space="preserve">The asset-type toolbar is one swipeable line: buttons keep their full labels</w:t>
      </w:r>
      <w:r>
        <w:t xml:space="preserve"> </w:t>
      </w:r>
      <w:r>
        <w:t xml:space="preserve">and the row scrolls, instead of stacking into four rows.</w:t>
      </w:r>
    </w:p>
    <w:p>
      <w:pPr>
        <w:pStyle w:val="Compact"/>
        <w:numPr>
          <w:ilvl w:val="0"/>
          <w:numId w:val="1019"/>
        </w:numPr>
      </w:pPr>
      <w:r>
        <w:t xml:space="preserve">Dialog buttons stack with the main action on top.</w:t>
      </w:r>
    </w:p>
    <w:p>
      <w:pPr>
        <w:pStyle w:val="Compact"/>
        <w:numPr>
          <w:ilvl w:val="0"/>
          <w:numId w:val="1019"/>
        </w:numPr>
      </w:pPr>
      <w:r>
        <w:t xml:space="preserve">Tables scroll sideways; every field still has its column.</w:t>
      </w:r>
    </w:p>
    <w:p>
      <w:pPr>
        <w:pStyle w:val="Compact"/>
        <w:numPr>
          <w:ilvl w:val="0"/>
          <w:numId w:val="1019"/>
        </w:numPr>
      </w:pPr>
      <w:r>
        <w:t xml:space="preserve">Date fields open the phone’s own picker through the ▦ button, and the</w:t>
      </w:r>
      <w:r>
        <w:t xml:space="preserve"> </w:t>
      </w:r>
      <w:r>
        <w:t xml:space="preserve">“Mobile Number”</w:t>
      </w:r>
      <w:r>
        <w:t xml:space="preserve"> </w:t>
      </w:r>
      <w:r>
        <w:t xml:space="preserve">field brings up the numeric keypad.</w:t>
      </w:r>
    </w:p>
    <w:p>
      <w:pPr>
        <w:pStyle w:val="Compact"/>
        <w:numPr>
          <w:ilvl w:val="0"/>
          <w:numId w:val="1019"/>
        </w:numPr>
      </w:pPr>
      <w:r>
        <w:t xml:space="preserve">You can install the app to the home screen (PWA) from the browser menu, which</w:t>
      </w:r>
      <w:r>
        <w:t xml:space="preserve"> </w:t>
      </w:r>
      <w:r>
        <w:t xml:space="preserve">gives it its own icon and window. Install only appears on HTTPS or on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; over a plain</w:t>
      </w:r>
      <w:r>
        <w:t xml:space="preserve"> </w:t>
      </w:r>
      <w:r>
        <w:rPr>
          <w:rStyle w:val="VerbatimChar"/>
        </w:rPr>
        <w:t xml:space="preserve">http://192.168.x.x</w:t>
      </w:r>
      <w:r>
        <w:t xml:space="preserve"> </w:t>
      </w:r>
      <w:r>
        <w:t xml:space="preserve">address the browser will not</w:t>
      </w:r>
      <w:r>
        <w:t xml:space="preserve"> </w:t>
      </w:r>
      <w:r>
        <w:t xml:space="preserve">offer it, which is a browser rule and not a fault in the app.</w:t>
      </w:r>
    </w:p>
    <w:p>
      <w:pPr>
        <w:pStyle w:val="Compact"/>
        <w:numPr>
          <w:ilvl w:val="0"/>
          <w:numId w:val="1019"/>
        </w:numPr>
      </w:pPr>
      <w:r>
        <w:t xml:space="preserve">The app is not an offline tool. Without a network the screens will not load</w:t>
      </w:r>
      <w:r>
        <w:t xml:space="preserve"> </w:t>
      </w:r>
      <w:r>
        <w:t xml:space="preserve">real data.</w:t>
      </w:r>
    </w:p>
    <w:bookmarkEnd w:id="63"/>
    <w:bookmarkStart w:id="64" w:name="habits-that-keep-the-data-clean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Habits that keep the data clean</w:t>
      </w:r>
    </w:p>
    <w:p>
      <w:pPr>
        <w:pStyle w:val="Compact"/>
        <w:numPr>
          <w:ilvl w:val="0"/>
          <w:numId w:val="1020"/>
        </w:numPr>
      </w:pPr>
      <w:r>
        <w:t xml:space="preserve">Agree field names and keys before anyone records data. A renamed key is a</w:t>
      </w:r>
      <w:r>
        <w:t xml:space="preserve"> </w:t>
      </w:r>
      <w:r>
        <w:t xml:space="preserve">broken email template.</w:t>
      </w:r>
    </w:p>
    <w:p>
      <w:pPr>
        <w:pStyle w:val="Compact"/>
        <w:numPr>
          <w:ilvl w:val="0"/>
          <w:numId w:val="1020"/>
        </w:numPr>
      </w:pPr>
      <w:r>
        <w:t xml:space="preserve">Put shared fields in the Common Form; per-type oddities stay in the type.</w:t>
      </w:r>
    </w:p>
    <w:p>
      <w:pPr>
        <w:pStyle w:val="Compact"/>
        <w:numPr>
          <w:ilvl w:val="0"/>
          <w:numId w:val="1020"/>
        </w:numPr>
      </w:pPr>
      <w:r>
        <w:t xml:space="preserve">Keep one owner per asset type, and use</w:t>
      </w:r>
      <w:r>
        <w:t xml:space="preserve"> </w:t>
      </w:r>
      <w:r>
        <w:t xml:space="preserve">“Share”</w:t>
      </w:r>
      <w:r>
        <w:t xml:space="preserve"> </w:t>
      </w:r>
      <w:r>
        <w:t xml:space="preserve">rather than duplicating a</w:t>
      </w:r>
      <w:r>
        <w:t xml:space="preserve"> </w:t>
      </w:r>
      <w:r>
        <w:t xml:space="preserve">type for a colleague.</w:t>
      </w:r>
    </w:p>
    <w:p>
      <w:pPr>
        <w:pStyle w:val="Compact"/>
        <w:numPr>
          <w:ilvl w:val="0"/>
          <w:numId w:val="1020"/>
        </w:numPr>
      </w:pPr>
      <w:r>
        <w:t xml:space="preserve">Use Dropdowns instead of free text wherever the answer comes from a fixed</w:t>
      </w:r>
      <w:r>
        <w:t xml:space="preserve"> </w:t>
      </w:r>
      <w:r>
        <w:t xml:space="preserve">list — filters, reports and exports all read better.</w:t>
      </w:r>
    </w:p>
    <w:p>
      <w:pPr>
        <w:pStyle w:val="Compact"/>
        <w:numPr>
          <w:ilvl w:val="0"/>
          <w:numId w:val="1020"/>
        </w:numPr>
      </w:pPr>
      <w:r>
        <w:t xml:space="preserve">Test an email rule with</w:t>
      </w:r>
      <w:r>
        <w:t xml:space="preserve"> </w:t>
      </w:r>
      <w:r>
        <w:t xml:space="preserve">“Test”</w:t>
      </w:r>
      <w:r>
        <w:t xml:space="preserve"> </w:t>
      </w:r>
      <w:r>
        <w:t xml:space="preserve">before you depend on it, and check Email</w:t>
      </w:r>
      <w:r>
        <w:t xml:space="preserve"> </w:t>
      </w:r>
      <w:r>
        <w:t xml:space="preserve">History once after go-live.</w:t>
      </w:r>
    </w:p>
    <w:p>
      <w:pPr>
        <w:pStyle w:val="Compact"/>
        <w:numPr>
          <w:ilvl w:val="0"/>
          <w:numId w:val="1020"/>
        </w:numPr>
      </w:pPr>
      <w:r>
        <w:t xml:space="preserve">Never delete a user who owns data unless you mean to lose that data.</w:t>
      </w:r>
    </w:p>
    <w:p>
      <w:pPr>
        <w:pStyle w:val="Compact"/>
        <w:numPr>
          <w:ilvl w:val="0"/>
          <w:numId w:val="1020"/>
        </w:numPr>
      </w:pPr>
      <w:r>
        <w:t xml:space="preserve">Take a database backup before a big change (see the operations document).</w:t>
      </w:r>
    </w:p>
    <w:bookmarkEnd w:id="64"/>
    <w:bookmarkStart w:id="65" w:name="short-answers-to-common-questions"/>
    <w:p>
      <w:pPr>
        <w:pStyle w:val="Heading1"/>
      </w:pPr>
      <w:r>
        <w:rPr>
          <w:rStyle w:val="SectionNumber"/>
        </w:rPr>
        <w:t xml:space="preserve">13</w:t>
      </w:r>
      <w:r>
        <w:tab/>
      </w:r>
      <w:r>
        <w:t xml:space="preserve">Short answers to common questions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two people have a field with the same name?</w:t>
            </w:r>
          </w:p>
        </w:tc>
        <w:tc>
          <w:tcPr/>
          <w:p>
            <w:pPr>
              <w:pStyle w:val="Compact"/>
            </w:pPr>
            <w:r>
              <w:t xml:space="preserve">Yes — they are separate fields. Use the Owner column to tell them apart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I see another person’s assets?</w:t>
            </w:r>
          </w:p>
        </w:tc>
        <w:tc>
          <w:tcPr/>
          <w:p>
            <w:pPr>
              <w:pStyle w:val="Compact"/>
            </w:pPr>
            <w:r>
              <w:t xml:space="preserve">Only if they shared that asset type with you, or you are an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Why is a button I saw on my colleague’s screen missing?</w:t>
            </w:r>
          </w:p>
        </w:tc>
        <w:tc>
          <w:tcPr/>
          <w:p>
            <w:pPr>
              <w:pStyle w:val="Compact"/>
            </w:pPr>
            <w:r>
              <w:t xml:space="preserve">You do not have that capability; ask an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I undo an edit?</w:t>
            </w:r>
          </w:p>
        </w:tc>
        <w:tc>
          <w:tcPr/>
          <w:p>
            <w:pPr>
              <w:pStyle w:val="Compact"/>
            </w:pPr>
            <w:r>
              <w:t xml:space="preserve">No. There is no history of asset values — keep the old value in a field if it matters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I import from Excel?</w:t>
            </w:r>
          </w:p>
        </w:tc>
        <w:tc>
          <w:tcPr/>
          <w:p>
            <w:pPr>
              <w:pStyle w:val="Compact"/>
            </w:pPr>
            <w:r>
              <w:t xml:space="preserve">No. There is export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I print a record?</w:t>
            </w:r>
          </w:p>
        </w:tc>
        <w:tc>
          <w:tcPr/>
          <w:p>
            <w:pPr>
              <w:pStyle w:val="Compact"/>
            </w:pPr>
            <w:r>
              <w:t xml:space="preserve">Use the browser’s own print on the record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I get a mail every day with a summary?</w:t>
            </w:r>
          </w:p>
        </w:tc>
        <w:tc>
          <w:tcPr/>
          <w:p>
            <w:pPr>
              <w:pStyle w:val="Compact"/>
            </w:pPr>
            <w:r>
              <w:t xml:space="preserve">No scheduled mail; rules fire on saves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the time shown in my local time?</w:t>
            </w:r>
          </w:p>
        </w:tc>
        <w:tc>
          <w:tcPr/>
          <w:p>
            <w:pPr>
              <w:pStyle w:val="Compact"/>
            </w:pPr>
            <w:r>
              <w:t xml:space="preserve">Dates and times are Indian (IST) everywhere, by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Why did the app show a 404 on a page that exists?</w:t>
            </w:r>
          </w:p>
        </w:tc>
        <w:tc>
          <w:tcPr/>
          <w:p>
            <w:pPr>
              <w:pStyle w:val="Compact"/>
            </w:pPr>
            <w:r>
              <w:t xml:space="preserve">Your network may not be on the allowlist — that is the intended behaviour of the restriction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my data safe if the server restarts?</w:t>
            </w:r>
          </w:p>
        </w:tc>
        <w:tc>
          <w:tcPr/>
          <w:p>
            <w:pPr>
              <w:pStyle w:val="Compact"/>
            </w:pPr>
            <w:r>
              <w:t xml:space="preserve">Yes, it is in MySQL. Restarts re-check the structure only; see the operations document</w:t>
            </w:r>
          </w:p>
        </w:tc>
      </w:tr>
    </w:tbl>
    <w:bookmarkEnd w:id="65"/>
    <w:sectPr>
      <w:footerReference r:id="rId9" w:type="default"/>
      <w:footnotePr>
        <w:numRestart w:val="eachSect"/>
      </w:footnotePr>
      <w:pgMar w:bottom="1077" w:left="1191" w:right="1191" w:top="107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 xml:space="preserve">Asset Management App  |  documentation set  |  page </w:t>
    </w:r>
    <w:r>
      <w:rPr>
        <w:color w:val="64748B"/>
        <w:sz w:val="16"/>
      </w:rPr>
    </w:r>
    <w:fldSimple w:instr=" PAGE 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69" w:lineRule="auto"/>
    </w:pPr>
    <w:rPr>
      <w:rFonts w:ascii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sz w:val="21"/>
    </w:rPr>
  </w:style>
  <w:style w:customStyle="1" w:styleId="FirstParagraph" w:type="paragraph">
    <w:name w:val="First Paragraph"/>
    <w:basedOn w:val="BodyText"/>
    <w:next w:val="BodyText"/>
    <w:qFormat/>
    <w:rPr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b/>
      <w:color w:val="0F172A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val="64748B"/>
      <w:spacing w:val="15"/>
      <w:sz w:val="23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color w:val="64748B"/>
      <w:sz w:val="21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color w:val="64748B"/>
      <w:sz w:val="21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280"/>
      <w:outlineLvl w:val="0"/>
    </w:pPr>
    <w:rPr>
      <w:rFonts w:ascii="Calibri" w:asciiTheme="majorHAnsi" w:cstheme="majorBidi" w:eastAsiaTheme="majorEastAsia" w:hAnsi="Calibri" w:hAnsiTheme="majorHAnsi"/>
      <w:b/>
      <w:color w:val="0F172A"/>
      <w:sz w:val="3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200"/>
      <w:outlineLvl w:val="1"/>
    </w:pPr>
    <w:rPr>
      <w:rFonts w:ascii="Calibri" w:asciiTheme="majorHAnsi" w:cstheme="majorBidi" w:eastAsiaTheme="majorEastAsia" w:hAnsi="Calibri" w:hAnsiTheme="majorHAnsi"/>
      <w:b/>
      <w:color w:val="1D4ED8"/>
      <w:sz w:val="25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00"/>
      <w:outlineLvl w:val="2"/>
    </w:pPr>
    <w:rPr>
      <w:rFonts w:ascii="Calibri" w:cstheme="majorBidi" w:eastAsiaTheme="majorEastAsia" w:hAnsi="Calibri"/>
      <w:b/>
      <w:color w:val="334155"/>
      <w:sz w:val="23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200"/>
      <w:outlineLvl w:val="3"/>
    </w:pPr>
    <w:rPr>
      <w:rFonts w:ascii="Calibri" w:cstheme="majorBidi" w:eastAsiaTheme="majorEastAsia" w:hAnsi="Calibri"/>
      <w:b/>
      <w:i/>
      <w:iCs/>
      <w:color w:val="334155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StylePr w:type="firstRow">
      <w:tcPr>
        <w:shd w:color="auto" w:fill="EEF2F7" w:val="clear"/>
        <w:tcBorders>
          <w:bottom w:val="single"/>
        </w:tcBorders>
        <w:vAlign w:val="bottom"/>
      </w:tcPr>
    </w:tblStylePr>
    <w:tblPr>
      <w:tblBorders>
        <w:top w:color="94A3B8" w:space="0" w:sz="6" w:val="single"/>
        <w:left w:color="94A3B8" w:space="0" w:sz="6" w:val="single"/>
        <w:bottom w:color="94A3B8" w:space="0" w:sz="6" w:val="single"/>
        <w:right w:color="94A3B8" w:space="0" w:sz="6" w:val="single"/>
        <w:insideH w:color="94A3B8" w:space="0" w:sz="4" w:val="single"/>
        <w:insideV w:color="94A3B8" w:space="0" w:sz="4" w:val="single"/>
      </w:tblBorders>
      <w:tblCellMar>
        <w:top w:type="dxa" w:w="60"/>
        <w:left w:type="dxa" w:w="90"/>
        <w:bottom w:type="dxa" w:w="60"/>
        <w:right w:type="dxa" w:w="90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  <w:color w:val="64748B"/>
      <w:sz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 — User Guide</dc:title>
  <dc:creator/>
  <dc:language>en</dc:language>
  <cp:keywords/>
  <dcterms:created xsi:type="dcterms:W3CDTF">2026-11-01T09:14:09Z</dcterms:created>
  <dcterms:modified xsi:type="dcterms:W3CDTF">2026-11-01T09:14:09Z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2026-11-01</vt:lpwstr>
  </property>
</Properties>
</file>