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8sg72m5xxu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Powered Recruitment &amp; Candidate Screening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Make.com | Webhooks | Airtable | Google Drive | OpenAI | Gmail | Google Calendar | Slack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wqwf86cvt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recruitment and candidate screening system for managing job applications from initial submission to interview scheduling.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 new candidate application and turns it into a structured candidate record, including resume processing, AI analysis, job matching, scoring, screening, interview preparation, notifications, and final recruitment status management.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5gu879oxx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new candidate applications through a webhook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whether the selected job position is currently open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Searches existing candidate records to prevent duplicates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and organizes candidate folders in Google Drive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Uploads and stores candidate resumes automatically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Extracts structured information from each resume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Analyzes experience, education, skills, projects, and qualifications using AI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Compares candidate profiles against job requirements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Calculates a weighted candidate matching score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Routes candidates based on high, medium, or low screening scores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shortlisted candidate records automatically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Generates personalized interview questions based on the resume and job role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an HR interview brief with strengths, concerns, and recommended focus areas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shortlisted candidate notifications to the HR team through Slack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interview invitations automatically through Gmail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interview events and meeting details in Google Calendar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 candidate status after interview scheduling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Sends medium scoring candidates for manual HR review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Organizes non shortlisted candidates separately for further review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icv6m18np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uses predefined screening, interview, and communication templates throughout the recruitment process.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Candidate evaluation criteria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 matching requirements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questions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screening summaries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communication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candidate evaluations consistent while allowing every application to be processed according to the selected job role.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dtflbfj4i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acts as the central recruitment database and tracking system.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processed candidate is updated with: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 URL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Candidate score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Job match status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status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e1prgn02a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Make.com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ynp030db8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recruitment pipeline that turns a candidate application into a </w:t>
      </w:r>
      <w:r w:rsidDel="00000000" w:rsidR="00000000" w:rsidRPr="00000000">
        <w:rPr>
          <w:b w:val="1"/>
          <w:bCs w:val="1"/>
          <w:rtl w:val="0"/>
        </w:rPr>
        <w:t xml:space="preserve">screened, scored, organized, and interview ready candidate profile</w:t>
      </w:r>
      <w:r w:rsidDel="00000000" w:rsidR="00000000" w:rsidRPr="00000000">
        <w:rPr>
          <w:rtl w:val="0"/>
        </w:rPr>
        <w:t xml:space="preserve"> without requiring HR teams to manually process every resume.</w:t>
        <w:br w:type="textWrapping"/>
        <w:t xml:space="preserve">The system also keeps candidate records, resumes, screening results, interview details, and recruitment status organized in one workflow.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