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B9B" w14:textId="76A3167D" w:rsidR="00A658EB" w:rsidRPr="00D64A39" w:rsidRDefault="00F00FF4" w:rsidP="00D64A39">
      <w:pPr>
        <w:pBdr>
          <w:bottom w:val="single" w:sz="6" w:space="1" w:color="auto"/>
        </w:pBdr>
        <w:jc w:val="center"/>
        <w:rPr>
          <w:sz w:val="40"/>
          <w:szCs w:val="40"/>
        </w:rPr>
      </w:pPr>
      <w:r w:rsidRPr="00D64A39">
        <w:rPr>
          <w:sz w:val="40"/>
          <w:szCs w:val="40"/>
        </w:rPr>
        <w:t>AIRE (Architecture Intake Review Engine)</w:t>
      </w:r>
      <w:r w:rsidR="00D36998" w:rsidRPr="00D64A39">
        <w:rPr>
          <w:sz w:val="40"/>
          <w:szCs w:val="40"/>
        </w:rPr>
        <w:t xml:space="preserve"> documentation</w:t>
      </w:r>
    </w:p>
    <w:p w14:paraId="69A2A933" w14:textId="77777777" w:rsidR="00D64A39" w:rsidRPr="00D64A39" w:rsidRDefault="00D64A39" w:rsidP="00D64A39">
      <w:pPr>
        <w:pBdr>
          <w:bottom w:val="single" w:sz="6" w:space="1" w:color="auto"/>
        </w:pBdr>
        <w:jc w:val="center"/>
        <w:rPr>
          <w:sz w:val="32"/>
          <w:szCs w:val="32"/>
        </w:rPr>
      </w:pPr>
    </w:p>
    <w:p w14:paraId="7F4902DB" w14:textId="300C94AA" w:rsidR="00F00FF4" w:rsidRDefault="00AF7318">
      <w:pPr>
        <w:rPr>
          <w:sz w:val="32"/>
          <w:szCs w:val="32"/>
        </w:rPr>
      </w:pPr>
      <w:r w:rsidRPr="00D64A39">
        <w:rPr>
          <w:sz w:val="32"/>
          <w:szCs w:val="32"/>
        </w:rPr>
        <w:t>Requirements</w:t>
      </w:r>
    </w:p>
    <w:p w14:paraId="6DAFF953" w14:textId="5EAABE12" w:rsidR="00DA3E56" w:rsidRDefault="00DA3E56" w:rsidP="00DA3E56">
      <w:pPr>
        <w:pStyle w:val="ListParagraph"/>
        <w:numPr>
          <w:ilvl w:val="0"/>
          <w:numId w:val="5"/>
        </w:numPr>
      </w:pPr>
      <w:r>
        <w:t>Intake form generation</w:t>
      </w:r>
    </w:p>
    <w:p w14:paraId="574A8E8E" w14:textId="6A472B30" w:rsidR="00DA3E56" w:rsidRDefault="00DA3E56" w:rsidP="00DA3E56">
      <w:pPr>
        <w:pStyle w:val="ListParagraph"/>
        <w:numPr>
          <w:ilvl w:val="1"/>
          <w:numId w:val="5"/>
        </w:numPr>
      </w:pPr>
      <w:r>
        <w:t>Background</w:t>
      </w:r>
    </w:p>
    <w:p w14:paraId="4750BE22" w14:textId="06D7B0C1" w:rsidR="00DA3E56" w:rsidRDefault="00DA3E56" w:rsidP="00DA3E56">
      <w:pPr>
        <w:pStyle w:val="ListParagraph"/>
        <w:numPr>
          <w:ilvl w:val="2"/>
          <w:numId w:val="5"/>
        </w:numPr>
      </w:pPr>
      <w:r w:rsidRPr="00DA3E56">
        <w:t xml:space="preserve">A new operational plan that has information about planned initiatives comes out every fiscal year. Each branch needs to make intake forms of their respective initiatives and submit them to EAO for architecture governance review. To reduce time they need to spend to create intake forms, AIRE </w:t>
      </w:r>
      <w:r>
        <w:t xml:space="preserve">needs </w:t>
      </w:r>
      <w:r w:rsidRPr="00DA3E56">
        <w:t>generate intake forms based on the information in the operational plan (Excel file).</w:t>
      </w:r>
    </w:p>
    <w:p w14:paraId="1BA49E6D" w14:textId="678E5DD2" w:rsidR="00EE29FE" w:rsidRDefault="00EE29FE" w:rsidP="00EE29FE">
      <w:pPr>
        <w:pStyle w:val="ListParagraph"/>
        <w:numPr>
          <w:ilvl w:val="1"/>
          <w:numId w:val="5"/>
        </w:numPr>
      </w:pPr>
      <w:r>
        <w:t>Requirements</w:t>
      </w:r>
    </w:p>
    <w:p w14:paraId="5E2BAB9A" w14:textId="77777777" w:rsidR="000106C9" w:rsidRDefault="000106C9" w:rsidP="000106C9">
      <w:pPr>
        <w:pStyle w:val="ListParagraph"/>
        <w:numPr>
          <w:ilvl w:val="2"/>
          <w:numId w:val="5"/>
        </w:numPr>
      </w:pPr>
      <w:r w:rsidRPr="00EE29FE">
        <w:t>Generate intake forms based on an operational plan file and a template</w:t>
      </w:r>
      <w:r>
        <w:t>.</w:t>
      </w:r>
    </w:p>
    <w:p w14:paraId="5BB231C1" w14:textId="4FD77E20" w:rsidR="000106C9" w:rsidRDefault="000106C9" w:rsidP="000106C9">
      <w:pPr>
        <w:pStyle w:val="ListParagraph"/>
        <w:numPr>
          <w:ilvl w:val="2"/>
          <w:numId w:val="5"/>
        </w:numPr>
      </w:pPr>
      <w:r>
        <w:t>P</w:t>
      </w:r>
      <w:r w:rsidRPr="00EE29FE">
        <w:t xml:space="preserve">ut date and the name of the intake form at </w:t>
      </w:r>
      <w:r>
        <w:t>an</w:t>
      </w:r>
      <w:r w:rsidRPr="00EE29FE">
        <w:t xml:space="preserve"> additional page for tracking (as solution branches might change the name)</w:t>
      </w:r>
    </w:p>
    <w:p w14:paraId="6A6BAC35" w14:textId="79010F5C" w:rsidR="00DA3E56" w:rsidRDefault="00DA3E56" w:rsidP="00DA3E56">
      <w:pPr>
        <w:pStyle w:val="ListParagraph"/>
        <w:numPr>
          <w:ilvl w:val="0"/>
          <w:numId w:val="5"/>
        </w:numPr>
      </w:pPr>
      <w:r>
        <w:t>Operational plan comparison</w:t>
      </w:r>
    </w:p>
    <w:p w14:paraId="38B73A3A" w14:textId="22ED5B06" w:rsidR="00DA3E56" w:rsidRDefault="00DA3E56" w:rsidP="00DA3E56">
      <w:pPr>
        <w:pStyle w:val="ListParagraph"/>
        <w:numPr>
          <w:ilvl w:val="1"/>
          <w:numId w:val="5"/>
        </w:numPr>
      </w:pPr>
      <w:r>
        <w:t>Background</w:t>
      </w:r>
    </w:p>
    <w:p w14:paraId="06C9C7AE" w14:textId="2E857976" w:rsidR="00DA3E56" w:rsidRDefault="00DA3E56" w:rsidP="00DA3E56">
      <w:pPr>
        <w:pStyle w:val="ListParagraph"/>
        <w:numPr>
          <w:ilvl w:val="2"/>
          <w:numId w:val="5"/>
        </w:numPr>
      </w:pPr>
      <w:r>
        <w:t>Within a fiscal year, an operational plan may get updated. New initiatives may get added or existing initiatives may get changed. When an update operational plan comes out, AIRE needs to analyze the difference between new and old operational plan and generate intake forms of updated initiatives.</w:t>
      </w:r>
    </w:p>
    <w:p w14:paraId="519169C6" w14:textId="58602FDC" w:rsidR="00EE29FE" w:rsidRDefault="00EE29FE" w:rsidP="00EE29FE">
      <w:pPr>
        <w:pStyle w:val="ListParagraph"/>
        <w:numPr>
          <w:ilvl w:val="1"/>
          <w:numId w:val="5"/>
        </w:numPr>
      </w:pPr>
      <w:r>
        <w:t>Requirements</w:t>
      </w:r>
    </w:p>
    <w:p w14:paraId="7D18EEB9" w14:textId="763533B5" w:rsidR="000106C9" w:rsidRDefault="000106C9" w:rsidP="000106C9">
      <w:pPr>
        <w:pStyle w:val="ListParagraph"/>
        <w:numPr>
          <w:ilvl w:val="2"/>
          <w:numId w:val="5"/>
        </w:numPr>
      </w:pPr>
      <w:r w:rsidRPr="000106C9">
        <w:t xml:space="preserve">Generate a comparison report – </w:t>
      </w:r>
      <w:r>
        <w:t>W</w:t>
      </w:r>
      <w:r w:rsidRPr="000106C9">
        <w:t>ord</w:t>
      </w:r>
      <w:r>
        <w:t xml:space="preserve"> file: </w:t>
      </w:r>
      <w:r w:rsidRPr="000106C9">
        <w:t>shows changed initiative numbers, details, and so on</w:t>
      </w:r>
    </w:p>
    <w:p w14:paraId="392BFB2B" w14:textId="4DB9F59B" w:rsidR="00DA3E56" w:rsidRDefault="00DA3E56" w:rsidP="00DA3E56">
      <w:pPr>
        <w:pStyle w:val="ListParagraph"/>
        <w:numPr>
          <w:ilvl w:val="0"/>
          <w:numId w:val="5"/>
        </w:numPr>
      </w:pPr>
      <w:r>
        <w:t>Risk assessment report generation</w:t>
      </w:r>
    </w:p>
    <w:p w14:paraId="260FBF7E" w14:textId="3ECC3A32" w:rsidR="00EE29FE" w:rsidRDefault="00DA3E56" w:rsidP="00DA3E56">
      <w:pPr>
        <w:pStyle w:val="ListParagraph"/>
        <w:numPr>
          <w:ilvl w:val="1"/>
          <w:numId w:val="5"/>
        </w:numPr>
      </w:pPr>
      <w:r>
        <w:t>Background</w:t>
      </w:r>
    </w:p>
    <w:p w14:paraId="74744E99" w14:textId="10F21330" w:rsidR="00DA3E56" w:rsidRDefault="00EE29FE" w:rsidP="00EE29FE">
      <w:pPr>
        <w:pStyle w:val="ListParagraph"/>
        <w:numPr>
          <w:ilvl w:val="2"/>
          <w:numId w:val="5"/>
        </w:numPr>
      </w:pPr>
      <w:r>
        <w:t>At Pre-AGP0 phase, each branch submits self risk assessment (Excel file) of their in-progress initiative. Based on the assessment, AIRE generates a risk assessment report that contains several useful information like risk level, rubric similarity, and so on.</w:t>
      </w:r>
    </w:p>
    <w:p w14:paraId="1A1A0D82" w14:textId="77777777" w:rsidR="00EE29FE" w:rsidRDefault="00EE29FE" w:rsidP="00EE29FE">
      <w:pPr>
        <w:pStyle w:val="ListParagraph"/>
        <w:numPr>
          <w:ilvl w:val="1"/>
          <w:numId w:val="5"/>
        </w:numPr>
      </w:pPr>
      <w:r>
        <w:t>Requirements</w:t>
      </w:r>
    </w:p>
    <w:p w14:paraId="31D6D79A" w14:textId="460A7CF2" w:rsidR="00EE29FE" w:rsidRDefault="000106C9" w:rsidP="000106C9">
      <w:pPr>
        <w:pStyle w:val="ListParagraph"/>
        <w:numPr>
          <w:ilvl w:val="2"/>
          <w:numId w:val="5"/>
        </w:numPr>
      </w:pPr>
      <w:r w:rsidRPr="000106C9">
        <w:t>Generate an assessment report based on an assessment file and a template</w:t>
      </w:r>
      <w:r>
        <w:t>.</w:t>
      </w:r>
    </w:p>
    <w:p w14:paraId="6F656CF7" w14:textId="7190478A" w:rsidR="00DA3E56" w:rsidRDefault="00DA3E56" w:rsidP="00DA3E56">
      <w:pPr>
        <w:pStyle w:val="ListParagraph"/>
        <w:numPr>
          <w:ilvl w:val="0"/>
          <w:numId w:val="5"/>
        </w:numPr>
      </w:pPr>
      <w:r>
        <w:t>AGP0 submission requirements check</w:t>
      </w:r>
    </w:p>
    <w:p w14:paraId="47157DC1" w14:textId="3BE17325" w:rsidR="00DA3E56" w:rsidRDefault="00DA3E56" w:rsidP="00DA3E56">
      <w:pPr>
        <w:pStyle w:val="ListParagraph"/>
        <w:numPr>
          <w:ilvl w:val="1"/>
          <w:numId w:val="5"/>
        </w:numPr>
      </w:pPr>
      <w:r>
        <w:t>Background</w:t>
      </w:r>
    </w:p>
    <w:p w14:paraId="530B2A42" w14:textId="7484F08A" w:rsidR="00EE29FE" w:rsidRDefault="00EE29FE" w:rsidP="00EE29FE">
      <w:pPr>
        <w:pStyle w:val="ListParagraph"/>
        <w:numPr>
          <w:ilvl w:val="2"/>
          <w:numId w:val="5"/>
        </w:numPr>
      </w:pPr>
      <w:r>
        <w:t>At AGP0 phase, each branch submits documents related to their in-progress initiative like SAS, PAQ, and son. AIRE checks if their submissions have all the required documents.</w:t>
      </w:r>
    </w:p>
    <w:p w14:paraId="28FF2C4D" w14:textId="1B682D0D" w:rsidR="00EE29FE" w:rsidRDefault="00EE29FE" w:rsidP="00EE29FE">
      <w:pPr>
        <w:pStyle w:val="ListParagraph"/>
        <w:numPr>
          <w:ilvl w:val="1"/>
          <w:numId w:val="5"/>
        </w:numPr>
      </w:pPr>
      <w:r>
        <w:t>Requirements</w:t>
      </w:r>
    </w:p>
    <w:p w14:paraId="06951D19" w14:textId="00B7521B" w:rsidR="000106C9" w:rsidRDefault="000106C9" w:rsidP="000106C9">
      <w:pPr>
        <w:pStyle w:val="ListParagraph"/>
        <w:numPr>
          <w:ilvl w:val="2"/>
          <w:numId w:val="5"/>
        </w:numPr>
      </w:pPr>
      <w:r w:rsidRPr="000106C9">
        <w:t xml:space="preserve">Check the AGP0 requirements of an AGP 0 submission </w:t>
      </w:r>
    </w:p>
    <w:p w14:paraId="7E58B5FF" w14:textId="30EF5A60" w:rsidR="00FD7B20" w:rsidRDefault="00FD7B20" w:rsidP="00FD7B20">
      <w:pPr>
        <w:pBdr>
          <w:bottom w:val="single" w:sz="6" w:space="1" w:color="auto"/>
        </w:pBdr>
      </w:pPr>
    </w:p>
    <w:p w14:paraId="20879C17" w14:textId="7ED0E0C1" w:rsidR="00D64A39" w:rsidRDefault="00281CF2" w:rsidP="00FD7B20">
      <w:pPr>
        <w:rPr>
          <w:sz w:val="32"/>
          <w:szCs w:val="32"/>
        </w:rPr>
      </w:pPr>
      <w:r w:rsidRPr="00281CF2">
        <w:rPr>
          <w:sz w:val="32"/>
          <w:szCs w:val="32"/>
        </w:rPr>
        <w:lastRenderedPageBreak/>
        <w:t xml:space="preserve">AIRE </w:t>
      </w:r>
      <w:r>
        <w:rPr>
          <w:sz w:val="32"/>
          <w:szCs w:val="32"/>
        </w:rPr>
        <w:t>M</w:t>
      </w:r>
      <w:r w:rsidRPr="00281CF2">
        <w:rPr>
          <w:sz w:val="32"/>
          <w:szCs w:val="32"/>
        </w:rPr>
        <w:t>odules</w:t>
      </w:r>
    </w:p>
    <w:p w14:paraId="2E4B4EF1" w14:textId="1F3915AD" w:rsidR="00281CF2" w:rsidRDefault="00AF7E9F" w:rsidP="00AF7E9F">
      <w:pPr>
        <w:pStyle w:val="ListParagraph"/>
        <w:numPr>
          <w:ilvl w:val="0"/>
          <w:numId w:val="6"/>
        </w:numPr>
      </w:pPr>
      <w:r>
        <w:t>s</w:t>
      </w:r>
      <w:r w:rsidR="00281CF2" w:rsidRPr="00281CF2">
        <w:t>t</w:t>
      </w:r>
      <w:r w:rsidR="00281CF2">
        <w:t>art_menu.py</w:t>
      </w:r>
      <w:r w:rsidR="003A545B">
        <w:tab/>
      </w:r>
    </w:p>
    <w:p w14:paraId="6C014B96" w14:textId="536EC81B" w:rsidR="003A545B" w:rsidRDefault="003A545B" w:rsidP="003A545B">
      <w:pPr>
        <w:pStyle w:val="ListParagraph"/>
        <w:numPr>
          <w:ilvl w:val="1"/>
          <w:numId w:val="6"/>
        </w:numPr>
      </w:pPr>
      <w:r>
        <w:t>Launches a home menu where one of AIRE modules can be selected and ran</w:t>
      </w:r>
    </w:p>
    <w:p w14:paraId="6FF2D45C" w14:textId="5BFF9118" w:rsidR="00281CF2" w:rsidRDefault="00AF7E9F" w:rsidP="00AF7E9F">
      <w:pPr>
        <w:pStyle w:val="ListParagraph"/>
        <w:numPr>
          <w:ilvl w:val="0"/>
          <w:numId w:val="6"/>
        </w:numPr>
      </w:pPr>
      <w:r>
        <w:t>g</w:t>
      </w:r>
      <w:r w:rsidR="00281CF2">
        <w:t>enerate_intake_forms.py</w:t>
      </w:r>
    </w:p>
    <w:p w14:paraId="766E2506" w14:textId="0F6540C3" w:rsidR="003A545B" w:rsidRDefault="003A545B" w:rsidP="003A545B">
      <w:pPr>
        <w:pStyle w:val="ListParagraph"/>
        <w:numPr>
          <w:ilvl w:val="1"/>
          <w:numId w:val="6"/>
        </w:numPr>
      </w:pPr>
      <w:r>
        <w:t>Generate intake forms based on an operational plan.</w:t>
      </w:r>
    </w:p>
    <w:p w14:paraId="3A723B9A" w14:textId="50843A87" w:rsidR="003A545B" w:rsidRDefault="003A545B" w:rsidP="003A545B">
      <w:pPr>
        <w:pStyle w:val="ListParagraph"/>
        <w:numPr>
          <w:ilvl w:val="1"/>
          <w:numId w:val="6"/>
        </w:numPr>
      </w:pPr>
      <w:r>
        <w:t>Input</w:t>
      </w:r>
    </w:p>
    <w:p w14:paraId="7BC627A1" w14:textId="3C30F788" w:rsidR="003A545B" w:rsidRDefault="003A545B" w:rsidP="003A545B">
      <w:pPr>
        <w:pStyle w:val="ListParagraph"/>
        <w:numPr>
          <w:ilvl w:val="2"/>
          <w:numId w:val="6"/>
        </w:numPr>
      </w:pPr>
      <w:r>
        <w:t>Operational plan</w:t>
      </w:r>
    </w:p>
    <w:p w14:paraId="3D94FDBD" w14:textId="147CCBAC" w:rsidR="003A545B" w:rsidRDefault="003A545B" w:rsidP="003A545B">
      <w:pPr>
        <w:pStyle w:val="ListParagraph"/>
        <w:numPr>
          <w:ilvl w:val="2"/>
          <w:numId w:val="6"/>
        </w:numPr>
      </w:pPr>
      <w:r>
        <w:t>Intake form template</w:t>
      </w:r>
    </w:p>
    <w:p w14:paraId="266D1A20" w14:textId="0E97BC01" w:rsidR="003A545B" w:rsidRDefault="003A545B" w:rsidP="003A545B">
      <w:pPr>
        <w:pStyle w:val="ListParagraph"/>
        <w:numPr>
          <w:ilvl w:val="1"/>
          <w:numId w:val="6"/>
        </w:numPr>
      </w:pPr>
      <w:r>
        <w:t>Output</w:t>
      </w:r>
    </w:p>
    <w:p w14:paraId="6E141FB1" w14:textId="6520D25B" w:rsidR="00553F9C" w:rsidRDefault="00553F9C" w:rsidP="00553F9C">
      <w:pPr>
        <w:pStyle w:val="ListParagraph"/>
        <w:numPr>
          <w:ilvl w:val="2"/>
          <w:numId w:val="6"/>
        </w:numPr>
      </w:pPr>
      <w:r>
        <w:t xml:space="preserve">Intake forms </w:t>
      </w:r>
    </w:p>
    <w:p w14:paraId="3732E4DF" w14:textId="16626161" w:rsidR="00553F9C" w:rsidRDefault="00553F9C" w:rsidP="00553F9C">
      <w:pPr>
        <w:pStyle w:val="ListParagraph"/>
        <w:numPr>
          <w:ilvl w:val="2"/>
          <w:numId w:val="6"/>
        </w:numPr>
      </w:pPr>
      <w:r>
        <w:t>Intake form names list report</w:t>
      </w:r>
    </w:p>
    <w:p w14:paraId="5DE2C04B" w14:textId="78B614FD" w:rsidR="00281CF2" w:rsidRDefault="00AF7E9F" w:rsidP="00AF7E9F">
      <w:pPr>
        <w:pStyle w:val="ListParagraph"/>
        <w:numPr>
          <w:ilvl w:val="0"/>
          <w:numId w:val="6"/>
        </w:numPr>
      </w:pPr>
      <w:r>
        <w:t>c</w:t>
      </w:r>
      <w:r w:rsidR="00281CF2">
        <w:t>ompare_operational_plans.py</w:t>
      </w:r>
    </w:p>
    <w:p w14:paraId="7C503501" w14:textId="245ED352" w:rsidR="003A545B" w:rsidRDefault="003A545B" w:rsidP="003A545B">
      <w:pPr>
        <w:pStyle w:val="ListParagraph"/>
        <w:numPr>
          <w:ilvl w:val="1"/>
          <w:numId w:val="6"/>
        </w:numPr>
      </w:pPr>
      <w:r>
        <w:t>Generate an operational plan comparison of 2 operational plans.</w:t>
      </w:r>
    </w:p>
    <w:p w14:paraId="64DDB678" w14:textId="7ABB519A" w:rsidR="003A545B" w:rsidRDefault="003A545B" w:rsidP="003A545B">
      <w:pPr>
        <w:pStyle w:val="ListParagraph"/>
        <w:numPr>
          <w:ilvl w:val="1"/>
          <w:numId w:val="6"/>
        </w:numPr>
      </w:pPr>
      <w:r>
        <w:t>Input</w:t>
      </w:r>
    </w:p>
    <w:p w14:paraId="5C43B84B" w14:textId="13B03723" w:rsidR="003A545B" w:rsidRDefault="003A545B" w:rsidP="003A545B">
      <w:pPr>
        <w:pStyle w:val="ListParagraph"/>
        <w:numPr>
          <w:ilvl w:val="2"/>
          <w:numId w:val="6"/>
        </w:numPr>
      </w:pPr>
      <w:r>
        <w:t>2 Operational plans</w:t>
      </w:r>
    </w:p>
    <w:p w14:paraId="6A3FECD0" w14:textId="573E749E" w:rsidR="00536C91" w:rsidRDefault="00536C91" w:rsidP="00536C91">
      <w:pPr>
        <w:pStyle w:val="ListParagraph"/>
        <w:numPr>
          <w:ilvl w:val="1"/>
          <w:numId w:val="6"/>
        </w:numPr>
      </w:pPr>
      <w:r>
        <w:t>Output</w:t>
      </w:r>
    </w:p>
    <w:p w14:paraId="120CBBF3" w14:textId="44767625" w:rsidR="00553F9C" w:rsidRDefault="00553F9C" w:rsidP="00553F9C">
      <w:pPr>
        <w:pStyle w:val="ListParagraph"/>
        <w:numPr>
          <w:ilvl w:val="2"/>
          <w:numId w:val="6"/>
        </w:numPr>
      </w:pPr>
      <w:r>
        <w:t>Operational plan comparison report</w:t>
      </w:r>
    </w:p>
    <w:p w14:paraId="23778D93" w14:textId="762FB59B" w:rsidR="00281CF2" w:rsidRDefault="00AF7E9F" w:rsidP="00AF7E9F">
      <w:pPr>
        <w:pStyle w:val="ListParagraph"/>
        <w:numPr>
          <w:ilvl w:val="0"/>
          <w:numId w:val="6"/>
        </w:numPr>
      </w:pPr>
      <w:r>
        <w:t>g</w:t>
      </w:r>
      <w:r w:rsidR="00281CF2">
        <w:t>enerate_risk_assessment_report.py</w:t>
      </w:r>
    </w:p>
    <w:p w14:paraId="1F56EA6E" w14:textId="4A89547A" w:rsidR="003A545B" w:rsidRDefault="003A545B" w:rsidP="003A545B">
      <w:pPr>
        <w:pStyle w:val="ListParagraph"/>
        <w:numPr>
          <w:ilvl w:val="1"/>
          <w:numId w:val="6"/>
        </w:numPr>
      </w:pPr>
      <w:r>
        <w:t>Generate a risk assessment report based on self risk assessment of an in-progress initiative submitted by a branch.</w:t>
      </w:r>
    </w:p>
    <w:p w14:paraId="117AA8A3" w14:textId="459260CF" w:rsidR="00536C91" w:rsidRDefault="00536C91" w:rsidP="003A545B">
      <w:pPr>
        <w:pStyle w:val="ListParagraph"/>
        <w:numPr>
          <w:ilvl w:val="1"/>
          <w:numId w:val="6"/>
        </w:numPr>
      </w:pPr>
      <w:r>
        <w:t>Input</w:t>
      </w:r>
    </w:p>
    <w:p w14:paraId="1B98CB41" w14:textId="42454114" w:rsidR="00536C91" w:rsidRDefault="00536C91" w:rsidP="00536C91">
      <w:pPr>
        <w:pStyle w:val="ListParagraph"/>
        <w:numPr>
          <w:ilvl w:val="2"/>
          <w:numId w:val="6"/>
        </w:numPr>
      </w:pPr>
      <w:r>
        <w:t xml:space="preserve">Self risk assessment </w:t>
      </w:r>
    </w:p>
    <w:p w14:paraId="75DE79D9" w14:textId="732B50BD" w:rsidR="00536C91" w:rsidRDefault="00536C91" w:rsidP="00536C91">
      <w:pPr>
        <w:pStyle w:val="ListParagraph"/>
        <w:numPr>
          <w:ilvl w:val="2"/>
          <w:numId w:val="6"/>
        </w:numPr>
      </w:pPr>
      <w:r>
        <w:t>Report template</w:t>
      </w:r>
    </w:p>
    <w:p w14:paraId="74CBC03B" w14:textId="0F9F544B" w:rsidR="00536C91" w:rsidRDefault="00536C91" w:rsidP="003A545B">
      <w:pPr>
        <w:pStyle w:val="ListParagraph"/>
        <w:numPr>
          <w:ilvl w:val="1"/>
          <w:numId w:val="6"/>
        </w:numPr>
      </w:pPr>
      <w:r>
        <w:t>Output</w:t>
      </w:r>
    </w:p>
    <w:p w14:paraId="6E717578" w14:textId="2DB1D64E" w:rsidR="00553F9C" w:rsidRDefault="00553F9C" w:rsidP="00553F9C">
      <w:pPr>
        <w:pStyle w:val="ListParagraph"/>
        <w:numPr>
          <w:ilvl w:val="2"/>
          <w:numId w:val="6"/>
        </w:numPr>
      </w:pPr>
      <w:r>
        <w:t>Requirements check report</w:t>
      </w:r>
    </w:p>
    <w:p w14:paraId="1A772B55" w14:textId="54980831" w:rsidR="00240A9A" w:rsidRDefault="00240A9A" w:rsidP="00240A9A">
      <w:pPr>
        <w:pStyle w:val="ListParagraph"/>
        <w:numPr>
          <w:ilvl w:val="0"/>
          <w:numId w:val="6"/>
        </w:numPr>
      </w:pPr>
      <w:r>
        <w:t>check_agp0_requirements.py</w:t>
      </w:r>
    </w:p>
    <w:p w14:paraId="677F1F1C" w14:textId="12CBD9F6" w:rsidR="00240A9A" w:rsidRDefault="00240A9A" w:rsidP="00240A9A">
      <w:pPr>
        <w:pStyle w:val="ListParagraph"/>
        <w:numPr>
          <w:ilvl w:val="1"/>
          <w:numId w:val="6"/>
        </w:numPr>
      </w:pPr>
      <w:r>
        <w:t>Check whether submission has all the requirements (</w:t>
      </w:r>
      <w:r w:rsidRPr="00240A9A">
        <w:t>SAS, PAQ, AR Log, and Decision Matrix</w:t>
      </w:r>
      <w:r>
        <w:t>)</w:t>
      </w:r>
    </w:p>
    <w:p w14:paraId="3175750E" w14:textId="1FC4E8A7" w:rsidR="00240A9A" w:rsidRDefault="00240A9A" w:rsidP="00240A9A">
      <w:pPr>
        <w:pStyle w:val="ListParagraph"/>
        <w:numPr>
          <w:ilvl w:val="1"/>
          <w:numId w:val="6"/>
        </w:numPr>
      </w:pPr>
      <w:r>
        <w:t>Input</w:t>
      </w:r>
    </w:p>
    <w:p w14:paraId="601E14CD" w14:textId="33225AD2" w:rsidR="00240A9A" w:rsidRDefault="00240A9A" w:rsidP="00240A9A">
      <w:pPr>
        <w:pStyle w:val="ListParagraph"/>
        <w:numPr>
          <w:ilvl w:val="2"/>
          <w:numId w:val="6"/>
        </w:numPr>
      </w:pPr>
      <w:r>
        <w:t>AGP0 submission zip file</w:t>
      </w:r>
    </w:p>
    <w:p w14:paraId="251EAFEF" w14:textId="48030939" w:rsidR="00240A9A" w:rsidRDefault="00240A9A" w:rsidP="00240A9A">
      <w:pPr>
        <w:pStyle w:val="ListParagraph"/>
        <w:numPr>
          <w:ilvl w:val="1"/>
          <w:numId w:val="6"/>
        </w:numPr>
      </w:pPr>
      <w:r>
        <w:t>Output</w:t>
      </w:r>
    </w:p>
    <w:p w14:paraId="7EB6E841" w14:textId="7A5DA6F1" w:rsidR="00240A9A" w:rsidRDefault="00240A9A" w:rsidP="00240A9A">
      <w:pPr>
        <w:pStyle w:val="ListParagraph"/>
        <w:numPr>
          <w:ilvl w:val="2"/>
          <w:numId w:val="6"/>
        </w:numPr>
      </w:pPr>
      <w:r>
        <w:t>Check result</w:t>
      </w:r>
    </w:p>
    <w:p w14:paraId="75DA54F9" w14:textId="32BF85ED" w:rsidR="00240A9A" w:rsidRDefault="00240A9A" w:rsidP="00240A9A">
      <w:pPr>
        <w:pBdr>
          <w:bottom w:val="single" w:sz="6" w:space="1" w:color="auto"/>
        </w:pBdr>
      </w:pPr>
    </w:p>
    <w:p w14:paraId="7888757E" w14:textId="6CAC3B28" w:rsidR="00281CF2" w:rsidRPr="00240A9A" w:rsidRDefault="00240A9A" w:rsidP="00FD7B20">
      <w:pPr>
        <w:rPr>
          <w:sz w:val="32"/>
          <w:szCs w:val="32"/>
        </w:rPr>
      </w:pPr>
      <w:r w:rsidRPr="00240A9A">
        <w:rPr>
          <w:sz w:val="32"/>
          <w:szCs w:val="32"/>
        </w:rPr>
        <w:t>Next Steps</w:t>
      </w:r>
    </w:p>
    <w:p w14:paraId="6563C510" w14:textId="353D7999" w:rsidR="00D64A39" w:rsidRDefault="00240A9A" w:rsidP="00FD7B20">
      <w:r>
        <w:t>1. Adjust [</w:t>
      </w:r>
      <w:r w:rsidRPr="00240A9A">
        <w:t>generate_intake_forms.py</w:t>
      </w:r>
      <w:r>
        <w:t>] so that it generates intake forms based on a new intake form template that contains a BIPD section.</w:t>
      </w:r>
    </w:p>
    <w:p w14:paraId="126EAA11" w14:textId="30EEA27F" w:rsidR="00240A9A" w:rsidRDefault="00240A9A" w:rsidP="00FD7B20">
      <w:r>
        <w:t xml:space="preserve">2. Make a new frontend of AIRE using </w:t>
      </w:r>
      <w:proofErr w:type="spellStart"/>
      <w:r>
        <w:t>Stream</w:t>
      </w:r>
      <w:r w:rsidR="006E06F3">
        <w:t>l</w:t>
      </w:r>
      <w:r>
        <w:t>it</w:t>
      </w:r>
      <w:proofErr w:type="spellEnd"/>
      <w:r>
        <w:t xml:space="preserve"> or else.</w:t>
      </w:r>
    </w:p>
    <w:p w14:paraId="12E011B9" w14:textId="47D623A6" w:rsidR="00240A9A" w:rsidRDefault="00240A9A" w:rsidP="00FD7B20">
      <w:r>
        <w:t>3. Improve [</w:t>
      </w:r>
      <w:r w:rsidRPr="00240A9A">
        <w:t>generate_risk_assessment_report</w:t>
      </w:r>
      <w:r>
        <w:t>.py] rubrics similarity algorithm using machine learning.</w:t>
      </w:r>
    </w:p>
    <w:p w14:paraId="735756C0" w14:textId="77777777" w:rsidR="00D64A39" w:rsidRDefault="00D64A39" w:rsidP="00FD7B20"/>
    <w:p w14:paraId="5D1A6283" w14:textId="77777777" w:rsidR="00D64A39" w:rsidRDefault="00D64A39" w:rsidP="00FD7B20"/>
    <w:p w14:paraId="7C2598A5" w14:textId="77777777" w:rsidR="00D64A39" w:rsidRDefault="00D64A39" w:rsidP="00FD7B20"/>
    <w:p w14:paraId="328CD94C" w14:textId="77777777" w:rsidR="00D64A39" w:rsidRDefault="00D64A39" w:rsidP="00FD7B20"/>
    <w:p w14:paraId="1B396BD4" w14:textId="77777777" w:rsidR="00D64A39" w:rsidRDefault="00D64A39" w:rsidP="00FD7B20"/>
    <w:p w14:paraId="30028DBA" w14:textId="77777777" w:rsidR="00D64A39" w:rsidRDefault="00D64A39" w:rsidP="00FD7B20"/>
    <w:p w14:paraId="4A60A45C" w14:textId="77777777" w:rsidR="00D64A39" w:rsidRDefault="00D64A39" w:rsidP="00FD7B20"/>
    <w:p w14:paraId="05467BDB" w14:textId="77777777" w:rsidR="00D64A39" w:rsidRDefault="00D64A39" w:rsidP="00FD7B20"/>
    <w:p w14:paraId="30F3727E" w14:textId="77777777" w:rsidR="00D64A39" w:rsidRDefault="00D64A39" w:rsidP="00FD7B20"/>
    <w:p w14:paraId="600CF420" w14:textId="77777777" w:rsidR="00D64A39" w:rsidRDefault="00D64A39" w:rsidP="00FD7B20"/>
    <w:p w14:paraId="169CDD29" w14:textId="77777777" w:rsidR="00D64A39" w:rsidRDefault="00D64A39" w:rsidP="00FD7B20"/>
    <w:p w14:paraId="349A5A0A" w14:textId="77777777" w:rsidR="00D64A39" w:rsidRDefault="00D64A39" w:rsidP="00FD7B20"/>
    <w:p w14:paraId="79252781" w14:textId="77777777" w:rsidR="00D64A39" w:rsidRDefault="00D64A39" w:rsidP="00FD7B20"/>
    <w:p w14:paraId="3A9BE4DE" w14:textId="207D11EB" w:rsidR="00FD7B20" w:rsidRPr="00D64A39" w:rsidRDefault="00FD7B20" w:rsidP="00FD7B20">
      <w:pPr>
        <w:rPr>
          <w:sz w:val="32"/>
          <w:szCs w:val="32"/>
        </w:rPr>
      </w:pPr>
      <w:r w:rsidRPr="00D64A39">
        <w:rPr>
          <w:sz w:val="32"/>
          <w:szCs w:val="32"/>
        </w:rPr>
        <w:t>Folder Structure</w:t>
      </w:r>
    </w:p>
    <w:p w14:paraId="3B25FBB3" w14:textId="1187A708" w:rsidR="00AF7EDC" w:rsidRDefault="00D20EA4" w:rsidP="009B3175">
      <w:r>
        <w:rPr>
          <w:noProof/>
        </w:rPr>
        <w:lastRenderedPageBreak/>
        <w:drawing>
          <wp:inline distT="0" distB="0" distL="0" distR="0" wp14:anchorId="5AE7DA20" wp14:editId="71CEFB3A">
            <wp:extent cx="2433099" cy="5962297"/>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586" cy="5968392"/>
                    </a:xfrm>
                    <a:prstGeom prst="rect">
                      <a:avLst/>
                    </a:prstGeom>
                    <a:noFill/>
                    <a:ln>
                      <a:noFill/>
                    </a:ln>
                  </pic:spPr>
                </pic:pic>
              </a:graphicData>
            </a:graphic>
          </wp:inline>
        </w:drawing>
      </w:r>
    </w:p>
    <w:p w14:paraId="1C1F9056" w14:textId="01F0F017" w:rsidR="00D20EA4" w:rsidRDefault="00D20EA4" w:rsidP="009B3175">
      <w:pPr>
        <w:pBdr>
          <w:bottom w:val="single" w:sz="6" w:space="1" w:color="auto"/>
        </w:pBdr>
      </w:pPr>
    </w:p>
    <w:p w14:paraId="230FF1A5" w14:textId="77777777" w:rsidR="00D20EA4" w:rsidRDefault="00D20EA4" w:rsidP="009B3175"/>
    <w:p w14:paraId="1A215DC4" w14:textId="77777777" w:rsidR="00AF7EDC" w:rsidRDefault="00AF7EDC" w:rsidP="009B3175"/>
    <w:p w14:paraId="42A2C09D" w14:textId="77777777" w:rsidR="00AF7EDC" w:rsidRDefault="00AF7EDC" w:rsidP="009B3175"/>
    <w:p w14:paraId="17142437" w14:textId="77777777" w:rsidR="00AF7EDC" w:rsidRDefault="00AF7EDC" w:rsidP="009B3175"/>
    <w:p w14:paraId="16F5B0A8" w14:textId="77777777" w:rsidR="00D64A39" w:rsidRDefault="00D64A39" w:rsidP="009B3175"/>
    <w:p w14:paraId="4E23ADB5" w14:textId="0247C8F9" w:rsidR="0087670D" w:rsidRPr="00D64A39" w:rsidRDefault="004D79A8" w:rsidP="009B3175">
      <w:pPr>
        <w:rPr>
          <w:sz w:val="32"/>
          <w:szCs w:val="32"/>
        </w:rPr>
      </w:pPr>
      <w:r w:rsidRPr="00D64A39">
        <w:rPr>
          <w:sz w:val="32"/>
          <w:szCs w:val="32"/>
        </w:rPr>
        <w:t>Architecture</w:t>
      </w:r>
    </w:p>
    <w:p w14:paraId="0B5E70EC" w14:textId="720EA518" w:rsidR="00CD4EBC" w:rsidRDefault="00CD4EBC" w:rsidP="009B3175">
      <w:r>
        <w:rPr>
          <w:noProof/>
        </w:rPr>
        <w:lastRenderedPageBreak/>
        <w:drawing>
          <wp:inline distT="0" distB="0" distL="0" distR="0" wp14:anchorId="717409F7" wp14:editId="7D310B00">
            <wp:extent cx="5818239" cy="31964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1552" cy="3225713"/>
                    </a:xfrm>
                    <a:prstGeom prst="rect">
                      <a:avLst/>
                    </a:prstGeom>
                    <a:noFill/>
                    <a:ln>
                      <a:noFill/>
                    </a:ln>
                  </pic:spPr>
                </pic:pic>
              </a:graphicData>
            </a:graphic>
          </wp:inline>
        </w:drawing>
      </w:r>
    </w:p>
    <w:p w14:paraId="052CE49C" w14:textId="77777777" w:rsidR="00573600" w:rsidRDefault="00573600" w:rsidP="009B3175">
      <w:pPr>
        <w:pBdr>
          <w:bottom w:val="single" w:sz="6" w:space="1" w:color="auto"/>
        </w:pBdr>
        <w:sectPr w:rsidR="005736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7E93122F" w14:textId="77777777" w:rsidR="00573600" w:rsidRDefault="00573600" w:rsidP="00E512E6">
      <w:pPr>
        <w:pBdr>
          <w:bottom w:val="single" w:sz="6" w:space="1" w:color="auto"/>
        </w:pBdr>
      </w:pPr>
    </w:p>
    <w:p w14:paraId="14429132" w14:textId="5CB5E5B7" w:rsidR="000027EB" w:rsidRDefault="000027EB" w:rsidP="00573600">
      <w:pPr>
        <w:pBdr>
          <w:bottom w:val="single" w:sz="6" w:space="1" w:color="auto"/>
        </w:pBdr>
        <w:rPr>
          <w:noProof/>
        </w:rPr>
      </w:pPr>
      <w:r>
        <w:rPr>
          <w:noProof/>
        </w:rPr>
        <w:drawing>
          <wp:inline distT="0" distB="0" distL="0" distR="0" wp14:anchorId="59DEAE63" wp14:editId="244741D9">
            <wp:extent cx="9660890" cy="1725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60890" cy="1725295"/>
                    </a:xfrm>
                    <a:prstGeom prst="rect">
                      <a:avLst/>
                    </a:prstGeom>
                    <a:noFill/>
                    <a:ln>
                      <a:noFill/>
                    </a:ln>
                  </pic:spPr>
                </pic:pic>
              </a:graphicData>
            </a:graphic>
          </wp:inline>
        </w:drawing>
      </w:r>
    </w:p>
    <w:p w14:paraId="1F4DE693" w14:textId="2F2E0A01" w:rsidR="00BD4E8A" w:rsidRDefault="00BD4E8A" w:rsidP="00573600">
      <w:pPr>
        <w:pBdr>
          <w:bottom w:val="single" w:sz="6" w:space="1" w:color="auto"/>
        </w:pBdr>
      </w:pPr>
      <w:r>
        <w:rPr>
          <w:noProof/>
        </w:rPr>
        <w:lastRenderedPageBreak/>
        <w:drawing>
          <wp:inline distT="0" distB="0" distL="0" distR="0" wp14:anchorId="0F055C9B" wp14:editId="6DDDC6FF">
            <wp:extent cx="7879743" cy="5158731"/>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83292" cy="5161054"/>
                    </a:xfrm>
                    <a:prstGeom prst="rect">
                      <a:avLst/>
                    </a:prstGeom>
                    <a:noFill/>
                    <a:ln>
                      <a:noFill/>
                    </a:ln>
                  </pic:spPr>
                </pic:pic>
              </a:graphicData>
            </a:graphic>
          </wp:inline>
        </w:drawing>
      </w:r>
    </w:p>
    <w:p w14:paraId="518F868B" w14:textId="3C804117" w:rsidR="00B85DD7" w:rsidRDefault="004F416E" w:rsidP="00573600">
      <w:pPr>
        <w:pBdr>
          <w:bottom w:val="single" w:sz="6" w:space="1" w:color="auto"/>
        </w:pBdr>
      </w:pPr>
      <w:proofErr w:type="spellStart"/>
      <w:r>
        <w:t>e</w:t>
      </w:r>
      <w:r w:rsidR="00573600">
        <w:t>arly_e</w:t>
      </w:r>
      <w:r w:rsidR="00B50965">
        <w:t>ngagement</w:t>
      </w:r>
      <w:proofErr w:type="spellEnd"/>
      <w:r w:rsidR="00B50965">
        <w:t>(</w:t>
      </w:r>
      <w:proofErr w:type="spellStart"/>
      <w:r w:rsidR="00B50965">
        <w:t>path_to_curr_op</w:t>
      </w:r>
      <w:proofErr w:type="spellEnd"/>
      <w:r w:rsidR="00B50965">
        <w:t>)</w:t>
      </w:r>
    </w:p>
    <w:p w14:paraId="40829ACC" w14:textId="77777777" w:rsidR="00291091" w:rsidRDefault="00291091" w:rsidP="00291091">
      <w:pPr>
        <w:pBdr>
          <w:bottom w:val="single" w:sz="6" w:space="1" w:color="auto"/>
        </w:pBdr>
      </w:pPr>
      <w:r>
        <w:t xml:space="preserve">        1. Receives a path to an operational plan file</w:t>
      </w:r>
    </w:p>
    <w:p w14:paraId="6D794BAA" w14:textId="77777777" w:rsidR="00291091" w:rsidRDefault="00291091" w:rsidP="00291091">
      <w:pPr>
        <w:pBdr>
          <w:bottom w:val="single" w:sz="6" w:space="1" w:color="auto"/>
        </w:pBdr>
      </w:pPr>
      <w:r>
        <w:t xml:space="preserve">        2. Initializes [data] dictionary variable</w:t>
      </w:r>
    </w:p>
    <w:p w14:paraId="6158A481" w14:textId="77777777" w:rsidR="00291091" w:rsidRDefault="00291091" w:rsidP="00291091">
      <w:pPr>
        <w:pBdr>
          <w:bottom w:val="single" w:sz="6" w:space="1" w:color="auto"/>
        </w:pBdr>
      </w:pPr>
      <w:r>
        <w:t xml:space="preserve">        3. Put current datetime into [data]</w:t>
      </w:r>
    </w:p>
    <w:p w14:paraId="20ABCA7F" w14:textId="77777777" w:rsidR="00291091" w:rsidRDefault="00291091" w:rsidP="00291091">
      <w:pPr>
        <w:pBdr>
          <w:bottom w:val="single" w:sz="6" w:space="1" w:color="auto"/>
        </w:pBdr>
      </w:pPr>
      <w:r>
        <w:lastRenderedPageBreak/>
        <w:t xml:space="preserve">        4. Copy the received operational plan file to the output folder</w:t>
      </w:r>
    </w:p>
    <w:p w14:paraId="12003233" w14:textId="7984379C" w:rsidR="00291091" w:rsidRDefault="00291091" w:rsidP="00291091">
      <w:pPr>
        <w:pBdr>
          <w:bottom w:val="single" w:sz="6" w:space="1" w:color="auto"/>
        </w:pBdr>
      </w:pPr>
      <w:r>
        <w:t xml:space="preserve">        5. Put the path to the operational plan file in the output folder into [data]</w:t>
      </w:r>
    </w:p>
    <w:p w14:paraId="1B7F9871" w14:textId="73DD75E1" w:rsidR="007E374A" w:rsidRDefault="004F416E" w:rsidP="00573600">
      <w:pPr>
        <w:pBdr>
          <w:bottom w:val="single" w:sz="6" w:space="1" w:color="auto"/>
        </w:pBdr>
      </w:pPr>
      <w:proofErr w:type="spellStart"/>
      <w:r>
        <w:t>c</w:t>
      </w:r>
      <w:r w:rsidR="00D641E3">
        <w:t>heck_first_run</w:t>
      </w:r>
      <w:proofErr w:type="spellEnd"/>
      <w:r w:rsidR="00D641E3">
        <w:t>()</w:t>
      </w:r>
    </w:p>
    <w:p w14:paraId="6CADC198" w14:textId="292F905D" w:rsidR="00277F38" w:rsidRDefault="001B110F" w:rsidP="00573600">
      <w:pPr>
        <w:pBdr>
          <w:bottom w:val="single" w:sz="6" w:space="1" w:color="auto"/>
        </w:pBdr>
      </w:pPr>
      <w:r w:rsidRPr="001B110F">
        <w:t xml:space="preserve">      1. Check whether there was a previous run by checking the archive folder</w:t>
      </w:r>
    </w:p>
    <w:p w14:paraId="13D68996" w14:textId="380EA075" w:rsidR="00D641E3" w:rsidRDefault="004F416E" w:rsidP="00573600">
      <w:pPr>
        <w:pBdr>
          <w:bottom w:val="single" w:sz="6" w:space="1" w:color="auto"/>
        </w:pBdr>
      </w:pPr>
      <w:proofErr w:type="spellStart"/>
      <w:r>
        <w:t>a</w:t>
      </w:r>
      <w:r w:rsidR="00D641E3">
        <w:t>dd_previous_op_to_output_folder</w:t>
      </w:r>
      <w:proofErr w:type="spellEnd"/>
      <w:r w:rsidR="00D641E3">
        <w:t>()</w:t>
      </w:r>
    </w:p>
    <w:p w14:paraId="69788303" w14:textId="77777777" w:rsidR="001B110F" w:rsidRDefault="001B110F" w:rsidP="001B110F">
      <w:pPr>
        <w:pBdr>
          <w:bottom w:val="single" w:sz="6" w:space="1" w:color="auto"/>
        </w:pBdr>
      </w:pPr>
      <w:r>
        <w:t xml:space="preserve">        1. Copy the previous operational plan file in the archive folder into the output folder</w:t>
      </w:r>
    </w:p>
    <w:p w14:paraId="242E78FB" w14:textId="4F47008D" w:rsidR="00277F38" w:rsidRDefault="001B110F" w:rsidP="001B110F">
      <w:pPr>
        <w:pBdr>
          <w:bottom w:val="single" w:sz="6" w:space="1" w:color="auto"/>
        </w:pBdr>
      </w:pPr>
      <w:r>
        <w:t xml:space="preserve">        2. Add the path to the previous operational plan file in the output folder to [data]</w:t>
      </w:r>
      <w:r w:rsidR="00AC019D">
        <w:tab/>
      </w:r>
    </w:p>
    <w:p w14:paraId="0FAD669F" w14:textId="71ED01BA" w:rsidR="00D641E3" w:rsidRDefault="004F416E" w:rsidP="00573600">
      <w:pPr>
        <w:pBdr>
          <w:bottom w:val="single" w:sz="6" w:space="1" w:color="auto"/>
        </w:pBdr>
      </w:pPr>
      <w:proofErr w:type="spellStart"/>
      <w:r>
        <w:t>c</w:t>
      </w:r>
      <w:r w:rsidR="00D641E3">
        <w:t>ompare_current_previous_op</w:t>
      </w:r>
      <w:proofErr w:type="spellEnd"/>
      <w:r w:rsidR="00D641E3">
        <w:t>()</w:t>
      </w:r>
    </w:p>
    <w:p w14:paraId="3B5E873B" w14:textId="77777777" w:rsidR="001B110F" w:rsidRDefault="001B110F" w:rsidP="001B110F">
      <w:pPr>
        <w:pBdr>
          <w:bottom w:val="single" w:sz="6" w:space="1" w:color="auto"/>
        </w:pBdr>
      </w:pPr>
      <w:r>
        <w:t xml:space="preserve">        1. Compare the previous and current operational plans </w:t>
      </w:r>
    </w:p>
    <w:p w14:paraId="3476BA07" w14:textId="77777777" w:rsidR="001B110F" w:rsidRDefault="001B110F" w:rsidP="001B110F">
      <w:pPr>
        <w:pBdr>
          <w:bottom w:val="single" w:sz="6" w:space="1" w:color="auto"/>
        </w:pBdr>
      </w:pPr>
      <w:r>
        <w:t xml:space="preserve">        2. Initializes [comparison] dictionary variable</w:t>
      </w:r>
    </w:p>
    <w:p w14:paraId="49CB5EFB" w14:textId="58F0F574" w:rsidR="001B110F" w:rsidRDefault="001B110F" w:rsidP="001B110F">
      <w:pPr>
        <w:pBdr>
          <w:bottom w:val="single" w:sz="6" w:space="1" w:color="auto"/>
        </w:pBdr>
      </w:pPr>
      <w:r>
        <w:t xml:space="preserve">        3. Put comparison results (same or not, changed cell location and values if there is any) into [comparison]</w:t>
      </w:r>
    </w:p>
    <w:p w14:paraId="2C683AFA" w14:textId="2FEAF0C7" w:rsidR="001B110F" w:rsidRDefault="001B110F" w:rsidP="001B110F">
      <w:pPr>
        <w:pBdr>
          <w:bottom w:val="single" w:sz="6" w:space="1" w:color="auto"/>
        </w:pBdr>
      </w:pPr>
      <w:r>
        <w:t xml:space="preserve">        4. Put [comparison] into [data]</w:t>
      </w:r>
    </w:p>
    <w:p w14:paraId="1EEADC7D" w14:textId="604D7F91" w:rsidR="00D641E3" w:rsidRDefault="004F416E" w:rsidP="00573600">
      <w:pPr>
        <w:pBdr>
          <w:bottom w:val="single" w:sz="6" w:space="1" w:color="auto"/>
        </w:pBdr>
      </w:pPr>
      <w:proofErr w:type="spellStart"/>
      <w:r>
        <w:t>g</w:t>
      </w:r>
      <w:r w:rsidR="00D641E3">
        <w:t>enerate_comparison_report</w:t>
      </w:r>
      <w:proofErr w:type="spellEnd"/>
      <w:r w:rsidR="00D641E3">
        <w:t>()</w:t>
      </w:r>
    </w:p>
    <w:p w14:paraId="20498A69" w14:textId="77777777" w:rsidR="00246A25" w:rsidRDefault="00246A25" w:rsidP="00246A25">
      <w:pPr>
        <w:pBdr>
          <w:bottom w:val="single" w:sz="6" w:space="1" w:color="auto"/>
        </w:pBdr>
      </w:pPr>
      <w:r>
        <w:t xml:space="preserve">        1. Generate a Word Document object</w:t>
      </w:r>
    </w:p>
    <w:p w14:paraId="404FAF11" w14:textId="77777777" w:rsidR="00246A25" w:rsidRDefault="00246A25" w:rsidP="00246A25">
      <w:pPr>
        <w:pBdr>
          <w:bottom w:val="single" w:sz="6" w:space="1" w:color="auto"/>
        </w:pBdr>
      </w:pPr>
      <w:r>
        <w:t xml:space="preserve">        2. Iterate through [data] to put information into the Word Document object</w:t>
      </w:r>
    </w:p>
    <w:p w14:paraId="1823D530" w14:textId="4BFBFF9C" w:rsidR="00246A25" w:rsidRDefault="00246A25" w:rsidP="00246A25">
      <w:pPr>
        <w:pBdr>
          <w:bottom w:val="single" w:sz="6" w:space="1" w:color="auto"/>
        </w:pBdr>
      </w:pPr>
      <w:r>
        <w:t xml:space="preserve">        3. Save the Word Document object as a Word file in the output folder.</w:t>
      </w:r>
    </w:p>
    <w:p w14:paraId="7A3AE828" w14:textId="1D89D4BF" w:rsidR="00D641E3" w:rsidRDefault="004F416E" w:rsidP="00573600">
      <w:pPr>
        <w:pBdr>
          <w:bottom w:val="single" w:sz="6" w:space="1" w:color="auto"/>
        </w:pBdr>
      </w:pPr>
      <w:proofErr w:type="spellStart"/>
      <w:r>
        <w:t>g</w:t>
      </w:r>
      <w:r w:rsidR="00D641E3">
        <w:t>enerate_comparison_tables</w:t>
      </w:r>
      <w:proofErr w:type="spellEnd"/>
      <w:r w:rsidR="00D641E3">
        <w:t>()</w:t>
      </w:r>
    </w:p>
    <w:p w14:paraId="17C2D0DA" w14:textId="77777777" w:rsidR="00246A25" w:rsidRDefault="00246A25" w:rsidP="00246A25">
      <w:pPr>
        <w:pBdr>
          <w:bottom w:val="single" w:sz="6" w:space="1" w:color="auto"/>
        </w:pBdr>
      </w:pPr>
      <w:r>
        <w:t xml:space="preserve">        1. Make a copy of the current operational plan file to use it to describe the changed cells</w:t>
      </w:r>
    </w:p>
    <w:p w14:paraId="4BB36B64" w14:textId="27D2F62A" w:rsidR="00246A25" w:rsidRDefault="00246A25" w:rsidP="00246A25">
      <w:pPr>
        <w:pBdr>
          <w:bottom w:val="single" w:sz="6" w:space="1" w:color="auto"/>
        </w:pBdr>
      </w:pPr>
      <w:r>
        <w:t xml:space="preserve">        2. If one of the sheets (RUN/GROW/TRANSFORM) are changed, compare the previous and current operational plan files of the changed sheet, highlight the changed </w:t>
      </w:r>
      <w:proofErr w:type="spellStart"/>
      <w:r>
        <w:t>cells,and</w:t>
      </w:r>
      <w:proofErr w:type="spellEnd"/>
      <w:r>
        <w:t xml:space="preserve"> write both previous and current values in the copied file</w:t>
      </w:r>
    </w:p>
    <w:p w14:paraId="1E060372" w14:textId="5F675156" w:rsidR="00D641E3" w:rsidRDefault="004F416E" w:rsidP="00573600">
      <w:pPr>
        <w:pBdr>
          <w:bottom w:val="single" w:sz="6" w:space="1" w:color="auto"/>
        </w:pBdr>
      </w:pPr>
      <w:proofErr w:type="spellStart"/>
      <w:r>
        <w:t>g</w:t>
      </w:r>
      <w:r w:rsidR="00D641E3">
        <w:t>enerate_intake_forms</w:t>
      </w:r>
      <w:proofErr w:type="spellEnd"/>
      <w:r w:rsidR="00D641E3">
        <w:t>()</w:t>
      </w:r>
    </w:p>
    <w:p w14:paraId="19A84210" w14:textId="637F0898" w:rsidR="00CC7957" w:rsidRDefault="00CC7957" w:rsidP="00573600">
      <w:pPr>
        <w:pBdr>
          <w:bottom w:val="single" w:sz="6" w:space="1" w:color="auto"/>
        </w:pBdr>
      </w:pPr>
      <w:r w:rsidRPr="00CC7957">
        <w:t xml:space="preserve">        1. Generate intake forms of all items in the 3 sheets (RUN/GROW/TRANSFORM) and save them in the output folder</w:t>
      </w:r>
    </w:p>
    <w:p w14:paraId="10A85EFE" w14:textId="3A6D46A8" w:rsidR="00D641E3" w:rsidRDefault="004F416E" w:rsidP="00573600">
      <w:pPr>
        <w:pBdr>
          <w:bottom w:val="single" w:sz="6" w:space="1" w:color="auto"/>
        </w:pBdr>
      </w:pPr>
      <w:proofErr w:type="spellStart"/>
      <w:r>
        <w:t>a</w:t>
      </w:r>
      <w:r w:rsidR="00D641E3">
        <w:t>rchive_files</w:t>
      </w:r>
      <w:proofErr w:type="spellEnd"/>
      <w:r w:rsidR="00D641E3">
        <w:t>()</w:t>
      </w:r>
    </w:p>
    <w:p w14:paraId="47DE00B1" w14:textId="77777777" w:rsidR="005463E3" w:rsidRDefault="005463E3" w:rsidP="005463E3">
      <w:pPr>
        <w:pBdr>
          <w:bottom w:val="single" w:sz="6" w:space="1" w:color="auto"/>
        </w:pBdr>
      </w:pPr>
      <w:r>
        <w:lastRenderedPageBreak/>
        <w:t xml:space="preserve">        1. Make a zip file of the output folder and put it in the data/archive folder</w:t>
      </w:r>
    </w:p>
    <w:p w14:paraId="48761295" w14:textId="2ACD599F" w:rsidR="005463E3" w:rsidRDefault="005463E3" w:rsidP="005463E3">
      <w:pPr>
        <w:pBdr>
          <w:bottom w:val="single" w:sz="6" w:space="1" w:color="auto"/>
        </w:pBdr>
      </w:pPr>
      <w:r>
        <w:t xml:space="preserve">        2. Save the current operational plan file in the data/archive folder for the next run (will be used as a previous operational plan)</w:t>
      </w:r>
    </w:p>
    <w:p w14:paraId="30C3ACFA" w14:textId="584ACBB7" w:rsidR="00D641E3" w:rsidRDefault="004F416E" w:rsidP="00573600">
      <w:pPr>
        <w:pBdr>
          <w:bottom w:val="single" w:sz="6" w:space="1" w:color="auto"/>
        </w:pBdr>
      </w:pPr>
      <w:proofErr w:type="spellStart"/>
      <w:r>
        <w:t>c</w:t>
      </w:r>
      <w:r w:rsidR="00D641E3">
        <w:t>lear_output_folde</w:t>
      </w:r>
      <w:r w:rsidR="00844627">
        <w:t>r</w:t>
      </w:r>
      <w:proofErr w:type="spellEnd"/>
      <w:r w:rsidR="00D641E3">
        <w:t>()</w:t>
      </w:r>
    </w:p>
    <w:p w14:paraId="32F4F814" w14:textId="5CAB2564" w:rsidR="0062757C" w:rsidRDefault="005463E3" w:rsidP="00573600">
      <w:pPr>
        <w:pBdr>
          <w:bottom w:val="single" w:sz="6" w:space="1" w:color="auto"/>
        </w:pBdr>
      </w:pPr>
      <w:r w:rsidRPr="005463E3">
        <w:t xml:space="preserve">        1. Delete all the files in the output folder for the next run</w:t>
      </w:r>
    </w:p>
    <w:p w14:paraId="6977F434" w14:textId="1EA5C238" w:rsidR="00D364E6" w:rsidRDefault="00D364E6" w:rsidP="00573600">
      <w:pPr>
        <w:pBdr>
          <w:bottom w:val="single" w:sz="6" w:space="1" w:color="auto"/>
        </w:pBdr>
      </w:pPr>
    </w:p>
    <w:p w14:paraId="5818B316" w14:textId="4CF3B554" w:rsidR="00267C03" w:rsidRDefault="00267C03" w:rsidP="00573600">
      <w:pPr>
        <w:pBdr>
          <w:bottom w:val="single" w:sz="6" w:space="1" w:color="auto"/>
        </w:pBdr>
      </w:pPr>
    </w:p>
    <w:p w14:paraId="4C17B77B" w14:textId="77777777" w:rsidR="00B50965" w:rsidRDefault="00B50965" w:rsidP="00573600">
      <w:pPr>
        <w:pBdr>
          <w:bottom w:val="single" w:sz="6" w:space="1" w:color="auto"/>
        </w:pBdr>
      </w:pPr>
    </w:p>
    <w:p w14:paraId="264AF902" w14:textId="44E6D834" w:rsidR="00B50965" w:rsidRDefault="00B50965" w:rsidP="00573600">
      <w:pPr>
        <w:pBdr>
          <w:bottom w:val="single" w:sz="6" w:space="1" w:color="auto"/>
        </w:pBdr>
        <w:sectPr w:rsidR="00B50965" w:rsidSect="00573600">
          <w:pgSz w:w="15840" w:h="12240" w:orient="landscape" w:code="1"/>
          <w:pgMar w:top="306" w:right="306" w:bottom="306" w:left="306" w:header="709" w:footer="709" w:gutter="0"/>
          <w:cols w:space="708"/>
          <w:docGrid w:linePitch="360"/>
        </w:sectPr>
      </w:pPr>
    </w:p>
    <w:p w14:paraId="1557DC5C" w14:textId="31F0C2E7" w:rsidR="009B5193" w:rsidRDefault="00B01696" w:rsidP="009B3175">
      <w:r>
        <w:lastRenderedPageBreak/>
        <w:t>Pre-AGP0 module (TBD)</w:t>
      </w:r>
    </w:p>
    <w:sectPr w:rsidR="009B51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1D5A" w14:textId="77777777" w:rsidR="001C42A4" w:rsidRDefault="001C42A4" w:rsidP="00485C7B">
      <w:pPr>
        <w:spacing w:after="0" w:line="240" w:lineRule="auto"/>
      </w:pPr>
      <w:r>
        <w:separator/>
      </w:r>
    </w:p>
  </w:endnote>
  <w:endnote w:type="continuationSeparator" w:id="0">
    <w:p w14:paraId="45CEC844" w14:textId="77777777" w:rsidR="001C42A4" w:rsidRDefault="001C42A4" w:rsidP="0048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FB40" w14:textId="77777777" w:rsidR="00485C7B" w:rsidRDefault="00485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169" w14:textId="77777777" w:rsidR="00485C7B" w:rsidRDefault="00485C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38DE" w14:textId="77777777" w:rsidR="00485C7B" w:rsidRDefault="0048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8D13" w14:textId="77777777" w:rsidR="001C42A4" w:rsidRDefault="001C42A4" w:rsidP="00485C7B">
      <w:pPr>
        <w:spacing w:after="0" w:line="240" w:lineRule="auto"/>
      </w:pPr>
      <w:r>
        <w:separator/>
      </w:r>
    </w:p>
  </w:footnote>
  <w:footnote w:type="continuationSeparator" w:id="0">
    <w:p w14:paraId="56B49C4D" w14:textId="77777777" w:rsidR="001C42A4" w:rsidRDefault="001C42A4" w:rsidP="0048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E0FC" w14:textId="77777777" w:rsidR="00485C7B" w:rsidRDefault="00485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EF03" w14:textId="77777777" w:rsidR="00485C7B" w:rsidRDefault="00485C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8D6C" w14:textId="77777777" w:rsidR="00485C7B" w:rsidRDefault="00485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309"/>
    <w:multiLevelType w:val="hybridMultilevel"/>
    <w:tmpl w:val="D1A0970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00D6704"/>
    <w:multiLevelType w:val="hybridMultilevel"/>
    <w:tmpl w:val="B5A4028A"/>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4A9505F"/>
    <w:multiLevelType w:val="hybridMultilevel"/>
    <w:tmpl w:val="0B9C9D7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6F0C6050"/>
    <w:multiLevelType w:val="hybridMultilevel"/>
    <w:tmpl w:val="47FE58D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79F61BED"/>
    <w:multiLevelType w:val="hybridMultilevel"/>
    <w:tmpl w:val="2EE801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C465D26"/>
    <w:multiLevelType w:val="hybridMultilevel"/>
    <w:tmpl w:val="568491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3"/>
    <w:rsid w:val="0000147B"/>
    <w:rsid w:val="000027EB"/>
    <w:rsid w:val="000106C9"/>
    <w:rsid w:val="00020569"/>
    <w:rsid w:val="00021BF0"/>
    <w:rsid w:val="000610BC"/>
    <w:rsid w:val="000677DE"/>
    <w:rsid w:val="0008591B"/>
    <w:rsid w:val="000A6029"/>
    <w:rsid w:val="000B2C82"/>
    <w:rsid w:val="000C4DEC"/>
    <w:rsid w:val="000D4CDC"/>
    <w:rsid w:val="000F0603"/>
    <w:rsid w:val="00134665"/>
    <w:rsid w:val="00143277"/>
    <w:rsid w:val="00162200"/>
    <w:rsid w:val="0016785B"/>
    <w:rsid w:val="001A2B58"/>
    <w:rsid w:val="001B110F"/>
    <w:rsid w:val="001B11B1"/>
    <w:rsid w:val="001C42A4"/>
    <w:rsid w:val="001D3AF3"/>
    <w:rsid w:val="001E743D"/>
    <w:rsid w:val="00201201"/>
    <w:rsid w:val="00215D64"/>
    <w:rsid w:val="00240A9A"/>
    <w:rsid w:val="00246A25"/>
    <w:rsid w:val="00267C03"/>
    <w:rsid w:val="00277F38"/>
    <w:rsid w:val="00281CF2"/>
    <w:rsid w:val="00291091"/>
    <w:rsid w:val="002B3E80"/>
    <w:rsid w:val="002E50C3"/>
    <w:rsid w:val="002E7FB8"/>
    <w:rsid w:val="002F35D4"/>
    <w:rsid w:val="002F792A"/>
    <w:rsid w:val="00341A04"/>
    <w:rsid w:val="00352D17"/>
    <w:rsid w:val="00371BAA"/>
    <w:rsid w:val="00373C7B"/>
    <w:rsid w:val="00391409"/>
    <w:rsid w:val="003936B9"/>
    <w:rsid w:val="003A545B"/>
    <w:rsid w:val="003A5F53"/>
    <w:rsid w:val="003B57FC"/>
    <w:rsid w:val="003D23C2"/>
    <w:rsid w:val="00416602"/>
    <w:rsid w:val="00462DB1"/>
    <w:rsid w:val="00484D9C"/>
    <w:rsid w:val="00485C7B"/>
    <w:rsid w:val="004926C0"/>
    <w:rsid w:val="0049421C"/>
    <w:rsid w:val="004D79A8"/>
    <w:rsid w:val="004F4011"/>
    <w:rsid w:val="004F416E"/>
    <w:rsid w:val="005074BB"/>
    <w:rsid w:val="00536C91"/>
    <w:rsid w:val="005463E3"/>
    <w:rsid w:val="00553F9C"/>
    <w:rsid w:val="00573600"/>
    <w:rsid w:val="00593BD7"/>
    <w:rsid w:val="0059427E"/>
    <w:rsid w:val="005C077E"/>
    <w:rsid w:val="005F38CB"/>
    <w:rsid w:val="00606EF7"/>
    <w:rsid w:val="0062757C"/>
    <w:rsid w:val="00636A47"/>
    <w:rsid w:val="00660D26"/>
    <w:rsid w:val="006824FF"/>
    <w:rsid w:val="00685E3E"/>
    <w:rsid w:val="006916D1"/>
    <w:rsid w:val="006C4BE7"/>
    <w:rsid w:val="006E06F3"/>
    <w:rsid w:val="006E0969"/>
    <w:rsid w:val="006F2456"/>
    <w:rsid w:val="00741ECB"/>
    <w:rsid w:val="00743B46"/>
    <w:rsid w:val="00744D09"/>
    <w:rsid w:val="007D6668"/>
    <w:rsid w:val="007E374A"/>
    <w:rsid w:val="008370E9"/>
    <w:rsid w:val="00844627"/>
    <w:rsid w:val="00873C90"/>
    <w:rsid w:val="0087670D"/>
    <w:rsid w:val="008932D6"/>
    <w:rsid w:val="00893F23"/>
    <w:rsid w:val="008E622A"/>
    <w:rsid w:val="008F40DF"/>
    <w:rsid w:val="008F703A"/>
    <w:rsid w:val="00943E0A"/>
    <w:rsid w:val="0094731B"/>
    <w:rsid w:val="00966A19"/>
    <w:rsid w:val="00974348"/>
    <w:rsid w:val="00987C95"/>
    <w:rsid w:val="009B3175"/>
    <w:rsid w:val="009B5193"/>
    <w:rsid w:val="00A050AC"/>
    <w:rsid w:val="00A05B39"/>
    <w:rsid w:val="00A2020A"/>
    <w:rsid w:val="00A632A5"/>
    <w:rsid w:val="00A658EB"/>
    <w:rsid w:val="00AC019D"/>
    <w:rsid w:val="00AC4740"/>
    <w:rsid w:val="00AF7318"/>
    <w:rsid w:val="00AF7E9F"/>
    <w:rsid w:val="00AF7EDC"/>
    <w:rsid w:val="00B008E3"/>
    <w:rsid w:val="00B01696"/>
    <w:rsid w:val="00B329F3"/>
    <w:rsid w:val="00B3317D"/>
    <w:rsid w:val="00B451C8"/>
    <w:rsid w:val="00B4787A"/>
    <w:rsid w:val="00B50965"/>
    <w:rsid w:val="00B57AAF"/>
    <w:rsid w:val="00B85DD7"/>
    <w:rsid w:val="00BA1482"/>
    <w:rsid w:val="00BB06C0"/>
    <w:rsid w:val="00BD170E"/>
    <w:rsid w:val="00BD4E8A"/>
    <w:rsid w:val="00C03AC7"/>
    <w:rsid w:val="00C63F5E"/>
    <w:rsid w:val="00C96D50"/>
    <w:rsid w:val="00CC7957"/>
    <w:rsid w:val="00CD3B03"/>
    <w:rsid w:val="00CD4EBC"/>
    <w:rsid w:val="00CE124B"/>
    <w:rsid w:val="00CE1E12"/>
    <w:rsid w:val="00D01D1D"/>
    <w:rsid w:val="00D20034"/>
    <w:rsid w:val="00D20EA4"/>
    <w:rsid w:val="00D3441F"/>
    <w:rsid w:val="00D364E6"/>
    <w:rsid w:val="00D36998"/>
    <w:rsid w:val="00D457E5"/>
    <w:rsid w:val="00D55296"/>
    <w:rsid w:val="00D61963"/>
    <w:rsid w:val="00D641E3"/>
    <w:rsid w:val="00D64A39"/>
    <w:rsid w:val="00DA3E56"/>
    <w:rsid w:val="00DC3DEF"/>
    <w:rsid w:val="00DD4C02"/>
    <w:rsid w:val="00DE29F6"/>
    <w:rsid w:val="00DF411B"/>
    <w:rsid w:val="00E00281"/>
    <w:rsid w:val="00E0711B"/>
    <w:rsid w:val="00E22240"/>
    <w:rsid w:val="00E512E6"/>
    <w:rsid w:val="00E66341"/>
    <w:rsid w:val="00E75B47"/>
    <w:rsid w:val="00E76CD7"/>
    <w:rsid w:val="00EB7CE4"/>
    <w:rsid w:val="00ED32AC"/>
    <w:rsid w:val="00EE29FE"/>
    <w:rsid w:val="00EE79F7"/>
    <w:rsid w:val="00F00FF4"/>
    <w:rsid w:val="00F02D57"/>
    <w:rsid w:val="00F1209D"/>
    <w:rsid w:val="00F560F4"/>
    <w:rsid w:val="00F77863"/>
    <w:rsid w:val="00FA37A1"/>
    <w:rsid w:val="00FB738B"/>
    <w:rsid w:val="00FD7B20"/>
    <w:rsid w:val="00FF6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26F7"/>
  <w15:chartTrackingRefBased/>
  <w15:docId w15:val="{777470C1-37B7-4ED1-8108-7477171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F7"/>
    <w:pPr>
      <w:ind w:left="720"/>
      <w:contextualSpacing/>
    </w:pPr>
  </w:style>
  <w:style w:type="character" w:styleId="PlaceholderText">
    <w:name w:val="Placeholder Text"/>
    <w:basedOn w:val="DefaultParagraphFont"/>
    <w:uiPriority w:val="99"/>
    <w:semiHidden/>
    <w:rsid w:val="00987C95"/>
    <w:rPr>
      <w:color w:val="808080"/>
    </w:rPr>
  </w:style>
  <w:style w:type="paragraph" w:styleId="Header">
    <w:name w:val="header"/>
    <w:basedOn w:val="Normal"/>
    <w:link w:val="HeaderChar"/>
    <w:uiPriority w:val="99"/>
    <w:unhideWhenUsed/>
    <w:rsid w:val="0048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7B"/>
  </w:style>
  <w:style w:type="paragraph" w:styleId="Footer">
    <w:name w:val="footer"/>
    <w:basedOn w:val="Normal"/>
    <w:link w:val="FooterChar"/>
    <w:uiPriority w:val="99"/>
    <w:unhideWhenUsed/>
    <w:rsid w:val="0048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9852">
      <w:bodyDiv w:val="1"/>
      <w:marLeft w:val="0"/>
      <w:marRight w:val="0"/>
      <w:marTop w:val="0"/>
      <w:marBottom w:val="0"/>
      <w:divBdr>
        <w:top w:val="none" w:sz="0" w:space="0" w:color="auto"/>
        <w:left w:val="none" w:sz="0" w:space="0" w:color="auto"/>
        <w:bottom w:val="none" w:sz="0" w:space="0" w:color="auto"/>
        <w:right w:val="none" w:sz="0" w:space="0" w:color="auto"/>
      </w:divBdr>
      <w:divsChild>
        <w:div w:id="202064457">
          <w:marLeft w:val="0"/>
          <w:marRight w:val="0"/>
          <w:marTop w:val="0"/>
          <w:marBottom w:val="0"/>
          <w:divBdr>
            <w:top w:val="none" w:sz="0" w:space="0" w:color="auto"/>
            <w:left w:val="none" w:sz="0" w:space="0" w:color="auto"/>
            <w:bottom w:val="none" w:sz="0" w:space="0" w:color="auto"/>
            <w:right w:val="none" w:sz="0" w:space="0" w:color="auto"/>
          </w:divBdr>
          <w:divsChild>
            <w:div w:id="341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656">
      <w:bodyDiv w:val="1"/>
      <w:marLeft w:val="0"/>
      <w:marRight w:val="0"/>
      <w:marTop w:val="0"/>
      <w:marBottom w:val="0"/>
      <w:divBdr>
        <w:top w:val="none" w:sz="0" w:space="0" w:color="auto"/>
        <w:left w:val="none" w:sz="0" w:space="0" w:color="auto"/>
        <w:bottom w:val="none" w:sz="0" w:space="0" w:color="auto"/>
        <w:right w:val="none" w:sz="0" w:space="0" w:color="auto"/>
      </w:divBdr>
      <w:divsChild>
        <w:div w:id="659041454">
          <w:marLeft w:val="0"/>
          <w:marRight w:val="0"/>
          <w:marTop w:val="0"/>
          <w:marBottom w:val="0"/>
          <w:divBdr>
            <w:top w:val="none" w:sz="0" w:space="0" w:color="auto"/>
            <w:left w:val="none" w:sz="0" w:space="0" w:color="auto"/>
            <w:bottom w:val="none" w:sz="0" w:space="0" w:color="auto"/>
            <w:right w:val="none" w:sz="0" w:space="0" w:color="auto"/>
          </w:divBdr>
          <w:divsChild>
            <w:div w:id="4177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107">
      <w:bodyDiv w:val="1"/>
      <w:marLeft w:val="0"/>
      <w:marRight w:val="0"/>
      <w:marTop w:val="0"/>
      <w:marBottom w:val="0"/>
      <w:divBdr>
        <w:top w:val="none" w:sz="0" w:space="0" w:color="auto"/>
        <w:left w:val="none" w:sz="0" w:space="0" w:color="auto"/>
        <w:bottom w:val="none" w:sz="0" w:space="0" w:color="auto"/>
        <w:right w:val="none" w:sz="0" w:space="0" w:color="auto"/>
      </w:divBdr>
    </w:div>
    <w:div w:id="1888948652">
      <w:bodyDiv w:val="1"/>
      <w:marLeft w:val="0"/>
      <w:marRight w:val="0"/>
      <w:marTop w:val="0"/>
      <w:marBottom w:val="0"/>
      <w:divBdr>
        <w:top w:val="none" w:sz="0" w:space="0" w:color="auto"/>
        <w:left w:val="none" w:sz="0" w:space="0" w:color="auto"/>
        <w:bottom w:val="none" w:sz="0" w:space="0" w:color="auto"/>
        <w:right w:val="none" w:sz="0" w:space="0" w:color="auto"/>
      </w:divBdr>
      <w:divsChild>
        <w:div w:id="1444499388">
          <w:marLeft w:val="0"/>
          <w:marRight w:val="0"/>
          <w:marTop w:val="0"/>
          <w:marBottom w:val="0"/>
          <w:divBdr>
            <w:top w:val="none" w:sz="0" w:space="0" w:color="auto"/>
            <w:left w:val="none" w:sz="0" w:space="0" w:color="auto"/>
            <w:bottom w:val="none" w:sz="0" w:space="0" w:color="auto"/>
            <w:right w:val="none" w:sz="0" w:space="0" w:color="auto"/>
          </w:divBdr>
          <w:divsChild>
            <w:div w:id="1556039372">
              <w:marLeft w:val="0"/>
              <w:marRight w:val="0"/>
              <w:marTop w:val="0"/>
              <w:marBottom w:val="0"/>
              <w:divBdr>
                <w:top w:val="none" w:sz="0" w:space="0" w:color="auto"/>
                <w:left w:val="none" w:sz="0" w:space="0" w:color="auto"/>
                <w:bottom w:val="none" w:sz="0" w:space="0" w:color="auto"/>
                <w:right w:val="none" w:sz="0" w:space="0" w:color="auto"/>
              </w:divBdr>
            </w:div>
            <w:div w:id="685523052">
              <w:marLeft w:val="0"/>
              <w:marRight w:val="0"/>
              <w:marTop w:val="0"/>
              <w:marBottom w:val="0"/>
              <w:divBdr>
                <w:top w:val="none" w:sz="0" w:space="0" w:color="auto"/>
                <w:left w:val="none" w:sz="0" w:space="0" w:color="auto"/>
                <w:bottom w:val="none" w:sz="0" w:space="0" w:color="auto"/>
                <w:right w:val="none" w:sz="0" w:space="0" w:color="auto"/>
              </w:divBdr>
            </w:div>
            <w:div w:id="244917610">
              <w:marLeft w:val="0"/>
              <w:marRight w:val="0"/>
              <w:marTop w:val="0"/>
              <w:marBottom w:val="0"/>
              <w:divBdr>
                <w:top w:val="none" w:sz="0" w:space="0" w:color="auto"/>
                <w:left w:val="none" w:sz="0" w:space="0" w:color="auto"/>
                <w:bottom w:val="none" w:sz="0" w:space="0" w:color="auto"/>
                <w:right w:val="none" w:sz="0" w:space="0" w:color="auto"/>
              </w:divBdr>
            </w:div>
            <w:div w:id="1731880622">
              <w:marLeft w:val="0"/>
              <w:marRight w:val="0"/>
              <w:marTop w:val="0"/>
              <w:marBottom w:val="0"/>
              <w:divBdr>
                <w:top w:val="none" w:sz="0" w:space="0" w:color="auto"/>
                <w:left w:val="none" w:sz="0" w:space="0" w:color="auto"/>
                <w:bottom w:val="none" w:sz="0" w:space="0" w:color="auto"/>
                <w:right w:val="none" w:sz="0" w:space="0" w:color="auto"/>
              </w:divBdr>
            </w:div>
            <w:div w:id="9571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795">
      <w:bodyDiv w:val="1"/>
      <w:marLeft w:val="0"/>
      <w:marRight w:val="0"/>
      <w:marTop w:val="0"/>
      <w:marBottom w:val="0"/>
      <w:divBdr>
        <w:top w:val="none" w:sz="0" w:space="0" w:color="auto"/>
        <w:left w:val="none" w:sz="0" w:space="0" w:color="auto"/>
        <w:bottom w:val="none" w:sz="0" w:space="0" w:color="auto"/>
        <w:right w:val="none" w:sz="0" w:space="0" w:color="auto"/>
      </w:divBdr>
      <w:divsChild>
        <w:div w:id="854003713">
          <w:marLeft w:val="0"/>
          <w:marRight w:val="0"/>
          <w:marTop w:val="0"/>
          <w:marBottom w:val="0"/>
          <w:divBdr>
            <w:top w:val="none" w:sz="0" w:space="0" w:color="auto"/>
            <w:left w:val="none" w:sz="0" w:space="0" w:color="auto"/>
            <w:bottom w:val="none" w:sz="0" w:space="0" w:color="auto"/>
            <w:right w:val="none" w:sz="0" w:space="0" w:color="auto"/>
          </w:divBdr>
          <w:divsChild>
            <w:div w:id="1035546629">
              <w:marLeft w:val="0"/>
              <w:marRight w:val="0"/>
              <w:marTop w:val="0"/>
              <w:marBottom w:val="0"/>
              <w:divBdr>
                <w:top w:val="none" w:sz="0" w:space="0" w:color="auto"/>
                <w:left w:val="none" w:sz="0" w:space="0" w:color="auto"/>
                <w:bottom w:val="none" w:sz="0" w:space="0" w:color="auto"/>
                <w:right w:val="none" w:sz="0" w:space="0" w:color="auto"/>
              </w:divBdr>
            </w:div>
            <w:div w:id="1279409216">
              <w:marLeft w:val="0"/>
              <w:marRight w:val="0"/>
              <w:marTop w:val="0"/>
              <w:marBottom w:val="0"/>
              <w:divBdr>
                <w:top w:val="none" w:sz="0" w:space="0" w:color="auto"/>
                <w:left w:val="none" w:sz="0" w:space="0" w:color="auto"/>
                <w:bottom w:val="none" w:sz="0" w:space="0" w:color="auto"/>
                <w:right w:val="none" w:sz="0" w:space="0" w:color="auto"/>
              </w:divBdr>
            </w:div>
            <w:div w:id="237790018">
              <w:marLeft w:val="0"/>
              <w:marRight w:val="0"/>
              <w:marTop w:val="0"/>
              <w:marBottom w:val="0"/>
              <w:divBdr>
                <w:top w:val="none" w:sz="0" w:space="0" w:color="auto"/>
                <w:left w:val="none" w:sz="0" w:space="0" w:color="auto"/>
                <w:bottom w:val="none" w:sz="0" w:space="0" w:color="auto"/>
                <w:right w:val="none" w:sz="0" w:space="0" w:color="auto"/>
              </w:divBdr>
            </w:div>
            <w:div w:id="2117870192">
              <w:marLeft w:val="0"/>
              <w:marRight w:val="0"/>
              <w:marTop w:val="0"/>
              <w:marBottom w:val="0"/>
              <w:divBdr>
                <w:top w:val="none" w:sz="0" w:space="0" w:color="auto"/>
                <w:left w:val="none" w:sz="0" w:space="0" w:color="auto"/>
                <w:bottom w:val="none" w:sz="0" w:space="0" w:color="auto"/>
                <w:right w:val="none" w:sz="0" w:space="0" w:color="auto"/>
              </w:divBdr>
            </w:div>
            <w:div w:id="7177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10</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Dongwon (MCCSS)</dc:creator>
  <cp:keywords/>
  <dc:description/>
  <cp:lastModifiedBy>Lee, Dongwon (MCCSS)</cp:lastModifiedBy>
  <cp:revision>155</cp:revision>
  <dcterms:created xsi:type="dcterms:W3CDTF">2023-01-09T15:28:00Z</dcterms:created>
  <dcterms:modified xsi:type="dcterms:W3CDTF">2023-08-21T19:59:00Z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2023-01-09T15:28:19Z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59a3ace3-ae09-467d-8c2f-6813f66acae7</vt:lpwstr>
  </property>
  <property fmtid="{D5CDD505-2E9C-101B-9397-08002B2CF9AE}" pid="8" name="MSIP_Label_034a106e-6316-442c-ad35-738afd673d2b_ContentBits">
    <vt:lpwstr>0</vt:lpwstr>
  </property>
</Properties>
</file>