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10CCA" w14:textId="77777777" w:rsidR="004A25EC" w:rsidRPr="00341497" w:rsidRDefault="004A25EC" w:rsidP="004A25EC">
      <w:pPr>
        <w:jc w:val="both"/>
        <w:rPr>
          <w:rFonts w:ascii="Times New Roman" w:hAnsi="Times New Roman" w:cs="Times New Roman"/>
          <w:b/>
        </w:rPr>
      </w:pPr>
      <w:r w:rsidRPr="00341497">
        <w:rPr>
          <w:rFonts w:ascii="Times New Roman" w:hAnsi="Times New Roman" w:cs="Times New Roman"/>
          <w:b/>
        </w:rPr>
        <w:t>Read</w:t>
      </w:r>
      <w:r w:rsidR="00EA5F4F" w:rsidRPr="00341497">
        <w:rPr>
          <w:rFonts w:ascii="Times New Roman" w:hAnsi="Times New Roman" w:cs="Times New Roman"/>
          <w:b/>
        </w:rPr>
        <w:t xml:space="preserve"> the sample executive summary</w:t>
      </w:r>
      <w:r w:rsidRPr="00341497">
        <w:rPr>
          <w:rFonts w:ascii="Times New Roman" w:hAnsi="Times New Roman" w:cs="Times New Roman"/>
          <w:b/>
        </w:rPr>
        <w:t xml:space="preserve"> and write the abstract for </w:t>
      </w:r>
      <w:r w:rsidR="00EA5F4F" w:rsidRPr="00341497">
        <w:rPr>
          <w:rFonts w:ascii="Times New Roman" w:hAnsi="Times New Roman" w:cs="Times New Roman"/>
          <w:b/>
        </w:rPr>
        <w:t>it</w:t>
      </w:r>
      <w:r w:rsidRPr="00341497">
        <w:rPr>
          <w:rFonts w:ascii="Times New Roman" w:hAnsi="Times New Roman" w:cs="Times New Roman"/>
          <w:b/>
        </w:rPr>
        <w:t xml:space="preserve"> and also suggest a title for each summary.</w:t>
      </w:r>
    </w:p>
    <w:p w14:paraId="7E046BDC" w14:textId="77777777" w:rsidR="004A25EC" w:rsidRPr="00341497" w:rsidRDefault="004A25EC" w:rsidP="004A25EC">
      <w:pPr>
        <w:spacing w:before="100" w:beforeAutospacing="1" w:after="100" w:afterAutospacing="1" w:line="240" w:lineRule="auto"/>
        <w:jc w:val="both"/>
        <w:rPr>
          <w:rFonts w:ascii="Times New Roman" w:eastAsia="Times New Roman" w:hAnsi="Times New Roman" w:cs="Times New Roman"/>
        </w:rPr>
      </w:pPr>
      <w:r w:rsidRPr="00341497">
        <w:rPr>
          <w:rFonts w:ascii="Times New Roman" w:eastAsia="Times New Roman" w:hAnsi="Times New Roman" w:cs="Times New Roman"/>
          <w:b/>
          <w:bCs/>
          <w:color w:val="FF0000"/>
        </w:rPr>
        <w:br/>
        <w:t>Executive Summary (student sample 1)</w:t>
      </w:r>
    </w:p>
    <w:p w14:paraId="0AAAC5E5" w14:textId="77777777" w:rsidR="004A25EC" w:rsidRPr="00341497" w:rsidRDefault="004A25EC" w:rsidP="004A25EC">
      <w:pPr>
        <w:spacing w:before="100" w:beforeAutospacing="1" w:after="100" w:afterAutospacing="1" w:line="240" w:lineRule="auto"/>
        <w:jc w:val="both"/>
        <w:rPr>
          <w:rFonts w:ascii="Times New Roman" w:eastAsia="Times New Roman" w:hAnsi="Times New Roman" w:cs="Times New Roman"/>
        </w:rPr>
      </w:pPr>
      <w:r w:rsidRPr="00341497">
        <w:rPr>
          <w:rFonts w:ascii="Times New Roman" w:eastAsia="Times New Roman" w:hAnsi="Times New Roman" w:cs="Times New Roman"/>
        </w:rPr>
        <w:t>Surfing is one of today's fastest growing sports. The surf industry is fairly new and has great potential for growth. It has long been a dream of many surfers to combine the two past times of surfing and listening to their favorite music, and our product, </w:t>
      </w:r>
      <w:r w:rsidRPr="00341497">
        <w:rPr>
          <w:rFonts w:ascii="Times New Roman" w:eastAsia="Times New Roman" w:hAnsi="Times New Roman" w:cs="Times New Roman"/>
          <w:b/>
          <w:bCs/>
        </w:rPr>
        <w:t xml:space="preserve">The Surfer </w:t>
      </w:r>
      <w:r w:rsidR="003A7A9E" w:rsidRPr="00341497">
        <w:rPr>
          <w:rFonts w:ascii="Times New Roman" w:eastAsia="Times New Roman" w:hAnsi="Times New Roman" w:cs="Times New Roman"/>
          <w:b/>
          <w:bCs/>
        </w:rPr>
        <w:t>Speaker,</w:t>
      </w:r>
      <w:r w:rsidRPr="00341497">
        <w:rPr>
          <w:rFonts w:ascii="Times New Roman" w:eastAsia="Times New Roman" w:hAnsi="Times New Roman" w:cs="Times New Roman"/>
        </w:rPr>
        <w:t xml:space="preserve"> makes that dream a reality.</w:t>
      </w:r>
    </w:p>
    <w:p w14:paraId="5476961E" w14:textId="715A674B" w:rsidR="004A25EC" w:rsidRPr="00341497" w:rsidRDefault="004A25EC" w:rsidP="004A25EC">
      <w:pPr>
        <w:spacing w:before="100" w:beforeAutospacing="1" w:after="100" w:afterAutospacing="1" w:line="240" w:lineRule="auto"/>
        <w:jc w:val="both"/>
        <w:rPr>
          <w:rFonts w:ascii="Times New Roman" w:eastAsia="Times New Roman" w:hAnsi="Times New Roman" w:cs="Times New Roman"/>
        </w:rPr>
      </w:pPr>
      <w:r w:rsidRPr="00341497">
        <w:rPr>
          <w:rFonts w:ascii="Times New Roman" w:eastAsia="Times New Roman" w:hAnsi="Times New Roman" w:cs="Times New Roman"/>
        </w:rPr>
        <w:t xml:space="preserve">Today over 400,000 surfboards are sold </w:t>
      </w:r>
      <w:r w:rsidR="00CB5748" w:rsidRPr="00341497">
        <w:rPr>
          <w:rFonts w:ascii="Times New Roman" w:eastAsia="Times New Roman" w:hAnsi="Times New Roman" w:cs="Times New Roman"/>
        </w:rPr>
        <w:t>worldwide</w:t>
      </w:r>
      <w:r w:rsidRPr="00341497">
        <w:rPr>
          <w:rFonts w:ascii="Times New Roman" w:eastAsia="Times New Roman" w:hAnsi="Times New Roman" w:cs="Times New Roman"/>
        </w:rPr>
        <w:t xml:space="preserve"> per year, and the industry is estimated to yield o</w:t>
      </w:r>
      <w:r w:rsidR="003A7A9E" w:rsidRPr="00341497">
        <w:rPr>
          <w:rFonts w:ascii="Times New Roman" w:eastAsia="Times New Roman" w:hAnsi="Times New Roman" w:cs="Times New Roman"/>
        </w:rPr>
        <w:t xml:space="preserve">ver 4 billion dollars per year </w:t>
      </w:r>
      <w:r w:rsidRPr="00341497">
        <w:rPr>
          <w:rFonts w:ascii="Times New Roman" w:eastAsia="Times New Roman" w:hAnsi="Times New Roman" w:cs="Times New Roman"/>
        </w:rPr>
        <w:t>[Pitta, 2003]</w:t>
      </w:r>
      <w:r w:rsidR="003A7A9E" w:rsidRPr="00341497">
        <w:rPr>
          <w:rFonts w:ascii="Times New Roman" w:eastAsia="Times New Roman" w:hAnsi="Times New Roman" w:cs="Times New Roman"/>
        </w:rPr>
        <w:t>.</w:t>
      </w:r>
      <w:r w:rsidRPr="00341497">
        <w:rPr>
          <w:rFonts w:ascii="Times New Roman" w:eastAsia="Times New Roman" w:hAnsi="Times New Roman" w:cs="Times New Roman"/>
        </w:rPr>
        <w:t xml:space="preserve"> The largest population, of the estimated 2.4 million surfers, are males between the ages of 15 and 25, who also happen to be the largest consumers of music technologies. According to our surveys, it was found that 92% of the surfers surveyed were interested in </w:t>
      </w:r>
      <w:r w:rsidRPr="00341497">
        <w:rPr>
          <w:rFonts w:ascii="Times New Roman" w:eastAsia="Times New Roman" w:hAnsi="Times New Roman" w:cs="Times New Roman"/>
          <w:b/>
          <w:bCs/>
        </w:rPr>
        <w:t>The Surfer Speaker </w:t>
      </w:r>
      <w:r w:rsidRPr="00341497">
        <w:rPr>
          <w:rFonts w:ascii="Times New Roman" w:eastAsia="Times New Roman" w:hAnsi="Times New Roman" w:cs="Times New Roman"/>
        </w:rPr>
        <w:t>.</w:t>
      </w:r>
    </w:p>
    <w:p w14:paraId="6469D204" w14:textId="77777777" w:rsidR="004A25EC" w:rsidRPr="00341497" w:rsidRDefault="004A25EC" w:rsidP="004A25EC">
      <w:pPr>
        <w:spacing w:before="100" w:beforeAutospacing="1" w:after="100" w:afterAutospacing="1" w:line="240" w:lineRule="auto"/>
        <w:jc w:val="both"/>
        <w:rPr>
          <w:rFonts w:ascii="Times New Roman" w:eastAsia="Times New Roman" w:hAnsi="Times New Roman" w:cs="Times New Roman"/>
        </w:rPr>
      </w:pPr>
      <w:r w:rsidRPr="00341497">
        <w:rPr>
          <w:rFonts w:ascii="Times New Roman" w:eastAsia="Times New Roman" w:hAnsi="Times New Roman" w:cs="Times New Roman"/>
        </w:rPr>
        <w:t>The idea of combining technology with surfing is not a new one. In 2004 Intel created a prototype of a computer built into a surfboard. Another similar product is the South Australian Shark Shield which wards off sharks using a pulsing electric field embedded in the surfboard. These two products, which have a limited market audience, show a growing trend for mixing technology with surfing.</w:t>
      </w:r>
    </w:p>
    <w:p w14:paraId="4AAACA7B" w14:textId="77777777" w:rsidR="004A25EC" w:rsidRPr="00341497" w:rsidRDefault="004A25EC" w:rsidP="004A25EC">
      <w:pPr>
        <w:spacing w:before="100" w:beforeAutospacing="1" w:after="100" w:afterAutospacing="1" w:line="240" w:lineRule="auto"/>
        <w:jc w:val="both"/>
        <w:rPr>
          <w:rFonts w:ascii="Times New Roman" w:eastAsia="Times New Roman" w:hAnsi="Times New Roman" w:cs="Times New Roman"/>
        </w:rPr>
      </w:pPr>
      <w:r w:rsidRPr="00341497">
        <w:rPr>
          <w:rFonts w:ascii="Times New Roman" w:eastAsia="Times New Roman" w:hAnsi="Times New Roman" w:cs="Times New Roman"/>
        </w:rPr>
        <w:t>The </w:t>
      </w:r>
      <w:r w:rsidRPr="00341497">
        <w:rPr>
          <w:rFonts w:ascii="Times New Roman" w:eastAsia="Times New Roman" w:hAnsi="Times New Roman" w:cs="Times New Roman"/>
          <w:b/>
          <w:bCs/>
        </w:rPr>
        <w:t>Surfer Speaker, </w:t>
      </w:r>
      <w:r w:rsidRPr="00341497">
        <w:rPr>
          <w:rFonts w:ascii="Times New Roman" w:eastAsia="Times New Roman" w:hAnsi="Times New Roman" w:cs="Times New Roman"/>
        </w:rPr>
        <w:t>which fits into any surfboard, provides a way to play music through an iPod. The iPod, which is strapped to the user's arm, uses iTrip technology to send a wireless signal to an internal FM receiver, which then transmits the sound through the speaker. In addition, a solar panel also located on the surfboard uses sunlight to recharge the battery in the speaker component. This makes the system completely self-sufficient; in other words, not dependent on an adapter to recharge.</w:t>
      </w:r>
    </w:p>
    <w:p w14:paraId="1526A129" w14:textId="77777777" w:rsidR="004A25EC" w:rsidRPr="00341497" w:rsidRDefault="004A25EC" w:rsidP="004A25EC">
      <w:pPr>
        <w:spacing w:before="100" w:beforeAutospacing="1" w:after="100" w:afterAutospacing="1" w:line="240" w:lineRule="auto"/>
        <w:jc w:val="both"/>
        <w:rPr>
          <w:rFonts w:ascii="Times New Roman" w:eastAsia="Times New Roman" w:hAnsi="Times New Roman" w:cs="Times New Roman"/>
        </w:rPr>
      </w:pPr>
      <w:r w:rsidRPr="00341497">
        <w:rPr>
          <w:rFonts w:ascii="Times New Roman" w:eastAsia="Times New Roman" w:hAnsi="Times New Roman" w:cs="Times New Roman"/>
        </w:rPr>
        <w:t>Surfers are individualists, and we at </w:t>
      </w:r>
      <w:r w:rsidRPr="00341497">
        <w:rPr>
          <w:rFonts w:ascii="Times New Roman" w:eastAsia="Times New Roman" w:hAnsi="Times New Roman" w:cs="Times New Roman"/>
          <w:i/>
          <w:iCs/>
        </w:rPr>
        <w:t>Surfer Innovations Inc </w:t>
      </w:r>
      <w:r w:rsidRPr="00341497">
        <w:rPr>
          <w:rFonts w:ascii="Times New Roman" w:eastAsia="Times New Roman" w:hAnsi="Times New Roman" w:cs="Times New Roman"/>
        </w:rPr>
        <w:t xml:space="preserve">. have embraced that quality by offering design options to our consumers. Our engineers have designed the perfect speaker component placements to maximize maneuverability and speed based on the type of surfboard being modified. We have optimal placement designs for longboards, shortboards, and body boards. A variety of different color speaker faces and solar panels are also available to our customers, because every surfboard is as individual as its </w:t>
      </w:r>
      <w:bookmarkStart w:id="0" w:name="_GoBack"/>
      <w:r w:rsidRPr="00341497">
        <w:rPr>
          <w:rFonts w:ascii="Times New Roman" w:eastAsia="Times New Roman" w:hAnsi="Times New Roman" w:cs="Times New Roman"/>
        </w:rPr>
        <w:t>owner and his or her choice of music.</w:t>
      </w:r>
    </w:p>
    <w:bookmarkEnd w:id="0"/>
    <w:p w14:paraId="06015885" w14:textId="77777777" w:rsidR="004A25EC" w:rsidRPr="00341497" w:rsidRDefault="004A25EC" w:rsidP="004A25EC">
      <w:pPr>
        <w:spacing w:before="100" w:beforeAutospacing="1" w:after="100" w:afterAutospacing="1" w:line="240" w:lineRule="auto"/>
        <w:jc w:val="both"/>
        <w:rPr>
          <w:rFonts w:ascii="Times New Roman" w:eastAsia="Times New Roman" w:hAnsi="Times New Roman" w:cs="Times New Roman"/>
        </w:rPr>
      </w:pPr>
      <w:r w:rsidRPr="00341497">
        <w:rPr>
          <w:rFonts w:ascii="Times New Roman" w:eastAsia="Times New Roman" w:hAnsi="Times New Roman" w:cs="Times New Roman"/>
        </w:rPr>
        <w:t>Our implementation plan will be carried out in two parts: prepare for manufacturing, and marketing and selling the product. In preparation for manufacturing we plan to hire cheap labor and train them to customize any surfboard, and purchase wholesale components in bulk to cut down on costs. In marketing and selling the product we plan to hire knowledgeable salespeople. To promote our product we will sponsor young surfers, team up with companies selling complimentary products, and involve the company in surfing community events such as competitions. The total estimated cost for the installation and fabrication of </w:t>
      </w:r>
      <w:r w:rsidRPr="00341497">
        <w:rPr>
          <w:rFonts w:ascii="Times New Roman" w:eastAsia="Times New Roman" w:hAnsi="Times New Roman" w:cs="Times New Roman"/>
          <w:b/>
          <w:bCs/>
        </w:rPr>
        <w:t>The Surfer Speaker </w:t>
      </w:r>
      <w:r w:rsidRPr="00341497">
        <w:rPr>
          <w:rFonts w:ascii="Times New Roman" w:eastAsia="Times New Roman" w:hAnsi="Times New Roman" w:cs="Times New Roman"/>
        </w:rPr>
        <w:t>is $79.50 - $95.50, not including markup.</w:t>
      </w:r>
    </w:p>
    <w:p w14:paraId="7CADA9C0" w14:textId="77777777" w:rsidR="004A25EC" w:rsidRPr="00341497" w:rsidRDefault="004A25EC" w:rsidP="004A25EC">
      <w:pPr>
        <w:jc w:val="both"/>
        <w:rPr>
          <w:rFonts w:ascii="Times New Roman" w:hAnsi="Times New Roman" w:cs="Times New Roman"/>
        </w:rPr>
      </w:pPr>
      <w:r w:rsidRPr="00341497">
        <w:rPr>
          <w:rFonts w:ascii="Times New Roman" w:eastAsia="Times New Roman" w:hAnsi="Times New Roman" w:cs="Times New Roman"/>
          <w:b/>
          <w:bCs/>
        </w:rPr>
        <w:t>The Surfer Speaker </w:t>
      </w:r>
      <w:r w:rsidRPr="00341497">
        <w:rPr>
          <w:rFonts w:ascii="Times New Roman" w:eastAsia="Times New Roman" w:hAnsi="Times New Roman" w:cs="Times New Roman"/>
        </w:rPr>
        <w:t>is the newest surfboard modification in a growing market eager for inventive new products and upgrades. We at </w:t>
      </w:r>
      <w:r w:rsidRPr="00341497">
        <w:rPr>
          <w:rFonts w:ascii="Times New Roman" w:eastAsia="Times New Roman" w:hAnsi="Times New Roman" w:cs="Times New Roman"/>
          <w:i/>
          <w:iCs/>
        </w:rPr>
        <w:t>Surfer Innovations Inc. </w:t>
      </w:r>
      <w:r w:rsidRPr="00341497">
        <w:rPr>
          <w:rFonts w:ascii="Times New Roman" w:eastAsia="Times New Roman" w:hAnsi="Times New Roman" w:cs="Times New Roman"/>
        </w:rPr>
        <w:t>believe that </w:t>
      </w:r>
      <w:r w:rsidRPr="00341497">
        <w:rPr>
          <w:rFonts w:ascii="Times New Roman" w:eastAsia="Times New Roman" w:hAnsi="Times New Roman" w:cs="Times New Roman"/>
          <w:b/>
          <w:bCs/>
        </w:rPr>
        <w:t>The Surfer Speaker </w:t>
      </w:r>
      <w:r w:rsidRPr="00341497">
        <w:rPr>
          <w:rFonts w:ascii="Times New Roman" w:eastAsia="Times New Roman" w:hAnsi="Times New Roman" w:cs="Times New Roman"/>
        </w:rPr>
        <w:t>will create a new wave of surfers who enjoy listening to music while surfing. With our proposal we offer you the chance to join an industry with a strong trend of growth.</w:t>
      </w:r>
    </w:p>
    <w:sectPr w:rsidR="004A25EC" w:rsidRPr="00341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A25EC"/>
    <w:rsid w:val="00206013"/>
    <w:rsid w:val="00341497"/>
    <w:rsid w:val="003A7A9E"/>
    <w:rsid w:val="00464F3B"/>
    <w:rsid w:val="004A25EC"/>
    <w:rsid w:val="00CB5748"/>
    <w:rsid w:val="00EA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82B9"/>
  <w15:docId w15:val="{BE39DE1F-BFB7-4693-94F8-43787EC7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25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5EC"/>
    <w:rPr>
      <w:b/>
      <w:bCs/>
    </w:rPr>
  </w:style>
  <w:style w:type="character" w:styleId="Emphasis">
    <w:name w:val="Emphasis"/>
    <w:basedOn w:val="DefaultParagraphFont"/>
    <w:uiPriority w:val="20"/>
    <w:qFormat/>
    <w:rsid w:val="004A25EC"/>
    <w:rPr>
      <w:i/>
      <w:iCs/>
    </w:rPr>
  </w:style>
  <w:style w:type="character" w:styleId="CommentReference">
    <w:name w:val="annotation reference"/>
    <w:basedOn w:val="DefaultParagraphFont"/>
    <w:uiPriority w:val="99"/>
    <w:semiHidden/>
    <w:unhideWhenUsed/>
    <w:rsid w:val="00EA5F4F"/>
    <w:rPr>
      <w:sz w:val="16"/>
      <w:szCs w:val="16"/>
    </w:rPr>
  </w:style>
  <w:style w:type="paragraph" w:styleId="CommentText">
    <w:name w:val="annotation text"/>
    <w:basedOn w:val="Normal"/>
    <w:link w:val="CommentTextChar"/>
    <w:uiPriority w:val="99"/>
    <w:semiHidden/>
    <w:unhideWhenUsed/>
    <w:rsid w:val="00EA5F4F"/>
    <w:pPr>
      <w:spacing w:line="240" w:lineRule="auto"/>
    </w:pPr>
    <w:rPr>
      <w:sz w:val="20"/>
      <w:szCs w:val="20"/>
    </w:rPr>
  </w:style>
  <w:style w:type="character" w:customStyle="1" w:styleId="CommentTextChar">
    <w:name w:val="Comment Text Char"/>
    <w:basedOn w:val="DefaultParagraphFont"/>
    <w:link w:val="CommentText"/>
    <w:uiPriority w:val="99"/>
    <w:semiHidden/>
    <w:rsid w:val="00EA5F4F"/>
    <w:rPr>
      <w:sz w:val="20"/>
      <w:szCs w:val="20"/>
    </w:rPr>
  </w:style>
  <w:style w:type="paragraph" w:styleId="CommentSubject">
    <w:name w:val="annotation subject"/>
    <w:basedOn w:val="CommentText"/>
    <w:next w:val="CommentText"/>
    <w:link w:val="CommentSubjectChar"/>
    <w:uiPriority w:val="99"/>
    <w:semiHidden/>
    <w:unhideWhenUsed/>
    <w:rsid w:val="00EA5F4F"/>
    <w:rPr>
      <w:b/>
      <w:bCs/>
    </w:rPr>
  </w:style>
  <w:style w:type="character" w:customStyle="1" w:styleId="CommentSubjectChar">
    <w:name w:val="Comment Subject Char"/>
    <w:basedOn w:val="CommentTextChar"/>
    <w:link w:val="CommentSubject"/>
    <w:uiPriority w:val="99"/>
    <w:semiHidden/>
    <w:rsid w:val="00EA5F4F"/>
    <w:rPr>
      <w:b/>
      <w:bCs/>
      <w:sz w:val="20"/>
      <w:szCs w:val="20"/>
    </w:rPr>
  </w:style>
  <w:style w:type="paragraph" w:styleId="BalloonText">
    <w:name w:val="Balloon Text"/>
    <w:basedOn w:val="Normal"/>
    <w:link w:val="BalloonTextChar"/>
    <w:uiPriority w:val="99"/>
    <w:semiHidden/>
    <w:unhideWhenUsed/>
    <w:rsid w:val="00EA5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F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dc:creator>
  <cp:keywords/>
  <dc:description/>
  <cp:lastModifiedBy>Sameera Sultan</cp:lastModifiedBy>
  <cp:revision>7</cp:revision>
  <dcterms:created xsi:type="dcterms:W3CDTF">2018-03-22T09:31:00Z</dcterms:created>
  <dcterms:modified xsi:type="dcterms:W3CDTF">2021-11-13T07:09:00Z</dcterms:modified>
</cp:coreProperties>
</file>