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7A0A" w:rsidRDefault="00000000">
      <w:pPr>
        <w:pStyle w:val="Title"/>
      </w:pPr>
      <w:bookmarkStart w:id="0" w:name="_ejwmct5vacb3" w:colFirst="0" w:colLast="0"/>
      <w:bookmarkEnd w:id="0"/>
      <w:r>
        <w:t>Project Proposal for Professional Practices in Information Technology.</w:t>
      </w:r>
    </w:p>
    <w:p w14:paraId="00000002" w14:textId="77777777" w:rsidR="00327A0A" w:rsidRDefault="00327A0A"/>
    <w:p w14:paraId="00000003" w14:textId="77777777" w:rsidR="00327A0A" w:rsidRDefault="00000000">
      <w:pPr>
        <w:pStyle w:val="Heading2"/>
      </w:pPr>
      <w:bookmarkStart w:id="1" w:name="_stpgnjndpf0e" w:colFirst="0" w:colLast="0"/>
      <w:bookmarkEnd w:id="1"/>
      <w:r>
        <w:t>Group Members:</w:t>
      </w:r>
    </w:p>
    <w:p w14:paraId="00000004" w14:textId="6EB01F3E" w:rsidR="00327A0A" w:rsidRDefault="00000000" w:rsidP="00226DF4">
      <w:pPr>
        <w:pStyle w:val="ListParagraph"/>
        <w:numPr>
          <w:ilvl w:val="0"/>
          <w:numId w:val="1"/>
        </w:numPr>
      </w:pPr>
      <w:r>
        <w:t>Munir Abbasi</w:t>
      </w:r>
      <w:r w:rsidR="00226DF4">
        <w:t xml:space="preserve"> 20K-0244</w:t>
      </w:r>
    </w:p>
    <w:p w14:paraId="00000005" w14:textId="53C94FB9" w:rsidR="00327A0A" w:rsidRDefault="00000000">
      <w:pPr>
        <w:numPr>
          <w:ilvl w:val="0"/>
          <w:numId w:val="1"/>
        </w:numPr>
      </w:pPr>
      <w:r>
        <w:t>Mustafa Zahid</w:t>
      </w:r>
      <w:r w:rsidR="00226DF4">
        <w:t xml:space="preserve"> 20K-1045</w:t>
      </w:r>
    </w:p>
    <w:p w14:paraId="00000006" w14:textId="5E4829B6" w:rsidR="00327A0A" w:rsidRDefault="00000000">
      <w:pPr>
        <w:numPr>
          <w:ilvl w:val="0"/>
          <w:numId w:val="1"/>
        </w:numPr>
      </w:pPr>
      <w:r>
        <w:t>Hassan Ali</w:t>
      </w:r>
      <w:r w:rsidR="00226DF4">
        <w:t xml:space="preserve"> 20K-1052</w:t>
      </w:r>
      <w:r w:rsidR="00226DF4">
        <w:tab/>
      </w:r>
    </w:p>
    <w:p w14:paraId="00000007" w14:textId="38798A5C" w:rsidR="00327A0A" w:rsidRDefault="00000000">
      <w:pPr>
        <w:numPr>
          <w:ilvl w:val="0"/>
          <w:numId w:val="1"/>
        </w:numPr>
      </w:pPr>
      <w:r>
        <w:t>Raza Ali</w:t>
      </w:r>
      <w:r w:rsidR="00226DF4">
        <w:t xml:space="preserve"> 20K-1061</w:t>
      </w:r>
    </w:p>
    <w:p w14:paraId="00000008" w14:textId="77777777" w:rsidR="00327A0A" w:rsidRDefault="00327A0A"/>
    <w:p w14:paraId="00000009" w14:textId="77777777" w:rsidR="00327A0A" w:rsidRDefault="00000000">
      <w:pPr>
        <w:pStyle w:val="Heading1"/>
      </w:pPr>
      <w:bookmarkStart w:id="2" w:name="_oi2s301o4fhw" w:colFirst="0" w:colLast="0"/>
      <w:bookmarkEnd w:id="2"/>
      <w:r>
        <w:t>Project Abstract.</w:t>
      </w:r>
    </w:p>
    <w:p w14:paraId="0000000A" w14:textId="77777777" w:rsidR="00327A0A" w:rsidRDefault="00000000">
      <w:pPr>
        <w:rPr>
          <w:sz w:val="28"/>
          <w:szCs w:val="28"/>
        </w:rPr>
      </w:pPr>
      <w:r>
        <w:rPr>
          <w:sz w:val="28"/>
          <w:szCs w:val="28"/>
        </w:rPr>
        <w:t>We plan to visit two different software houses. Our project will compare the working environment for two different software companies. We will compare what practices companies have implemented to keep their employees satisfied. We will discuss direct and indirect benefits that the company provides to these employees and how these employees feel about their companies.</w:t>
      </w:r>
    </w:p>
    <w:p w14:paraId="0000000B" w14:textId="77777777" w:rsidR="00327A0A" w:rsidRDefault="00327A0A">
      <w:pPr>
        <w:rPr>
          <w:sz w:val="28"/>
          <w:szCs w:val="28"/>
        </w:rPr>
      </w:pPr>
    </w:p>
    <w:p w14:paraId="0000000C" w14:textId="77777777" w:rsidR="00327A0A" w:rsidRDefault="00000000">
      <w:pPr>
        <w:ind w:left="720"/>
        <w:rPr>
          <w:sz w:val="28"/>
          <w:szCs w:val="28"/>
        </w:rPr>
      </w:pPr>
      <w:r>
        <w:rPr>
          <w:sz w:val="28"/>
          <w:szCs w:val="28"/>
        </w:rPr>
        <w:t>We plan to discuss:</w:t>
      </w:r>
    </w:p>
    <w:p w14:paraId="0000000D" w14:textId="77777777" w:rsidR="00327A0A" w:rsidRDefault="00000000">
      <w:pPr>
        <w:numPr>
          <w:ilvl w:val="0"/>
          <w:numId w:val="2"/>
        </w:numPr>
        <w:rPr>
          <w:sz w:val="28"/>
          <w:szCs w:val="28"/>
        </w:rPr>
      </w:pPr>
      <w:r>
        <w:rPr>
          <w:sz w:val="28"/>
          <w:szCs w:val="28"/>
        </w:rPr>
        <w:t>Working environments for developers: physical offices, working methodologies, and facilitation of experiences.</w:t>
      </w:r>
    </w:p>
    <w:p w14:paraId="0000000E" w14:textId="77777777" w:rsidR="00327A0A" w:rsidRDefault="00000000">
      <w:pPr>
        <w:numPr>
          <w:ilvl w:val="0"/>
          <w:numId w:val="2"/>
        </w:numPr>
        <w:rPr>
          <w:sz w:val="28"/>
          <w:szCs w:val="28"/>
        </w:rPr>
      </w:pPr>
      <w:r>
        <w:rPr>
          <w:sz w:val="28"/>
          <w:szCs w:val="28"/>
        </w:rPr>
        <w:t>Employee experiences in the company. How their experience is in this company as compared to other companies.</w:t>
      </w:r>
    </w:p>
    <w:p w14:paraId="0000000F" w14:textId="77777777" w:rsidR="00327A0A" w:rsidRDefault="00000000">
      <w:pPr>
        <w:numPr>
          <w:ilvl w:val="0"/>
          <w:numId w:val="2"/>
        </w:numPr>
        <w:rPr>
          <w:sz w:val="28"/>
          <w:szCs w:val="28"/>
        </w:rPr>
      </w:pPr>
      <w:r>
        <w:rPr>
          <w:sz w:val="28"/>
          <w:szCs w:val="28"/>
        </w:rPr>
        <w:t>Company attitude to employees' life. How the company ensures and personal needs of employees are met.</w:t>
      </w:r>
    </w:p>
    <w:p w14:paraId="00000010" w14:textId="77777777" w:rsidR="00327A0A" w:rsidRDefault="00000000">
      <w:pPr>
        <w:numPr>
          <w:ilvl w:val="0"/>
          <w:numId w:val="2"/>
        </w:numPr>
        <w:rPr>
          <w:sz w:val="28"/>
          <w:szCs w:val="28"/>
        </w:rPr>
      </w:pPr>
      <w:r>
        <w:rPr>
          <w:sz w:val="28"/>
          <w:szCs w:val="28"/>
        </w:rPr>
        <w:t>How concerns are voiced in the company and how subsequent action is taken.</w:t>
      </w:r>
    </w:p>
    <w:p w14:paraId="00000011" w14:textId="77777777" w:rsidR="00327A0A" w:rsidRDefault="00327A0A">
      <w:pPr>
        <w:rPr>
          <w:sz w:val="28"/>
          <w:szCs w:val="28"/>
        </w:rPr>
      </w:pPr>
    </w:p>
    <w:p w14:paraId="00000012" w14:textId="77777777" w:rsidR="00327A0A" w:rsidRDefault="00000000">
      <w:pPr>
        <w:rPr>
          <w:sz w:val="28"/>
          <w:szCs w:val="28"/>
        </w:rPr>
      </w:pPr>
      <w:r>
        <w:rPr>
          <w:sz w:val="28"/>
          <w:szCs w:val="28"/>
        </w:rPr>
        <w:t xml:space="preserve">The main reason for this case study is to find how working conditions affect employee satisfaction and what is the difference between various software houses in their working processes that are related to employees. Then we </w:t>
      </w:r>
      <w:r>
        <w:rPr>
          <w:sz w:val="28"/>
          <w:szCs w:val="28"/>
        </w:rPr>
        <w:lastRenderedPageBreak/>
        <w:t>will compare the results of the two companies to try to reach results on how companies achieve employee satisfaction and retain their employees.</w:t>
      </w:r>
    </w:p>
    <w:sectPr w:rsidR="00327A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650"/>
    <w:multiLevelType w:val="multilevel"/>
    <w:tmpl w:val="F078A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F2975"/>
    <w:multiLevelType w:val="multilevel"/>
    <w:tmpl w:val="6C78D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5907322">
    <w:abstractNumId w:val="1"/>
  </w:num>
  <w:num w:numId="2" w16cid:durableId="22133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A0A"/>
    <w:rsid w:val="00226DF4"/>
    <w:rsid w:val="0032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6BAE"/>
  <w15:docId w15:val="{626DE0DF-1036-45F2-AFBA-4CCC6EAC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6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Munir Abbasi</cp:lastModifiedBy>
  <cp:revision>2</cp:revision>
  <dcterms:created xsi:type="dcterms:W3CDTF">2023-12-04T15:27:00Z</dcterms:created>
  <dcterms:modified xsi:type="dcterms:W3CDTF">2023-12-04T15:27:00Z</dcterms:modified>
</cp:coreProperties>
</file>