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6C1890B0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FB451B">
        <w:rPr>
          <w:rFonts w:ascii="Times New Roman" w:hAnsi="Times New Roman" w:cs="Times New Roman"/>
        </w:rPr>
        <w:t>10</w:t>
      </w:r>
      <w:r w:rsidR="00642318">
        <w:rPr>
          <w:rFonts w:ascii="Times New Roman" w:hAnsi="Times New Roman" w:cs="Times New Roman"/>
        </w:rPr>
        <w:t>AB</w:t>
      </w:r>
      <w:r w:rsidR="00CC16E7">
        <w:rPr>
          <w:rFonts w:ascii="Times New Roman" w:hAnsi="Times New Roman" w:cs="Times New Roman"/>
        </w:rPr>
        <w:t>C</w:t>
      </w:r>
    </w:p>
    <w:p w14:paraId="4FFD7E2F" w14:textId="058EEFCF" w:rsidR="00580520" w:rsidRPr="00FB288C" w:rsidRDefault="00937A44" w:rsidP="003F38C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3F38CF">
        <w:rPr>
          <w:rFonts w:ascii="Times New Roman" w:hAnsi="Times New Roman" w:cs="Times New Roman"/>
          <w:noProof/>
        </w:rPr>
        <w:t>2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642318">
        <w:rPr>
          <w:rFonts w:ascii="Times New Roman" w:hAnsi="Times New Roman" w:cs="Times New Roman"/>
          <w:noProof/>
        </w:rPr>
        <w:t>Matlab Basics (Function, Files, Decision/Loop Structures)</w:t>
      </w:r>
      <w:r w:rsidR="00FB451B">
        <w:rPr>
          <w:rFonts w:ascii="Times New Roman" w:hAnsi="Times New Roman" w:cs="Times New Roman"/>
          <w:noProof/>
        </w:rPr>
        <w:t xml:space="preserve"> &amp; Taylor Series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018124B1" w:rsidR="00FC220F" w:rsidRPr="00FB288C" w:rsidRDefault="00FC220F" w:rsidP="003F38CF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642318">
        <w:rPr>
          <w:rFonts w:ascii="Times New Roman" w:hAnsi="Times New Roman" w:cs="Times New Roman"/>
        </w:rPr>
        <w:t>February</w:t>
      </w:r>
      <w:r w:rsidR="006928CC" w:rsidRPr="00FB288C">
        <w:rPr>
          <w:rFonts w:ascii="Times New Roman" w:hAnsi="Times New Roman" w:cs="Times New Roman"/>
        </w:rPr>
        <w:t xml:space="preserve"> </w:t>
      </w:r>
      <w:r w:rsidR="00001CB6">
        <w:rPr>
          <w:rFonts w:ascii="Times New Roman" w:hAnsi="Times New Roman" w:cs="Times New Roman"/>
        </w:rPr>
        <w:t>10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FB451B">
        <w:rPr>
          <w:rFonts w:ascii="Times New Roman" w:hAnsi="Times New Roman" w:cs="Times New Roman"/>
        </w:rPr>
        <w:t>23</w:t>
      </w:r>
    </w:p>
    <w:p w14:paraId="164E4E10" w14:textId="641F62AB" w:rsidR="00FC220F" w:rsidRDefault="00796E8C" w:rsidP="00292EA0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642318">
        <w:rPr>
          <w:rFonts w:ascii="Times New Roman" w:hAnsi="Times New Roman" w:cs="Times New Roman"/>
        </w:rPr>
        <w:t>10:00 am-1</w:t>
      </w:r>
      <w:r w:rsidR="006928CC" w:rsidRPr="00FB288C">
        <w:rPr>
          <w:rFonts w:ascii="Times New Roman" w:hAnsi="Times New Roman" w:cs="Times New Roman"/>
        </w:rPr>
        <w:t>:00 pm</w:t>
      </w:r>
    </w:p>
    <w:p w14:paraId="66ED8EF2" w14:textId="27795F34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DA7D67">
        <w:rPr>
          <w:rFonts w:ascii="Times New Roman" w:hAnsi="Times New Roman" w:cs="Times New Roman"/>
          <w:noProof/>
        </w:rPr>
        <w:t>Syed Muhammad Ali Musa</w:t>
      </w: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38523C1A" w14:textId="77777777" w:rsidR="00292EA0" w:rsidRPr="006928CC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515CB820" w:rsidR="00BE40C6" w:rsidRDefault="00920D01" w:rsidP="00727947">
      <w:pPr>
        <w:pStyle w:val="Heading1"/>
        <w:jc w:val="center"/>
        <w:rPr>
          <w:rFonts w:ascii="Times New Roman" w:hAnsi="Times New Roman"/>
          <w:sz w:val="24"/>
          <w:szCs w:val="24"/>
          <w:u w:val="single"/>
        </w:rPr>
      </w:pPr>
      <w:r w:rsidRPr="00727947">
        <w:rPr>
          <w:rFonts w:ascii="Times New Roman" w:hAnsi="Times New Roman"/>
          <w:sz w:val="24"/>
          <w:szCs w:val="24"/>
          <w:u w:val="single"/>
        </w:rPr>
        <w:lastRenderedPageBreak/>
        <w:t xml:space="preserve">Lab </w:t>
      </w:r>
      <w:r w:rsidR="00727947" w:rsidRPr="00727947">
        <w:rPr>
          <w:rFonts w:ascii="Times New Roman" w:hAnsi="Times New Roman"/>
          <w:sz w:val="24"/>
          <w:szCs w:val="24"/>
          <w:u w:val="single"/>
        </w:rPr>
        <w:t>2</w:t>
      </w:r>
      <w:r w:rsidR="00642318">
        <w:rPr>
          <w:rFonts w:ascii="Times New Roman" w:hAnsi="Times New Roman"/>
          <w:sz w:val="24"/>
          <w:szCs w:val="24"/>
          <w:u w:val="single"/>
        </w:rPr>
        <w:t xml:space="preserve">: </w:t>
      </w:r>
      <w:proofErr w:type="spellStart"/>
      <w:r w:rsidR="00642318" w:rsidRPr="00642318">
        <w:rPr>
          <w:rFonts w:ascii="Times New Roman" w:hAnsi="Times New Roman"/>
          <w:sz w:val="24"/>
          <w:szCs w:val="24"/>
          <w:u w:val="single"/>
        </w:rPr>
        <w:t>Matlab</w:t>
      </w:r>
      <w:proofErr w:type="spellEnd"/>
      <w:r w:rsidR="00642318" w:rsidRPr="00642318">
        <w:rPr>
          <w:rFonts w:ascii="Times New Roman" w:hAnsi="Times New Roman"/>
          <w:sz w:val="24"/>
          <w:szCs w:val="24"/>
          <w:u w:val="single"/>
        </w:rPr>
        <w:t xml:space="preserve"> Basics (Function, Files, Decision/Loop Structures)</w:t>
      </w:r>
      <w:r w:rsidR="00FB451B">
        <w:rPr>
          <w:rFonts w:ascii="Times New Roman" w:hAnsi="Times New Roman"/>
          <w:sz w:val="24"/>
          <w:szCs w:val="24"/>
          <w:u w:val="single"/>
        </w:rPr>
        <w:t xml:space="preserve"> &amp; Taylor Series</w:t>
      </w:r>
    </w:p>
    <w:p w14:paraId="12AB03D4" w14:textId="77777777" w:rsidR="00642318" w:rsidRPr="00642318" w:rsidRDefault="00642318" w:rsidP="00642318"/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65D42E7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MATLAB, which stands for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MATrix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LABoratory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>,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6029F872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42DA9D78" w14:textId="55BAB16D" w:rsidR="007F0AF7" w:rsidRDefault="007531BB" w:rsidP="00727947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purpose of this lab is to get familiar with</w:t>
      </w:r>
      <w:r w:rsidR="00642318">
        <w:rPr>
          <w:rFonts w:ascii="Times New Roman" w:hAnsi="Times New Roman"/>
          <w:sz w:val="24"/>
          <w:szCs w:val="24"/>
        </w:rPr>
        <w:t xml:space="preserve"> the type of </w:t>
      </w:r>
      <w:proofErr w:type="spellStart"/>
      <w:r w:rsidR="00642318">
        <w:rPr>
          <w:rFonts w:ascii="Times New Roman" w:hAnsi="Times New Roman"/>
          <w:sz w:val="24"/>
          <w:szCs w:val="24"/>
        </w:rPr>
        <w:t>matlab</w:t>
      </w:r>
      <w:proofErr w:type="spellEnd"/>
      <w:r w:rsidR="00642318">
        <w:rPr>
          <w:rFonts w:ascii="Times New Roman" w:hAnsi="Times New Roman"/>
          <w:sz w:val="24"/>
          <w:szCs w:val="24"/>
        </w:rPr>
        <w:t xml:space="preserve"> files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B3719C">
        <w:rPr>
          <w:rFonts w:ascii="Times New Roman" w:hAnsi="Times New Roman"/>
          <w:noProof/>
          <w:sz w:val="24"/>
          <w:szCs w:val="24"/>
        </w:rPr>
        <w:t>matlab computati</w:t>
      </w:r>
      <w:r w:rsidR="00642318">
        <w:rPr>
          <w:rFonts w:ascii="Times New Roman" w:hAnsi="Times New Roman"/>
          <w:noProof/>
          <w:sz w:val="24"/>
          <w:szCs w:val="24"/>
        </w:rPr>
        <w:t>on/</w:t>
      </w:r>
      <w:r w:rsidR="00B3719C">
        <w:rPr>
          <w:rFonts w:ascii="Times New Roman" w:hAnsi="Times New Roman"/>
          <w:noProof/>
          <w:sz w:val="24"/>
          <w:szCs w:val="24"/>
        </w:rPr>
        <w:t>simulation</w:t>
      </w:r>
      <w:r w:rsidR="00642318">
        <w:rPr>
          <w:rFonts w:ascii="Times New Roman" w:hAnsi="Times New Roman"/>
          <w:noProof/>
          <w:sz w:val="24"/>
          <w:szCs w:val="24"/>
        </w:rPr>
        <w:t xml:space="preserve"> using loop/decision structures</w:t>
      </w:r>
      <w:r w:rsidR="00B3719C">
        <w:rPr>
          <w:rFonts w:ascii="Times New Roman" w:hAnsi="Times New Roman"/>
          <w:noProof/>
          <w:sz w:val="24"/>
          <w:szCs w:val="24"/>
        </w:rPr>
        <w:t>.</w:t>
      </w:r>
    </w:p>
    <w:p w14:paraId="1AEDE938" w14:textId="77777777" w:rsidR="00727947" w:rsidRPr="00870E5C" w:rsidRDefault="00727947" w:rsidP="00727947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1D48D012" w:rsidR="00580520" w:rsidRDefault="00B3719C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Tasks</w:t>
      </w:r>
    </w:p>
    <w:p w14:paraId="4D60FFF9" w14:textId="0D630980" w:rsidR="00B3719C" w:rsidRDefault="00B3719C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1</w:t>
      </w:r>
    </w:p>
    <w:p w14:paraId="5D774190" w14:textId="77777777" w:rsidR="00727947" w:rsidRPr="00727947" w:rsidRDefault="00727947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27947">
        <w:rPr>
          <w:rFonts w:asciiTheme="majorBidi" w:eastAsiaTheme="minorHAnsi" w:hAnsiTheme="majorBidi" w:cstheme="majorBidi"/>
          <w:sz w:val="24"/>
          <w:szCs w:val="24"/>
        </w:rPr>
        <w:t xml:space="preserve">Use MATLAB to calculate the expression </w:t>
      </w:r>
      <w:proofErr w:type="gramStart"/>
      <w:r w:rsidRPr="00727947"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 w:rsidRPr="00727947">
        <w:rPr>
          <w:rFonts w:asciiTheme="majorBidi" w:eastAsiaTheme="minorHAnsi" w:hAnsiTheme="majorBidi" w:cstheme="majorBidi"/>
          <w:sz w:val="24"/>
          <w:szCs w:val="24"/>
        </w:rPr>
        <w:t>b + c(c + d))a,</w:t>
      </w:r>
    </w:p>
    <w:p w14:paraId="431B0E73" w14:textId="58F8C451" w:rsidR="00727947" w:rsidRDefault="00727947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27947">
        <w:rPr>
          <w:rFonts w:asciiTheme="majorBidi" w:eastAsiaTheme="minorHAnsi" w:hAnsiTheme="majorBidi" w:cstheme="majorBidi"/>
          <w:sz w:val="24"/>
          <w:szCs w:val="24"/>
        </w:rPr>
        <w:t>where a = 2, b = 3, c = −4 and d = −3.</w:t>
      </w:r>
    </w:p>
    <w:p w14:paraId="5A902FC4" w14:textId="6FBEB185" w:rsidR="003F527D" w:rsidRPr="00727947" w:rsidRDefault="003F527D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3F527D">
        <w:rPr>
          <w:rFonts w:asciiTheme="majorBidi" w:eastAsiaTheme="minorHAnsi" w:hAnsiTheme="majorBidi" w:cstheme="majorBidi"/>
          <w:sz w:val="24"/>
          <w:szCs w:val="24"/>
        </w:rPr>
        <w:drawing>
          <wp:inline distT="0" distB="0" distL="0" distR="0" wp14:anchorId="01AD2C3D" wp14:editId="6B86C971">
            <wp:extent cx="1356478" cy="1188823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769" w14:textId="0FB79BD5" w:rsidR="007B141B" w:rsidRDefault="007B141B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11E1E684" w14:textId="30652B1E" w:rsidR="003F527D" w:rsidRDefault="003F527D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3F527D">
        <w:rPr>
          <w:rFonts w:ascii="Courier New" w:eastAsiaTheme="minorHAnsi" w:hAnsi="Courier New" w:cs="Courier New"/>
          <w:sz w:val="24"/>
          <w:szCs w:val="24"/>
        </w:rPr>
        <w:drawing>
          <wp:inline distT="0" distB="0" distL="0" distR="0" wp14:anchorId="3433F9C3" wp14:editId="49017BD7">
            <wp:extent cx="2248095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738A" w14:textId="77777777" w:rsidR="003F527D" w:rsidRDefault="003F527D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2F4AEFD3" w14:textId="0C27B4A9" w:rsidR="00727947" w:rsidRDefault="00B3719C" w:rsidP="007B141B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2</w:t>
      </w:r>
    </w:p>
    <w:p w14:paraId="6A4A694B" w14:textId="77777777" w:rsidR="006618B5" w:rsidRPr="00B3719C" w:rsidRDefault="006618B5" w:rsidP="007B141B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BB00F6A" w14:textId="65580320" w:rsidR="007B141B" w:rsidRDefault="007B141B" w:rsidP="00314B5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314B5E">
        <w:rPr>
          <w:rFonts w:asciiTheme="majorBidi" w:eastAsiaTheme="minorHAnsi" w:hAnsiTheme="majorBidi" w:cstheme="majorBidi"/>
          <w:sz w:val="24"/>
          <w:szCs w:val="24"/>
        </w:rPr>
        <w:t>Constr</w:t>
      </w:r>
      <w:r w:rsidR="001367F8" w:rsidRPr="00314B5E">
        <w:rPr>
          <w:rFonts w:asciiTheme="majorBidi" w:eastAsiaTheme="minorHAnsi" w:hAnsiTheme="majorBidi" w:cstheme="majorBidi"/>
          <w:sz w:val="24"/>
          <w:szCs w:val="24"/>
        </w:rPr>
        <w:t>uct the polynomial y = (x + 2)</w:t>
      </w:r>
      <w:r w:rsidR="001367F8" w:rsidRPr="00314B5E">
        <w:rPr>
          <w:rFonts w:asciiTheme="majorBidi" w:eastAsiaTheme="minorHAnsi" w:hAnsiTheme="majorBidi" w:cstheme="majorBidi"/>
          <w:sz w:val="24"/>
          <w:szCs w:val="24"/>
          <w:vertAlign w:val="superscript"/>
        </w:rPr>
        <w:t>2</w:t>
      </w:r>
      <w:r w:rsidR="001367F8" w:rsidRPr="00314B5E">
        <w:rPr>
          <w:rFonts w:asciiTheme="majorBidi" w:eastAsiaTheme="minorHAnsi" w:hAnsiTheme="majorBidi" w:cstheme="majorBidi"/>
          <w:sz w:val="24"/>
          <w:szCs w:val="24"/>
        </w:rPr>
        <w:t xml:space="preserve"> (x</w:t>
      </w:r>
      <w:r w:rsidR="001367F8" w:rsidRPr="00314B5E">
        <w:rPr>
          <w:rFonts w:asciiTheme="majorBidi" w:eastAsiaTheme="minorHAnsi" w:hAnsiTheme="majorBidi" w:cstheme="majorBidi"/>
          <w:sz w:val="24"/>
          <w:szCs w:val="24"/>
          <w:vertAlign w:val="superscript"/>
        </w:rPr>
        <w:t xml:space="preserve">3 </w:t>
      </w:r>
      <w:r w:rsidRPr="00314B5E">
        <w:rPr>
          <w:rFonts w:asciiTheme="majorBidi" w:eastAsiaTheme="minorHAnsi" w:hAnsiTheme="majorBidi" w:cstheme="majorBidi"/>
          <w:sz w:val="24"/>
          <w:szCs w:val="24"/>
        </w:rPr>
        <w:t>+ 1) for values of x from minus one to one in steps of 0.1.</w:t>
      </w:r>
    </w:p>
    <w:p w14:paraId="7C7CD02B" w14:textId="5B4AF0E3" w:rsidR="00457BB0" w:rsidRDefault="00457BB0" w:rsidP="00457BB0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5082AA0" w14:textId="6868681E" w:rsidR="00457BB0" w:rsidRPr="00314B5E" w:rsidRDefault="00457BB0" w:rsidP="00457BB0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457BB0">
        <w:rPr>
          <w:rFonts w:asciiTheme="majorBidi" w:eastAsiaTheme="minorHAnsi" w:hAnsiTheme="majorBidi" w:cstheme="majorBidi"/>
          <w:sz w:val="24"/>
          <w:szCs w:val="24"/>
        </w:rPr>
        <w:lastRenderedPageBreak/>
        <w:drawing>
          <wp:inline distT="0" distB="0" distL="0" distR="0" wp14:anchorId="086F2AA2" wp14:editId="2BC33343">
            <wp:extent cx="5395428" cy="4770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CF55" w14:textId="5A788FA0" w:rsidR="007B141B" w:rsidRDefault="00314B5E" w:rsidP="00314B5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314B5E">
        <w:rPr>
          <w:rFonts w:asciiTheme="majorBidi" w:eastAsiaTheme="minorHAnsi" w:hAnsiTheme="majorBidi" w:cstheme="majorBidi"/>
          <w:sz w:val="24"/>
          <w:szCs w:val="24"/>
        </w:rPr>
        <w:t>C</w:t>
      </w:r>
      <w:r w:rsidR="007B141B" w:rsidRPr="00314B5E">
        <w:rPr>
          <w:rFonts w:asciiTheme="majorBidi" w:eastAsiaTheme="minorHAnsi" w:hAnsiTheme="majorBidi" w:cstheme="majorBidi"/>
          <w:sz w:val="24"/>
          <w:szCs w:val="24"/>
        </w:rPr>
        <w:t xml:space="preserve">onstruct the function </w:t>
      </w:r>
      <w:r w:rsidR="007B141B">
        <w:rPr>
          <w:noProof/>
        </w:rPr>
        <w:drawing>
          <wp:inline distT="0" distB="0" distL="0" distR="0" wp14:anchorId="19033A01" wp14:editId="16B1310F">
            <wp:extent cx="526657" cy="284672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0" cy="2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41B" w:rsidRPr="00314B5E">
        <w:rPr>
          <w:rFonts w:asciiTheme="majorBidi" w:eastAsiaTheme="minorHAnsi" w:hAnsiTheme="majorBidi" w:cstheme="majorBidi"/>
          <w:sz w:val="24"/>
          <w:szCs w:val="24"/>
        </w:rPr>
        <w:t>for values of x from one to two in steps of 0.01.</w:t>
      </w:r>
      <w:r w:rsidR="001367F8" w:rsidRPr="00314B5E">
        <w:rPr>
          <w:rFonts w:asciiTheme="majorBidi" w:eastAsiaTheme="minorHAnsi" w:hAnsiTheme="majorBidi" w:cstheme="majorBidi"/>
          <w:sz w:val="24"/>
          <w:szCs w:val="24"/>
        </w:rPr>
        <w:t xml:space="preserve"> Also plot the result.</w:t>
      </w:r>
    </w:p>
    <w:p w14:paraId="5E2ADF17" w14:textId="2215D81B" w:rsidR="00457BB0" w:rsidRDefault="00457BB0" w:rsidP="00457BB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B1039FB" w14:textId="67C0011E" w:rsidR="00457BB0" w:rsidRDefault="00457BB0" w:rsidP="00457BB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457BB0">
        <w:rPr>
          <w:rFonts w:asciiTheme="majorBidi" w:eastAsiaTheme="minorHAnsi" w:hAnsiTheme="majorBidi" w:cstheme="majorBidi"/>
          <w:sz w:val="24"/>
          <w:szCs w:val="24"/>
        </w:rPr>
        <w:lastRenderedPageBreak/>
        <w:drawing>
          <wp:inline distT="0" distB="0" distL="0" distR="0" wp14:anchorId="43BD2C97" wp14:editId="4B6473EC">
            <wp:extent cx="5143946" cy="46638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DAAD" w14:textId="77777777" w:rsidR="00457BB0" w:rsidRPr="00457BB0" w:rsidRDefault="00457BB0" w:rsidP="00457BB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D0CE20E" w14:textId="524920B5" w:rsidR="00457BB0" w:rsidRPr="006618B5" w:rsidRDefault="006618B5" w:rsidP="006618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r w:rsidRPr="006618B5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>Tutorial</w:t>
      </w:r>
    </w:p>
    <w:p w14:paraId="3E22C168" w14:textId="3B1A7F0C" w:rsidR="006618B5" w:rsidRPr="006618B5" w:rsidRDefault="00000000" w:rsidP="006618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hyperlink r:id="rId13" w:history="1">
        <w:r w:rsidR="006618B5" w:rsidRPr="006618B5">
          <w:rPr>
            <w:rStyle w:val="Hyperlink"/>
            <w:rFonts w:asciiTheme="majorBidi" w:eastAsiaTheme="minorHAnsi" w:hAnsiTheme="majorBidi" w:cstheme="majorBidi"/>
            <w:b/>
            <w:bCs/>
            <w:color w:val="FF0000"/>
            <w:sz w:val="24"/>
            <w:szCs w:val="24"/>
          </w:rPr>
          <w:t>https://www.mathworks.com/help/matlab/math/create-and-evaluate-polynomials.html</w:t>
        </w:r>
      </w:hyperlink>
    </w:p>
    <w:p w14:paraId="6182618B" w14:textId="204A2A12" w:rsidR="006618B5" w:rsidRPr="006618B5" w:rsidRDefault="006618B5" w:rsidP="006618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r w:rsidRPr="006618B5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 xml:space="preserve">Functions in </w:t>
      </w:r>
      <w:proofErr w:type="spellStart"/>
      <w:r w:rsidRPr="006618B5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>Matlab</w:t>
      </w:r>
      <w:proofErr w:type="spellEnd"/>
    </w:p>
    <w:p w14:paraId="521A780A" w14:textId="2F232205" w:rsidR="006618B5" w:rsidRPr="006618B5" w:rsidRDefault="00000000" w:rsidP="006618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hyperlink r:id="rId14" w:history="1">
        <w:r w:rsidR="006618B5" w:rsidRPr="006618B5">
          <w:rPr>
            <w:rStyle w:val="Hyperlink"/>
            <w:rFonts w:asciiTheme="majorBidi" w:eastAsiaTheme="minorHAnsi" w:hAnsiTheme="majorBidi" w:cstheme="majorBidi"/>
            <w:b/>
            <w:bCs/>
            <w:color w:val="FF0000"/>
            <w:sz w:val="24"/>
            <w:szCs w:val="24"/>
          </w:rPr>
          <w:t>https://www.mathworks.com/help/matlab/ref/function.html</w:t>
        </w:r>
      </w:hyperlink>
    </w:p>
    <w:p w14:paraId="7797EA08" w14:textId="77777777" w:rsidR="006618B5" w:rsidRPr="006618B5" w:rsidRDefault="006618B5" w:rsidP="006618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</w:p>
    <w:p w14:paraId="28C1D05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196F524" w14:textId="074734C2" w:rsidR="001367F8" w:rsidRDefault="001367F8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>
        <w:rPr>
          <w:rFonts w:asciiTheme="majorBidi" w:eastAsiaTheme="minorHAnsi" w:hAnsiTheme="majorBidi" w:cstheme="majorBidi"/>
          <w:b/>
          <w:bCs/>
          <w:sz w:val="24"/>
          <w:szCs w:val="24"/>
        </w:rPr>
        <w:t>Task 3</w:t>
      </w:r>
    </w:p>
    <w:p w14:paraId="2E639DF6" w14:textId="3EAFAADA" w:rsid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b/>
          <w:bCs/>
          <w:sz w:val="24"/>
          <w:szCs w:val="24"/>
        </w:rPr>
        <w:t>M-Files</w:t>
      </w:r>
    </w:p>
    <w:p w14:paraId="275BC912" w14:textId="42DCF45A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To take advantage of MATLAB’s full capabilities, we need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know how to constru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ct long (and sometimes complex)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sequences of statements.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This can b</w:t>
      </w:r>
      <w:r w:rsidR="001367F8">
        <w:rPr>
          <w:rFonts w:asciiTheme="majorBidi" w:eastAsiaTheme="minorHAnsi" w:hAnsiTheme="majorBidi" w:cstheme="majorBidi"/>
          <w:sz w:val="24"/>
          <w:szCs w:val="24"/>
        </w:rPr>
        <w:t>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done by writing the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commands in a file and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calling it from within MATLAB.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Such files are called “m-files” because they must have the</w:t>
      </w:r>
    </w:p>
    <w:p w14:paraId="7668359A" w14:textId="09B9DB01" w:rsid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filename extension “.m”. This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extension is required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 xml:space="preserve">in order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for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these files to be interpreted by MATLAB.</w:t>
      </w:r>
    </w:p>
    <w:p w14:paraId="3A135DC0" w14:textId="140064EC" w:rsidR="002F2DC4" w:rsidRDefault="002F2DC4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E2C60DD" w14:textId="4D8A493C" w:rsidR="002F2DC4" w:rsidRPr="002F2DC4" w:rsidRDefault="002F2DC4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r w:rsidRPr="002F2DC4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 xml:space="preserve">Tutorial </w:t>
      </w:r>
      <w:proofErr w:type="spellStart"/>
      <w:r w:rsidRPr="002F2DC4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>for m</w:t>
      </w:r>
      <w:proofErr w:type="spellEnd"/>
      <w:r w:rsidRPr="002F2DC4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 xml:space="preserve"> Files</w:t>
      </w:r>
    </w:p>
    <w:p w14:paraId="4D286567" w14:textId="66794895" w:rsidR="002F2DC4" w:rsidRPr="002F2DC4" w:rsidRDefault="00000000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hyperlink r:id="rId15" w:history="1">
        <w:r w:rsidR="002F2DC4" w:rsidRPr="002F2DC4">
          <w:rPr>
            <w:rStyle w:val="Hyperlink"/>
            <w:rFonts w:asciiTheme="majorBidi" w:eastAsiaTheme="minorHAnsi" w:hAnsiTheme="majorBidi" w:cstheme="majorBidi"/>
            <w:b/>
            <w:bCs/>
            <w:color w:val="FF0000"/>
            <w:sz w:val="24"/>
            <w:szCs w:val="24"/>
          </w:rPr>
          <w:t>https://www.tutorialspoint.</w:t>
        </w:r>
        <w:r w:rsidR="002F2DC4" w:rsidRPr="002F2DC4">
          <w:rPr>
            <w:rStyle w:val="Hyperlink"/>
            <w:rFonts w:asciiTheme="majorBidi" w:eastAsiaTheme="minorHAnsi" w:hAnsiTheme="majorBidi" w:cstheme="majorBidi"/>
            <w:b/>
            <w:bCs/>
            <w:color w:val="FF0000"/>
            <w:sz w:val="24"/>
            <w:szCs w:val="24"/>
          </w:rPr>
          <w:t>c</w:t>
        </w:r>
        <w:r w:rsidR="002F2DC4" w:rsidRPr="002F2DC4">
          <w:rPr>
            <w:rStyle w:val="Hyperlink"/>
            <w:rFonts w:asciiTheme="majorBidi" w:eastAsiaTheme="minorHAnsi" w:hAnsiTheme="majorBidi" w:cstheme="majorBidi"/>
            <w:b/>
            <w:bCs/>
            <w:color w:val="FF0000"/>
            <w:sz w:val="24"/>
            <w:szCs w:val="24"/>
          </w:rPr>
          <w:t>om/matlab/matlab_m_files.htm</w:t>
        </w:r>
      </w:hyperlink>
    </w:p>
    <w:p w14:paraId="10EFF2F3" w14:textId="77777777" w:rsidR="002F2DC4" w:rsidRPr="00040263" w:rsidRDefault="002F2DC4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D38D4B9" w14:textId="77777777" w:rsidR="00040263" w:rsidRDefault="0004026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845C5BB" w14:textId="004BB32F" w:rsidR="00040263" w:rsidRDefault="0004026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of M-Files</w:t>
      </w:r>
    </w:p>
    <w:p w14:paraId="183C0FD1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There are two types of m-files:</w:t>
      </w:r>
    </w:p>
    <w:p w14:paraId="5337837D" w14:textId="51B6E738" w:rsidR="00040263" w:rsidRPr="00C87482" w:rsidRDefault="00040263" w:rsidP="00C874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C87482">
        <w:rPr>
          <w:rFonts w:asciiTheme="majorBidi" w:eastAsiaTheme="minorHAnsi" w:hAnsiTheme="majorBidi" w:cstheme="majorBidi"/>
          <w:sz w:val="24"/>
          <w:szCs w:val="24"/>
        </w:rPr>
        <w:t>Script files.</w:t>
      </w:r>
    </w:p>
    <w:p w14:paraId="77BF4875" w14:textId="2542296F" w:rsidR="00040263" w:rsidRPr="00C87482" w:rsidRDefault="00040263" w:rsidP="00C87482">
      <w:pPr>
        <w:pStyle w:val="ListParagraph"/>
        <w:numPr>
          <w:ilvl w:val="0"/>
          <w:numId w:val="11"/>
        </w:num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C87482">
        <w:rPr>
          <w:rFonts w:asciiTheme="majorBidi" w:eastAsiaTheme="minorHAnsi" w:hAnsiTheme="majorBidi" w:cstheme="majorBidi"/>
          <w:sz w:val="24"/>
          <w:szCs w:val="24"/>
        </w:rPr>
        <w:t>Function files.</w:t>
      </w:r>
    </w:p>
    <w:p w14:paraId="1D6FDFF2" w14:textId="7E4B98D2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Script files con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tain a sequence of usual MATLAB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commands, that are execute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d (in order) once the script is called within MATLAB.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For example, if such a file has the name </w:t>
      </w:r>
      <w:proofErr w:type="spellStart"/>
      <w:r w:rsidRPr="00040263">
        <w:rPr>
          <w:rFonts w:asciiTheme="majorBidi" w:eastAsiaTheme="minorHAnsi" w:hAnsiTheme="majorBidi" w:cstheme="majorBidi"/>
          <w:sz w:val="24"/>
          <w:szCs w:val="24"/>
        </w:rPr>
        <w:t>compute.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m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,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then</w:t>
      </w:r>
    </w:p>
    <w:p w14:paraId="763C5938" w14:textId="114087FE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typing the command co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mpute at the MATLAB prompt will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cause the statements in that file to be executed.</w:t>
      </w:r>
    </w:p>
    <w:p w14:paraId="73ADD27E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D25C331" w14:textId="57A2C1D4" w:rsidR="00040263" w:rsidRDefault="00040263" w:rsidP="000402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Create m-file</w:t>
      </w:r>
      <w:r w:rsidR="00C87482" w:rsidRPr="007F48BF">
        <w:rPr>
          <w:rFonts w:asciiTheme="majorBidi" w:eastAsiaTheme="minorHAnsi" w:hAnsiTheme="majorBidi" w:cstheme="majorBidi"/>
          <w:b/>
          <w:sz w:val="24"/>
          <w:szCs w:val="24"/>
        </w:rPr>
        <w:t xml:space="preserve"> (which would be a script)</w:t>
      </w: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 xml:space="preserve"> </w:t>
      </w:r>
      <w:r w:rsid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and </w:t>
      </w: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 xml:space="preserve">save it as </w:t>
      </w:r>
      <w:proofErr w:type="spellStart"/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sine.m</w:t>
      </w:r>
      <w:proofErr w:type="spellEnd"/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.</w:t>
      </w:r>
      <w:r w:rsid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 It should plot the sine of x which ranges from -1 to 1 with the step of 0.1.</w:t>
      </w: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 xml:space="preserve"> </w:t>
      </w:r>
    </w:p>
    <w:p w14:paraId="19F2CDC4" w14:textId="77777777" w:rsidR="00E867F3" w:rsidRDefault="00E867F3" w:rsidP="00E867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</w:p>
    <w:p w14:paraId="38B31ED1" w14:textId="1ECBBE13" w:rsidR="00E867F3" w:rsidRPr="00314B5E" w:rsidRDefault="00E867F3" w:rsidP="00E867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E867F3">
        <w:rPr>
          <w:rFonts w:asciiTheme="majorBidi" w:eastAsiaTheme="minorHAnsi" w:hAnsiTheme="majorBidi" w:cstheme="majorBidi"/>
          <w:b/>
          <w:sz w:val="24"/>
          <w:szCs w:val="24"/>
        </w:rPr>
        <w:drawing>
          <wp:inline distT="0" distB="0" distL="0" distR="0" wp14:anchorId="0947AF4E" wp14:editId="1E1CF2FE">
            <wp:extent cx="3040643" cy="2019475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49B4" w14:textId="3188E7A9" w:rsidR="00C87482" w:rsidRDefault="00C87482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C2BFCBC" w14:textId="6EB20EB8" w:rsidR="00E867F3" w:rsidRDefault="00E867F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E867F3">
        <w:rPr>
          <w:rFonts w:asciiTheme="majorBidi" w:eastAsiaTheme="minorHAnsi" w:hAnsiTheme="majorBidi" w:cstheme="majorBidi"/>
          <w:sz w:val="24"/>
          <w:szCs w:val="24"/>
        </w:rPr>
        <w:lastRenderedPageBreak/>
        <w:drawing>
          <wp:inline distT="0" distB="0" distL="0" distR="0" wp14:anchorId="3FEB95DD" wp14:editId="4BE12437">
            <wp:extent cx="5342083" cy="473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122E" w14:textId="77777777" w:rsidR="00E867F3" w:rsidRDefault="00E867F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C1284A8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A120F">
        <w:rPr>
          <w:rFonts w:asciiTheme="majorBidi" w:eastAsiaTheme="minorHAnsi" w:hAnsiTheme="majorBidi" w:cstheme="majorBidi"/>
          <w:b/>
          <w:sz w:val="24"/>
          <w:szCs w:val="24"/>
        </w:rPr>
        <w:t>Function files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, on the other hand, play the role of user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defined commands th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at often have input and output.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You can create your own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commands for specific problems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this way, which will have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the same status as other MATLAB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commands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3D77CC91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7EF9E9C" w14:textId="77777777" w:rsidR="005A120F" w:rsidRPr="009F3BF8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Every MATLAB function begins with a header, which consists of the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following :</w:t>
      </w:r>
      <w:proofErr w:type="gramEnd"/>
    </w:p>
    <w:p w14:paraId="7EA48888" w14:textId="77777777" w:rsidR="005A120F" w:rsidRPr="009F3BF8" w:rsidRDefault="005A120F" w:rsidP="005A12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The word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function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0916BCA6" w14:textId="77777777" w:rsidR="005A120F" w:rsidRPr="009F3BF8" w:rsidRDefault="005A120F" w:rsidP="005A12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output(s) in brackets, (the variable a in the above example)</w:t>
      </w:r>
    </w:p>
    <w:p w14:paraId="484FEDDE" w14:textId="77777777" w:rsidR="005A120F" w:rsidRPr="009F3BF8" w:rsidRDefault="005A120F" w:rsidP="005A12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equal sign.</w:t>
      </w:r>
    </w:p>
    <w:p w14:paraId="6EAFAC59" w14:textId="3249D484" w:rsidR="005A120F" w:rsidRPr="009F3BF8" w:rsidRDefault="005A120F" w:rsidP="00314B5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The name of the function, which must match the function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filename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 </w:t>
      </w:r>
    </w:p>
    <w:p w14:paraId="6473C0A0" w14:textId="77777777" w:rsidR="005A120F" w:rsidRPr="009F3BF8" w:rsidRDefault="005A120F" w:rsidP="005A12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input(s) (the variable x in the above example).</w:t>
      </w:r>
    </w:p>
    <w:p w14:paraId="47B1A25A" w14:textId="77777777" w:rsidR="005A120F" w:rsidRPr="009F3BF8" w:rsidRDefault="005A120F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Any statement that appears after a “%” sign on a line is ignored by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MATLAB</w:t>
      </w:r>
      <w:proofErr w:type="gramEnd"/>
    </w:p>
    <w:p w14:paraId="04AE2393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and plays the role of comments.</w:t>
      </w:r>
    </w:p>
    <w:p w14:paraId="27977FD1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A0F3E5A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function [output] =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function_name</w:t>
      </w:r>
      <w:proofErr w:type="spellEnd"/>
      <w:r w:rsidRPr="009F3BF8">
        <w:rPr>
          <w:rFonts w:asciiTheme="majorBidi" w:eastAsiaTheme="minorHAnsi" w:hAnsiTheme="majorBidi" w:cstheme="majorBidi"/>
          <w:sz w:val="24"/>
          <w:szCs w:val="24"/>
        </w:rPr>
        <w:t>(input)</w:t>
      </w:r>
    </w:p>
    <w:p w14:paraId="35D80333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12D2852" w14:textId="3980A2B5" w:rsidR="005A120F" w:rsidRDefault="00314B5E" w:rsidP="00314B5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314B5E">
        <w:rPr>
          <w:rFonts w:asciiTheme="majorBidi" w:eastAsiaTheme="minorHAnsi" w:hAnsiTheme="majorBidi" w:cstheme="majorBidi"/>
          <w:b/>
          <w:sz w:val="24"/>
          <w:szCs w:val="24"/>
        </w:rPr>
        <w:lastRenderedPageBreak/>
        <w:t>C</w:t>
      </w:r>
      <w:r w:rsidR="005A120F" w:rsidRPr="00314B5E">
        <w:rPr>
          <w:rFonts w:asciiTheme="majorBidi" w:eastAsiaTheme="minorHAnsi" w:hAnsiTheme="majorBidi" w:cstheme="majorBidi"/>
          <w:b/>
          <w:sz w:val="24"/>
          <w:szCs w:val="24"/>
        </w:rPr>
        <w:t>reate m file</w:t>
      </w:r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 (a function file)</w:t>
      </w:r>
      <w:r w:rsidR="005A120F" w:rsidRP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 and named it </w:t>
      </w:r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as </w:t>
      </w:r>
      <w:proofErr w:type="spellStart"/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>average</w:t>
      </w:r>
      <w:r w:rsidR="005A120F" w:rsidRPr="00314B5E">
        <w:rPr>
          <w:rFonts w:asciiTheme="majorBidi" w:eastAsiaTheme="minorHAnsi" w:hAnsiTheme="majorBidi" w:cstheme="majorBidi"/>
          <w:b/>
          <w:sz w:val="24"/>
          <w:szCs w:val="24"/>
        </w:rPr>
        <w:t>.m</w:t>
      </w:r>
      <w:proofErr w:type="spellEnd"/>
      <w:r w:rsidR="005A120F" w:rsidRP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. </w:t>
      </w:r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>It should compute the average of the vector passed as an input.</w:t>
      </w:r>
    </w:p>
    <w:p w14:paraId="16EECC84" w14:textId="62289C26" w:rsidR="009F1C34" w:rsidRDefault="009F1C34" w:rsidP="009F1C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</w:p>
    <w:p w14:paraId="4AFB407C" w14:textId="098735E9" w:rsidR="009F1C34" w:rsidRDefault="009F1C34" w:rsidP="009F1C34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 w:rsidRPr="009F1C34">
        <w:rPr>
          <w:rFonts w:asciiTheme="majorBidi" w:eastAsiaTheme="minorHAnsi" w:hAnsiTheme="majorBidi" w:cstheme="majorBidi"/>
          <w:b/>
          <w:sz w:val="24"/>
          <w:szCs w:val="24"/>
        </w:rPr>
        <w:drawing>
          <wp:inline distT="0" distB="0" distL="0" distR="0" wp14:anchorId="57F9B857" wp14:editId="2221C33D">
            <wp:extent cx="2796782" cy="102878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C34">
        <w:rPr>
          <w:noProof/>
        </w:rPr>
        <w:t xml:space="preserve"> </w:t>
      </w:r>
      <w:r w:rsidRPr="009F1C34">
        <w:rPr>
          <w:rFonts w:asciiTheme="majorBidi" w:eastAsiaTheme="minorHAnsi" w:hAnsiTheme="majorBidi" w:cstheme="majorBidi"/>
          <w:b/>
          <w:sz w:val="24"/>
          <w:szCs w:val="24"/>
        </w:rPr>
        <w:drawing>
          <wp:inline distT="0" distB="0" distL="0" distR="0" wp14:anchorId="64DA06AC" wp14:editId="6ED8DD07">
            <wp:extent cx="2796581" cy="1607820"/>
            <wp:effectExtent l="0" t="0" r="381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7109" cy="16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EEB5" w14:textId="77777777" w:rsidR="009F1C34" w:rsidRPr="00314B5E" w:rsidRDefault="009F1C34" w:rsidP="009F1C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</w:p>
    <w:p w14:paraId="49F9A4B0" w14:textId="77777777" w:rsidR="005A120F" w:rsidRDefault="005A120F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92FDBDE" w14:textId="77777777" w:rsidR="005A120F" w:rsidRDefault="005A120F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68D0A17" w14:textId="5BC8DE75" w:rsidR="00C87482" w:rsidRPr="007F48BF" w:rsidRDefault="00C87482" w:rsidP="00C874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Run the below commands and see the result.</w:t>
      </w:r>
    </w:p>
    <w:p w14:paraId="24B24E77" w14:textId="7FE49FE9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a =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="009F1C34">
        <w:rPr>
          <w:rFonts w:asciiTheme="majorBidi" w:eastAsiaTheme="minorHAnsi" w:hAnsiTheme="majorBidi" w:cstheme="majorBidi"/>
          <w:sz w:val="24"/>
          <w:szCs w:val="24"/>
        </w:rPr>
        <w:t>“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First number </w:t>
      </w:r>
      <w:r w:rsidR="009F1C34">
        <w:rPr>
          <w:rFonts w:asciiTheme="majorBidi" w:eastAsiaTheme="minorHAnsi" w:hAnsiTheme="majorBidi" w:cstheme="majorBidi"/>
          <w:sz w:val="24"/>
          <w:szCs w:val="24"/>
        </w:rPr>
        <w:t>“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);</w:t>
      </w:r>
    </w:p>
    <w:p w14:paraId="6779024C" w14:textId="398C2480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b =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="009F1C34">
        <w:rPr>
          <w:rFonts w:asciiTheme="majorBidi" w:eastAsiaTheme="minorHAnsi" w:hAnsiTheme="majorBidi" w:cstheme="majorBidi"/>
          <w:sz w:val="24"/>
          <w:szCs w:val="24"/>
        </w:rPr>
        <w:t>“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Second number </w:t>
      </w:r>
      <w:r w:rsidR="009F1C34">
        <w:rPr>
          <w:rFonts w:asciiTheme="majorBidi" w:eastAsiaTheme="minorHAnsi" w:hAnsiTheme="majorBidi" w:cstheme="majorBidi"/>
          <w:sz w:val="24"/>
          <w:szCs w:val="24"/>
        </w:rPr>
        <w:t>“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);</w:t>
      </w:r>
    </w:p>
    <w:p w14:paraId="2859F9FF" w14:textId="4061E4F0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disp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[</w:t>
      </w:r>
      <w:r w:rsidR="009F1C34">
        <w:rPr>
          <w:rFonts w:asciiTheme="majorBidi" w:eastAsiaTheme="minorHAnsi" w:hAnsiTheme="majorBidi" w:cstheme="majorBidi"/>
          <w:sz w:val="24"/>
          <w:szCs w:val="24"/>
        </w:rPr>
        <w:t>“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Their sum is</w:t>
      </w:r>
      <w:r w:rsidR="009F1C34">
        <w:rPr>
          <w:rFonts w:asciiTheme="majorBidi" w:eastAsiaTheme="minorHAnsi" w:hAnsiTheme="majorBidi" w:cstheme="majorBidi"/>
          <w:sz w:val="24"/>
          <w:szCs w:val="24"/>
        </w:rPr>
        <w:t>”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num2str(</w:t>
      </w:r>
      <w:proofErr w:type="spellStart"/>
      <w:r w:rsidRPr="00040263">
        <w:rPr>
          <w:rFonts w:asciiTheme="majorBidi" w:eastAsiaTheme="minorHAnsi" w:hAnsiTheme="majorBidi" w:cstheme="majorBidi"/>
          <w:sz w:val="24"/>
          <w:szCs w:val="24"/>
        </w:rPr>
        <w:t>a+b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)])</w:t>
      </w:r>
    </w:p>
    <w:p w14:paraId="2DB846D4" w14:textId="603BC8CF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disp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[</w:t>
      </w:r>
      <w:r w:rsidR="009F1C34">
        <w:rPr>
          <w:rFonts w:asciiTheme="majorBidi" w:eastAsiaTheme="minorHAnsi" w:hAnsiTheme="majorBidi" w:cstheme="majorBidi"/>
          <w:sz w:val="24"/>
          <w:szCs w:val="24"/>
        </w:rPr>
        <w:t>“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Their product is </w:t>
      </w:r>
      <w:r w:rsidR="009F1C34">
        <w:rPr>
          <w:rFonts w:asciiTheme="majorBidi" w:eastAsiaTheme="minorHAnsi" w:hAnsiTheme="majorBidi" w:cstheme="majorBidi"/>
          <w:sz w:val="24"/>
          <w:szCs w:val="24"/>
        </w:rPr>
        <w:t>“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num2str(a*b)])</w:t>
      </w:r>
      <w:r w:rsidR="0070540F">
        <w:rPr>
          <w:rFonts w:asciiTheme="majorBidi" w:eastAsiaTheme="minorHAnsi" w:hAnsiTheme="majorBidi" w:cstheme="majorBidi"/>
          <w:sz w:val="24"/>
          <w:szCs w:val="24"/>
        </w:rPr>
        <w:br/>
      </w:r>
      <w:r w:rsidR="0070540F">
        <w:rPr>
          <w:rFonts w:asciiTheme="majorBidi" w:eastAsiaTheme="minorHAnsi" w:hAnsiTheme="majorBidi" w:cstheme="majorBidi"/>
          <w:sz w:val="24"/>
          <w:szCs w:val="24"/>
        </w:rPr>
        <w:br/>
      </w:r>
      <w:r w:rsidR="0070540F" w:rsidRPr="0070540F">
        <w:rPr>
          <w:rFonts w:asciiTheme="majorBidi" w:eastAsiaTheme="minorHAnsi" w:hAnsiTheme="majorBidi" w:cstheme="majorBidi"/>
          <w:sz w:val="24"/>
          <w:szCs w:val="24"/>
        </w:rPr>
        <w:drawing>
          <wp:inline distT="0" distB="0" distL="0" distR="0" wp14:anchorId="709384CA" wp14:editId="665A202F">
            <wp:extent cx="3665538" cy="1790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3CC3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1989FCF0" w14:textId="5DB93098" w:rsidR="007F48BF" w:rsidRPr="007F48BF" w:rsidRDefault="007F48BF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Task 4</w:t>
      </w:r>
    </w:p>
    <w:p w14:paraId="3EE6D7BD" w14:textId="2AE4309A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 “for” loop allows us to repeat certain commands. If you</w:t>
      </w:r>
      <w:r w:rsidR="007F48BF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want to repeat some action in a predetermined way, you</w:t>
      </w:r>
      <w:r w:rsidR="007F48BF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can use the “for” loop.</w:t>
      </w:r>
    </w:p>
    <w:p w14:paraId="4724540C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AB222CC" w14:textId="77777777" w:rsidR="00456E00" w:rsidRDefault="00456E00" w:rsidP="00456E00">
      <w:pPr>
        <w:pStyle w:val="HTMLPreformatted"/>
      </w:pPr>
      <w:r>
        <w:t xml:space="preserve">for </w:t>
      </w:r>
      <w:r>
        <w:rPr>
          <w:rStyle w:val="HTMLCode"/>
          <w:rFonts w:eastAsia="Calibri"/>
          <w:i/>
          <w:iCs/>
        </w:rPr>
        <w:t>index</w:t>
      </w:r>
      <w:r>
        <w:t xml:space="preserve"> = </w:t>
      </w:r>
      <w:r>
        <w:rPr>
          <w:rStyle w:val="HTMLCode"/>
          <w:rFonts w:eastAsia="Calibri"/>
          <w:i/>
          <w:iCs/>
        </w:rPr>
        <w:t>values</w:t>
      </w:r>
    </w:p>
    <w:p w14:paraId="0EEDA4C2" w14:textId="77777777" w:rsidR="00456E00" w:rsidRDefault="00456E00" w:rsidP="00456E00">
      <w:pPr>
        <w:pStyle w:val="HTMLPreformatted"/>
      </w:pPr>
      <w:r>
        <w:t xml:space="preserve">   </w:t>
      </w:r>
      <w:r>
        <w:rPr>
          <w:rStyle w:val="HTMLCode"/>
          <w:rFonts w:eastAsia="Calibri"/>
          <w:i/>
          <w:iCs/>
        </w:rPr>
        <w:t>statements</w:t>
      </w:r>
    </w:p>
    <w:p w14:paraId="4DD6663D" w14:textId="77777777" w:rsidR="00456E00" w:rsidRDefault="00456E00" w:rsidP="00456E00">
      <w:pPr>
        <w:pStyle w:val="HTMLPreformatted"/>
      </w:pPr>
      <w:r>
        <w:lastRenderedPageBreak/>
        <w:t>end</w:t>
      </w:r>
    </w:p>
    <w:p w14:paraId="44C4AE43" w14:textId="77777777" w:rsidR="00456E00" w:rsidRDefault="00456E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51D221B" w14:textId="5F138591" w:rsidR="00456E00" w:rsidRPr="00456E00" w:rsidRDefault="00456E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456E00">
        <w:rPr>
          <w:rFonts w:asciiTheme="majorBidi" w:eastAsiaTheme="minorHAnsi" w:hAnsiTheme="majorBidi" w:cstheme="majorBidi"/>
          <w:b/>
          <w:sz w:val="24"/>
          <w:szCs w:val="24"/>
        </w:rPr>
        <w:t>Write a loop statement which iterates 5 times and displays the values with the increment of 3.</w:t>
      </w:r>
      <w:r w:rsidR="0070540F">
        <w:rPr>
          <w:rFonts w:asciiTheme="majorBidi" w:eastAsiaTheme="minorHAnsi" w:hAnsiTheme="majorBidi" w:cstheme="majorBidi"/>
          <w:b/>
          <w:sz w:val="24"/>
          <w:szCs w:val="24"/>
        </w:rPr>
        <w:br/>
      </w:r>
      <w:r w:rsidR="0070540F">
        <w:rPr>
          <w:rFonts w:asciiTheme="majorBidi" w:eastAsiaTheme="minorHAnsi" w:hAnsiTheme="majorBidi" w:cstheme="majorBidi"/>
          <w:b/>
          <w:sz w:val="24"/>
          <w:szCs w:val="24"/>
        </w:rPr>
        <w:br/>
      </w:r>
      <w:r w:rsidR="0070540F" w:rsidRPr="0070540F">
        <w:rPr>
          <w:rFonts w:asciiTheme="majorBidi" w:eastAsiaTheme="minorHAnsi" w:hAnsiTheme="majorBidi" w:cstheme="majorBidi"/>
          <w:b/>
          <w:sz w:val="24"/>
          <w:szCs w:val="24"/>
        </w:rPr>
        <w:drawing>
          <wp:inline distT="0" distB="0" distL="0" distR="0" wp14:anchorId="0AF7EDE9" wp14:editId="646EBC23">
            <wp:extent cx="2667231" cy="2751058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2785" w14:textId="77777777" w:rsidR="00456E00" w:rsidRDefault="00456E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15556FEB" w14:textId="3E04CC3C" w:rsidR="006618B5" w:rsidRPr="006618B5" w:rsidRDefault="006618B5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r w:rsidRPr="006618B5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>Tutorial</w:t>
      </w:r>
    </w:p>
    <w:p w14:paraId="0FCD6990" w14:textId="549EC66E" w:rsidR="00E9332C" w:rsidRDefault="000000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hyperlink r:id="rId22" w:history="1">
        <w:r w:rsidR="006618B5" w:rsidRPr="00474532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https://www.mathworks.com/help/matla</w:t>
        </w:r>
        <w:r w:rsidR="006618B5" w:rsidRPr="00474532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b</w:t>
        </w:r>
        <w:r w:rsidR="006618B5" w:rsidRPr="00474532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/matlab_prog/loop-control-statements.html</w:t>
        </w:r>
      </w:hyperlink>
    </w:p>
    <w:p w14:paraId="397681D9" w14:textId="77777777" w:rsidR="006618B5" w:rsidRDefault="006618B5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9876A3A" w14:textId="7E999DE9" w:rsidR="00456E00" w:rsidRPr="00456E00" w:rsidRDefault="00456E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>
        <w:rPr>
          <w:rFonts w:asciiTheme="majorBidi" w:eastAsiaTheme="minorHAnsi" w:hAnsiTheme="majorBidi" w:cstheme="majorBidi"/>
          <w:b/>
          <w:sz w:val="24"/>
          <w:szCs w:val="24"/>
        </w:rPr>
        <w:t>Task 5</w:t>
      </w:r>
    </w:p>
    <w:p w14:paraId="73B13358" w14:textId="075E659F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There are times when you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would like your algorithm/code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to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make a decision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, and the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“if” statement is the way to do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it. The general</w:t>
      </w:r>
      <w:r w:rsidR="00456E00">
        <w:rPr>
          <w:rFonts w:asciiTheme="majorBidi" w:eastAsiaTheme="minorHAnsi" w:hAnsiTheme="majorBidi" w:cstheme="majorBidi"/>
          <w:sz w:val="24"/>
          <w:szCs w:val="24"/>
        </w:rPr>
        <w:t xml:space="preserve"> syntax in MATLAB is as follows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:</w:t>
      </w:r>
    </w:p>
    <w:p w14:paraId="78200C9B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00B9CA5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if relation</w:t>
      </w:r>
    </w:p>
    <w:p w14:paraId="08855284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</w:t>
      </w:r>
    </w:p>
    <w:p w14:paraId="7DBB4D11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elseif relation %if applicable</w:t>
      </w:r>
    </w:p>
    <w:p w14:paraId="15889172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 %if applicable</w:t>
      </w:r>
    </w:p>
    <w:p w14:paraId="3340771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else %if applicable</w:t>
      </w:r>
    </w:p>
    <w:p w14:paraId="4B257B6E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 %if applicable</w:t>
      </w:r>
    </w:p>
    <w:p w14:paraId="57B92B8C" w14:textId="6A2F4D8A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</w:p>
    <w:p w14:paraId="33BE9055" w14:textId="30B3E79E" w:rsidR="006618B5" w:rsidRDefault="006618B5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0C970F8" w14:textId="44091F10" w:rsidR="006618B5" w:rsidRPr="006618B5" w:rsidRDefault="006618B5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r w:rsidRPr="006618B5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>Tutorial</w:t>
      </w:r>
    </w:p>
    <w:p w14:paraId="107C6C03" w14:textId="68FCDA48" w:rsidR="006618B5" w:rsidRDefault="000000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hyperlink r:id="rId23" w:history="1">
        <w:r w:rsidR="006618B5" w:rsidRPr="00474532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https://www.mathworks.com/help/matlab/ma</w:t>
        </w:r>
        <w:r w:rsidR="006618B5" w:rsidRPr="00474532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t</w:t>
        </w:r>
        <w:r w:rsidR="006618B5" w:rsidRPr="00474532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lab_prog/conditional-statements.html</w:t>
        </w:r>
      </w:hyperlink>
    </w:p>
    <w:p w14:paraId="37AFE0F1" w14:textId="77777777" w:rsidR="006618B5" w:rsidRPr="006618B5" w:rsidRDefault="006618B5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</w:p>
    <w:p w14:paraId="3D22F385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4267DF54" w14:textId="25EF76F4" w:rsidR="005A120F" w:rsidRPr="005A120F" w:rsidRDefault="005A120F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5A120F">
        <w:rPr>
          <w:rFonts w:asciiTheme="majorBidi" w:eastAsiaTheme="minorHAnsi" w:hAnsiTheme="majorBidi" w:cstheme="majorBidi"/>
          <w:b/>
          <w:sz w:val="24"/>
          <w:szCs w:val="24"/>
        </w:rPr>
        <w:t>Code the below equation using decision structure and loop.</w:t>
      </w:r>
    </w:p>
    <w:p w14:paraId="4303228B" w14:textId="69B58B8B" w:rsidR="00040263" w:rsidRDefault="00040263" w:rsidP="005A120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B74B801" wp14:editId="0EF80E4C">
            <wp:extent cx="2587924" cy="755666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69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3892" w14:textId="34023A84" w:rsidR="00F42917" w:rsidRDefault="00F42917" w:rsidP="005A120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</w:p>
    <w:p w14:paraId="548BAEFF" w14:textId="4ED59BB8" w:rsidR="00F42917" w:rsidRDefault="00F42917" w:rsidP="00F4291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F42917">
        <w:rPr>
          <w:rFonts w:asciiTheme="majorBidi" w:eastAsiaTheme="minorHAnsi" w:hAnsiTheme="majorBidi" w:cstheme="majorBidi"/>
          <w:sz w:val="24"/>
          <w:szCs w:val="24"/>
        </w:rPr>
        <w:drawing>
          <wp:inline distT="0" distB="0" distL="0" distR="0" wp14:anchorId="4690A9D0" wp14:editId="36CF6EAC">
            <wp:extent cx="2286198" cy="2583404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683" w14:textId="3D614596" w:rsidR="00F42917" w:rsidRDefault="00F42917" w:rsidP="00F4291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F42917">
        <w:rPr>
          <w:rFonts w:asciiTheme="majorBidi" w:eastAsiaTheme="minorHAnsi" w:hAnsiTheme="majorBidi" w:cstheme="majorBidi"/>
          <w:sz w:val="24"/>
          <w:szCs w:val="24"/>
        </w:rPr>
        <w:lastRenderedPageBreak/>
        <w:drawing>
          <wp:inline distT="0" distB="0" distL="0" distR="0" wp14:anchorId="57B7713E" wp14:editId="33804AFD">
            <wp:extent cx="5319221" cy="4816257"/>
            <wp:effectExtent l="0" t="0" r="0" b="3810"/>
            <wp:docPr id="15" name="Picture 15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8A9" w14:textId="2C1F37F8" w:rsidR="0059645D" w:rsidRDefault="00FB451B" w:rsidP="00FB451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FB451B">
        <w:rPr>
          <w:rFonts w:asciiTheme="majorBidi" w:eastAsiaTheme="minorHAnsi" w:hAnsiTheme="majorBidi" w:cstheme="majorBidi"/>
          <w:b/>
          <w:sz w:val="24"/>
          <w:szCs w:val="24"/>
        </w:rPr>
        <w:t>Task 6</w:t>
      </w:r>
      <w:r>
        <w:rPr>
          <w:rFonts w:asciiTheme="majorBidi" w:eastAsiaTheme="minorHAnsi" w:hAnsiTheme="majorBidi" w:cstheme="majorBidi"/>
          <w:b/>
          <w:sz w:val="24"/>
          <w:szCs w:val="24"/>
        </w:rPr>
        <w:t xml:space="preserve"> (Taylor Series Expansion)</w:t>
      </w:r>
    </w:p>
    <w:p w14:paraId="4896EBFD" w14:textId="77777777" w:rsidR="00FB451B" w:rsidRDefault="00FB451B" w:rsidP="00FB451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</w:p>
    <w:p w14:paraId="463BFDE5" w14:textId="17B13598" w:rsidR="00FB451B" w:rsidRDefault="00FB451B" w:rsidP="00FB45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FE31A6">
        <w:rPr>
          <w:rFonts w:asciiTheme="majorBidi" w:eastAsiaTheme="minorHAnsi" w:hAnsiTheme="majorBidi" w:cstheme="majorBidi"/>
          <w:sz w:val="24"/>
          <w:szCs w:val="24"/>
        </w:rPr>
        <w:t xml:space="preserve">Find the Taylor polynomial </w:t>
      </w:r>
      <w:r>
        <w:rPr>
          <w:rFonts w:asciiTheme="majorBidi" w:eastAsiaTheme="minorHAnsi" w:hAnsiTheme="majorBidi" w:cstheme="majorBidi"/>
          <w:sz w:val="24"/>
          <w:szCs w:val="24"/>
        </w:rPr>
        <w:t>near</w:t>
      </w:r>
      <w:r w:rsidRPr="00FE31A6">
        <w:rPr>
          <w:rFonts w:asciiTheme="majorBidi" w:eastAsiaTheme="minorHAnsi" w:hAnsiTheme="majorBidi" w:cstheme="majorBidi"/>
          <w:sz w:val="24"/>
          <w:szCs w:val="24"/>
        </w:rPr>
        <w:t xml:space="preserve"> x= 1 for f(x) = </w:t>
      </w:r>
      <w:proofErr w:type="spellStart"/>
      <w:r w:rsidRPr="00FE31A6">
        <w:rPr>
          <w:rFonts w:asciiTheme="majorBidi" w:eastAsiaTheme="minorHAnsi" w:hAnsiTheme="majorBidi" w:cstheme="majorBidi"/>
          <w:sz w:val="24"/>
          <w:szCs w:val="24"/>
        </w:rPr>
        <w:t>lnx</w:t>
      </w:r>
      <w:proofErr w:type="spellEnd"/>
      <w:r w:rsidRPr="00FE31A6">
        <w:rPr>
          <w:rFonts w:asciiTheme="majorBidi" w:eastAsiaTheme="minorHAnsi" w:hAnsiTheme="majorBidi" w:cstheme="majorBidi"/>
          <w:sz w:val="24"/>
          <w:szCs w:val="24"/>
        </w:rPr>
        <w:t>.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(Explore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taylor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command)</w:t>
      </w:r>
    </w:p>
    <w:p w14:paraId="547EA6E7" w14:textId="21D100B7" w:rsidR="00B00E72" w:rsidRPr="00FE31A6" w:rsidRDefault="00B00E72" w:rsidP="00B00E7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B00E72">
        <w:rPr>
          <w:rFonts w:asciiTheme="majorBidi" w:eastAsiaTheme="minorHAnsi" w:hAnsiTheme="majorBidi" w:cstheme="majorBidi"/>
          <w:sz w:val="24"/>
          <w:szCs w:val="24"/>
        </w:rPr>
        <w:drawing>
          <wp:inline distT="0" distB="0" distL="0" distR="0" wp14:anchorId="6A153023" wp14:editId="49E4AFBE">
            <wp:extent cx="5189670" cy="1097375"/>
            <wp:effectExtent l="0" t="0" r="0" b="762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0B1E" w14:textId="563214EC" w:rsidR="00FB451B" w:rsidRDefault="00FB451B" w:rsidP="00FB45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FE31A6">
        <w:rPr>
          <w:rFonts w:asciiTheme="majorBidi" w:eastAsiaTheme="minorHAnsi" w:hAnsiTheme="majorBidi" w:cstheme="majorBidi"/>
          <w:sz w:val="24"/>
          <w:szCs w:val="24"/>
        </w:rPr>
        <w:t>Find the Taylor poly</w:t>
      </w:r>
      <w:r>
        <w:rPr>
          <w:rFonts w:asciiTheme="majorBidi" w:eastAsiaTheme="minorHAnsi" w:hAnsiTheme="majorBidi" w:cstheme="majorBidi"/>
          <w:sz w:val="24"/>
          <w:szCs w:val="24"/>
        </w:rPr>
        <w:t>nomials of orders 1, 3 and 5</w:t>
      </w:r>
      <w:r w:rsidRPr="00FE31A6">
        <w:rPr>
          <w:rFonts w:asciiTheme="majorBidi" w:eastAsiaTheme="minorHAnsi" w:hAnsiTheme="majorBidi" w:cstheme="majorBidi"/>
          <w:sz w:val="24"/>
          <w:szCs w:val="24"/>
        </w:rPr>
        <w:t xml:space="preserve"> near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FE31A6">
        <w:rPr>
          <w:rFonts w:asciiTheme="majorBidi" w:eastAsiaTheme="minorHAnsi" w:hAnsiTheme="majorBidi" w:cstheme="majorBidi"/>
          <w:sz w:val="24"/>
          <w:szCs w:val="24"/>
        </w:rPr>
        <w:t>x= 0 for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FE31A6">
        <w:rPr>
          <w:rFonts w:asciiTheme="majorBidi" w:eastAsiaTheme="minorHAnsi" w:hAnsiTheme="majorBidi" w:cstheme="majorBidi"/>
          <w:sz w:val="24"/>
          <w:szCs w:val="24"/>
        </w:rPr>
        <w:t xml:space="preserve">f(x) = </w:t>
      </w:r>
      <w:proofErr w:type="spellStart"/>
      <w:r w:rsidRPr="00FE31A6">
        <w:rPr>
          <w:rFonts w:asciiTheme="majorBidi" w:eastAsiaTheme="minorHAnsi" w:hAnsiTheme="majorBidi" w:cstheme="majorBidi"/>
          <w:sz w:val="24"/>
          <w:szCs w:val="24"/>
        </w:rPr>
        <w:t>sinx</w:t>
      </w:r>
      <w:proofErr w:type="spellEnd"/>
      <w:r w:rsidRPr="00FE31A6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5A5990C7" w14:textId="3914037A" w:rsidR="002B534F" w:rsidRDefault="002B534F" w:rsidP="002B534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79AB7C0" w14:textId="77777777" w:rsidR="002B534F" w:rsidRDefault="002B534F" w:rsidP="002B534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B534F">
        <w:rPr>
          <w:rFonts w:asciiTheme="majorBidi" w:eastAsiaTheme="minorHAnsi" w:hAnsiTheme="majorBidi" w:cstheme="majorBidi"/>
          <w:sz w:val="24"/>
          <w:szCs w:val="24"/>
        </w:rPr>
        <w:lastRenderedPageBreak/>
        <w:drawing>
          <wp:inline distT="0" distB="0" distL="0" distR="0" wp14:anchorId="4204ED41" wp14:editId="520EB53F">
            <wp:extent cx="2857748" cy="1691787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34F">
        <w:rPr>
          <w:noProof/>
        </w:rPr>
        <w:t xml:space="preserve"> </w:t>
      </w:r>
    </w:p>
    <w:p w14:paraId="4FD62959" w14:textId="1207FDA7" w:rsidR="002B534F" w:rsidRDefault="002B534F" w:rsidP="002B534F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 w:rsidRPr="002B534F">
        <w:rPr>
          <w:rFonts w:asciiTheme="majorBidi" w:eastAsiaTheme="minorHAnsi" w:hAnsiTheme="majorBidi" w:cstheme="majorBidi"/>
          <w:sz w:val="24"/>
          <w:szCs w:val="24"/>
        </w:rPr>
        <w:drawing>
          <wp:inline distT="0" distB="0" distL="0" distR="0" wp14:anchorId="69B71070" wp14:editId="011B5E94">
            <wp:extent cx="2613660" cy="135636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29"/>
                    <a:srcRect b="17209"/>
                    <a:stretch/>
                  </pic:blipFill>
                  <pic:spPr bwMode="auto">
                    <a:xfrm>
                      <a:off x="0" y="0"/>
                      <a:ext cx="2613887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F7E3B" w14:textId="7ECF4A04" w:rsidR="002B534F" w:rsidRPr="00FE31A6" w:rsidRDefault="002B534F" w:rsidP="002B534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B534F">
        <w:rPr>
          <w:rFonts w:asciiTheme="majorBidi" w:eastAsiaTheme="minorHAnsi" w:hAnsiTheme="majorBidi" w:cstheme="majorBidi"/>
          <w:sz w:val="24"/>
          <w:szCs w:val="24"/>
        </w:rPr>
        <w:drawing>
          <wp:inline distT="0" distB="0" distL="0" distR="0" wp14:anchorId="71576985" wp14:editId="41780D13">
            <wp:extent cx="2545301" cy="1158340"/>
            <wp:effectExtent l="0" t="0" r="7620" b="3810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CE8" w14:textId="72425E85" w:rsidR="00FB451B" w:rsidRPr="006618B5" w:rsidRDefault="006618B5" w:rsidP="006618B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r w:rsidRPr="006618B5"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  <w:t>Tutorial</w:t>
      </w:r>
    </w:p>
    <w:p w14:paraId="7731089A" w14:textId="0DD31009" w:rsidR="006618B5" w:rsidRPr="006618B5" w:rsidRDefault="00000000" w:rsidP="006618B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color w:val="FF0000"/>
          <w:sz w:val="24"/>
          <w:szCs w:val="24"/>
        </w:rPr>
      </w:pPr>
      <w:hyperlink r:id="rId31" w:history="1">
        <w:r w:rsidR="006618B5" w:rsidRPr="006618B5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https://www.mathworks.com/h</w:t>
        </w:r>
        <w:r w:rsidR="006618B5" w:rsidRPr="006618B5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e</w:t>
        </w:r>
        <w:r w:rsidR="006618B5" w:rsidRPr="006618B5">
          <w:rPr>
            <w:rStyle w:val="Hyperlink"/>
            <w:rFonts w:asciiTheme="majorBidi" w:eastAsiaTheme="minorHAnsi" w:hAnsiTheme="majorBidi" w:cstheme="majorBidi"/>
            <w:b/>
            <w:bCs/>
            <w:sz w:val="24"/>
            <w:szCs w:val="24"/>
          </w:rPr>
          <w:t>lp/symbolic/taylor-series.html</w:t>
        </w:r>
      </w:hyperlink>
    </w:p>
    <w:p w14:paraId="723C985C" w14:textId="77777777" w:rsidR="00FB451B" w:rsidRPr="006618B5" w:rsidRDefault="00FB451B" w:rsidP="006618B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FF0000"/>
          <w:sz w:val="24"/>
          <w:szCs w:val="24"/>
        </w:rPr>
      </w:pPr>
    </w:p>
    <w:p w14:paraId="19ADF796" w14:textId="77777777" w:rsidR="00FB451B" w:rsidRPr="0059645D" w:rsidRDefault="00FB451B" w:rsidP="005964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sectPr w:rsidR="0083792D" w:rsidRPr="005E78F7" w:rsidSect="00055ECC">
      <w:headerReference w:type="default" r:id="rId32"/>
      <w:footerReference w:type="default" r:id="rId3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9385" w14:textId="77777777" w:rsidR="001D4830" w:rsidRDefault="001D4830" w:rsidP="00CC0F50">
      <w:pPr>
        <w:spacing w:after="0" w:line="240" w:lineRule="auto"/>
      </w:pPr>
      <w:r>
        <w:separator/>
      </w:r>
    </w:p>
  </w:endnote>
  <w:endnote w:type="continuationSeparator" w:id="0">
    <w:p w14:paraId="46A0437A" w14:textId="77777777" w:rsidR="001D4830" w:rsidRDefault="001D483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001CB6" w:rsidRPr="00001CB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98B9" w14:textId="77777777" w:rsidR="001D4830" w:rsidRDefault="001D4830" w:rsidP="00CC0F50">
      <w:pPr>
        <w:spacing w:after="0" w:line="240" w:lineRule="auto"/>
      </w:pPr>
      <w:r>
        <w:separator/>
      </w:r>
    </w:p>
  </w:footnote>
  <w:footnote w:type="continuationSeparator" w:id="0">
    <w:p w14:paraId="38114408" w14:textId="77777777" w:rsidR="001D4830" w:rsidRDefault="001D483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5714B9"/>
    <w:multiLevelType w:val="hybridMultilevel"/>
    <w:tmpl w:val="8A5A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33D2C"/>
    <w:multiLevelType w:val="hybridMultilevel"/>
    <w:tmpl w:val="1558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54DD0"/>
    <w:multiLevelType w:val="hybridMultilevel"/>
    <w:tmpl w:val="B164C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5868392">
    <w:abstractNumId w:val="9"/>
  </w:num>
  <w:num w:numId="2" w16cid:durableId="948857228">
    <w:abstractNumId w:val="2"/>
  </w:num>
  <w:num w:numId="3" w16cid:durableId="1797723081">
    <w:abstractNumId w:val="3"/>
  </w:num>
  <w:num w:numId="4" w16cid:durableId="1952544772">
    <w:abstractNumId w:val="0"/>
  </w:num>
  <w:num w:numId="5" w16cid:durableId="648557548">
    <w:abstractNumId w:val="6"/>
  </w:num>
  <w:num w:numId="6" w16cid:durableId="39980608">
    <w:abstractNumId w:val="5"/>
  </w:num>
  <w:num w:numId="7" w16cid:durableId="1749037613">
    <w:abstractNumId w:val="7"/>
  </w:num>
  <w:num w:numId="8" w16cid:durableId="860825036">
    <w:abstractNumId w:val="11"/>
  </w:num>
  <w:num w:numId="9" w16cid:durableId="230697259">
    <w:abstractNumId w:val="4"/>
  </w:num>
  <w:num w:numId="10" w16cid:durableId="344022430">
    <w:abstractNumId w:val="1"/>
  </w:num>
  <w:num w:numId="11" w16cid:durableId="582840538">
    <w:abstractNumId w:val="10"/>
  </w:num>
  <w:num w:numId="12" w16cid:durableId="930242579">
    <w:abstractNumId w:val="8"/>
  </w:num>
  <w:num w:numId="13" w16cid:durableId="293948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CC"/>
    <w:rsid w:val="00001CB6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3E3F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65A"/>
    <w:rsid w:val="000E7CF1"/>
    <w:rsid w:val="000F0FD4"/>
    <w:rsid w:val="000F1222"/>
    <w:rsid w:val="000F30D7"/>
    <w:rsid w:val="000F348E"/>
    <w:rsid w:val="000F532F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67F8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4830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37E8B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B534F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2F2DC4"/>
    <w:rsid w:val="003005EE"/>
    <w:rsid w:val="003014F6"/>
    <w:rsid w:val="00306297"/>
    <w:rsid w:val="00306A4C"/>
    <w:rsid w:val="003102EE"/>
    <w:rsid w:val="0031480F"/>
    <w:rsid w:val="00314B5E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37AF5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27D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E00"/>
    <w:rsid w:val="00456F6D"/>
    <w:rsid w:val="00457BB0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1A78"/>
    <w:rsid w:val="00583E87"/>
    <w:rsid w:val="00584970"/>
    <w:rsid w:val="005852B3"/>
    <w:rsid w:val="00585930"/>
    <w:rsid w:val="005874B8"/>
    <w:rsid w:val="00587B4A"/>
    <w:rsid w:val="00592331"/>
    <w:rsid w:val="0059645D"/>
    <w:rsid w:val="005A120F"/>
    <w:rsid w:val="005A665A"/>
    <w:rsid w:val="005B040D"/>
    <w:rsid w:val="005B0F9A"/>
    <w:rsid w:val="005C156B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2318"/>
    <w:rsid w:val="00644C47"/>
    <w:rsid w:val="00644E82"/>
    <w:rsid w:val="00647E54"/>
    <w:rsid w:val="006510DC"/>
    <w:rsid w:val="0065276F"/>
    <w:rsid w:val="00652AB5"/>
    <w:rsid w:val="00655C53"/>
    <w:rsid w:val="00660674"/>
    <w:rsid w:val="006618B5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37F2"/>
    <w:rsid w:val="006F431D"/>
    <w:rsid w:val="00703F22"/>
    <w:rsid w:val="0070540F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5CD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7F3A87"/>
    <w:rsid w:val="007F48BF"/>
    <w:rsid w:val="007F5398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66742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7788C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1C34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0E72"/>
    <w:rsid w:val="00B04882"/>
    <w:rsid w:val="00B20360"/>
    <w:rsid w:val="00B21693"/>
    <w:rsid w:val="00B26298"/>
    <w:rsid w:val="00B27C43"/>
    <w:rsid w:val="00B313A6"/>
    <w:rsid w:val="00B3719C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482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16E7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A7D67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536B9"/>
    <w:rsid w:val="00E548FE"/>
    <w:rsid w:val="00E6055B"/>
    <w:rsid w:val="00E61C6F"/>
    <w:rsid w:val="00E7664D"/>
    <w:rsid w:val="00E83C9D"/>
    <w:rsid w:val="00E867F3"/>
    <w:rsid w:val="00E90548"/>
    <w:rsid w:val="00E91324"/>
    <w:rsid w:val="00E92F60"/>
    <w:rsid w:val="00E9332C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2917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B451B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5F4757CF-3473-4482-915C-107292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UnresolvedMention">
    <w:name w:val="Unresolved Mention"/>
    <w:basedOn w:val="DefaultParagraphFont"/>
    <w:uiPriority w:val="99"/>
    <w:semiHidden/>
    <w:unhideWhenUsed/>
    <w:rsid w:val="002F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B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matlab/math/create-and-evaluate-polynomials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matlab/matlab_m_files.htm" TargetMode="External"/><Relationship Id="rId23" Type="http://schemas.openxmlformats.org/officeDocument/2006/relationships/hyperlink" Target="https://www.mathworks.com/help/matlab/matlab_prog/conditional-statements.html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mathworks.com/help/symbolic/taylor-seri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works.com/help/matlab/ref/function.html" TargetMode="External"/><Relationship Id="rId22" Type="http://schemas.openxmlformats.org/officeDocument/2006/relationships/hyperlink" Target="https://www.mathworks.com/help/matlab/matlab_prog/loop-control-statements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7D3B7-C49A-4566-99EF-20AEEC4F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Hasan Fakhar</cp:lastModifiedBy>
  <cp:revision>2</cp:revision>
  <cp:lastPrinted>2013-02-03T12:47:00Z</cp:lastPrinted>
  <dcterms:created xsi:type="dcterms:W3CDTF">2023-02-13T11:06:00Z</dcterms:created>
  <dcterms:modified xsi:type="dcterms:W3CDTF">2023-02-13T11:06:00Z</dcterms:modified>
</cp:coreProperties>
</file>