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4620" w14:textId="3D8DF126" w:rsidR="002A5062" w:rsidRPr="001B17A3" w:rsidRDefault="002A5062" w:rsidP="002A5062">
      <w:pPr>
        <w:rPr>
          <w:rFonts w:ascii="Times New Roman" w:hAnsi="Times New Roman"/>
          <w:sz w:val="23"/>
          <w:szCs w:val="23"/>
        </w:rPr>
      </w:pPr>
      <w:bookmarkStart w:id="0" w:name="_Toc331773961"/>
    </w:p>
    <w:p w14:paraId="016812B8" w14:textId="77777777" w:rsidR="002A5062" w:rsidRPr="001B17A3" w:rsidRDefault="002A5062" w:rsidP="002A5062">
      <w:pPr>
        <w:pStyle w:val="Heading1"/>
        <w:jc w:val="center"/>
        <w:rPr>
          <w:rFonts w:ascii="Times New Roman" w:hAnsi="Times New Roman" w:cs="Times New Roman"/>
          <w:sz w:val="23"/>
          <w:szCs w:val="23"/>
          <w:u w:val="single"/>
        </w:rPr>
      </w:pPr>
    </w:p>
    <w:p w14:paraId="10A2CF33" w14:textId="77777777" w:rsidR="002A5062" w:rsidRPr="001B17A3" w:rsidRDefault="002A5062" w:rsidP="001175D0">
      <w:pPr>
        <w:pStyle w:val="Heading1"/>
        <w:rPr>
          <w:rFonts w:ascii="Times New Roman" w:hAnsi="Times New Roman" w:cs="Times New Roman"/>
          <w:sz w:val="23"/>
          <w:szCs w:val="23"/>
          <w:u w:val="single"/>
        </w:rPr>
      </w:pPr>
    </w:p>
    <w:p w14:paraId="50F38D67" w14:textId="77777777" w:rsidR="002A5062" w:rsidRDefault="002A5062" w:rsidP="002A5062">
      <w:pPr>
        <w:pStyle w:val="Heading1"/>
        <w:jc w:val="center"/>
        <w:rPr>
          <w:rFonts w:ascii="Times New Roman" w:hAnsi="Times New Roman" w:cs="Times New Roman"/>
          <w:sz w:val="23"/>
          <w:szCs w:val="23"/>
        </w:rPr>
      </w:pPr>
    </w:p>
    <w:p w14:paraId="2A847E66" w14:textId="77777777" w:rsidR="002A5062" w:rsidRPr="002A5062" w:rsidRDefault="002A5062" w:rsidP="002A5062">
      <w:pPr>
        <w:pStyle w:val="Heading1"/>
        <w:rPr>
          <w:rFonts w:ascii="Times New Roman" w:hAnsi="Times New Roman" w:cs="Times New Roman"/>
          <w:sz w:val="23"/>
          <w:szCs w:val="23"/>
        </w:rPr>
      </w:pPr>
      <w:r w:rsidRPr="002A5062">
        <w:rPr>
          <w:rFonts w:ascii="Times New Roman" w:hAnsi="Times New Roman" w:cs="Times New Roman"/>
          <w:sz w:val="23"/>
          <w:szCs w:val="23"/>
        </w:rPr>
        <w:t xml:space="preserve">                                     </w:t>
      </w:r>
      <w:r w:rsidR="00A24F5F">
        <w:rPr>
          <w:rFonts w:ascii="Times New Roman" w:hAnsi="Times New Roman" w:cs="Times New Roman"/>
          <w:sz w:val="23"/>
          <w:szCs w:val="23"/>
        </w:rPr>
        <w:tab/>
      </w:r>
      <w:r w:rsidR="00A24F5F">
        <w:rPr>
          <w:rFonts w:ascii="Times New Roman" w:hAnsi="Times New Roman" w:cs="Times New Roman"/>
          <w:sz w:val="23"/>
          <w:szCs w:val="23"/>
        </w:rPr>
        <w:tab/>
      </w:r>
      <w:r w:rsidRPr="002A5062">
        <w:rPr>
          <w:rFonts w:ascii="Times New Roman" w:hAnsi="Times New Roman" w:cs="Times New Roman"/>
          <w:sz w:val="23"/>
          <w:szCs w:val="23"/>
        </w:rPr>
        <w:t>Depar</w:t>
      </w:r>
      <w:r w:rsidR="00A24F5F">
        <w:rPr>
          <w:rFonts w:ascii="Times New Roman" w:hAnsi="Times New Roman" w:cs="Times New Roman"/>
          <w:sz w:val="23"/>
          <w:szCs w:val="23"/>
        </w:rPr>
        <w:t>tment of Software Engineering</w:t>
      </w:r>
      <w:r w:rsidRPr="002A5062">
        <w:rPr>
          <w:rFonts w:ascii="Times New Roman" w:hAnsi="Times New Roman" w:cs="Times New Roman"/>
          <w:sz w:val="23"/>
          <w:szCs w:val="23"/>
        </w:rPr>
        <w:t xml:space="preserve">  </w:t>
      </w:r>
      <w:r w:rsidRPr="002A5062">
        <w:rPr>
          <w:rFonts w:ascii="Times New Roman" w:hAnsi="Times New Roman" w:cs="Times New Roman"/>
          <w:sz w:val="23"/>
          <w:szCs w:val="23"/>
        </w:rPr>
        <w:br/>
      </w:r>
    </w:p>
    <w:p w14:paraId="37F1E646" w14:textId="77777777" w:rsidR="00737BE9" w:rsidRDefault="00737BE9" w:rsidP="002A5062">
      <w:pPr>
        <w:spacing w:before="240" w:after="240" w:line="240" w:lineRule="auto"/>
        <w:jc w:val="center"/>
        <w:rPr>
          <w:rFonts w:ascii="Times New Roman" w:hAnsi="Times New Roman"/>
          <w:b/>
          <w:sz w:val="23"/>
          <w:szCs w:val="23"/>
        </w:rPr>
      </w:pPr>
      <w:r w:rsidRPr="00737BE9">
        <w:rPr>
          <w:rFonts w:ascii="Times New Roman" w:hAnsi="Times New Roman"/>
          <w:b/>
          <w:sz w:val="23"/>
          <w:szCs w:val="23"/>
        </w:rPr>
        <w:t>SE-210: Software Design and Architecture</w:t>
      </w:r>
    </w:p>
    <w:p w14:paraId="561BCF63" w14:textId="2A27610B" w:rsidR="002A5062" w:rsidRPr="001B17A3" w:rsidRDefault="002A5062" w:rsidP="002A5062">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Class: </w:t>
      </w:r>
      <w:r w:rsidR="00192763" w:rsidRPr="00192763">
        <w:rPr>
          <w:rFonts w:ascii="Times New Roman" w:hAnsi="Times New Roman"/>
          <w:b/>
          <w:sz w:val="23"/>
          <w:szCs w:val="23"/>
        </w:rPr>
        <w:t xml:space="preserve">BESE-12 </w:t>
      </w:r>
    </w:p>
    <w:p w14:paraId="03EFFF81" w14:textId="77777777" w:rsidR="002A5062" w:rsidRDefault="00DC35EE" w:rsidP="002A5062">
      <w:pPr>
        <w:spacing w:before="240" w:after="240" w:line="240" w:lineRule="auto"/>
        <w:jc w:val="center"/>
        <w:rPr>
          <w:rFonts w:ascii="Times New Roman" w:eastAsia="Times New Roman" w:hAnsi="Times New Roman"/>
          <w:b/>
          <w:bCs/>
          <w:noProof/>
          <w:kern w:val="32"/>
          <w:sz w:val="23"/>
          <w:szCs w:val="23"/>
        </w:rPr>
      </w:pPr>
      <w:r>
        <w:rPr>
          <w:rFonts w:ascii="Times New Roman" w:eastAsia="Times New Roman" w:hAnsi="Times New Roman"/>
          <w:b/>
          <w:bCs/>
          <w:noProof/>
          <w:kern w:val="32"/>
          <w:sz w:val="23"/>
          <w:szCs w:val="23"/>
        </w:rPr>
        <w:t>Lab 03</w:t>
      </w:r>
      <w:r w:rsidR="002A5062" w:rsidRPr="00F9082E">
        <w:rPr>
          <w:rFonts w:ascii="Times New Roman" w:eastAsia="Times New Roman" w:hAnsi="Times New Roman"/>
          <w:b/>
          <w:bCs/>
          <w:noProof/>
          <w:kern w:val="32"/>
          <w:sz w:val="23"/>
          <w:szCs w:val="23"/>
        </w:rPr>
        <w:t xml:space="preserve">: </w:t>
      </w:r>
      <w:r>
        <w:rPr>
          <w:rFonts w:ascii="Times New Roman" w:eastAsia="Times New Roman" w:hAnsi="Times New Roman"/>
          <w:b/>
          <w:bCs/>
          <w:noProof/>
          <w:kern w:val="32"/>
          <w:sz w:val="23"/>
          <w:szCs w:val="23"/>
        </w:rPr>
        <w:t>Sequence Diagrams and Activity</w:t>
      </w:r>
    </w:p>
    <w:p w14:paraId="2929B8FA" w14:textId="77777777" w:rsidR="002A5062" w:rsidRPr="0083149E" w:rsidRDefault="00E00E32" w:rsidP="002A5062">
      <w:pPr>
        <w:jc w:val="center"/>
        <w:rPr>
          <w:rFonts w:ascii="Times New Roman" w:hAnsi="Times New Roman"/>
          <w:b/>
        </w:rPr>
      </w:pPr>
      <w:r>
        <w:rPr>
          <w:rFonts w:ascii="Times New Roman" w:hAnsi="Times New Roman"/>
          <w:b/>
          <w:color w:val="000000" w:themeColor="text1"/>
          <w:sz w:val="20"/>
          <w:szCs w:val="14"/>
        </w:rPr>
        <w:t>CLO2: SELECT APPROPRIATE DESIGN PATTERN AND ARCHITECTURAL PATTERN FOR A GIVEN PROBLEM.</w:t>
      </w:r>
    </w:p>
    <w:p w14:paraId="40AA22BE" w14:textId="77777777" w:rsidR="002A5062" w:rsidRDefault="002A5062" w:rsidP="002A5062">
      <w:pPr>
        <w:spacing w:before="240" w:after="240" w:line="240" w:lineRule="auto"/>
        <w:jc w:val="center"/>
        <w:rPr>
          <w:rFonts w:ascii="Times New Roman" w:eastAsia="Times New Roman" w:hAnsi="Times New Roman"/>
          <w:b/>
          <w:bCs/>
          <w:noProof/>
          <w:kern w:val="32"/>
          <w:sz w:val="23"/>
          <w:szCs w:val="23"/>
        </w:rPr>
      </w:pPr>
    </w:p>
    <w:p w14:paraId="5A039748" w14:textId="1DBE9FFC" w:rsidR="002A5062" w:rsidRPr="001B17A3" w:rsidRDefault="002A5062" w:rsidP="002A5062">
      <w:pPr>
        <w:spacing w:before="240" w:after="240" w:line="240" w:lineRule="auto"/>
        <w:jc w:val="center"/>
        <w:rPr>
          <w:rFonts w:ascii="Times New Roman" w:hAnsi="Times New Roman"/>
          <w:b/>
          <w:sz w:val="23"/>
          <w:szCs w:val="23"/>
        </w:rPr>
      </w:pPr>
      <w:r w:rsidRPr="001B17A3">
        <w:rPr>
          <w:rFonts w:ascii="Times New Roman" w:hAnsi="Times New Roman"/>
          <w:b/>
          <w:sz w:val="23"/>
          <w:szCs w:val="23"/>
        </w:rPr>
        <w:t>Date:</w:t>
      </w:r>
      <w:r w:rsidR="00737BE9">
        <w:rPr>
          <w:rFonts w:ascii="Times New Roman" w:hAnsi="Times New Roman"/>
          <w:b/>
          <w:sz w:val="23"/>
          <w:szCs w:val="23"/>
        </w:rPr>
        <w:t xml:space="preserve"> </w:t>
      </w:r>
      <w:r w:rsidR="00192763">
        <w:rPr>
          <w:rFonts w:ascii="Times New Roman" w:hAnsi="Times New Roman"/>
          <w:b/>
          <w:sz w:val="23"/>
          <w:szCs w:val="23"/>
        </w:rPr>
        <w:t>February</w:t>
      </w:r>
      <w:r w:rsidR="00D93F39">
        <w:rPr>
          <w:rFonts w:ascii="Times New Roman" w:hAnsi="Times New Roman"/>
          <w:b/>
          <w:sz w:val="23"/>
          <w:szCs w:val="23"/>
        </w:rPr>
        <w:t xml:space="preserve"> </w:t>
      </w:r>
      <w:r w:rsidR="00192763">
        <w:rPr>
          <w:rFonts w:ascii="Times New Roman" w:hAnsi="Times New Roman"/>
          <w:b/>
          <w:sz w:val="23"/>
          <w:szCs w:val="23"/>
        </w:rPr>
        <w:t>15</w:t>
      </w:r>
      <w:r w:rsidR="00E00E32">
        <w:rPr>
          <w:rFonts w:ascii="Times New Roman" w:hAnsi="Times New Roman"/>
          <w:b/>
          <w:sz w:val="23"/>
          <w:szCs w:val="23"/>
        </w:rPr>
        <w:t xml:space="preserve">, </w:t>
      </w:r>
      <w:r w:rsidR="00D93F39">
        <w:rPr>
          <w:rFonts w:ascii="Times New Roman" w:hAnsi="Times New Roman"/>
          <w:b/>
          <w:sz w:val="23"/>
          <w:szCs w:val="23"/>
        </w:rPr>
        <w:t>202</w:t>
      </w:r>
      <w:r w:rsidR="00192763">
        <w:rPr>
          <w:rFonts w:ascii="Times New Roman" w:hAnsi="Times New Roman"/>
          <w:b/>
          <w:sz w:val="23"/>
          <w:szCs w:val="23"/>
        </w:rPr>
        <w:t>2</w:t>
      </w:r>
    </w:p>
    <w:p w14:paraId="74024EE1" w14:textId="089A173F" w:rsidR="002A5062" w:rsidRDefault="002A5062" w:rsidP="002A5062">
      <w:pPr>
        <w:pStyle w:val="Heading1"/>
        <w:spacing w:after="240"/>
        <w:jc w:val="center"/>
        <w:rPr>
          <w:rFonts w:ascii="Times New Roman" w:hAnsi="Times New Roman" w:cs="Times New Roman"/>
          <w:noProof/>
          <w:sz w:val="23"/>
          <w:szCs w:val="23"/>
        </w:rPr>
      </w:pPr>
      <w:r w:rsidRPr="001B17A3">
        <w:rPr>
          <w:rFonts w:ascii="Times New Roman" w:hAnsi="Times New Roman" w:cs="Times New Roman"/>
          <w:noProof/>
          <w:sz w:val="23"/>
          <w:szCs w:val="23"/>
        </w:rPr>
        <w:t xml:space="preserve">Instructor: </w:t>
      </w:r>
      <w:r w:rsidR="00192763">
        <w:rPr>
          <w:rFonts w:ascii="Times New Roman" w:hAnsi="Times New Roman" w:cs="Times New Roman"/>
          <w:noProof/>
          <w:sz w:val="23"/>
          <w:szCs w:val="23"/>
        </w:rPr>
        <w:t>Zunera Zahid</w:t>
      </w:r>
    </w:p>
    <w:p w14:paraId="17990986" w14:textId="77777777" w:rsidR="002A5062" w:rsidRDefault="002A5062" w:rsidP="002A5062"/>
    <w:p w14:paraId="650F0FDA" w14:textId="77777777" w:rsidR="002A5062" w:rsidRPr="008C7BBB" w:rsidRDefault="002A5062" w:rsidP="002A5062">
      <w:pPr>
        <w:pStyle w:val="Heading1"/>
        <w:spacing w:after="240"/>
        <w:jc w:val="center"/>
        <w:rPr>
          <w:rFonts w:ascii="Times New Roman" w:hAnsi="Times New Roman" w:cs="Times New Roman"/>
          <w:noProof/>
          <w:sz w:val="23"/>
          <w:szCs w:val="23"/>
        </w:rPr>
      </w:pPr>
    </w:p>
    <w:p w14:paraId="0DE0048D" w14:textId="77777777" w:rsidR="002A5062" w:rsidRPr="001B17A3" w:rsidRDefault="002A5062" w:rsidP="002A5062">
      <w:pPr>
        <w:rPr>
          <w:rFonts w:ascii="Times New Roman" w:hAnsi="Times New Roman"/>
          <w:sz w:val="23"/>
          <w:szCs w:val="23"/>
        </w:rPr>
      </w:pPr>
    </w:p>
    <w:bookmarkEnd w:id="0"/>
    <w:p w14:paraId="661B4D58" w14:textId="77777777" w:rsidR="00F17068" w:rsidRDefault="005063EF" w:rsidP="002A1E82">
      <w:pPr>
        <w:pStyle w:val="Heading1"/>
        <w:jc w:val="center"/>
      </w:pPr>
      <w:r w:rsidRPr="00352BEF">
        <w:rPr>
          <w:rFonts w:asciiTheme="majorBidi" w:hAnsiTheme="majorBidi" w:cstheme="majorBidi"/>
          <w:noProof/>
        </w:rPr>
        <w:t xml:space="preserve">     </w:t>
      </w:r>
      <w:r w:rsidR="00D32076" w:rsidRPr="00D32076">
        <w:tab/>
      </w:r>
      <w:r w:rsidR="00F17068">
        <w:br w:type="page"/>
      </w:r>
    </w:p>
    <w:p w14:paraId="407304AE" w14:textId="77777777" w:rsidR="005063EF" w:rsidRPr="002E5FB9" w:rsidRDefault="00920D01" w:rsidP="002A1E82">
      <w:pPr>
        <w:pStyle w:val="Heading1"/>
        <w:jc w:val="center"/>
        <w:rPr>
          <w:rFonts w:asciiTheme="majorBidi" w:hAnsiTheme="majorBidi" w:cstheme="majorBidi"/>
          <w:b w:val="0"/>
          <w:noProof/>
        </w:rPr>
      </w:pPr>
      <w:r>
        <w:rPr>
          <w:sz w:val="28"/>
          <w:u w:val="single"/>
        </w:rPr>
        <w:lastRenderedPageBreak/>
        <w:t xml:space="preserve">Lab </w:t>
      </w:r>
      <w:r w:rsidR="00C4247F">
        <w:rPr>
          <w:sz w:val="28"/>
          <w:u w:val="single"/>
        </w:rPr>
        <w:t>3</w:t>
      </w:r>
      <w:r>
        <w:rPr>
          <w:sz w:val="28"/>
          <w:u w:val="single"/>
        </w:rPr>
        <w:t xml:space="preserve">: </w:t>
      </w:r>
      <w:r w:rsidR="00C4247F">
        <w:rPr>
          <w:sz w:val="28"/>
          <w:u w:val="single"/>
        </w:rPr>
        <w:t xml:space="preserve">Sequence Diagrams and Activity </w:t>
      </w:r>
      <w:r w:rsidR="001175D0" w:rsidRPr="001175D0">
        <w:rPr>
          <w:sz w:val="28"/>
          <w:u w:val="single"/>
        </w:rPr>
        <w:t>Diagrams</w:t>
      </w:r>
    </w:p>
    <w:p w14:paraId="17876DA4" w14:textId="77777777" w:rsidR="002737FF" w:rsidRDefault="0088478B" w:rsidP="002A1E82">
      <w:pPr>
        <w:tabs>
          <w:tab w:val="left" w:pos="4127"/>
        </w:tabs>
        <w:spacing w:before="240" w:after="60"/>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4185EBAB" w14:textId="77777777" w:rsidR="001175D0" w:rsidRDefault="001175D0" w:rsidP="002A1E82">
      <w:pPr>
        <w:tabs>
          <w:tab w:val="left" w:pos="4127"/>
        </w:tabs>
        <w:spacing w:before="240" w:after="60"/>
        <w:rPr>
          <w:rFonts w:ascii="Times New Roman" w:hAnsi="Times New Roman"/>
          <w:color w:val="252525"/>
          <w:sz w:val="24"/>
          <w:szCs w:val="24"/>
          <w:shd w:val="clear" w:color="auto" w:fill="FFFFFF"/>
        </w:rPr>
      </w:pPr>
      <w:r w:rsidRPr="001175D0">
        <w:rPr>
          <w:rFonts w:ascii="Times New Roman" w:hAnsi="Times New Roman"/>
          <w:color w:val="252525"/>
          <w:sz w:val="24"/>
          <w:szCs w:val="24"/>
          <w:shd w:val="clear" w:color="auto" w:fill="FFFFFF"/>
        </w:rPr>
        <w:t xml:space="preserve">In this lab, students </w:t>
      </w:r>
      <w:r w:rsidR="00372580">
        <w:rPr>
          <w:rFonts w:ascii="Times New Roman" w:hAnsi="Times New Roman"/>
          <w:color w:val="252525"/>
          <w:sz w:val="24"/>
          <w:szCs w:val="24"/>
          <w:shd w:val="clear" w:color="auto" w:fill="FFFFFF"/>
        </w:rPr>
        <w:t>will learn how to draw sequence and</w:t>
      </w:r>
      <w:r w:rsidRPr="001175D0">
        <w:rPr>
          <w:rFonts w:ascii="Times New Roman" w:hAnsi="Times New Roman"/>
          <w:color w:val="252525"/>
          <w:sz w:val="24"/>
          <w:szCs w:val="24"/>
          <w:shd w:val="clear" w:color="auto" w:fill="FFFFFF"/>
        </w:rPr>
        <w:t xml:space="preserve"> activity diagrams according to a given scenario. </w:t>
      </w:r>
    </w:p>
    <w:p w14:paraId="49AED6B6" w14:textId="77777777" w:rsidR="009009E9" w:rsidRDefault="00D32076" w:rsidP="002A1E82">
      <w:pPr>
        <w:tabs>
          <w:tab w:val="left" w:pos="4127"/>
        </w:tabs>
        <w:spacing w:before="240" w:after="60"/>
        <w:rPr>
          <w:rFonts w:asciiTheme="majorBidi" w:hAnsiTheme="majorBidi" w:cstheme="majorBidi"/>
          <w:b/>
          <w:sz w:val="24"/>
          <w:szCs w:val="36"/>
        </w:rPr>
      </w:pPr>
      <w:r w:rsidRPr="009D4885">
        <w:rPr>
          <w:rFonts w:asciiTheme="majorBidi" w:hAnsiTheme="majorBidi" w:cstheme="majorBidi"/>
          <w:b/>
          <w:sz w:val="24"/>
          <w:szCs w:val="36"/>
        </w:rPr>
        <w:t>Objective</w:t>
      </w:r>
      <w:r w:rsidR="00920D01" w:rsidRPr="009D4885">
        <w:rPr>
          <w:rFonts w:asciiTheme="majorBidi" w:hAnsiTheme="majorBidi" w:cstheme="majorBidi"/>
          <w:b/>
          <w:sz w:val="24"/>
          <w:szCs w:val="36"/>
        </w:rPr>
        <w:t>s</w:t>
      </w:r>
    </w:p>
    <w:p w14:paraId="536FEAEB" w14:textId="77777777" w:rsidR="001175D0" w:rsidRPr="001175D0" w:rsidRDefault="001175D0" w:rsidP="001175D0">
      <w:pPr>
        <w:tabs>
          <w:tab w:val="left" w:pos="4127"/>
        </w:tabs>
        <w:spacing w:before="240" w:after="60"/>
        <w:rPr>
          <w:rFonts w:ascii="Times New Roman" w:hAnsi="Times New Roman"/>
          <w:color w:val="252525"/>
          <w:sz w:val="24"/>
          <w:szCs w:val="24"/>
          <w:shd w:val="clear" w:color="auto" w:fill="FFFFFF"/>
        </w:rPr>
      </w:pPr>
      <w:r w:rsidRPr="001175D0">
        <w:rPr>
          <w:rFonts w:ascii="Times New Roman" w:hAnsi="Times New Roman"/>
          <w:color w:val="252525"/>
          <w:sz w:val="24"/>
          <w:szCs w:val="24"/>
          <w:shd w:val="clear" w:color="auto" w:fill="FFFFFF"/>
        </w:rPr>
        <w:t>After the completion of this lab, students will be able to draw following:</w:t>
      </w:r>
    </w:p>
    <w:p w14:paraId="07941B4E" w14:textId="77777777" w:rsidR="001175D0" w:rsidRPr="001175D0" w:rsidRDefault="001175D0" w:rsidP="00FD797B">
      <w:pPr>
        <w:pStyle w:val="ListParagraph"/>
        <w:numPr>
          <w:ilvl w:val="0"/>
          <w:numId w:val="3"/>
        </w:numPr>
        <w:tabs>
          <w:tab w:val="left" w:pos="4127"/>
        </w:tabs>
        <w:spacing w:before="240" w:after="60"/>
        <w:rPr>
          <w:rFonts w:ascii="Times New Roman" w:hAnsi="Times New Roman"/>
          <w:color w:val="252525"/>
          <w:sz w:val="24"/>
          <w:szCs w:val="24"/>
          <w:shd w:val="clear" w:color="auto" w:fill="FFFFFF"/>
        </w:rPr>
      </w:pPr>
      <w:r w:rsidRPr="001175D0">
        <w:rPr>
          <w:rFonts w:ascii="Times New Roman" w:hAnsi="Times New Roman"/>
          <w:color w:val="252525"/>
          <w:sz w:val="24"/>
          <w:szCs w:val="24"/>
          <w:shd w:val="clear" w:color="auto" w:fill="FFFFFF"/>
        </w:rPr>
        <w:t>Sequence Diagram</w:t>
      </w:r>
    </w:p>
    <w:p w14:paraId="57E84252" w14:textId="77777777" w:rsidR="001175D0" w:rsidRPr="001175D0" w:rsidRDefault="001175D0" w:rsidP="00FD797B">
      <w:pPr>
        <w:pStyle w:val="ListParagraph"/>
        <w:numPr>
          <w:ilvl w:val="0"/>
          <w:numId w:val="3"/>
        </w:numPr>
        <w:tabs>
          <w:tab w:val="left" w:pos="4127"/>
        </w:tabs>
        <w:spacing w:before="240" w:after="60"/>
        <w:rPr>
          <w:rFonts w:ascii="Times New Roman" w:hAnsi="Times New Roman"/>
          <w:color w:val="252525"/>
          <w:sz w:val="24"/>
          <w:szCs w:val="24"/>
          <w:shd w:val="clear" w:color="auto" w:fill="FFFFFF"/>
        </w:rPr>
      </w:pPr>
      <w:r w:rsidRPr="001175D0">
        <w:rPr>
          <w:rFonts w:ascii="Times New Roman" w:hAnsi="Times New Roman"/>
          <w:color w:val="252525"/>
          <w:sz w:val="24"/>
          <w:szCs w:val="24"/>
          <w:shd w:val="clear" w:color="auto" w:fill="FFFFFF"/>
        </w:rPr>
        <w:t>Activity Diagram</w:t>
      </w:r>
    </w:p>
    <w:p w14:paraId="04452C78" w14:textId="77777777" w:rsidR="00235246" w:rsidRPr="00235246" w:rsidRDefault="00235246" w:rsidP="00235246">
      <w:pPr>
        <w:pStyle w:val="ListParagraph"/>
        <w:tabs>
          <w:tab w:val="left" w:pos="4127"/>
        </w:tabs>
        <w:spacing w:before="240" w:after="60"/>
        <w:rPr>
          <w:rFonts w:asciiTheme="majorBidi" w:hAnsiTheme="majorBidi" w:cstheme="majorBidi"/>
          <w:sz w:val="24"/>
          <w:szCs w:val="36"/>
        </w:rPr>
      </w:pPr>
    </w:p>
    <w:p w14:paraId="6CC7A18D" w14:textId="77777777" w:rsidR="0093189F" w:rsidRDefault="00FF08EB" w:rsidP="002A1E82">
      <w:pPr>
        <w:tabs>
          <w:tab w:val="left" w:pos="4127"/>
        </w:tabs>
        <w:spacing w:before="240" w:after="60"/>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418D93A3" w14:textId="77777777" w:rsidR="00737BE9" w:rsidRPr="00737BE9" w:rsidRDefault="00737BE9" w:rsidP="00FD797B">
      <w:pPr>
        <w:pStyle w:val="ListParagraph"/>
        <w:numPr>
          <w:ilvl w:val="0"/>
          <w:numId w:val="2"/>
        </w:numPr>
        <w:rPr>
          <w:rFonts w:asciiTheme="majorBidi" w:hAnsiTheme="majorBidi" w:cstheme="majorBidi"/>
          <w:sz w:val="24"/>
          <w:szCs w:val="36"/>
        </w:rPr>
      </w:pPr>
      <w:r w:rsidRPr="00737BE9">
        <w:rPr>
          <w:rFonts w:asciiTheme="majorBidi" w:hAnsiTheme="majorBidi" w:cstheme="majorBidi"/>
          <w:sz w:val="24"/>
          <w:szCs w:val="36"/>
        </w:rPr>
        <w:t>Papyrus/Rational Rose</w:t>
      </w:r>
    </w:p>
    <w:p w14:paraId="6F659FF7" w14:textId="77777777" w:rsidR="00235246" w:rsidRDefault="00235246" w:rsidP="00235246">
      <w:pPr>
        <w:pStyle w:val="ListParagraph"/>
        <w:tabs>
          <w:tab w:val="left" w:pos="4127"/>
        </w:tabs>
        <w:spacing w:before="240" w:after="60"/>
        <w:rPr>
          <w:rFonts w:asciiTheme="majorBidi" w:hAnsiTheme="majorBidi" w:cstheme="majorBidi"/>
          <w:sz w:val="24"/>
          <w:szCs w:val="36"/>
        </w:rPr>
      </w:pPr>
    </w:p>
    <w:p w14:paraId="28B6B913" w14:textId="77777777" w:rsidR="00587B4A" w:rsidRDefault="00920D01" w:rsidP="002A1E82">
      <w:pPr>
        <w:tabs>
          <w:tab w:val="left" w:pos="4127"/>
        </w:tabs>
        <w:spacing w:before="240" w:after="60"/>
        <w:rPr>
          <w:rFonts w:asciiTheme="majorBidi" w:hAnsiTheme="majorBidi" w:cstheme="majorBidi"/>
          <w:b/>
          <w:sz w:val="24"/>
          <w:szCs w:val="36"/>
        </w:rPr>
      </w:pPr>
      <w:r w:rsidRPr="009D4885">
        <w:rPr>
          <w:rFonts w:asciiTheme="majorBidi" w:hAnsiTheme="majorBidi" w:cstheme="majorBidi"/>
          <w:b/>
          <w:sz w:val="24"/>
          <w:szCs w:val="36"/>
        </w:rPr>
        <w:t>Description</w:t>
      </w:r>
    </w:p>
    <w:p w14:paraId="04E6C893" w14:textId="77777777" w:rsidR="00235246" w:rsidRDefault="00982E37" w:rsidP="00470E64">
      <w:pPr>
        <w:tabs>
          <w:tab w:val="left" w:pos="4127"/>
        </w:tabs>
        <w:spacing w:before="240" w:after="60"/>
        <w:jc w:val="both"/>
        <w:rPr>
          <w:rFonts w:ascii="Times New Roman" w:hAnsi="Times New Roman"/>
          <w:color w:val="252525"/>
          <w:sz w:val="24"/>
          <w:szCs w:val="24"/>
          <w:shd w:val="clear" w:color="auto" w:fill="FFFFFF"/>
        </w:rPr>
      </w:pPr>
      <w:r w:rsidRPr="00982E37">
        <w:rPr>
          <w:rFonts w:ascii="Times New Roman" w:hAnsi="Times New Roman"/>
          <w:color w:val="252525"/>
          <w:sz w:val="24"/>
          <w:szCs w:val="24"/>
          <w:shd w:val="clear" w:color="auto" w:fill="FFFFFF"/>
        </w:rPr>
        <w:t>An activity diagram is essentially a flowchart that shows a</w:t>
      </w:r>
      <w:r>
        <w:rPr>
          <w:rFonts w:ascii="Times New Roman" w:hAnsi="Times New Roman"/>
          <w:color w:val="252525"/>
          <w:sz w:val="24"/>
          <w:szCs w:val="24"/>
          <w:shd w:val="clear" w:color="auto" w:fill="FFFFFF"/>
        </w:rPr>
        <w:t>ctivities performed by a system</w:t>
      </w:r>
      <w:r w:rsidR="00470E64" w:rsidRPr="00470E64">
        <w:rPr>
          <w:rFonts w:ascii="Times New Roman" w:hAnsi="Times New Roman"/>
          <w:color w:val="252525"/>
          <w:sz w:val="24"/>
          <w:szCs w:val="24"/>
          <w:shd w:val="clear" w:color="auto" w:fill="FFFFFF"/>
        </w:rPr>
        <w:t>.</w:t>
      </w:r>
    </w:p>
    <w:p w14:paraId="24A96B7F" w14:textId="77777777" w:rsidR="00AB59F9" w:rsidRDefault="00AB59F9" w:rsidP="00470E64">
      <w:pPr>
        <w:tabs>
          <w:tab w:val="left" w:pos="4127"/>
        </w:tabs>
        <w:spacing w:before="240" w:after="60"/>
        <w:jc w:val="both"/>
        <w:rPr>
          <w:rFonts w:ascii="Times New Roman" w:hAnsi="Times New Roman"/>
          <w:color w:val="252525"/>
          <w:sz w:val="24"/>
          <w:szCs w:val="24"/>
          <w:shd w:val="clear" w:color="auto" w:fill="FFFFFF"/>
        </w:rPr>
      </w:pPr>
      <w:r>
        <w:rPr>
          <w:rFonts w:ascii="Times New Roman" w:hAnsi="Times New Roman"/>
          <w:noProof/>
          <w:color w:val="252525"/>
          <w:sz w:val="24"/>
          <w:szCs w:val="24"/>
          <w:shd w:val="clear" w:color="auto" w:fill="FFFFFF"/>
          <w:lang/>
        </w:rPr>
        <w:drawing>
          <wp:inline distT="0" distB="0" distL="0" distR="0" wp14:anchorId="19016F9C" wp14:editId="6723723C">
            <wp:extent cx="5943600" cy="31388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38805"/>
                    </a:xfrm>
                    <a:prstGeom prst="rect">
                      <a:avLst/>
                    </a:prstGeom>
                  </pic:spPr>
                </pic:pic>
              </a:graphicData>
            </a:graphic>
          </wp:inline>
        </w:drawing>
      </w:r>
    </w:p>
    <w:p w14:paraId="128DB48A" w14:textId="77777777" w:rsidR="00737BE9" w:rsidRDefault="00470E64" w:rsidP="004C58D1">
      <w:pPr>
        <w:tabs>
          <w:tab w:val="left" w:pos="4127"/>
        </w:tabs>
        <w:spacing w:before="240" w:after="60"/>
        <w:jc w:val="both"/>
        <w:rPr>
          <w:rFonts w:ascii="Times New Roman" w:hAnsi="Times New Roman"/>
          <w:color w:val="252525"/>
          <w:sz w:val="24"/>
          <w:szCs w:val="24"/>
          <w:shd w:val="clear" w:color="auto" w:fill="FFFFFF"/>
        </w:rPr>
      </w:pPr>
      <w:r w:rsidRPr="00470E64">
        <w:rPr>
          <w:rFonts w:ascii="Times New Roman" w:hAnsi="Times New Roman"/>
          <w:color w:val="252525"/>
          <w:sz w:val="24"/>
          <w:szCs w:val="24"/>
          <w:shd w:val="clear" w:color="auto" w:fill="FFFFFF"/>
        </w:rPr>
        <w:lastRenderedPageBreak/>
        <w:t>A sequence diagram is an interaction diagram that shows how objects operate with one another and in what order. It is a construct of a message sequence chart. A sequence diagram shows object interactions arranged in time sequence.</w:t>
      </w:r>
    </w:p>
    <w:p w14:paraId="6153DDF5" w14:textId="77777777" w:rsidR="00AB59F9" w:rsidRDefault="00AB59F9" w:rsidP="004C58D1">
      <w:pPr>
        <w:tabs>
          <w:tab w:val="left" w:pos="4127"/>
        </w:tabs>
        <w:spacing w:before="240" w:after="60"/>
        <w:jc w:val="both"/>
        <w:rPr>
          <w:rFonts w:ascii="Times New Roman" w:hAnsi="Times New Roman"/>
          <w:color w:val="252525"/>
          <w:sz w:val="24"/>
          <w:szCs w:val="24"/>
          <w:shd w:val="clear" w:color="auto" w:fill="FFFFFF"/>
        </w:rPr>
      </w:pPr>
      <w:r>
        <w:rPr>
          <w:rFonts w:ascii="Times New Roman" w:hAnsi="Times New Roman"/>
          <w:noProof/>
          <w:color w:val="252525"/>
          <w:sz w:val="24"/>
          <w:szCs w:val="24"/>
          <w:shd w:val="clear" w:color="auto" w:fill="FFFFFF"/>
          <w:lang/>
        </w:rPr>
        <w:drawing>
          <wp:inline distT="0" distB="0" distL="0" distR="0" wp14:anchorId="55E25B56" wp14:editId="67D6CF87">
            <wp:extent cx="1867161" cy="22672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PNG"/>
                    <pic:cNvPicPr/>
                  </pic:nvPicPr>
                  <pic:blipFill>
                    <a:blip r:embed="rId9">
                      <a:extLst>
                        <a:ext uri="{28A0092B-C50C-407E-A947-70E740481C1C}">
                          <a14:useLocalDpi xmlns:a14="http://schemas.microsoft.com/office/drawing/2010/main" val="0"/>
                        </a:ext>
                      </a:extLst>
                    </a:blip>
                    <a:stretch>
                      <a:fillRect/>
                    </a:stretch>
                  </pic:blipFill>
                  <pic:spPr>
                    <a:xfrm>
                      <a:off x="0" y="0"/>
                      <a:ext cx="1867161" cy="2267266"/>
                    </a:xfrm>
                    <a:prstGeom prst="rect">
                      <a:avLst/>
                    </a:prstGeom>
                  </pic:spPr>
                </pic:pic>
              </a:graphicData>
            </a:graphic>
          </wp:inline>
        </w:drawing>
      </w:r>
    </w:p>
    <w:p w14:paraId="6976F950" w14:textId="77777777" w:rsidR="006A4891" w:rsidRDefault="006A4891" w:rsidP="002A1E82">
      <w:pPr>
        <w:tabs>
          <w:tab w:val="left" w:pos="4127"/>
        </w:tabs>
        <w:spacing w:before="240" w:after="60"/>
        <w:rPr>
          <w:rFonts w:asciiTheme="majorBidi" w:hAnsiTheme="majorBidi" w:cstheme="majorBidi"/>
          <w:b/>
          <w:sz w:val="24"/>
          <w:szCs w:val="36"/>
        </w:rPr>
      </w:pPr>
    </w:p>
    <w:p w14:paraId="14474ED4" w14:textId="77777777" w:rsidR="000E7CF1" w:rsidRDefault="00920D01" w:rsidP="002A1E82">
      <w:pPr>
        <w:tabs>
          <w:tab w:val="left" w:pos="4127"/>
        </w:tabs>
        <w:spacing w:before="240" w:after="60"/>
        <w:rPr>
          <w:rFonts w:asciiTheme="majorBidi" w:hAnsiTheme="majorBidi" w:cstheme="majorBidi"/>
          <w:b/>
          <w:sz w:val="24"/>
          <w:szCs w:val="36"/>
        </w:rPr>
      </w:pPr>
      <w:r w:rsidRPr="009D4885">
        <w:rPr>
          <w:rFonts w:asciiTheme="majorBidi" w:hAnsiTheme="majorBidi" w:cstheme="majorBidi"/>
          <w:b/>
          <w:sz w:val="24"/>
          <w:szCs w:val="36"/>
        </w:rPr>
        <w:t xml:space="preserve">Lab </w:t>
      </w:r>
      <w:r w:rsidR="00F80820">
        <w:rPr>
          <w:rFonts w:asciiTheme="majorBidi" w:hAnsiTheme="majorBidi" w:cstheme="majorBidi"/>
          <w:b/>
          <w:sz w:val="24"/>
          <w:szCs w:val="36"/>
        </w:rPr>
        <w:t>Ta</w:t>
      </w:r>
      <w:r w:rsidR="00D451B0">
        <w:rPr>
          <w:rFonts w:asciiTheme="majorBidi" w:hAnsiTheme="majorBidi" w:cstheme="majorBidi"/>
          <w:b/>
          <w:sz w:val="24"/>
          <w:szCs w:val="36"/>
        </w:rPr>
        <w:t>s</w:t>
      </w:r>
      <w:r w:rsidR="00F80820">
        <w:rPr>
          <w:rFonts w:asciiTheme="majorBidi" w:hAnsiTheme="majorBidi" w:cstheme="majorBidi"/>
          <w:b/>
          <w:sz w:val="24"/>
          <w:szCs w:val="36"/>
        </w:rPr>
        <w:t>k</w:t>
      </w:r>
      <w:r w:rsidR="00111291">
        <w:rPr>
          <w:rFonts w:asciiTheme="majorBidi" w:hAnsiTheme="majorBidi" w:cstheme="majorBidi"/>
          <w:b/>
          <w:sz w:val="24"/>
          <w:szCs w:val="36"/>
        </w:rPr>
        <w:t xml:space="preserve"> </w:t>
      </w:r>
    </w:p>
    <w:p w14:paraId="0EA7C98D" w14:textId="77777777" w:rsidR="00AB3498" w:rsidRPr="00AB3498" w:rsidRDefault="00AB3498" w:rsidP="00AB3498">
      <w:pPr>
        <w:tabs>
          <w:tab w:val="left" w:pos="4127"/>
        </w:tabs>
        <w:spacing w:before="240" w:after="60"/>
        <w:rPr>
          <w:rFonts w:asciiTheme="majorBidi" w:hAnsiTheme="majorBidi" w:cstheme="majorBidi"/>
          <w:b/>
          <w:sz w:val="24"/>
          <w:szCs w:val="36"/>
        </w:rPr>
      </w:pPr>
      <w:r w:rsidRPr="00AB3498">
        <w:rPr>
          <w:rFonts w:asciiTheme="majorBidi" w:hAnsiTheme="majorBidi" w:cstheme="majorBidi"/>
          <w:b/>
          <w:sz w:val="24"/>
          <w:szCs w:val="36"/>
        </w:rPr>
        <w:t>Task 1</w:t>
      </w:r>
    </w:p>
    <w:p w14:paraId="55EBD1FB" w14:textId="77777777" w:rsidR="00AB3498" w:rsidRDefault="001175D0" w:rsidP="00AB3498">
      <w:pPr>
        <w:jc w:val="both"/>
        <w:rPr>
          <w:rFonts w:ascii="Times New Roman" w:hAnsi="Times New Roman"/>
          <w:color w:val="252525"/>
          <w:sz w:val="24"/>
          <w:szCs w:val="24"/>
          <w:shd w:val="clear" w:color="auto" w:fill="FFFFFF"/>
        </w:rPr>
      </w:pPr>
      <w:r w:rsidRPr="001175D0">
        <w:rPr>
          <w:rFonts w:ascii="Times New Roman" w:hAnsi="Times New Roman"/>
          <w:color w:val="252525"/>
          <w:sz w:val="24"/>
          <w:szCs w:val="24"/>
          <w:shd w:val="clear" w:color="auto" w:fill="FFFFFF"/>
        </w:rPr>
        <w:t>This week’s task is to draw Sequence diagram of the ATM system for the following use cases:</w:t>
      </w:r>
    </w:p>
    <w:p w14:paraId="52E36705" w14:textId="77777777" w:rsidR="001175D0" w:rsidRPr="001175D0" w:rsidRDefault="001175D0" w:rsidP="00FD797B">
      <w:pPr>
        <w:pStyle w:val="ListParagraph"/>
        <w:numPr>
          <w:ilvl w:val="0"/>
          <w:numId w:val="1"/>
        </w:numPr>
        <w:tabs>
          <w:tab w:val="left" w:pos="4127"/>
        </w:tabs>
        <w:jc w:val="both"/>
        <w:rPr>
          <w:rFonts w:ascii="Times New Roman" w:hAnsi="Times New Roman"/>
          <w:color w:val="252525"/>
          <w:sz w:val="24"/>
          <w:szCs w:val="24"/>
          <w:shd w:val="clear" w:color="auto" w:fill="FFFFFF"/>
        </w:rPr>
      </w:pPr>
      <w:r w:rsidRPr="001175D0">
        <w:rPr>
          <w:rFonts w:ascii="Times New Roman" w:hAnsi="Times New Roman"/>
          <w:color w:val="252525"/>
          <w:sz w:val="24"/>
          <w:szCs w:val="24"/>
          <w:shd w:val="clear" w:color="auto" w:fill="FFFFFF"/>
        </w:rPr>
        <w:t>Transaction Sequence Diagram</w:t>
      </w:r>
    </w:p>
    <w:p w14:paraId="78F406AD" w14:textId="77777777" w:rsidR="001175D0" w:rsidRPr="001175D0" w:rsidRDefault="001175D0" w:rsidP="00FD797B">
      <w:pPr>
        <w:pStyle w:val="ListParagraph"/>
        <w:numPr>
          <w:ilvl w:val="0"/>
          <w:numId w:val="1"/>
        </w:numPr>
        <w:tabs>
          <w:tab w:val="left" w:pos="4127"/>
        </w:tabs>
        <w:jc w:val="both"/>
        <w:rPr>
          <w:rFonts w:ascii="Times New Roman" w:hAnsi="Times New Roman"/>
          <w:color w:val="252525"/>
          <w:sz w:val="24"/>
          <w:szCs w:val="24"/>
          <w:shd w:val="clear" w:color="auto" w:fill="FFFFFF"/>
        </w:rPr>
      </w:pPr>
      <w:r w:rsidRPr="001175D0">
        <w:rPr>
          <w:rFonts w:ascii="Times New Roman" w:hAnsi="Times New Roman"/>
          <w:color w:val="252525"/>
          <w:sz w:val="24"/>
          <w:szCs w:val="24"/>
          <w:shd w:val="clear" w:color="auto" w:fill="FFFFFF"/>
        </w:rPr>
        <w:t>System Startup Sequence Diagram</w:t>
      </w:r>
    </w:p>
    <w:p w14:paraId="44B10F36" w14:textId="77777777" w:rsidR="001175D0" w:rsidRPr="001175D0" w:rsidRDefault="001175D0" w:rsidP="00FD797B">
      <w:pPr>
        <w:pStyle w:val="ListParagraph"/>
        <w:numPr>
          <w:ilvl w:val="0"/>
          <w:numId w:val="1"/>
        </w:numPr>
        <w:tabs>
          <w:tab w:val="left" w:pos="4127"/>
        </w:tabs>
        <w:jc w:val="both"/>
        <w:rPr>
          <w:rFonts w:ascii="Times New Roman" w:hAnsi="Times New Roman"/>
          <w:color w:val="252525"/>
          <w:sz w:val="24"/>
          <w:szCs w:val="24"/>
          <w:shd w:val="clear" w:color="auto" w:fill="FFFFFF"/>
        </w:rPr>
      </w:pPr>
      <w:r w:rsidRPr="001175D0">
        <w:rPr>
          <w:rFonts w:ascii="Times New Roman" w:hAnsi="Times New Roman"/>
          <w:color w:val="252525"/>
          <w:sz w:val="24"/>
          <w:szCs w:val="24"/>
          <w:shd w:val="clear" w:color="auto" w:fill="FFFFFF"/>
        </w:rPr>
        <w:t>System Shutdown Sequence Diagram</w:t>
      </w:r>
    </w:p>
    <w:p w14:paraId="57A167E7" w14:textId="77777777" w:rsidR="001175D0" w:rsidRPr="00AB3498" w:rsidRDefault="001175D0" w:rsidP="00AB3498">
      <w:pPr>
        <w:jc w:val="both"/>
        <w:rPr>
          <w:rFonts w:ascii="Times New Roman" w:hAnsi="Times New Roman"/>
          <w:color w:val="252525"/>
          <w:sz w:val="24"/>
          <w:szCs w:val="24"/>
          <w:u w:val="single"/>
          <w:shd w:val="clear" w:color="auto" w:fill="FFFFFF"/>
        </w:rPr>
      </w:pPr>
    </w:p>
    <w:p w14:paraId="661BE83A" w14:textId="77777777" w:rsidR="001175D0" w:rsidRPr="001175D0" w:rsidRDefault="001175D0" w:rsidP="001175D0">
      <w:pPr>
        <w:pStyle w:val="ListParagraph"/>
        <w:ind w:left="0"/>
        <w:jc w:val="both"/>
        <w:rPr>
          <w:rFonts w:ascii="Times New Roman" w:hAnsi="Times New Roman"/>
          <w:color w:val="252525"/>
          <w:sz w:val="24"/>
          <w:szCs w:val="24"/>
          <w:shd w:val="clear" w:color="auto" w:fill="FFFFFF"/>
        </w:rPr>
      </w:pPr>
      <w:r w:rsidRPr="001175D0">
        <w:rPr>
          <w:rFonts w:ascii="Times New Roman" w:hAnsi="Times New Roman"/>
          <w:color w:val="252525"/>
          <w:sz w:val="24"/>
          <w:szCs w:val="24"/>
          <w:shd w:val="clear" w:color="auto" w:fill="FFFFFF"/>
        </w:rPr>
        <w:t>Additional information about the use cases is given below.</w:t>
      </w:r>
    </w:p>
    <w:p w14:paraId="57A8D4B5" w14:textId="77777777" w:rsidR="00AB3498" w:rsidRDefault="00AB3498" w:rsidP="00AB3498">
      <w:pPr>
        <w:jc w:val="both"/>
        <w:rPr>
          <w:rFonts w:asciiTheme="minorHAnsi" w:hAnsiTheme="minorHAnsi"/>
          <w:sz w:val="24"/>
        </w:rPr>
      </w:pPr>
      <w:r w:rsidRPr="00AB3498">
        <w:rPr>
          <w:rFonts w:ascii="Times New Roman" w:hAnsi="Times New Roman"/>
          <w:color w:val="252525"/>
          <w:sz w:val="24"/>
          <w:szCs w:val="24"/>
          <w:u w:val="single"/>
          <w:shd w:val="clear" w:color="auto" w:fill="FFFFFF"/>
        </w:rPr>
        <w:t>Actors involved</w:t>
      </w:r>
      <w:r w:rsidRPr="00AB3498">
        <w:rPr>
          <w:rFonts w:ascii="Times New Roman" w:hAnsi="Times New Roman"/>
          <w:color w:val="252525"/>
          <w:sz w:val="24"/>
          <w:szCs w:val="24"/>
          <w:shd w:val="clear" w:color="auto" w:fill="FFFFFF"/>
        </w:rPr>
        <w:t>:</w:t>
      </w:r>
    </w:p>
    <w:p w14:paraId="02F50337" w14:textId="77777777" w:rsidR="00AB3498" w:rsidRPr="00AB3498" w:rsidRDefault="00AB3498" w:rsidP="00FD797B">
      <w:pPr>
        <w:pStyle w:val="ListParagraph"/>
        <w:numPr>
          <w:ilvl w:val="0"/>
          <w:numId w:val="1"/>
        </w:numPr>
        <w:tabs>
          <w:tab w:val="left" w:pos="4127"/>
        </w:tabs>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Operator </w:t>
      </w:r>
    </w:p>
    <w:p w14:paraId="0C891832" w14:textId="77777777" w:rsidR="00AB3498" w:rsidRPr="00AB3498" w:rsidRDefault="00AB3498" w:rsidP="00FD797B">
      <w:pPr>
        <w:pStyle w:val="ListParagraph"/>
        <w:numPr>
          <w:ilvl w:val="0"/>
          <w:numId w:val="1"/>
        </w:numPr>
        <w:tabs>
          <w:tab w:val="left" w:pos="4127"/>
        </w:tabs>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Customer </w:t>
      </w:r>
    </w:p>
    <w:p w14:paraId="0271E706" w14:textId="77777777" w:rsidR="00AB3498" w:rsidRPr="00AB3498" w:rsidRDefault="00AB3498" w:rsidP="00FD797B">
      <w:pPr>
        <w:pStyle w:val="ListParagraph"/>
        <w:numPr>
          <w:ilvl w:val="0"/>
          <w:numId w:val="1"/>
        </w:numPr>
        <w:tabs>
          <w:tab w:val="left" w:pos="4127"/>
        </w:tabs>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Bank </w:t>
      </w:r>
    </w:p>
    <w:p w14:paraId="66B885C5"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Following are the names and brief description of each of the use cases of the ATM system </w:t>
      </w:r>
    </w:p>
    <w:p w14:paraId="4FF0B4C8" w14:textId="77777777" w:rsidR="00AB3498" w:rsidRPr="00AB3498" w:rsidRDefault="00AB3498" w:rsidP="00AB3498">
      <w:pPr>
        <w:jc w:val="both"/>
        <w:rPr>
          <w:rFonts w:ascii="Times New Roman" w:hAnsi="Times New Roman"/>
          <w:color w:val="252525"/>
          <w:sz w:val="24"/>
          <w:szCs w:val="24"/>
          <w:u w:val="single"/>
          <w:shd w:val="clear" w:color="auto" w:fill="FFFFFF"/>
        </w:rPr>
      </w:pPr>
      <w:r w:rsidRPr="00AB3498">
        <w:rPr>
          <w:rFonts w:ascii="Times New Roman" w:hAnsi="Times New Roman"/>
          <w:color w:val="252525"/>
          <w:sz w:val="24"/>
          <w:szCs w:val="24"/>
          <w:u w:val="single"/>
          <w:shd w:val="clear" w:color="auto" w:fill="FFFFFF"/>
        </w:rPr>
        <w:t xml:space="preserve">System Startup Use Case </w:t>
      </w:r>
    </w:p>
    <w:p w14:paraId="60543AEA"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lastRenderedPageBreak/>
        <w:t xml:space="preserve">The system is started up when the operator turns the switch to "on" position. The operator will be asked to enter the amount of money currently in the cash dispenser, and a connection to the bank will be established. Customers can then use the ATM machine. </w:t>
      </w:r>
    </w:p>
    <w:p w14:paraId="1A65102E" w14:textId="77777777" w:rsidR="00AB3498" w:rsidRPr="00AB3498" w:rsidRDefault="00AB3498" w:rsidP="00AB3498">
      <w:pPr>
        <w:jc w:val="both"/>
        <w:rPr>
          <w:rFonts w:ascii="Times New Roman" w:hAnsi="Times New Roman"/>
          <w:color w:val="252525"/>
          <w:sz w:val="24"/>
          <w:szCs w:val="24"/>
          <w:u w:val="single"/>
          <w:shd w:val="clear" w:color="auto" w:fill="FFFFFF"/>
        </w:rPr>
      </w:pPr>
      <w:r w:rsidRPr="00AB3498">
        <w:rPr>
          <w:rFonts w:ascii="Times New Roman" w:hAnsi="Times New Roman"/>
          <w:color w:val="252525"/>
          <w:sz w:val="24"/>
          <w:szCs w:val="24"/>
          <w:u w:val="single"/>
          <w:shd w:val="clear" w:color="auto" w:fill="FFFFFF"/>
        </w:rPr>
        <w:t xml:space="preserve">System Shutdown Use Case </w:t>
      </w:r>
    </w:p>
    <w:p w14:paraId="322A8124"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Before shutting down the ATM system, the operator makes sure that no customer is using the machine. He then turns the switch to the "off" position. The connection to the bank will be shut down. The operator can then freely to remove deposited envelopes, replenish cash and paper, etc. </w:t>
      </w:r>
    </w:p>
    <w:p w14:paraId="23A9000C" w14:textId="77777777" w:rsidR="00AB3498" w:rsidRPr="00AB3498" w:rsidRDefault="00AB3498" w:rsidP="00AB3498">
      <w:pPr>
        <w:jc w:val="both"/>
        <w:rPr>
          <w:rFonts w:ascii="Times New Roman" w:hAnsi="Times New Roman"/>
          <w:color w:val="252525"/>
          <w:sz w:val="24"/>
          <w:szCs w:val="24"/>
          <w:u w:val="single"/>
          <w:shd w:val="clear" w:color="auto" w:fill="FFFFFF"/>
        </w:rPr>
      </w:pPr>
      <w:r w:rsidRPr="00AB3498">
        <w:rPr>
          <w:rFonts w:ascii="Times New Roman" w:hAnsi="Times New Roman"/>
          <w:color w:val="252525"/>
          <w:sz w:val="24"/>
          <w:szCs w:val="24"/>
          <w:u w:val="single"/>
          <w:shd w:val="clear" w:color="auto" w:fill="FFFFFF"/>
        </w:rPr>
        <w:t xml:space="preserve">Invalid PIN Use Case </w:t>
      </w:r>
    </w:p>
    <w:p w14:paraId="25738827"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This use case extends the transaction use case. </w:t>
      </w:r>
    </w:p>
    <w:p w14:paraId="5C3B180F" w14:textId="77777777" w:rsidR="00AB3498" w:rsidRPr="00AB3498" w:rsidRDefault="00AB3498" w:rsidP="00AB3498">
      <w:pPr>
        <w:jc w:val="both"/>
        <w:rPr>
          <w:rFonts w:ascii="Times New Roman" w:hAnsi="Times New Roman"/>
          <w:color w:val="252525"/>
          <w:sz w:val="24"/>
          <w:szCs w:val="24"/>
          <w:u w:val="single"/>
          <w:shd w:val="clear" w:color="auto" w:fill="FFFFFF"/>
        </w:rPr>
      </w:pPr>
      <w:r w:rsidRPr="00AB3498">
        <w:rPr>
          <w:rFonts w:ascii="Times New Roman" w:hAnsi="Times New Roman"/>
          <w:color w:val="252525"/>
          <w:sz w:val="24"/>
          <w:szCs w:val="24"/>
          <w:u w:val="single"/>
          <w:shd w:val="clear" w:color="auto" w:fill="FFFFFF"/>
        </w:rPr>
        <w:t xml:space="preserve">Session Use Case </w:t>
      </w:r>
    </w:p>
    <w:p w14:paraId="6216D3C2"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A session is started when a customer inserts an ATM card into the card reader slot of the machine. The ATM pulls the card into the machine and reads it. (If the reader cannot read the card due to improper insertion or a damaged stripe, the card is ejected, an error screen is displayed, and the session is aborted.) The customer is asked to enter his/her PIN, and is then allowed to perform one or more transactions, choosing from a menu of possible types of transaction in each case. After each transaction, the customer is asked whether he/she would like to perform another transaction. When the customer is finished with the transactions, the card is ejected from the machine and the session ends. If a transaction is aborted due to too many invalid PIN entries, the session is also aborted, with the card being retained in the machine. </w:t>
      </w:r>
    </w:p>
    <w:p w14:paraId="20C6B14A" w14:textId="77777777" w:rsidR="00AB3498" w:rsidRPr="00AB3498" w:rsidRDefault="00AB3498" w:rsidP="00AB3498">
      <w:pPr>
        <w:jc w:val="both"/>
        <w:rPr>
          <w:rFonts w:ascii="Times New Roman" w:hAnsi="Times New Roman"/>
          <w:color w:val="252525"/>
          <w:sz w:val="24"/>
          <w:szCs w:val="24"/>
          <w:u w:val="single"/>
          <w:shd w:val="clear" w:color="auto" w:fill="FFFFFF"/>
        </w:rPr>
      </w:pPr>
      <w:r w:rsidRPr="00AB3498">
        <w:rPr>
          <w:rFonts w:ascii="Times New Roman" w:hAnsi="Times New Roman"/>
          <w:color w:val="252525"/>
          <w:sz w:val="24"/>
          <w:szCs w:val="24"/>
          <w:u w:val="single"/>
          <w:shd w:val="clear" w:color="auto" w:fill="FFFFFF"/>
        </w:rPr>
        <w:t xml:space="preserve">Transaction Use Case </w:t>
      </w:r>
    </w:p>
    <w:p w14:paraId="018C285F"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Note: the session use case includes transaction use case. </w:t>
      </w:r>
    </w:p>
    <w:p w14:paraId="78F578BC"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A transaction use case is started within a session when the customer chooses a transaction type from a menu of options. The customer will be asked to provide appropriate details (</w:t>
      </w:r>
      <w:proofErr w:type="gramStart"/>
      <w:r w:rsidRPr="00AB3498">
        <w:rPr>
          <w:rFonts w:ascii="Times New Roman" w:hAnsi="Times New Roman"/>
          <w:color w:val="252525"/>
          <w:sz w:val="24"/>
          <w:szCs w:val="24"/>
          <w:shd w:val="clear" w:color="auto" w:fill="FFFFFF"/>
        </w:rPr>
        <w:t>e.g.</w:t>
      </w:r>
      <w:proofErr w:type="gramEnd"/>
      <w:r w:rsidRPr="00AB3498">
        <w:rPr>
          <w:rFonts w:ascii="Times New Roman" w:hAnsi="Times New Roman"/>
          <w:color w:val="252525"/>
          <w:sz w:val="24"/>
          <w:szCs w:val="24"/>
          <w:shd w:val="clear" w:color="auto" w:fill="FFFFFF"/>
        </w:rPr>
        <w:t xml:space="preserve"> account(s) involved, amount). The transaction will then be sent to the bank, along with information from the customer's card and the PIN the customer entered. </w:t>
      </w:r>
    </w:p>
    <w:p w14:paraId="7C25B549"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If the bank approves the transaction, any steps needed to complete the transaction (</w:t>
      </w:r>
      <w:proofErr w:type="gramStart"/>
      <w:r w:rsidRPr="00AB3498">
        <w:rPr>
          <w:rFonts w:ascii="Times New Roman" w:hAnsi="Times New Roman"/>
          <w:color w:val="252525"/>
          <w:sz w:val="24"/>
          <w:szCs w:val="24"/>
          <w:shd w:val="clear" w:color="auto" w:fill="FFFFFF"/>
        </w:rPr>
        <w:t>e.g.</w:t>
      </w:r>
      <w:proofErr w:type="gramEnd"/>
      <w:r w:rsidRPr="00AB3498">
        <w:rPr>
          <w:rFonts w:ascii="Times New Roman" w:hAnsi="Times New Roman"/>
          <w:color w:val="252525"/>
          <w:sz w:val="24"/>
          <w:szCs w:val="24"/>
          <w:shd w:val="clear" w:color="auto" w:fill="FFFFFF"/>
        </w:rPr>
        <w:t xml:space="preserve"> dispensing cash or accepting an envelope) will be performed, and then a receipt will be printed. Then the customer will be asked whether he/she wishes to do another transaction. </w:t>
      </w:r>
    </w:p>
    <w:p w14:paraId="4DA8B9F7"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If the bank reports that the customer's PIN is invalid, the Invalid PIN extension will be performed and then an attempt will be made to continue the transaction. If the customer's card is retained due to too many invalid PINs, the transaction will be aborted, and the customer will not be offered the option of doing another. </w:t>
      </w:r>
    </w:p>
    <w:p w14:paraId="5CF309BA"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lastRenderedPageBreak/>
        <w:t xml:space="preserve">If a transaction is cancelled by the customer, or fails for any reason other than repeated entries of an invalid PIN, a screen will be displayed informing the customer of the reason for the failure of the transaction, and then the customer will be offered to do another transaction. </w:t>
      </w:r>
    </w:p>
    <w:p w14:paraId="72C90BF8"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The customer may cancel a transaction by pressing the Cancel key as described for each individual type of transaction below, also following use cases use transaction use case. </w:t>
      </w:r>
    </w:p>
    <w:p w14:paraId="25DD1C69" w14:textId="77777777" w:rsidR="00AB3498" w:rsidRPr="00AB3498" w:rsidRDefault="00AB3498" w:rsidP="00FD797B">
      <w:pPr>
        <w:pStyle w:val="ListParagraph"/>
        <w:numPr>
          <w:ilvl w:val="0"/>
          <w:numId w:val="1"/>
        </w:numPr>
        <w:tabs>
          <w:tab w:val="left" w:pos="4127"/>
        </w:tabs>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Transfer Transaction Use Case </w:t>
      </w:r>
    </w:p>
    <w:p w14:paraId="2E97B09A" w14:textId="77777777" w:rsidR="00AB3498" w:rsidRPr="00AB3498" w:rsidRDefault="00AB3498" w:rsidP="00FD797B">
      <w:pPr>
        <w:pStyle w:val="ListParagraph"/>
        <w:numPr>
          <w:ilvl w:val="0"/>
          <w:numId w:val="1"/>
        </w:numPr>
        <w:tabs>
          <w:tab w:val="left" w:pos="4127"/>
        </w:tabs>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Deposit Transaction Use Case </w:t>
      </w:r>
    </w:p>
    <w:p w14:paraId="0C5ED03A" w14:textId="77777777" w:rsidR="00AB3498" w:rsidRDefault="00AB3498" w:rsidP="00FD797B">
      <w:pPr>
        <w:pStyle w:val="ListParagraph"/>
        <w:numPr>
          <w:ilvl w:val="0"/>
          <w:numId w:val="1"/>
        </w:numPr>
        <w:tabs>
          <w:tab w:val="left" w:pos="4127"/>
        </w:tabs>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Invalid PIN Extension </w:t>
      </w:r>
    </w:p>
    <w:p w14:paraId="2C66F11A" w14:textId="77777777" w:rsidR="00AB3498" w:rsidRPr="00AB3498" w:rsidRDefault="00AB3498" w:rsidP="00AB3498">
      <w:pPr>
        <w:tabs>
          <w:tab w:val="left" w:pos="4127"/>
        </w:tabs>
        <w:spacing w:before="240" w:after="60"/>
        <w:rPr>
          <w:rFonts w:asciiTheme="majorBidi" w:hAnsiTheme="majorBidi" w:cstheme="majorBidi"/>
          <w:b/>
          <w:sz w:val="24"/>
          <w:szCs w:val="36"/>
        </w:rPr>
      </w:pPr>
    </w:p>
    <w:p w14:paraId="043C367C" w14:textId="77777777" w:rsidR="00AB3498" w:rsidRPr="00AB3498" w:rsidRDefault="00AB3498" w:rsidP="00AB3498">
      <w:pPr>
        <w:tabs>
          <w:tab w:val="left" w:pos="4127"/>
        </w:tabs>
        <w:spacing w:before="240" w:after="60"/>
        <w:rPr>
          <w:rFonts w:asciiTheme="majorBidi" w:hAnsiTheme="majorBidi" w:cstheme="majorBidi"/>
          <w:b/>
          <w:sz w:val="24"/>
          <w:szCs w:val="36"/>
        </w:rPr>
      </w:pPr>
      <w:r w:rsidRPr="00AB3498">
        <w:rPr>
          <w:rFonts w:asciiTheme="majorBidi" w:hAnsiTheme="majorBidi" w:cstheme="majorBidi"/>
          <w:b/>
          <w:sz w:val="24"/>
          <w:szCs w:val="36"/>
        </w:rPr>
        <w:t>Task 2</w:t>
      </w:r>
    </w:p>
    <w:p w14:paraId="1502E3D4" w14:textId="77777777" w:rsidR="00AB3498" w:rsidRDefault="001175D0" w:rsidP="00AB3498">
      <w:pPr>
        <w:autoSpaceDE w:val="0"/>
        <w:autoSpaceDN w:val="0"/>
        <w:adjustRightInd w:val="0"/>
        <w:spacing w:after="0" w:line="240" w:lineRule="auto"/>
        <w:jc w:val="both"/>
        <w:rPr>
          <w:rFonts w:asciiTheme="minorHAnsi" w:hAnsiTheme="minorHAnsi"/>
          <w:sz w:val="24"/>
          <w:szCs w:val="28"/>
        </w:rPr>
      </w:pPr>
      <w:r w:rsidRPr="001175D0">
        <w:rPr>
          <w:rFonts w:ascii="Times New Roman" w:hAnsi="Times New Roman"/>
          <w:color w:val="252525"/>
          <w:sz w:val="24"/>
          <w:szCs w:val="24"/>
          <w:shd w:val="clear" w:color="auto" w:fill="FFFFFF"/>
        </w:rPr>
        <w:t>Based on the scenario discussed in Task1, draw an activity diagram of withdrawing money from the ATM.</w:t>
      </w:r>
    </w:p>
    <w:p w14:paraId="2AEAF902" w14:textId="77777777" w:rsidR="00AB3498" w:rsidRDefault="00AB3498" w:rsidP="00AB3498">
      <w:pPr>
        <w:autoSpaceDE w:val="0"/>
        <w:autoSpaceDN w:val="0"/>
        <w:adjustRightInd w:val="0"/>
        <w:spacing w:after="0" w:line="240" w:lineRule="auto"/>
        <w:jc w:val="both"/>
        <w:rPr>
          <w:rFonts w:asciiTheme="minorHAnsi" w:hAnsiTheme="minorHAnsi"/>
          <w:sz w:val="24"/>
          <w:szCs w:val="28"/>
        </w:rPr>
      </w:pPr>
    </w:p>
    <w:p w14:paraId="135F9606" w14:textId="77777777" w:rsidR="00AB3498" w:rsidRDefault="00AB3498" w:rsidP="001175D0">
      <w:pPr>
        <w:pStyle w:val="ListParagraph"/>
        <w:ind w:left="0"/>
        <w:rPr>
          <w:rFonts w:asciiTheme="minorHAnsi" w:hAnsiTheme="minorHAnsi"/>
          <w:b/>
          <w:sz w:val="24"/>
        </w:rPr>
      </w:pPr>
    </w:p>
    <w:p w14:paraId="550B24EB" w14:textId="77777777" w:rsidR="00AB3498" w:rsidRDefault="00AB3498" w:rsidP="00AB3498">
      <w:pPr>
        <w:pStyle w:val="ListParagraph"/>
        <w:ind w:left="0"/>
        <w:rPr>
          <w:rFonts w:asciiTheme="minorHAnsi" w:hAnsiTheme="minorHAnsi"/>
          <w:b/>
          <w:sz w:val="24"/>
        </w:rPr>
      </w:pPr>
    </w:p>
    <w:p w14:paraId="279422D0" w14:textId="77777777" w:rsidR="00AB3498" w:rsidRDefault="00AB3498" w:rsidP="00AB3498">
      <w:pPr>
        <w:pStyle w:val="ListParagraph"/>
        <w:ind w:left="0"/>
        <w:rPr>
          <w:rFonts w:asciiTheme="minorHAnsi" w:hAnsiTheme="minorHAnsi"/>
          <w:b/>
          <w:sz w:val="24"/>
        </w:rPr>
      </w:pPr>
      <w:r>
        <w:rPr>
          <w:rFonts w:asciiTheme="minorHAnsi" w:hAnsiTheme="minorHAnsi"/>
          <w:b/>
          <w:sz w:val="24"/>
        </w:rPr>
        <w:t>Answer:</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B3498" w14:paraId="511B65C5" w14:textId="77777777" w:rsidTr="00AB34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tcBorders>
              <w:top w:val="single" w:sz="4" w:space="0" w:color="auto"/>
              <w:left w:val="single" w:sz="4" w:space="0" w:color="auto"/>
              <w:bottom w:val="single" w:sz="4" w:space="0" w:color="auto"/>
              <w:right w:val="single" w:sz="4" w:space="0" w:color="auto"/>
            </w:tcBorders>
            <w:vAlign w:val="center"/>
            <w:hideMark/>
          </w:tcPr>
          <w:p w14:paraId="79085E6D" w14:textId="77777777" w:rsidR="00AB3498" w:rsidRDefault="00AB3498">
            <w:pPr>
              <w:pStyle w:val="ListParagraph"/>
              <w:ind w:left="0"/>
              <w:jc w:val="center"/>
              <w:rPr>
                <w:rFonts w:asciiTheme="minorHAnsi" w:hAnsiTheme="minorHAnsi"/>
              </w:rPr>
            </w:pPr>
            <w:r>
              <w:rPr>
                <w:rFonts w:asciiTheme="minorHAnsi" w:hAnsiTheme="minorHAnsi"/>
              </w:rPr>
              <w:t>Solution</w:t>
            </w:r>
          </w:p>
        </w:tc>
      </w:tr>
      <w:tr w:rsidR="00AB3498" w14:paraId="6548D5C7" w14:textId="77777777" w:rsidTr="00AB34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hideMark/>
          </w:tcPr>
          <w:p w14:paraId="231C1F3E" w14:textId="7FD92D80" w:rsidR="00AB3498" w:rsidRDefault="00AB3498">
            <w:pPr>
              <w:autoSpaceDE w:val="0"/>
              <w:autoSpaceDN w:val="0"/>
              <w:adjustRightInd w:val="0"/>
              <w:spacing w:line="480" w:lineRule="auto"/>
              <w:rPr>
                <w:rFonts w:asciiTheme="minorHAnsi" w:hAnsiTheme="minorHAnsi"/>
              </w:rPr>
            </w:pPr>
            <w:r>
              <w:rPr>
                <w:rFonts w:asciiTheme="minorHAnsi" w:hAnsiTheme="minorHAnsi"/>
              </w:rPr>
              <w:lastRenderedPageBreak/>
              <w:t xml:space="preserve">Task </w:t>
            </w:r>
            <w:proofErr w:type="gramStart"/>
            <w:r>
              <w:rPr>
                <w:rFonts w:asciiTheme="minorHAnsi" w:hAnsiTheme="minorHAnsi"/>
              </w:rPr>
              <w:t>1</w:t>
            </w:r>
            <w:r w:rsidR="00181A6C">
              <w:rPr>
                <w:rFonts w:asciiTheme="minorHAnsi" w:hAnsiTheme="minorHAnsi"/>
              </w:rPr>
              <w:t xml:space="preserve">  System</w:t>
            </w:r>
            <w:proofErr w:type="gramEnd"/>
            <w:r w:rsidR="00181A6C">
              <w:rPr>
                <w:rFonts w:asciiTheme="minorHAnsi" w:hAnsiTheme="minorHAnsi"/>
              </w:rPr>
              <w:t xml:space="preserve"> Startup</w:t>
            </w:r>
            <w:r w:rsidR="00C80EFB" w:rsidRPr="00C80EFB">
              <w:rPr>
                <w:rFonts w:asciiTheme="minorHAnsi" w:hAnsiTheme="minorHAnsi"/>
                <w:noProof/>
              </w:rPr>
              <w:drawing>
                <wp:inline distT="0" distB="0" distL="0" distR="0" wp14:anchorId="3A669676" wp14:editId="0CA6F879">
                  <wp:extent cx="5439534" cy="406774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9534" cy="4067743"/>
                          </a:xfrm>
                          <a:prstGeom prst="rect">
                            <a:avLst/>
                          </a:prstGeom>
                        </pic:spPr>
                      </pic:pic>
                    </a:graphicData>
                  </a:graphic>
                </wp:inline>
              </w:drawing>
            </w:r>
          </w:p>
          <w:p w14:paraId="49B37F4F" w14:textId="09AB0ACB" w:rsidR="00181A6C" w:rsidRDefault="00181A6C">
            <w:pPr>
              <w:autoSpaceDE w:val="0"/>
              <w:autoSpaceDN w:val="0"/>
              <w:adjustRightInd w:val="0"/>
              <w:spacing w:line="480" w:lineRule="auto"/>
              <w:rPr>
                <w:rFonts w:asciiTheme="minorHAnsi" w:hAnsiTheme="minorHAnsi"/>
              </w:rPr>
            </w:pPr>
            <w:r>
              <w:rPr>
                <w:rFonts w:asciiTheme="minorHAnsi" w:hAnsiTheme="minorHAnsi"/>
              </w:rPr>
              <w:t>System Shutdown</w:t>
            </w:r>
          </w:p>
          <w:p w14:paraId="6CB328CB" w14:textId="5ABDA957" w:rsidR="00181A6C" w:rsidRDefault="00181A6C">
            <w:pPr>
              <w:autoSpaceDE w:val="0"/>
              <w:autoSpaceDN w:val="0"/>
              <w:adjustRightInd w:val="0"/>
              <w:spacing w:line="480" w:lineRule="auto"/>
              <w:rPr>
                <w:rFonts w:asciiTheme="minorHAnsi" w:hAnsiTheme="minorHAnsi"/>
              </w:rPr>
            </w:pPr>
            <w:r w:rsidRPr="00181A6C">
              <w:rPr>
                <w:rFonts w:asciiTheme="minorHAnsi" w:hAnsiTheme="minorHAnsi"/>
                <w:noProof/>
              </w:rPr>
              <w:lastRenderedPageBreak/>
              <w:drawing>
                <wp:inline distT="0" distB="0" distL="0" distR="0" wp14:anchorId="68750A4F" wp14:editId="6D1957C8">
                  <wp:extent cx="5382376" cy="369621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2376" cy="3696216"/>
                          </a:xfrm>
                          <a:prstGeom prst="rect">
                            <a:avLst/>
                          </a:prstGeom>
                        </pic:spPr>
                      </pic:pic>
                    </a:graphicData>
                  </a:graphic>
                </wp:inline>
              </w:drawing>
            </w:r>
          </w:p>
          <w:p w14:paraId="3916587B" w14:textId="1A0E1EA3" w:rsidR="005457B4" w:rsidRPr="005457B4" w:rsidRDefault="005457B4">
            <w:pPr>
              <w:autoSpaceDE w:val="0"/>
              <w:autoSpaceDN w:val="0"/>
              <w:adjustRightInd w:val="0"/>
              <w:spacing w:line="480" w:lineRule="auto"/>
              <w:rPr>
                <w:rFonts w:asciiTheme="minorHAnsi" w:hAnsiTheme="minorHAnsi"/>
              </w:rPr>
            </w:pPr>
            <w:r>
              <w:rPr>
                <w:rFonts w:asciiTheme="minorHAnsi" w:hAnsiTheme="minorHAnsi"/>
              </w:rPr>
              <w:t>System Transaction</w:t>
            </w:r>
          </w:p>
          <w:p w14:paraId="43E0A890" w14:textId="449937DE" w:rsidR="005457B4" w:rsidRDefault="005457B4">
            <w:pPr>
              <w:autoSpaceDE w:val="0"/>
              <w:autoSpaceDN w:val="0"/>
              <w:adjustRightInd w:val="0"/>
              <w:spacing w:line="480" w:lineRule="auto"/>
              <w:rPr>
                <w:rFonts w:asciiTheme="minorHAnsi" w:hAnsiTheme="minorHAnsi"/>
              </w:rPr>
            </w:pPr>
            <w:r w:rsidRPr="005457B4">
              <w:rPr>
                <w:rFonts w:asciiTheme="minorHAnsi" w:hAnsiTheme="minorHAnsi"/>
                <w:noProof/>
              </w:rPr>
              <w:lastRenderedPageBreak/>
              <w:drawing>
                <wp:inline distT="0" distB="0" distL="0" distR="0" wp14:anchorId="45010FAC" wp14:editId="54C31306">
                  <wp:extent cx="5943600" cy="3629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29660"/>
                          </a:xfrm>
                          <a:prstGeom prst="rect">
                            <a:avLst/>
                          </a:prstGeom>
                        </pic:spPr>
                      </pic:pic>
                    </a:graphicData>
                  </a:graphic>
                </wp:inline>
              </w:drawing>
            </w:r>
          </w:p>
          <w:p w14:paraId="3744B7CC" w14:textId="77777777" w:rsidR="004165FE" w:rsidRDefault="004165FE">
            <w:pPr>
              <w:autoSpaceDE w:val="0"/>
              <w:autoSpaceDN w:val="0"/>
              <w:adjustRightInd w:val="0"/>
              <w:spacing w:line="480" w:lineRule="auto"/>
              <w:rPr>
                <w:rFonts w:asciiTheme="minorHAnsi" w:hAnsiTheme="minorHAnsi"/>
              </w:rPr>
            </w:pPr>
          </w:p>
          <w:p w14:paraId="08E75DDA" w14:textId="1B79AD1F" w:rsidR="00AB3498" w:rsidRDefault="00AB3498">
            <w:pPr>
              <w:autoSpaceDE w:val="0"/>
              <w:autoSpaceDN w:val="0"/>
              <w:adjustRightInd w:val="0"/>
              <w:spacing w:line="480" w:lineRule="auto"/>
              <w:rPr>
                <w:rFonts w:asciiTheme="minorHAnsi" w:hAnsiTheme="minorHAnsi"/>
                <w:b w:val="0"/>
                <w:bCs w:val="0"/>
              </w:rPr>
            </w:pPr>
            <w:r>
              <w:rPr>
                <w:rFonts w:asciiTheme="minorHAnsi" w:hAnsiTheme="minorHAnsi"/>
              </w:rPr>
              <w:t>Task 2</w:t>
            </w:r>
          </w:p>
          <w:p w14:paraId="25F350D6" w14:textId="2096C8F8" w:rsidR="00B90ACA" w:rsidRDefault="00B90ACA">
            <w:pPr>
              <w:autoSpaceDE w:val="0"/>
              <w:autoSpaceDN w:val="0"/>
              <w:adjustRightInd w:val="0"/>
              <w:spacing w:line="480" w:lineRule="auto"/>
              <w:rPr>
                <w:rFonts w:asciiTheme="minorHAnsi" w:hAnsiTheme="minorHAnsi"/>
              </w:rPr>
            </w:pPr>
            <w:r w:rsidRPr="00B90ACA">
              <w:rPr>
                <w:rFonts w:asciiTheme="minorHAnsi" w:hAnsiTheme="minorHAnsi"/>
                <w:noProof/>
              </w:rPr>
              <w:lastRenderedPageBreak/>
              <w:drawing>
                <wp:inline distT="0" distB="0" distL="0" distR="0" wp14:anchorId="53A887F7" wp14:editId="0374FF94">
                  <wp:extent cx="5943600" cy="3755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55390"/>
                          </a:xfrm>
                          <a:prstGeom prst="rect">
                            <a:avLst/>
                          </a:prstGeom>
                        </pic:spPr>
                      </pic:pic>
                    </a:graphicData>
                  </a:graphic>
                </wp:inline>
              </w:drawing>
            </w:r>
          </w:p>
          <w:p w14:paraId="2F081CE2" w14:textId="77777777" w:rsidR="00AB3498" w:rsidRDefault="00AB3498">
            <w:pPr>
              <w:autoSpaceDE w:val="0"/>
              <w:autoSpaceDN w:val="0"/>
              <w:adjustRightInd w:val="0"/>
              <w:spacing w:line="480" w:lineRule="auto"/>
              <w:rPr>
                <w:rFonts w:asciiTheme="minorHAnsi" w:hAnsiTheme="minorHAnsi"/>
              </w:rPr>
            </w:pPr>
          </w:p>
        </w:tc>
      </w:tr>
    </w:tbl>
    <w:p w14:paraId="363E1EAB" w14:textId="77777777" w:rsidR="00A24F5F" w:rsidRDefault="00A24F5F" w:rsidP="0034384A">
      <w:pPr>
        <w:tabs>
          <w:tab w:val="left" w:pos="4127"/>
        </w:tabs>
        <w:spacing w:after="60"/>
        <w:jc w:val="both"/>
        <w:rPr>
          <w:rFonts w:asciiTheme="majorBidi" w:hAnsiTheme="majorBidi" w:cstheme="majorBidi"/>
          <w:b/>
          <w:sz w:val="24"/>
          <w:szCs w:val="36"/>
        </w:rPr>
      </w:pPr>
    </w:p>
    <w:p w14:paraId="082B44C4" w14:textId="77777777" w:rsidR="0034384A" w:rsidRPr="00235246" w:rsidRDefault="0034384A" w:rsidP="0034384A">
      <w:pPr>
        <w:tabs>
          <w:tab w:val="left" w:pos="4127"/>
        </w:tabs>
        <w:spacing w:after="60"/>
        <w:jc w:val="both"/>
        <w:rPr>
          <w:rFonts w:asciiTheme="majorBidi" w:hAnsiTheme="majorBidi" w:cstheme="majorBidi"/>
          <w:b/>
          <w:sz w:val="24"/>
          <w:szCs w:val="36"/>
        </w:rPr>
      </w:pPr>
      <w:r w:rsidRPr="00235246">
        <w:rPr>
          <w:rFonts w:asciiTheme="majorBidi" w:hAnsiTheme="majorBidi" w:cstheme="majorBidi"/>
          <w:b/>
          <w:sz w:val="24"/>
          <w:szCs w:val="36"/>
        </w:rPr>
        <w:t>Deliverables</w:t>
      </w:r>
    </w:p>
    <w:p w14:paraId="7EF9C0FB" w14:textId="3B20B33B"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completed Word document to get your work graded. </w:t>
      </w:r>
    </w:p>
    <w:p w14:paraId="4E6D5CB6" w14:textId="77777777" w:rsidR="0034384A" w:rsidRDefault="0034384A" w:rsidP="0034384A">
      <w:pPr>
        <w:tabs>
          <w:tab w:val="left" w:pos="4127"/>
        </w:tabs>
        <w:spacing w:after="60"/>
        <w:rPr>
          <w:rFonts w:asciiTheme="majorBidi" w:hAnsiTheme="majorBidi" w:cstheme="majorBidi"/>
          <w:sz w:val="24"/>
          <w:szCs w:val="36"/>
        </w:rPr>
      </w:pPr>
    </w:p>
    <w:p w14:paraId="548A91F3" w14:textId="77777777" w:rsidR="00C4247F" w:rsidRDefault="00C4247F" w:rsidP="0041751C">
      <w:pPr>
        <w:rPr>
          <w:rFonts w:asciiTheme="majorBidi" w:hAnsiTheme="majorBidi" w:cstheme="majorBidi"/>
          <w:sz w:val="24"/>
          <w:szCs w:val="36"/>
        </w:rPr>
      </w:pPr>
    </w:p>
    <w:p w14:paraId="630DFD54" w14:textId="77777777" w:rsidR="00C4247F" w:rsidRDefault="00C4247F" w:rsidP="0041751C">
      <w:pPr>
        <w:rPr>
          <w:rFonts w:asciiTheme="majorBidi" w:hAnsiTheme="majorBidi" w:cstheme="majorBidi"/>
          <w:sz w:val="24"/>
          <w:szCs w:val="36"/>
        </w:rPr>
      </w:pPr>
    </w:p>
    <w:p w14:paraId="2ABC687E" w14:textId="77777777" w:rsidR="0041751C" w:rsidRPr="001B17A3" w:rsidRDefault="0041751C" w:rsidP="0041751C">
      <w:pPr>
        <w:rPr>
          <w:rFonts w:ascii="Times New Roman" w:hAnsi="Times New Roman"/>
          <w:sz w:val="23"/>
          <w:szCs w:val="23"/>
        </w:rPr>
      </w:pPr>
    </w:p>
    <w:sectPr w:rsidR="0041751C" w:rsidRPr="001B17A3" w:rsidSect="00A87CD3">
      <w:headerReference w:type="default" r:id="rId14"/>
      <w:footerReference w:type="default" r:id="rId15"/>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B50E2" w14:textId="77777777" w:rsidR="00B97BB0" w:rsidRDefault="00B97BB0" w:rsidP="00CC0F50">
      <w:pPr>
        <w:spacing w:after="0" w:line="240" w:lineRule="auto"/>
      </w:pPr>
      <w:r>
        <w:separator/>
      </w:r>
    </w:p>
  </w:endnote>
  <w:endnote w:type="continuationSeparator" w:id="0">
    <w:p w14:paraId="3D854AC7" w14:textId="77777777" w:rsidR="00B97BB0" w:rsidRDefault="00B97BB0"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09446" w14:textId="7D28D7CA" w:rsidR="00737BE9" w:rsidRPr="00235246" w:rsidRDefault="00830014" w:rsidP="00235246">
    <w:pPr>
      <w:pStyle w:val="Footer"/>
      <w:pBdr>
        <w:top w:val="thinThickSmallGap" w:sz="24" w:space="1" w:color="622423" w:themeColor="accent2" w:themeShade="7F"/>
      </w:pBdr>
      <w:rPr>
        <w:rFonts w:asciiTheme="majorHAnsi" w:hAnsiTheme="majorHAnsi"/>
      </w:rPr>
    </w:pPr>
    <w:r w:rsidRPr="00830014">
      <w:rPr>
        <w:rFonts w:asciiTheme="majorHAnsi" w:hAnsiTheme="majorHAnsi"/>
      </w:rPr>
      <w:t>SE-210: Software Design and Architecture</w:t>
    </w:r>
    <w:r w:rsidR="00737BE9">
      <w:rPr>
        <w:rFonts w:asciiTheme="majorHAnsi" w:hAnsiTheme="majorHAnsi"/>
      </w:rPr>
      <w:ptab w:relativeTo="margin" w:alignment="right" w:leader="none"/>
    </w:r>
    <w:r w:rsidR="00737BE9">
      <w:rPr>
        <w:rFonts w:asciiTheme="majorHAnsi" w:hAnsiTheme="majorHAnsi"/>
      </w:rPr>
      <w:t xml:space="preserve">Page </w:t>
    </w:r>
    <w:r w:rsidR="00737BE9">
      <w:rPr>
        <w:rFonts w:asciiTheme="minorHAnsi" w:hAnsiTheme="minorHAnsi"/>
      </w:rPr>
      <w:fldChar w:fldCharType="begin"/>
    </w:r>
    <w:r w:rsidR="00737BE9">
      <w:instrText xml:space="preserve"> PAGE   \* MERGEFORMAT </w:instrText>
    </w:r>
    <w:r w:rsidR="00737BE9">
      <w:rPr>
        <w:rFonts w:asciiTheme="minorHAnsi" w:hAnsiTheme="minorHAnsi"/>
      </w:rPr>
      <w:fldChar w:fldCharType="separate"/>
    </w:r>
    <w:r w:rsidR="0074790B" w:rsidRPr="0074790B">
      <w:rPr>
        <w:rFonts w:asciiTheme="majorHAnsi" w:hAnsiTheme="majorHAnsi"/>
        <w:noProof/>
      </w:rPr>
      <w:t>7</w:t>
    </w:r>
    <w:r w:rsidR="00737BE9">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22888" w14:textId="77777777" w:rsidR="00B97BB0" w:rsidRDefault="00B97BB0" w:rsidP="00CC0F50">
      <w:pPr>
        <w:spacing w:after="0" w:line="240" w:lineRule="auto"/>
      </w:pPr>
      <w:r>
        <w:separator/>
      </w:r>
    </w:p>
  </w:footnote>
  <w:footnote w:type="continuationSeparator" w:id="0">
    <w:p w14:paraId="3BF8686A" w14:textId="77777777" w:rsidR="00B97BB0" w:rsidRDefault="00B97BB0"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F8DFB" w14:textId="77777777" w:rsidR="00737BE9" w:rsidRDefault="00737BE9" w:rsidP="002E5FB9">
    <w:pPr>
      <w:pStyle w:val="Header"/>
    </w:pPr>
    <w:r w:rsidRPr="000C0F1C">
      <w:rPr>
        <w:b/>
        <w:noProof/>
        <w:sz w:val="32"/>
        <w:szCs w:val="32"/>
        <w:lang/>
      </w:rPr>
      <w:drawing>
        <wp:inline distT="0" distB="0" distL="0" distR="0" wp14:anchorId="0CD89DE4" wp14:editId="6D2DEF2B">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106EB"/>
    <w:multiLevelType w:val="hybridMultilevel"/>
    <w:tmpl w:val="163C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6D7DE8"/>
    <w:multiLevelType w:val="hybridMultilevel"/>
    <w:tmpl w:val="26BA0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043414E"/>
    <w:multiLevelType w:val="hybridMultilevel"/>
    <w:tmpl w:val="30E63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726147">
    <w:abstractNumId w:val="1"/>
  </w:num>
  <w:num w:numId="2" w16cid:durableId="766272049">
    <w:abstractNumId w:val="0"/>
  </w:num>
  <w:num w:numId="3" w16cid:durableId="22414798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CC"/>
    <w:rsid w:val="00001514"/>
    <w:rsid w:val="00002307"/>
    <w:rsid w:val="00003179"/>
    <w:rsid w:val="00004696"/>
    <w:rsid w:val="00004E1F"/>
    <w:rsid w:val="00006342"/>
    <w:rsid w:val="000064B1"/>
    <w:rsid w:val="00006857"/>
    <w:rsid w:val="000123C4"/>
    <w:rsid w:val="000129C0"/>
    <w:rsid w:val="00013809"/>
    <w:rsid w:val="00016469"/>
    <w:rsid w:val="00020A33"/>
    <w:rsid w:val="00021456"/>
    <w:rsid w:val="00023E0E"/>
    <w:rsid w:val="0003036B"/>
    <w:rsid w:val="00034BC7"/>
    <w:rsid w:val="0003559C"/>
    <w:rsid w:val="000417E3"/>
    <w:rsid w:val="0004576E"/>
    <w:rsid w:val="00050991"/>
    <w:rsid w:val="0005267F"/>
    <w:rsid w:val="000550D2"/>
    <w:rsid w:val="00055E05"/>
    <w:rsid w:val="00055ECC"/>
    <w:rsid w:val="000577C7"/>
    <w:rsid w:val="00057C61"/>
    <w:rsid w:val="00070693"/>
    <w:rsid w:val="00071235"/>
    <w:rsid w:val="00071330"/>
    <w:rsid w:val="000731E9"/>
    <w:rsid w:val="00074BAC"/>
    <w:rsid w:val="00075DEB"/>
    <w:rsid w:val="00076836"/>
    <w:rsid w:val="0008001D"/>
    <w:rsid w:val="00083733"/>
    <w:rsid w:val="00086258"/>
    <w:rsid w:val="000A267E"/>
    <w:rsid w:val="000A3334"/>
    <w:rsid w:val="000A6DC3"/>
    <w:rsid w:val="000A776F"/>
    <w:rsid w:val="000B2D5B"/>
    <w:rsid w:val="000B631B"/>
    <w:rsid w:val="000C0F1C"/>
    <w:rsid w:val="000C19AA"/>
    <w:rsid w:val="000C5ACE"/>
    <w:rsid w:val="000C7FE9"/>
    <w:rsid w:val="000D00E6"/>
    <w:rsid w:val="000D0556"/>
    <w:rsid w:val="000D2A65"/>
    <w:rsid w:val="000D2B71"/>
    <w:rsid w:val="000D51B1"/>
    <w:rsid w:val="000D5381"/>
    <w:rsid w:val="000E6A9D"/>
    <w:rsid w:val="000E7CF1"/>
    <w:rsid w:val="000F1C4B"/>
    <w:rsid w:val="000F4249"/>
    <w:rsid w:val="00104D15"/>
    <w:rsid w:val="00107339"/>
    <w:rsid w:val="00111291"/>
    <w:rsid w:val="00115586"/>
    <w:rsid w:val="00115FAA"/>
    <w:rsid w:val="001169F0"/>
    <w:rsid w:val="00116E8C"/>
    <w:rsid w:val="0011741B"/>
    <w:rsid w:val="001175D0"/>
    <w:rsid w:val="00117E4A"/>
    <w:rsid w:val="0012166F"/>
    <w:rsid w:val="00121676"/>
    <w:rsid w:val="0012385F"/>
    <w:rsid w:val="00126599"/>
    <w:rsid w:val="00130165"/>
    <w:rsid w:val="0013309D"/>
    <w:rsid w:val="001377D2"/>
    <w:rsid w:val="001410F2"/>
    <w:rsid w:val="00141C5F"/>
    <w:rsid w:val="0014215D"/>
    <w:rsid w:val="00142575"/>
    <w:rsid w:val="00142964"/>
    <w:rsid w:val="00145108"/>
    <w:rsid w:val="001512D4"/>
    <w:rsid w:val="00152B95"/>
    <w:rsid w:val="00153CD5"/>
    <w:rsid w:val="001603CA"/>
    <w:rsid w:val="0016305E"/>
    <w:rsid w:val="00172F65"/>
    <w:rsid w:val="0017419D"/>
    <w:rsid w:val="001742E7"/>
    <w:rsid w:val="00176242"/>
    <w:rsid w:val="00176C4F"/>
    <w:rsid w:val="00177B00"/>
    <w:rsid w:val="00180466"/>
    <w:rsid w:val="00181A6C"/>
    <w:rsid w:val="00182228"/>
    <w:rsid w:val="00182F37"/>
    <w:rsid w:val="00192763"/>
    <w:rsid w:val="001A04CC"/>
    <w:rsid w:val="001A1A15"/>
    <w:rsid w:val="001A1DD2"/>
    <w:rsid w:val="001A247E"/>
    <w:rsid w:val="001A49CA"/>
    <w:rsid w:val="001A74E0"/>
    <w:rsid w:val="001A7529"/>
    <w:rsid w:val="001B0792"/>
    <w:rsid w:val="001B0AE0"/>
    <w:rsid w:val="001B0CC5"/>
    <w:rsid w:val="001B53D5"/>
    <w:rsid w:val="001B56D5"/>
    <w:rsid w:val="001B66ED"/>
    <w:rsid w:val="001C7FCF"/>
    <w:rsid w:val="001D13C7"/>
    <w:rsid w:val="001D49A0"/>
    <w:rsid w:val="001D5451"/>
    <w:rsid w:val="001D61FC"/>
    <w:rsid w:val="001D70BD"/>
    <w:rsid w:val="001E0406"/>
    <w:rsid w:val="001E5CCE"/>
    <w:rsid w:val="001F0C05"/>
    <w:rsid w:val="001F32FD"/>
    <w:rsid w:val="001F42C8"/>
    <w:rsid w:val="001F4EA9"/>
    <w:rsid w:val="001F4FB3"/>
    <w:rsid w:val="00200088"/>
    <w:rsid w:val="00200E53"/>
    <w:rsid w:val="0020149B"/>
    <w:rsid w:val="0020544F"/>
    <w:rsid w:val="00206FD3"/>
    <w:rsid w:val="00207905"/>
    <w:rsid w:val="00212310"/>
    <w:rsid w:val="00220862"/>
    <w:rsid w:val="00225333"/>
    <w:rsid w:val="00226A55"/>
    <w:rsid w:val="002325CA"/>
    <w:rsid w:val="00233C0C"/>
    <w:rsid w:val="00235246"/>
    <w:rsid w:val="00236BD4"/>
    <w:rsid w:val="00241E3E"/>
    <w:rsid w:val="00244726"/>
    <w:rsid w:val="00257C8F"/>
    <w:rsid w:val="0026064A"/>
    <w:rsid w:val="002607AA"/>
    <w:rsid w:val="00260DC8"/>
    <w:rsid w:val="00271D1D"/>
    <w:rsid w:val="002729F9"/>
    <w:rsid w:val="002737FF"/>
    <w:rsid w:val="00277750"/>
    <w:rsid w:val="002804A4"/>
    <w:rsid w:val="00280D90"/>
    <w:rsid w:val="00283B42"/>
    <w:rsid w:val="0028625D"/>
    <w:rsid w:val="00295843"/>
    <w:rsid w:val="00297758"/>
    <w:rsid w:val="00297F5A"/>
    <w:rsid w:val="002A1E82"/>
    <w:rsid w:val="002A4A21"/>
    <w:rsid w:val="002A4F2D"/>
    <w:rsid w:val="002A5062"/>
    <w:rsid w:val="002A607F"/>
    <w:rsid w:val="002B1B1F"/>
    <w:rsid w:val="002B2027"/>
    <w:rsid w:val="002B4B61"/>
    <w:rsid w:val="002B5325"/>
    <w:rsid w:val="002C13A1"/>
    <w:rsid w:val="002C2E56"/>
    <w:rsid w:val="002C4192"/>
    <w:rsid w:val="002D53FE"/>
    <w:rsid w:val="002E0090"/>
    <w:rsid w:val="002E32BD"/>
    <w:rsid w:val="002E53F8"/>
    <w:rsid w:val="002E5FB9"/>
    <w:rsid w:val="002E768E"/>
    <w:rsid w:val="002F0D12"/>
    <w:rsid w:val="002F2568"/>
    <w:rsid w:val="002F2BF8"/>
    <w:rsid w:val="003005EE"/>
    <w:rsid w:val="003014F6"/>
    <w:rsid w:val="003040D9"/>
    <w:rsid w:val="00305BB9"/>
    <w:rsid w:val="00306297"/>
    <w:rsid w:val="00306A4C"/>
    <w:rsid w:val="003127F3"/>
    <w:rsid w:val="0031480F"/>
    <w:rsid w:val="0032132F"/>
    <w:rsid w:val="0032143A"/>
    <w:rsid w:val="00321ADC"/>
    <w:rsid w:val="0033255B"/>
    <w:rsid w:val="00332CAA"/>
    <w:rsid w:val="00341401"/>
    <w:rsid w:val="003414E1"/>
    <w:rsid w:val="0034384A"/>
    <w:rsid w:val="00351676"/>
    <w:rsid w:val="00352BEF"/>
    <w:rsid w:val="003563A0"/>
    <w:rsid w:val="00372580"/>
    <w:rsid w:val="003736D6"/>
    <w:rsid w:val="003739F5"/>
    <w:rsid w:val="00374B2D"/>
    <w:rsid w:val="003779D7"/>
    <w:rsid w:val="003814BD"/>
    <w:rsid w:val="003853B7"/>
    <w:rsid w:val="003859D0"/>
    <w:rsid w:val="00387CBD"/>
    <w:rsid w:val="00387DDA"/>
    <w:rsid w:val="00391039"/>
    <w:rsid w:val="00391987"/>
    <w:rsid w:val="00391B98"/>
    <w:rsid w:val="003921B2"/>
    <w:rsid w:val="00393286"/>
    <w:rsid w:val="00394210"/>
    <w:rsid w:val="003A0AC4"/>
    <w:rsid w:val="003A0E44"/>
    <w:rsid w:val="003A1EF9"/>
    <w:rsid w:val="003A5B84"/>
    <w:rsid w:val="003A6D10"/>
    <w:rsid w:val="003B30EC"/>
    <w:rsid w:val="003B3B9D"/>
    <w:rsid w:val="003B401B"/>
    <w:rsid w:val="003C0195"/>
    <w:rsid w:val="003C4FE7"/>
    <w:rsid w:val="003C5C3C"/>
    <w:rsid w:val="003C71B3"/>
    <w:rsid w:val="003D3F4F"/>
    <w:rsid w:val="003D4FA1"/>
    <w:rsid w:val="003D5B03"/>
    <w:rsid w:val="003D6B0E"/>
    <w:rsid w:val="003D74C5"/>
    <w:rsid w:val="003E2329"/>
    <w:rsid w:val="003E46A6"/>
    <w:rsid w:val="003E56CC"/>
    <w:rsid w:val="003E7C16"/>
    <w:rsid w:val="003F5BAC"/>
    <w:rsid w:val="003F5C34"/>
    <w:rsid w:val="003F6497"/>
    <w:rsid w:val="003F75B7"/>
    <w:rsid w:val="00401E9E"/>
    <w:rsid w:val="004030A9"/>
    <w:rsid w:val="004041E9"/>
    <w:rsid w:val="00410EAD"/>
    <w:rsid w:val="004165FE"/>
    <w:rsid w:val="00416F45"/>
    <w:rsid w:val="0041751C"/>
    <w:rsid w:val="00417B7F"/>
    <w:rsid w:val="00420471"/>
    <w:rsid w:val="004305B2"/>
    <w:rsid w:val="0044032E"/>
    <w:rsid w:val="00453632"/>
    <w:rsid w:val="00454642"/>
    <w:rsid w:val="00455175"/>
    <w:rsid w:val="0046148F"/>
    <w:rsid w:val="004636E9"/>
    <w:rsid w:val="00470E64"/>
    <w:rsid w:val="00471355"/>
    <w:rsid w:val="004715BC"/>
    <w:rsid w:val="004735A3"/>
    <w:rsid w:val="00473C71"/>
    <w:rsid w:val="00481A6A"/>
    <w:rsid w:val="004828B2"/>
    <w:rsid w:val="00482949"/>
    <w:rsid w:val="004851DF"/>
    <w:rsid w:val="004859DC"/>
    <w:rsid w:val="004915C2"/>
    <w:rsid w:val="004A264B"/>
    <w:rsid w:val="004A460E"/>
    <w:rsid w:val="004A699F"/>
    <w:rsid w:val="004B4F6D"/>
    <w:rsid w:val="004C44EB"/>
    <w:rsid w:val="004C56B0"/>
    <w:rsid w:val="004C58D1"/>
    <w:rsid w:val="004D33EB"/>
    <w:rsid w:val="004D34D3"/>
    <w:rsid w:val="004D68AC"/>
    <w:rsid w:val="004D718A"/>
    <w:rsid w:val="004E1B26"/>
    <w:rsid w:val="004E2982"/>
    <w:rsid w:val="004E48D3"/>
    <w:rsid w:val="004E65CE"/>
    <w:rsid w:val="004E6948"/>
    <w:rsid w:val="004E79CB"/>
    <w:rsid w:val="004F56B0"/>
    <w:rsid w:val="004F6007"/>
    <w:rsid w:val="005003EC"/>
    <w:rsid w:val="00500966"/>
    <w:rsid w:val="00502E8E"/>
    <w:rsid w:val="00503B6F"/>
    <w:rsid w:val="005063EF"/>
    <w:rsid w:val="005070BC"/>
    <w:rsid w:val="00507497"/>
    <w:rsid w:val="0051349C"/>
    <w:rsid w:val="005160F8"/>
    <w:rsid w:val="00517DCF"/>
    <w:rsid w:val="00524F06"/>
    <w:rsid w:val="00527530"/>
    <w:rsid w:val="00533B97"/>
    <w:rsid w:val="00535021"/>
    <w:rsid w:val="005407E3"/>
    <w:rsid w:val="005416D7"/>
    <w:rsid w:val="005457B4"/>
    <w:rsid w:val="00546724"/>
    <w:rsid w:val="0055063C"/>
    <w:rsid w:val="005521E8"/>
    <w:rsid w:val="005531C5"/>
    <w:rsid w:val="00555093"/>
    <w:rsid w:val="00556B82"/>
    <w:rsid w:val="00565658"/>
    <w:rsid w:val="00567117"/>
    <w:rsid w:val="00570540"/>
    <w:rsid w:val="005730E8"/>
    <w:rsid w:val="00574852"/>
    <w:rsid w:val="00574E49"/>
    <w:rsid w:val="0057557F"/>
    <w:rsid w:val="0058044C"/>
    <w:rsid w:val="00582BCB"/>
    <w:rsid w:val="00583E87"/>
    <w:rsid w:val="00584970"/>
    <w:rsid w:val="00585930"/>
    <w:rsid w:val="00587B4A"/>
    <w:rsid w:val="005913C3"/>
    <w:rsid w:val="0059390D"/>
    <w:rsid w:val="0059607C"/>
    <w:rsid w:val="005978D0"/>
    <w:rsid w:val="005A7B94"/>
    <w:rsid w:val="005B040D"/>
    <w:rsid w:val="005B6332"/>
    <w:rsid w:val="005C39D8"/>
    <w:rsid w:val="005D1E88"/>
    <w:rsid w:val="005D5639"/>
    <w:rsid w:val="005E3D47"/>
    <w:rsid w:val="005E71DC"/>
    <w:rsid w:val="005F0779"/>
    <w:rsid w:val="005F22AA"/>
    <w:rsid w:val="00607A45"/>
    <w:rsid w:val="00614044"/>
    <w:rsid w:val="00620D69"/>
    <w:rsid w:val="006261EE"/>
    <w:rsid w:val="00626EB7"/>
    <w:rsid w:val="00632165"/>
    <w:rsid w:val="0063610B"/>
    <w:rsid w:val="00640E24"/>
    <w:rsid w:val="0064183C"/>
    <w:rsid w:val="006444EC"/>
    <w:rsid w:val="00644C47"/>
    <w:rsid w:val="006458A8"/>
    <w:rsid w:val="00647E54"/>
    <w:rsid w:val="006508F5"/>
    <w:rsid w:val="00652AB5"/>
    <w:rsid w:val="00655C53"/>
    <w:rsid w:val="006611EC"/>
    <w:rsid w:val="00663820"/>
    <w:rsid w:val="0066422C"/>
    <w:rsid w:val="00667660"/>
    <w:rsid w:val="00675A27"/>
    <w:rsid w:val="00680429"/>
    <w:rsid w:val="006805AD"/>
    <w:rsid w:val="0068140A"/>
    <w:rsid w:val="00681C53"/>
    <w:rsid w:val="00683872"/>
    <w:rsid w:val="006908D0"/>
    <w:rsid w:val="006922B3"/>
    <w:rsid w:val="006934D6"/>
    <w:rsid w:val="00694785"/>
    <w:rsid w:val="00697868"/>
    <w:rsid w:val="006A0999"/>
    <w:rsid w:val="006A4240"/>
    <w:rsid w:val="006A4891"/>
    <w:rsid w:val="006A5F3F"/>
    <w:rsid w:val="006A7E87"/>
    <w:rsid w:val="006C113B"/>
    <w:rsid w:val="006C2F22"/>
    <w:rsid w:val="006C5AF5"/>
    <w:rsid w:val="006C5FFD"/>
    <w:rsid w:val="006D1E10"/>
    <w:rsid w:val="006D2CE1"/>
    <w:rsid w:val="006D3F90"/>
    <w:rsid w:val="006D58FD"/>
    <w:rsid w:val="006E15F7"/>
    <w:rsid w:val="006E25E3"/>
    <w:rsid w:val="006E42D8"/>
    <w:rsid w:val="006E5340"/>
    <w:rsid w:val="006E63AD"/>
    <w:rsid w:val="006F00E4"/>
    <w:rsid w:val="006F0BAE"/>
    <w:rsid w:val="006F21C6"/>
    <w:rsid w:val="006F34B7"/>
    <w:rsid w:val="006F59CA"/>
    <w:rsid w:val="00703F22"/>
    <w:rsid w:val="007054BB"/>
    <w:rsid w:val="00711CCC"/>
    <w:rsid w:val="00716A6D"/>
    <w:rsid w:val="0071751D"/>
    <w:rsid w:val="00720403"/>
    <w:rsid w:val="0072360C"/>
    <w:rsid w:val="00724DC8"/>
    <w:rsid w:val="00725D29"/>
    <w:rsid w:val="00726439"/>
    <w:rsid w:val="007316F9"/>
    <w:rsid w:val="00734301"/>
    <w:rsid w:val="007360C0"/>
    <w:rsid w:val="00736155"/>
    <w:rsid w:val="00737BE9"/>
    <w:rsid w:val="00741480"/>
    <w:rsid w:val="00742CD9"/>
    <w:rsid w:val="00746A1F"/>
    <w:rsid w:val="00746EBF"/>
    <w:rsid w:val="0074790B"/>
    <w:rsid w:val="00750CAC"/>
    <w:rsid w:val="0075521D"/>
    <w:rsid w:val="00760B45"/>
    <w:rsid w:val="00763C0B"/>
    <w:rsid w:val="00764028"/>
    <w:rsid w:val="00767CF8"/>
    <w:rsid w:val="00767D8A"/>
    <w:rsid w:val="00770BA7"/>
    <w:rsid w:val="007731BB"/>
    <w:rsid w:val="00774BAB"/>
    <w:rsid w:val="00775C67"/>
    <w:rsid w:val="00786812"/>
    <w:rsid w:val="00787397"/>
    <w:rsid w:val="007914F6"/>
    <w:rsid w:val="00795090"/>
    <w:rsid w:val="00795A5C"/>
    <w:rsid w:val="007A4756"/>
    <w:rsid w:val="007A606D"/>
    <w:rsid w:val="007B329F"/>
    <w:rsid w:val="007B3AD8"/>
    <w:rsid w:val="007B4408"/>
    <w:rsid w:val="007C5F02"/>
    <w:rsid w:val="007C69D9"/>
    <w:rsid w:val="007D043E"/>
    <w:rsid w:val="007D61EE"/>
    <w:rsid w:val="007D785F"/>
    <w:rsid w:val="007E0B6A"/>
    <w:rsid w:val="007E1BBB"/>
    <w:rsid w:val="007E3E7B"/>
    <w:rsid w:val="007E5CB3"/>
    <w:rsid w:val="007F1310"/>
    <w:rsid w:val="007F13A2"/>
    <w:rsid w:val="007F57AD"/>
    <w:rsid w:val="00806A7A"/>
    <w:rsid w:val="00807FBF"/>
    <w:rsid w:val="00813A51"/>
    <w:rsid w:val="0081428C"/>
    <w:rsid w:val="00814484"/>
    <w:rsid w:val="00815914"/>
    <w:rsid w:val="008162C0"/>
    <w:rsid w:val="00822149"/>
    <w:rsid w:val="00830014"/>
    <w:rsid w:val="008300A7"/>
    <w:rsid w:val="008370EC"/>
    <w:rsid w:val="00843671"/>
    <w:rsid w:val="00844127"/>
    <w:rsid w:val="00845EA1"/>
    <w:rsid w:val="00847A87"/>
    <w:rsid w:val="00851402"/>
    <w:rsid w:val="008560C8"/>
    <w:rsid w:val="00856DD9"/>
    <w:rsid w:val="00857880"/>
    <w:rsid w:val="008638A1"/>
    <w:rsid w:val="00874CA4"/>
    <w:rsid w:val="00880F58"/>
    <w:rsid w:val="00881F83"/>
    <w:rsid w:val="00883B53"/>
    <w:rsid w:val="0088478B"/>
    <w:rsid w:val="00884AFB"/>
    <w:rsid w:val="00885E2E"/>
    <w:rsid w:val="008919E2"/>
    <w:rsid w:val="00891A1F"/>
    <w:rsid w:val="008937D5"/>
    <w:rsid w:val="008960C5"/>
    <w:rsid w:val="008A274F"/>
    <w:rsid w:val="008B5DF8"/>
    <w:rsid w:val="008C1B12"/>
    <w:rsid w:val="008C3B11"/>
    <w:rsid w:val="008C49CB"/>
    <w:rsid w:val="008C5128"/>
    <w:rsid w:val="008C6A3B"/>
    <w:rsid w:val="008D4041"/>
    <w:rsid w:val="008D5CF3"/>
    <w:rsid w:val="008D6AAF"/>
    <w:rsid w:val="008D6EB7"/>
    <w:rsid w:val="008E33EA"/>
    <w:rsid w:val="008E7254"/>
    <w:rsid w:val="008F0DC2"/>
    <w:rsid w:val="008F398A"/>
    <w:rsid w:val="008F4B8C"/>
    <w:rsid w:val="008F4BFB"/>
    <w:rsid w:val="008F6C80"/>
    <w:rsid w:val="008F7FF1"/>
    <w:rsid w:val="009009E9"/>
    <w:rsid w:val="009061B1"/>
    <w:rsid w:val="009121DB"/>
    <w:rsid w:val="00912A8A"/>
    <w:rsid w:val="0091307E"/>
    <w:rsid w:val="0091429D"/>
    <w:rsid w:val="00916518"/>
    <w:rsid w:val="00920D01"/>
    <w:rsid w:val="00922B86"/>
    <w:rsid w:val="009247A4"/>
    <w:rsid w:val="00930F9A"/>
    <w:rsid w:val="0093138B"/>
    <w:rsid w:val="0093189F"/>
    <w:rsid w:val="00932FFE"/>
    <w:rsid w:val="00933E03"/>
    <w:rsid w:val="00937A44"/>
    <w:rsid w:val="00943D05"/>
    <w:rsid w:val="00944E40"/>
    <w:rsid w:val="00944EFC"/>
    <w:rsid w:val="00947A5D"/>
    <w:rsid w:val="00960A18"/>
    <w:rsid w:val="009634B8"/>
    <w:rsid w:val="009650AC"/>
    <w:rsid w:val="00967451"/>
    <w:rsid w:val="00970B74"/>
    <w:rsid w:val="00970C2C"/>
    <w:rsid w:val="009717C4"/>
    <w:rsid w:val="0097238B"/>
    <w:rsid w:val="00973CED"/>
    <w:rsid w:val="00982E37"/>
    <w:rsid w:val="00982FD9"/>
    <w:rsid w:val="00984513"/>
    <w:rsid w:val="0099198E"/>
    <w:rsid w:val="00991F64"/>
    <w:rsid w:val="00994D55"/>
    <w:rsid w:val="009975BA"/>
    <w:rsid w:val="009A2658"/>
    <w:rsid w:val="009A3910"/>
    <w:rsid w:val="009A452A"/>
    <w:rsid w:val="009A57EE"/>
    <w:rsid w:val="009A5D22"/>
    <w:rsid w:val="009A690A"/>
    <w:rsid w:val="009B2174"/>
    <w:rsid w:val="009B2C80"/>
    <w:rsid w:val="009B2FDB"/>
    <w:rsid w:val="009B4D02"/>
    <w:rsid w:val="009B5560"/>
    <w:rsid w:val="009B5CFF"/>
    <w:rsid w:val="009B63D0"/>
    <w:rsid w:val="009B6582"/>
    <w:rsid w:val="009B7E79"/>
    <w:rsid w:val="009C70AA"/>
    <w:rsid w:val="009D3B92"/>
    <w:rsid w:val="009D4885"/>
    <w:rsid w:val="009D5BB2"/>
    <w:rsid w:val="009D6622"/>
    <w:rsid w:val="009D6CC1"/>
    <w:rsid w:val="009D7722"/>
    <w:rsid w:val="009E0E70"/>
    <w:rsid w:val="009E1505"/>
    <w:rsid w:val="009E256F"/>
    <w:rsid w:val="009E644F"/>
    <w:rsid w:val="009E7704"/>
    <w:rsid w:val="009F0BC7"/>
    <w:rsid w:val="009F2389"/>
    <w:rsid w:val="009F4119"/>
    <w:rsid w:val="009F4D02"/>
    <w:rsid w:val="00A02CF0"/>
    <w:rsid w:val="00A061DB"/>
    <w:rsid w:val="00A06242"/>
    <w:rsid w:val="00A070A2"/>
    <w:rsid w:val="00A13906"/>
    <w:rsid w:val="00A14178"/>
    <w:rsid w:val="00A17EF9"/>
    <w:rsid w:val="00A21EEA"/>
    <w:rsid w:val="00A249F8"/>
    <w:rsid w:val="00A24F5F"/>
    <w:rsid w:val="00A34D81"/>
    <w:rsid w:val="00A36E64"/>
    <w:rsid w:val="00A37E4A"/>
    <w:rsid w:val="00A40669"/>
    <w:rsid w:val="00A45731"/>
    <w:rsid w:val="00A50C98"/>
    <w:rsid w:val="00A52A54"/>
    <w:rsid w:val="00A55B89"/>
    <w:rsid w:val="00A60432"/>
    <w:rsid w:val="00A63552"/>
    <w:rsid w:val="00A64BCF"/>
    <w:rsid w:val="00A674BC"/>
    <w:rsid w:val="00A678CD"/>
    <w:rsid w:val="00A703B0"/>
    <w:rsid w:val="00A7276F"/>
    <w:rsid w:val="00A810C1"/>
    <w:rsid w:val="00A81B19"/>
    <w:rsid w:val="00A8245B"/>
    <w:rsid w:val="00A836D7"/>
    <w:rsid w:val="00A87CD3"/>
    <w:rsid w:val="00A91770"/>
    <w:rsid w:val="00A9565D"/>
    <w:rsid w:val="00AA43B2"/>
    <w:rsid w:val="00AA5823"/>
    <w:rsid w:val="00AB0791"/>
    <w:rsid w:val="00AB1ABD"/>
    <w:rsid w:val="00AB3498"/>
    <w:rsid w:val="00AB42AB"/>
    <w:rsid w:val="00AB59F9"/>
    <w:rsid w:val="00AB6528"/>
    <w:rsid w:val="00AB6DB8"/>
    <w:rsid w:val="00AC4DDC"/>
    <w:rsid w:val="00AC532A"/>
    <w:rsid w:val="00AC7B2D"/>
    <w:rsid w:val="00AD139C"/>
    <w:rsid w:val="00AD143A"/>
    <w:rsid w:val="00AD5726"/>
    <w:rsid w:val="00AE1F29"/>
    <w:rsid w:val="00AE2D88"/>
    <w:rsid w:val="00AE325A"/>
    <w:rsid w:val="00AE4F72"/>
    <w:rsid w:val="00AE7F3E"/>
    <w:rsid w:val="00AF0106"/>
    <w:rsid w:val="00AF3247"/>
    <w:rsid w:val="00B04882"/>
    <w:rsid w:val="00B05050"/>
    <w:rsid w:val="00B0624B"/>
    <w:rsid w:val="00B13AC6"/>
    <w:rsid w:val="00B208CA"/>
    <w:rsid w:val="00B21DB5"/>
    <w:rsid w:val="00B23C0B"/>
    <w:rsid w:val="00B24D8D"/>
    <w:rsid w:val="00B251B6"/>
    <w:rsid w:val="00B256F5"/>
    <w:rsid w:val="00B277C1"/>
    <w:rsid w:val="00B27C43"/>
    <w:rsid w:val="00B332D6"/>
    <w:rsid w:val="00B34B81"/>
    <w:rsid w:val="00B3527F"/>
    <w:rsid w:val="00B40CC8"/>
    <w:rsid w:val="00B41277"/>
    <w:rsid w:val="00B41875"/>
    <w:rsid w:val="00B42D12"/>
    <w:rsid w:val="00B44FB5"/>
    <w:rsid w:val="00B45B1D"/>
    <w:rsid w:val="00B518B4"/>
    <w:rsid w:val="00B51AC5"/>
    <w:rsid w:val="00B521DC"/>
    <w:rsid w:val="00B56EFF"/>
    <w:rsid w:val="00B578C3"/>
    <w:rsid w:val="00B637AB"/>
    <w:rsid w:val="00B6565B"/>
    <w:rsid w:val="00B65740"/>
    <w:rsid w:val="00B65B2B"/>
    <w:rsid w:val="00B6622F"/>
    <w:rsid w:val="00B66507"/>
    <w:rsid w:val="00B713AE"/>
    <w:rsid w:val="00B71B7D"/>
    <w:rsid w:val="00B72DA7"/>
    <w:rsid w:val="00B739B0"/>
    <w:rsid w:val="00B76F2A"/>
    <w:rsid w:val="00B77E7F"/>
    <w:rsid w:val="00B834D2"/>
    <w:rsid w:val="00B8758D"/>
    <w:rsid w:val="00B90ACA"/>
    <w:rsid w:val="00B914B6"/>
    <w:rsid w:val="00B92D60"/>
    <w:rsid w:val="00B94812"/>
    <w:rsid w:val="00B97BB0"/>
    <w:rsid w:val="00BA162C"/>
    <w:rsid w:val="00BB5CB5"/>
    <w:rsid w:val="00BB66E1"/>
    <w:rsid w:val="00BC31DA"/>
    <w:rsid w:val="00BC52AB"/>
    <w:rsid w:val="00BC5C93"/>
    <w:rsid w:val="00BD27A4"/>
    <w:rsid w:val="00BD3250"/>
    <w:rsid w:val="00BD6988"/>
    <w:rsid w:val="00BD78A8"/>
    <w:rsid w:val="00BE2D2C"/>
    <w:rsid w:val="00BE344C"/>
    <w:rsid w:val="00BE3BEE"/>
    <w:rsid w:val="00BF0CBC"/>
    <w:rsid w:val="00BF1CC2"/>
    <w:rsid w:val="00BF1E8B"/>
    <w:rsid w:val="00BF4C6D"/>
    <w:rsid w:val="00BF5D61"/>
    <w:rsid w:val="00C00AAB"/>
    <w:rsid w:val="00C01400"/>
    <w:rsid w:val="00C01DC5"/>
    <w:rsid w:val="00C035C4"/>
    <w:rsid w:val="00C038F7"/>
    <w:rsid w:val="00C041A1"/>
    <w:rsid w:val="00C06D93"/>
    <w:rsid w:val="00C102B0"/>
    <w:rsid w:val="00C11FF1"/>
    <w:rsid w:val="00C12A74"/>
    <w:rsid w:val="00C12E03"/>
    <w:rsid w:val="00C13D28"/>
    <w:rsid w:val="00C1695C"/>
    <w:rsid w:val="00C26424"/>
    <w:rsid w:val="00C26D99"/>
    <w:rsid w:val="00C325A7"/>
    <w:rsid w:val="00C41628"/>
    <w:rsid w:val="00C4247F"/>
    <w:rsid w:val="00C43475"/>
    <w:rsid w:val="00C443B4"/>
    <w:rsid w:val="00C46B4D"/>
    <w:rsid w:val="00C51863"/>
    <w:rsid w:val="00C51DB1"/>
    <w:rsid w:val="00C5235C"/>
    <w:rsid w:val="00C52D98"/>
    <w:rsid w:val="00C542C1"/>
    <w:rsid w:val="00C5548B"/>
    <w:rsid w:val="00C5612B"/>
    <w:rsid w:val="00C602D3"/>
    <w:rsid w:val="00C6127A"/>
    <w:rsid w:val="00C61F29"/>
    <w:rsid w:val="00C63124"/>
    <w:rsid w:val="00C638FD"/>
    <w:rsid w:val="00C67766"/>
    <w:rsid w:val="00C70F3B"/>
    <w:rsid w:val="00C71F2C"/>
    <w:rsid w:val="00C77499"/>
    <w:rsid w:val="00C80EFB"/>
    <w:rsid w:val="00C81955"/>
    <w:rsid w:val="00C8450C"/>
    <w:rsid w:val="00C87E00"/>
    <w:rsid w:val="00C90D9B"/>
    <w:rsid w:val="00C916B2"/>
    <w:rsid w:val="00C92493"/>
    <w:rsid w:val="00C9361E"/>
    <w:rsid w:val="00C9575D"/>
    <w:rsid w:val="00CA338D"/>
    <w:rsid w:val="00CA4B1B"/>
    <w:rsid w:val="00CA655C"/>
    <w:rsid w:val="00CB27B3"/>
    <w:rsid w:val="00CB37AA"/>
    <w:rsid w:val="00CB3CDF"/>
    <w:rsid w:val="00CB6264"/>
    <w:rsid w:val="00CC029F"/>
    <w:rsid w:val="00CC08C7"/>
    <w:rsid w:val="00CC0F50"/>
    <w:rsid w:val="00CC11DC"/>
    <w:rsid w:val="00CD1184"/>
    <w:rsid w:val="00CD2564"/>
    <w:rsid w:val="00CD7410"/>
    <w:rsid w:val="00CE0B89"/>
    <w:rsid w:val="00CE516F"/>
    <w:rsid w:val="00CE7E3D"/>
    <w:rsid w:val="00D00575"/>
    <w:rsid w:val="00D037FA"/>
    <w:rsid w:val="00D04693"/>
    <w:rsid w:val="00D054B4"/>
    <w:rsid w:val="00D05C3F"/>
    <w:rsid w:val="00D0622F"/>
    <w:rsid w:val="00D0680C"/>
    <w:rsid w:val="00D13194"/>
    <w:rsid w:val="00D14A38"/>
    <w:rsid w:val="00D16270"/>
    <w:rsid w:val="00D16957"/>
    <w:rsid w:val="00D1755C"/>
    <w:rsid w:val="00D17FB8"/>
    <w:rsid w:val="00D21AE6"/>
    <w:rsid w:val="00D22F26"/>
    <w:rsid w:val="00D2473D"/>
    <w:rsid w:val="00D279FC"/>
    <w:rsid w:val="00D315EF"/>
    <w:rsid w:val="00D32076"/>
    <w:rsid w:val="00D32718"/>
    <w:rsid w:val="00D451B0"/>
    <w:rsid w:val="00D515B3"/>
    <w:rsid w:val="00D52230"/>
    <w:rsid w:val="00D5254B"/>
    <w:rsid w:val="00D569C4"/>
    <w:rsid w:val="00D56E5F"/>
    <w:rsid w:val="00D57ED1"/>
    <w:rsid w:val="00D6248B"/>
    <w:rsid w:val="00D64E5D"/>
    <w:rsid w:val="00D75A0A"/>
    <w:rsid w:val="00D778DB"/>
    <w:rsid w:val="00D8136E"/>
    <w:rsid w:val="00D86BE1"/>
    <w:rsid w:val="00D8792D"/>
    <w:rsid w:val="00D928C6"/>
    <w:rsid w:val="00D934C3"/>
    <w:rsid w:val="00D93F39"/>
    <w:rsid w:val="00DA001A"/>
    <w:rsid w:val="00DA33F8"/>
    <w:rsid w:val="00DA5594"/>
    <w:rsid w:val="00DA69CE"/>
    <w:rsid w:val="00DB05F7"/>
    <w:rsid w:val="00DB334C"/>
    <w:rsid w:val="00DB35B1"/>
    <w:rsid w:val="00DB49B7"/>
    <w:rsid w:val="00DC35EE"/>
    <w:rsid w:val="00DC4528"/>
    <w:rsid w:val="00DC46FD"/>
    <w:rsid w:val="00DC5187"/>
    <w:rsid w:val="00DC662D"/>
    <w:rsid w:val="00DD096B"/>
    <w:rsid w:val="00DD4236"/>
    <w:rsid w:val="00DD6A64"/>
    <w:rsid w:val="00DE1ABE"/>
    <w:rsid w:val="00DE4C9B"/>
    <w:rsid w:val="00DE50AF"/>
    <w:rsid w:val="00DE68FD"/>
    <w:rsid w:val="00DF3B3F"/>
    <w:rsid w:val="00DF7D37"/>
    <w:rsid w:val="00DF7FB7"/>
    <w:rsid w:val="00E00E32"/>
    <w:rsid w:val="00E033D6"/>
    <w:rsid w:val="00E06A98"/>
    <w:rsid w:val="00E07938"/>
    <w:rsid w:val="00E13C4B"/>
    <w:rsid w:val="00E1743C"/>
    <w:rsid w:val="00E20B98"/>
    <w:rsid w:val="00E22DB0"/>
    <w:rsid w:val="00E235F0"/>
    <w:rsid w:val="00E30A69"/>
    <w:rsid w:val="00E3698E"/>
    <w:rsid w:val="00E36B21"/>
    <w:rsid w:val="00E43443"/>
    <w:rsid w:val="00E43AE8"/>
    <w:rsid w:val="00E441C0"/>
    <w:rsid w:val="00E44F1E"/>
    <w:rsid w:val="00E540A9"/>
    <w:rsid w:val="00E62639"/>
    <w:rsid w:val="00E66577"/>
    <w:rsid w:val="00E72CB7"/>
    <w:rsid w:val="00E7664D"/>
    <w:rsid w:val="00E82186"/>
    <w:rsid w:val="00E82401"/>
    <w:rsid w:val="00E828F7"/>
    <w:rsid w:val="00E90548"/>
    <w:rsid w:val="00E9076D"/>
    <w:rsid w:val="00E92F60"/>
    <w:rsid w:val="00E94547"/>
    <w:rsid w:val="00E97B49"/>
    <w:rsid w:val="00EA0347"/>
    <w:rsid w:val="00EA1D3A"/>
    <w:rsid w:val="00EA3B1E"/>
    <w:rsid w:val="00EA3B37"/>
    <w:rsid w:val="00EA4F3F"/>
    <w:rsid w:val="00EB4A5F"/>
    <w:rsid w:val="00EB7EFA"/>
    <w:rsid w:val="00EC615B"/>
    <w:rsid w:val="00EC6D7A"/>
    <w:rsid w:val="00EC7682"/>
    <w:rsid w:val="00EC7F17"/>
    <w:rsid w:val="00ED10AA"/>
    <w:rsid w:val="00ED37B0"/>
    <w:rsid w:val="00ED62A8"/>
    <w:rsid w:val="00EE3EBA"/>
    <w:rsid w:val="00EE742E"/>
    <w:rsid w:val="00EE7521"/>
    <w:rsid w:val="00EF1122"/>
    <w:rsid w:val="00EF77EB"/>
    <w:rsid w:val="00F01537"/>
    <w:rsid w:val="00F01F82"/>
    <w:rsid w:val="00F025B6"/>
    <w:rsid w:val="00F03778"/>
    <w:rsid w:val="00F06FE1"/>
    <w:rsid w:val="00F07A6C"/>
    <w:rsid w:val="00F17068"/>
    <w:rsid w:val="00F2563D"/>
    <w:rsid w:val="00F25ECE"/>
    <w:rsid w:val="00F2688B"/>
    <w:rsid w:val="00F269B0"/>
    <w:rsid w:val="00F271C6"/>
    <w:rsid w:val="00F2770D"/>
    <w:rsid w:val="00F35B26"/>
    <w:rsid w:val="00F417FA"/>
    <w:rsid w:val="00F42FB3"/>
    <w:rsid w:val="00F51A50"/>
    <w:rsid w:val="00F55843"/>
    <w:rsid w:val="00F67E39"/>
    <w:rsid w:val="00F73E19"/>
    <w:rsid w:val="00F75BFF"/>
    <w:rsid w:val="00F80820"/>
    <w:rsid w:val="00F834D6"/>
    <w:rsid w:val="00F846E6"/>
    <w:rsid w:val="00F85C6E"/>
    <w:rsid w:val="00F925F8"/>
    <w:rsid w:val="00F9767B"/>
    <w:rsid w:val="00FA4AD4"/>
    <w:rsid w:val="00FA7164"/>
    <w:rsid w:val="00FB36AA"/>
    <w:rsid w:val="00FB3FFE"/>
    <w:rsid w:val="00FB670A"/>
    <w:rsid w:val="00FC220F"/>
    <w:rsid w:val="00FC2D6D"/>
    <w:rsid w:val="00FC3E4A"/>
    <w:rsid w:val="00FC5C7E"/>
    <w:rsid w:val="00FC5F89"/>
    <w:rsid w:val="00FC6A16"/>
    <w:rsid w:val="00FD2309"/>
    <w:rsid w:val="00FD5788"/>
    <w:rsid w:val="00FD797B"/>
    <w:rsid w:val="00FE2271"/>
    <w:rsid w:val="00FE50CE"/>
    <w:rsid w:val="00FE6828"/>
    <w:rsid w:val="00FF08EB"/>
    <w:rsid w:val="00FF0EE2"/>
    <w:rsid w:val="00FF43B0"/>
    <w:rsid w:val="00FF5BF6"/>
    <w:rsid w:val="00FF70CC"/>
    <w:rsid w:val="00FF7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72DB6"/>
  <w15:docId w15:val="{0BEEDCDF-BFB4-48BC-AC90-240350474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paragraph" w:styleId="FootnoteText">
    <w:name w:val="footnote text"/>
    <w:basedOn w:val="Normal"/>
    <w:link w:val="FootnoteTextChar"/>
    <w:uiPriority w:val="99"/>
    <w:semiHidden/>
    <w:unhideWhenUsed/>
    <w:rsid w:val="004851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51DF"/>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4851DF"/>
    <w:rPr>
      <w:vertAlign w:val="superscript"/>
    </w:rPr>
  </w:style>
  <w:style w:type="paragraph" w:styleId="HTMLPreformatted">
    <w:name w:val="HTML Preformatted"/>
    <w:basedOn w:val="Normal"/>
    <w:link w:val="HTMLPreformattedChar"/>
    <w:uiPriority w:val="99"/>
    <w:semiHidden/>
    <w:unhideWhenUsed/>
    <w:rsid w:val="0008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01D"/>
    <w:rPr>
      <w:rFonts w:ascii="Courier New" w:eastAsia="Times New Roman" w:hAnsi="Courier New" w:cs="Courier New"/>
      <w:sz w:val="20"/>
      <w:szCs w:val="20"/>
    </w:rPr>
  </w:style>
  <w:style w:type="character" w:customStyle="1" w:styleId="instructurefilelinkholder">
    <w:name w:val="instructure_file_link_holder"/>
    <w:basedOn w:val="DefaultParagraphFont"/>
    <w:rsid w:val="00260DC8"/>
  </w:style>
  <w:style w:type="table" w:customStyle="1" w:styleId="LightList1">
    <w:name w:val="Light List1"/>
    <w:basedOn w:val="TableNormal"/>
    <w:uiPriority w:val="61"/>
    <w:rsid w:val="00AB349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tandard">
    <w:name w:val="Standard"/>
    <w:rsid w:val="00CD7410"/>
    <w:pPr>
      <w:suppressAutoHyphens/>
      <w:autoSpaceDN w:val="0"/>
    </w:pPr>
    <w:rPr>
      <w:rFonts w:ascii="Calibri" w:eastAsia="Calibri" w:hAnsi="Calibri" w:cs="Times New Roman"/>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53135">
      <w:bodyDiv w:val="1"/>
      <w:marLeft w:val="0"/>
      <w:marRight w:val="0"/>
      <w:marTop w:val="0"/>
      <w:marBottom w:val="0"/>
      <w:divBdr>
        <w:top w:val="none" w:sz="0" w:space="0" w:color="auto"/>
        <w:left w:val="none" w:sz="0" w:space="0" w:color="auto"/>
        <w:bottom w:val="none" w:sz="0" w:space="0" w:color="auto"/>
        <w:right w:val="none" w:sz="0" w:space="0" w:color="auto"/>
      </w:divBdr>
    </w:div>
    <w:div w:id="325863341">
      <w:bodyDiv w:val="1"/>
      <w:marLeft w:val="0"/>
      <w:marRight w:val="0"/>
      <w:marTop w:val="0"/>
      <w:marBottom w:val="0"/>
      <w:divBdr>
        <w:top w:val="none" w:sz="0" w:space="0" w:color="auto"/>
        <w:left w:val="none" w:sz="0" w:space="0" w:color="auto"/>
        <w:bottom w:val="none" w:sz="0" w:space="0" w:color="auto"/>
        <w:right w:val="none" w:sz="0" w:space="0" w:color="auto"/>
      </w:divBdr>
    </w:div>
    <w:div w:id="385181568">
      <w:bodyDiv w:val="1"/>
      <w:marLeft w:val="0"/>
      <w:marRight w:val="0"/>
      <w:marTop w:val="0"/>
      <w:marBottom w:val="0"/>
      <w:divBdr>
        <w:top w:val="none" w:sz="0" w:space="0" w:color="auto"/>
        <w:left w:val="none" w:sz="0" w:space="0" w:color="auto"/>
        <w:bottom w:val="none" w:sz="0" w:space="0" w:color="auto"/>
        <w:right w:val="none" w:sz="0" w:space="0" w:color="auto"/>
      </w:divBdr>
    </w:div>
    <w:div w:id="388579326">
      <w:bodyDiv w:val="1"/>
      <w:marLeft w:val="0"/>
      <w:marRight w:val="0"/>
      <w:marTop w:val="0"/>
      <w:marBottom w:val="0"/>
      <w:divBdr>
        <w:top w:val="none" w:sz="0" w:space="0" w:color="auto"/>
        <w:left w:val="none" w:sz="0" w:space="0" w:color="auto"/>
        <w:bottom w:val="none" w:sz="0" w:space="0" w:color="auto"/>
        <w:right w:val="none" w:sz="0" w:space="0" w:color="auto"/>
      </w:divBdr>
    </w:div>
    <w:div w:id="427965327">
      <w:bodyDiv w:val="1"/>
      <w:marLeft w:val="0"/>
      <w:marRight w:val="0"/>
      <w:marTop w:val="0"/>
      <w:marBottom w:val="0"/>
      <w:divBdr>
        <w:top w:val="none" w:sz="0" w:space="0" w:color="auto"/>
        <w:left w:val="none" w:sz="0" w:space="0" w:color="auto"/>
        <w:bottom w:val="none" w:sz="0" w:space="0" w:color="auto"/>
        <w:right w:val="none" w:sz="0" w:space="0" w:color="auto"/>
      </w:divBdr>
    </w:div>
    <w:div w:id="436221365">
      <w:bodyDiv w:val="1"/>
      <w:marLeft w:val="0"/>
      <w:marRight w:val="0"/>
      <w:marTop w:val="0"/>
      <w:marBottom w:val="0"/>
      <w:divBdr>
        <w:top w:val="none" w:sz="0" w:space="0" w:color="auto"/>
        <w:left w:val="none" w:sz="0" w:space="0" w:color="auto"/>
        <w:bottom w:val="none" w:sz="0" w:space="0" w:color="auto"/>
        <w:right w:val="none" w:sz="0" w:space="0" w:color="auto"/>
      </w:divBdr>
    </w:div>
    <w:div w:id="585306396">
      <w:bodyDiv w:val="1"/>
      <w:marLeft w:val="0"/>
      <w:marRight w:val="0"/>
      <w:marTop w:val="0"/>
      <w:marBottom w:val="0"/>
      <w:divBdr>
        <w:top w:val="none" w:sz="0" w:space="0" w:color="auto"/>
        <w:left w:val="none" w:sz="0" w:space="0" w:color="auto"/>
        <w:bottom w:val="none" w:sz="0" w:space="0" w:color="auto"/>
        <w:right w:val="none" w:sz="0" w:space="0" w:color="auto"/>
      </w:divBdr>
    </w:div>
    <w:div w:id="772626548">
      <w:bodyDiv w:val="1"/>
      <w:marLeft w:val="0"/>
      <w:marRight w:val="0"/>
      <w:marTop w:val="0"/>
      <w:marBottom w:val="0"/>
      <w:divBdr>
        <w:top w:val="none" w:sz="0" w:space="0" w:color="auto"/>
        <w:left w:val="none" w:sz="0" w:space="0" w:color="auto"/>
        <w:bottom w:val="none" w:sz="0" w:space="0" w:color="auto"/>
        <w:right w:val="none" w:sz="0" w:space="0" w:color="auto"/>
      </w:divBdr>
    </w:div>
    <w:div w:id="786699062">
      <w:bodyDiv w:val="1"/>
      <w:marLeft w:val="0"/>
      <w:marRight w:val="0"/>
      <w:marTop w:val="0"/>
      <w:marBottom w:val="0"/>
      <w:divBdr>
        <w:top w:val="none" w:sz="0" w:space="0" w:color="auto"/>
        <w:left w:val="none" w:sz="0" w:space="0" w:color="auto"/>
        <w:bottom w:val="none" w:sz="0" w:space="0" w:color="auto"/>
        <w:right w:val="none" w:sz="0" w:space="0" w:color="auto"/>
      </w:divBdr>
    </w:div>
    <w:div w:id="919825213">
      <w:bodyDiv w:val="1"/>
      <w:marLeft w:val="0"/>
      <w:marRight w:val="0"/>
      <w:marTop w:val="0"/>
      <w:marBottom w:val="0"/>
      <w:divBdr>
        <w:top w:val="none" w:sz="0" w:space="0" w:color="auto"/>
        <w:left w:val="none" w:sz="0" w:space="0" w:color="auto"/>
        <w:bottom w:val="none" w:sz="0" w:space="0" w:color="auto"/>
        <w:right w:val="none" w:sz="0" w:space="0" w:color="auto"/>
      </w:divBdr>
    </w:div>
    <w:div w:id="1015616103">
      <w:bodyDiv w:val="1"/>
      <w:marLeft w:val="0"/>
      <w:marRight w:val="0"/>
      <w:marTop w:val="0"/>
      <w:marBottom w:val="0"/>
      <w:divBdr>
        <w:top w:val="none" w:sz="0" w:space="0" w:color="auto"/>
        <w:left w:val="none" w:sz="0" w:space="0" w:color="auto"/>
        <w:bottom w:val="none" w:sz="0" w:space="0" w:color="auto"/>
        <w:right w:val="none" w:sz="0" w:space="0" w:color="auto"/>
      </w:divBdr>
    </w:div>
    <w:div w:id="1019310262">
      <w:bodyDiv w:val="1"/>
      <w:marLeft w:val="0"/>
      <w:marRight w:val="0"/>
      <w:marTop w:val="0"/>
      <w:marBottom w:val="0"/>
      <w:divBdr>
        <w:top w:val="none" w:sz="0" w:space="0" w:color="auto"/>
        <w:left w:val="none" w:sz="0" w:space="0" w:color="auto"/>
        <w:bottom w:val="none" w:sz="0" w:space="0" w:color="auto"/>
        <w:right w:val="none" w:sz="0" w:space="0" w:color="auto"/>
      </w:divBdr>
    </w:div>
    <w:div w:id="1139112311">
      <w:bodyDiv w:val="1"/>
      <w:marLeft w:val="0"/>
      <w:marRight w:val="0"/>
      <w:marTop w:val="0"/>
      <w:marBottom w:val="0"/>
      <w:divBdr>
        <w:top w:val="none" w:sz="0" w:space="0" w:color="auto"/>
        <w:left w:val="none" w:sz="0" w:space="0" w:color="auto"/>
        <w:bottom w:val="none" w:sz="0" w:space="0" w:color="auto"/>
        <w:right w:val="none" w:sz="0" w:space="0" w:color="auto"/>
      </w:divBdr>
    </w:div>
    <w:div w:id="1216964334">
      <w:bodyDiv w:val="1"/>
      <w:marLeft w:val="0"/>
      <w:marRight w:val="0"/>
      <w:marTop w:val="0"/>
      <w:marBottom w:val="0"/>
      <w:divBdr>
        <w:top w:val="none" w:sz="0" w:space="0" w:color="auto"/>
        <w:left w:val="none" w:sz="0" w:space="0" w:color="auto"/>
        <w:bottom w:val="none" w:sz="0" w:space="0" w:color="auto"/>
        <w:right w:val="none" w:sz="0" w:space="0" w:color="auto"/>
      </w:divBdr>
    </w:div>
    <w:div w:id="1338537745">
      <w:bodyDiv w:val="1"/>
      <w:marLeft w:val="0"/>
      <w:marRight w:val="0"/>
      <w:marTop w:val="0"/>
      <w:marBottom w:val="0"/>
      <w:divBdr>
        <w:top w:val="none" w:sz="0" w:space="0" w:color="auto"/>
        <w:left w:val="none" w:sz="0" w:space="0" w:color="auto"/>
        <w:bottom w:val="none" w:sz="0" w:space="0" w:color="auto"/>
        <w:right w:val="none" w:sz="0" w:space="0" w:color="auto"/>
      </w:divBdr>
    </w:div>
    <w:div w:id="1343582984">
      <w:bodyDiv w:val="1"/>
      <w:marLeft w:val="0"/>
      <w:marRight w:val="0"/>
      <w:marTop w:val="0"/>
      <w:marBottom w:val="0"/>
      <w:divBdr>
        <w:top w:val="none" w:sz="0" w:space="0" w:color="auto"/>
        <w:left w:val="none" w:sz="0" w:space="0" w:color="auto"/>
        <w:bottom w:val="none" w:sz="0" w:space="0" w:color="auto"/>
        <w:right w:val="none" w:sz="0" w:space="0" w:color="auto"/>
      </w:divBdr>
    </w:div>
    <w:div w:id="1348865905">
      <w:bodyDiv w:val="1"/>
      <w:marLeft w:val="0"/>
      <w:marRight w:val="0"/>
      <w:marTop w:val="0"/>
      <w:marBottom w:val="0"/>
      <w:divBdr>
        <w:top w:val="none" w:sz="0" w:space="0" w:color="auto"/>
        <w:left w:val="none" w:sz="0" w:space="0" w:color="auto"/>
        <w:bottom w:val="none" w:sz="0" w:space="0" w:color="auto"/>
        <w:right w:val="none" w:sz="0" w:space="0" w:color="auto"/>
      </w:divBdr>
    </w:div>
    <w:div w:id="1398630062">
      <w:bodyDiv w:val="1"/>
      <w:marLeft w:val="0"/>
      <w:marRight w:val="0"/>
      <w:marTop w:val="0"/>
      <w:marBottom w:val="0"/>
      <w:divBdr>
        <w:top w:val="none" w:sz="0" w:space="0" w:color="auto"/>
        <w:left w:val="none" w:sz="0" w:space="0" w:color="auto"/>
        <w:bottom w:val="none" w:sz="0" w:space="0" w:color="auto"/>
        <w:right w:val="none" w:sz="0" w:space="0" w:color="auto"/>
      </w:divBdr>
    </w:div>
    <w:div w:id="1487933179">
      <w:bodyDiv w:val="1"/>
      <w:marLeft w:val="0"/>
      <w:marRight w:val="0"/>
      <w:marTop w:val="0"/>
      <w:marBottom w:val="0"/>
      <w:divBdr>
        <w:top w:val="none" w:sz="0" w:space="0" w:color="auto"/>
        <w:left w:val="none" w:sz="0" w:space="0" w:color="auto"/>
        <w:bottom w:val="none" w:sz="0" w:space="0" w:color="auto"/>
        <w:right w:val="none" w:sz="0" w:space="0" w:color="auto"/>
      </w:divBdr>
    </w:div>
    <w:div w:id="1546715834">
      <w:bodyDiv w:val="1"/>
      <w:marLeft w:val="0"/>
      <w:marRight w:val="0"/>
      <w:marTop w:val="0"/>
      <w:marBottom w:val="0"/>
      <w:divBdr>
        <w:top w:val="none" w:sz="0" w:space="0" w:color="auto"/>
        <w:left w:val="none" w:sz="0" w:space="0" w:color="auto"/>
        <w:bottom w:val="none" w:sz="0" w:space="0" w:color="auto"/>
        <w:right w:val="none" w:sz="0" w:space="0" w:color="auto"/>
      </w:divBdr>
    </w:div>
    <w:div w:id="1571504475">
      <w:bodyDiv w:val="1"/>
      <w:marLeft w:val="0"/>
      <w:marRight w:val="0"/>
      <w:marTop w:val="0"/>
      <w:marBottom w:val="0"/>
      <w:divBdr>
        <w:top w:val="none" w:sz="0" w:space="0" w:color="auto"/>
        <w:left w:val="none" w:sz="0" w:space="0" w:color="auto"/>
        <w:bottom w:val="none" w:sz="0" w:space="0" w:color="auto"/>
        <w:right w:val="none" w:sz="0" w:space="0" w:color="auto"/>
      </w:divBdr>
    </w:div>
    <w:div w:id="1650287547">
      <w:bodyDiv w:val="1"/>
      <w:marLeft w:val="0"/>
      <w:marRight w:val="0"/>
      <w:marTop w:val="0"/>
      <w:marBottom w:val="0"/>
      <w:divBdr>
        <w:top w:val="none" w:sz="0" w:space="0" w:color="auto"/>
        <w:left w:val="none" w:sz="0" w:space="0" w:color="auto"/>
        <w:bottom w:val="none" w:sz="0" w:space="0" w:color="auto"/>
        <w:right w:val="none" w:sz="0" w:space="0" w:color="auto"/>
      </w:divBdr>
    </w:div>
    <w:div w:id="1732463983">
      <w:bodyDiv w:val="1"/>
      <w:marLeft w:val="0"/>
      <w:marRight w:val="0"/>
      <w:marTop w:val="0"/>
      <w:marBottom w:val="0"/>
      <w:divBdr>
        <w:top w:val="none" w:sz="0" w:space="0" w:color="auto"/>
        <w:left w:val="none" w:sz="0" w:space="0" w:color="auto"/>
        <w:bottom w:val="none" w:sz="0" w:space="0" w:color="auto"/>
        <w:right w:val="none" w:sz="0" w:space="0" w:color="auto"/>
      </w:divBdr>
    </w:div>
    <w:div w:id="1825193904">
      <w:bodyDiv w:val="1"/>
      <w:marLeft w:val="0"/>
      <w:marRight w:val="0"/>
      <w:marTop w:val="0"/>
      <w:marBottom w:val="0"/>
      <w:divBdr>
        <w:top w:val="none" w:sz="0" w:space="0" w:color="auto"/>
        <w:left w:val="none" w:sz="0" w:space="0" w:color="auto"/>
        <w:bottom w:val="none" w:sz="0" w:space="0" w:color="auto"/>
        <w:right w:val="none" w:sz="0" w:space="0" w:color="auto"/>
      </w:divBdr>
    </w:div>
    <w:div w:id="1854880986">
      <w:bodyDiv w:val="1"/>
      <w:marLeft w:val="0"/>
      <w:marRight w:val="0"/>
      <w:marTop w:val="0"/>
      <w:marBottom w:val="0"/>
      <w:divBdr>
        <w:top w:val="none" w:sz="0" w:space="0" w:color="auto"/>
        <w:left w:val="none" w:sz="0" w:space="0" w:color="auto"/>
        <w:bottom w:val="none" w:sz="0" w:space="0" w:color="auto"/>
        <w:right w:val="none" w:sz="0" w:space="0" w:color="auto"/>
      </w:divBdr>
    </w:div>
    <w:div w:id="2007443124">
      <w:bodyDiv w:val="1"/>
      <w:marLeft w:val="0"/>
      <w:marRight w:val="0"/>
      <w:marTop w:val="0"/>
      <w:marBottom w:val="0"/>
      <w:divBdr>
        <w:top w:val="none" w:sz="0" w:space="0" w:color="auto"/>
        <w:left w:val="none" w:sz="0" w:space="0" w:color="auto"/>
        <w:bottom w:val="none" w:sz="0" w:space="0" w:color="auto"/>
        <w:right w:val="none" w:sz="0" w:space="0" w:color="auto"/>
      </w:divBdr>
    </w:div>
    <w:div w:id="201564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350D0-0983-465D-9ED7-8AD3467FF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MASOOM</dc:creator>
  <cp:keywords>Template;Lab Manual</cp:keywords>
  <cp:lastModifiedBy>syed abdulrab</cp:lastModifiedBy>
  <cp:revision>2</cp:revision>
  <cp:lastPrinted>2019-01-16T05:54:00Z</cp:lastPrinted>
  <dcterms:created xsi:type="dcterms:W3CDTF">2023-02-22T09:26:00Z</dcterms:created>
  <dcterms:modified xsi:type="dcterms:W3CDTF">2023-02-22T09:26:00Z</dcterms:modified>
</cp:coreProperties>
</file>