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7933" w:rsidRDefault="00A723AC">
      <w:r>
        <w:t>Product Features</w:t>
      </w:r>
    </w:p>
    <w:p w:rsidR="00A723AC" w:rsidRPr="00A723AC" w:rsidRDefault="00A723AC" w:rsidP="00A723A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 w:rsidRPr="00A723AC">
        <w:rPr>
          <w:rFonts w:ascii="Tahoma" w:eastAsia="Times New Roman" w:hAnsi="Tahoma" w:cs="Tahoma"/>
          <w:color w:val="6F7074"/>
          <w:sz w:val="24"/>
          <w:szCs w:val="24"/>
        </w:rPr>
        <w:t>Jubilee Rahat Plan is a Women specific saving and protection plan (Underwritten By Jubilee Life Insurance) specifically designed for our Female Clientele along with spouse coverage.</w:t>
      </w:r>
    </w:p>
    <w:p w:rsidR="00A723AC" w:rsidRPr="00A723AC" w:rsidRDefault="00A723AC" w:rsidP="00A723A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 w:rsidRPr="00A723AC">
        <w:rPr>
          <w:rFonts w:ascii="Tahoma" w:eastAsia="Times New Roman" w:hAnsi="Tahoma" w:cs="Tahoma"/>
          <w:b/>
          <w:bCs/>
          <w:color w:val="003366"/>
          <w:sz w:val="24"/>
          <w:szCs w:val="24"/>
          <w:u w:val="single"/>
        </w:rPr>
        <w:t>Product Feature/ Benefits:</w:t>
      </w:r>
      <w:r w:rsidRPr="00A723AC">
        <w:rPr>
          <w:rFonts w:ascii="Tahoma" w:eastAsia="Times New Roman" w:hAnsi="Tahoma" w:cs="Tahoma"/>
          <w:b/>
          <w:bCs/>
          <w:color w:val="6F7074"/>
          <w:sz w:val="24"/>
          <w:szCs w:val="24"/>
        </w:rPr>
        <w:br/>
      </w:r>
    </w:p>
    <w:tbl>
      <w:tblPr>
        <w:tblpPr w:leftFromText="36" w:rightFromText="36" w:vertAnchor="text"/>
        <w:tblW w:w="216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69"/>
        <w:gridCol w:w="18531"/>
      </w:tblGrid>
      <w:tr w:rsidR="00A723AC" w:rsidRPr="00A723AC" w:rsidTr="00A723AC">
        <w:tc>
          <w:tcPr>
            <w:tcW w:w="0" w:type="auto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723AC" w:rsidRPr="00A723AC" w:rsidRDefault="00A723AC" w:rsidP="00A723AC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A723AC">
              <w:rPr>
                <w:rFonts w:ascii="Tahoma" w:eastAsia="Times New Roman" w:hAnsi="Tahoma" w:cs="Tahoma"/>
                <w:b/>
                <w:bCs/>
                <w:color w:val="003366"/>
                <w:sz w:val="24"/>
                <w:szCs w:val="24"/>
              </w:rPr>
              <w:t>Unit Linked</w:t>
            </w:r>
          </w:p>
        </w:tc>
        <w:tc>
          <w:tcPr>
            <w:tcW w:w="0" w:type="auto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723AC" w:rsidRPr="00A723AC" w:rsidRDefault="00A723AC" w:rsidP="00A723AC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A723AC">
              <w:rPr>
                <w:rFonts w:ascii="Tahoma" w:eastAsia="Times New Roman" w:hAnsi="Tahoma" w:cs="Tahoma"/>
                <w:sz w:val="24"/>
                <w:szCs w:val="24"/>
              </w:rPr>
              <w:t>It provides life cover as well as a return on investment.</w:t>
            </w:r>
          </w:p>
        </w:tc>
      </w:tr>
      <w:tr w:rsidR="00A723AC" w:rsidRPr="00A723AC" w:rsidTr="00A723AC">
        <w:tc>
          <w:tcPr>
            <w:tcW w:w="0" w:type="auto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723AC" w:rsidRPr="00A723AC" w:rsidRDefault="00A723AC" w:rsidP="00A723AC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A723AC">
              <w:rPr>
                <w:rFonts w:ascii="Tahoma" w:eastAsia="Times New Roman" w:hAnsi="Tahoma" w:cs="Tahoma"/>
                <w:b/>
                <w:bCs/>
                <w:color w:val="003366"/>
                <w:sz w:val="24"/>
                <w:szCs w:val="24"/>
              </w:rPr>
              <w:t>Contributions Management</w:t>
            </w:r>
          </w:p>
        </w:tc>
        <w:tc>
          <w:tcPr>
            <w:tcW w:w="0" w:type="auto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723AC" w:rsidRPr="00A723AC" w:rsidRDefault="00A723AC" w:rsidP="00A723AC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A723AC">
              <w:rPr>
                <w:rFonts w:ascii="Tahoma" w:eastAsia="Times New Roman" w:hAnsi="Tahoma" w:cs="Tahoma"/>
                <w:sz w:val="24"/>
                <w:szCs w:val="24"/>
              </w:rPr>
              <w:t>Offers the flexibility to direct customer contributions in part or whole to any of the following funds:</w:t>
            </w:r>
          </w:p>
          <w:p w:rsidR="00A723AC" w:rsidRPr="00A723AC" w:rsidRDefault="00A723AC" w:rsidP="00A723AC">
            <w:pPr>
              <w:numPr>
                <w:ilvl w:val="1"/>
                <w:numId w:val="1"/>
              </w:numPr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sz w:val="24"/>
                <w:szCs w:val="24"/>
              </w:rPr>
            </w:pPr>
            <w:r w:rsidRPr="00A723AC">
              <w:rPr>
                <w:rFonts w:ascii="Tahoma" w:eastAsia="Times New Roman" w:hAnsi="Tahoma" w:cs="Tahoma"/>
                <w:sz w:val="24"/>
                <w:szCs w:val="24"/>
              </w:rPr>
              <w:t>Managed Fund</w:t>
            </w:r>
          </w:p>
          <w:p w:rsidR="00A723AC" w:rsidRPr="00A723AC" w:rsidRDefault="00A723AC" w:rsidP="00A723AC">
            <w:pPr>
              <w:numPr>
                <w:ilvl w:val="1"/>
                <w:numId w:val="1"/>
              </w:numPr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sz w:val="24"/>
                <w:szCs w:val="24"/>
              </w:rPr>
            </w:pPr>
            <w:r w:rsidRPr="00A723AC">
              <w:rPr>
                <w:rFonts w:ascii="Tahoma" w:eastAsia="Times New Roman" w:hAnsi="Tahoma" w:cs="Tahoma"/>
                <w:sz w:val="24"/>
                <w:szCs w:val="24"/>
              </w:rPr>
              <w:t>Meesaq Fund</w:t>
            </w:r>
          </w:p>
          <w:p w:rsidR="00A723AC" w:rsidRPr="00A723AC" w:rsidRDefault="00A723AC" w:rsidP="00A723AC">
            <w:pPr>
              <w:numPr>
                <w:ilvl w:val="1"/>
                <w:numId w:val="1"/>
              </w:numPr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sz w:val="24"/>
                <w:szCs w:val="24"/>
              </w:rPr>
            </w:pPr>
            <w:r w:rsidRPr="00A723AC">
              <w:rPr>
                <w:rFonts w:ascii="Tahoma" w:eastAsia="Times New Roman" w:hAnsi="Tahoma" w:cs="Tahoma"/>
                <w:sz w:val="24"/>
                <w:szCs w:val="24"/>
              </w:rPr>
              <w:t>Capital Growth Fund</w:t>
            </w:r>
          </w:p>
          <w:p w:rsidR="00A723AC" w:rsidRPr="00A723AC" w:rsidRDefault="00A723AC" w:rsidP="00A723AC">
            <w:pPr>
              <w:numPr>
                <w:ilvl w:val="1"/>
                <w:numId w:val="1"/>
              </w:numPr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sz w:val="24"/>
                <w:szCs w:val="24"/>
              </w:rPr>
            </w:pPr>
            <w:r w:rsidRPr="00A723AC">
              <w:rPr>
                <w:rFonts w:ascii="Tahoma" w:eastAsia="Times New Roman" w:hAnsi="Tahoma" w:cs="Tahoma"/>
                <w:sz w:val="24"/>
                <w:szCs w:val="24"/>
              </w:rPr>
              <w:t>Yaqeen Growth Fund</w:t>
            </w:r>
          </w:p>
        </w:tc>
      </w:tr>
      <w:tr w:rsidR="00A723AC" w:rsidRPr="00A723AC" w:rsidTr="00A723AC">
        <w:tc>
          <w:tcPr>
            <w:tcW w:w="0" w:type="auto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723AC" w:rsidRPr="00A723AC" w:rsidRDefault="00A723AC" w:rsidP="00A723AC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A723AC">
              <w:rPr>
                <w:rFonts w:ascii="Tahoma" w:eastAsia="Times New Roman" w:hAnsi="Tahoma" w:cs="Tahoma"/>
                <w:b/>
                <w:bCs/>
                <w:color w:val="003366"/>
                <w:sz w:val="24"/>
                <w:szCs w:val="24"/>
              </w:rPr>
              <w:t>Death Benefit</w:t>
            </w:r>
          </w:p>
        </w:tc>
        <w:tc>
          <w:tcPr>
            <w:tcW w:w="0" w:type="auto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723AC" w:rsidRPr="00A723AC" w:rsidRDefault="00A723AC" w:rsidP="00A723AC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A723AC">
              <w:rPr>
                <w:rFonts w:ascii="Tahoma" w:eastAsia="Times New Roman" w:hAnsi="Tahoma" w:cs="Tahoma"/>
                <w:sz w:val="24"/>
                <w:szCs w:val="24"/>
              </w:rPr>
              <w:t>The customer can determine the Sum assured by multiplying annual basic premium by the selected cover multiple (from 5 to 254) depending on saving and their saving and insurance requirements.</w:t>
            </w:r>
          </w:p>
        </w:tc>
      </w:tr>
      <w:tr w:rsidR="00A723AC" w:rsidRPr="00A723AC" w:rsidTr="00A723AC">
        <w:tc>
          <w:tcPr>
            <w:tcW w:w="0" w:type="auto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723AC" w:rsidRPr="00A723AC" w:rsidRDefault="00A723AC" w:rsidP="00A723AC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A723AC">
              <w:rPr>
                <w:rFonts w:ascii="Tahoma" w:eastAsia="Times New Roman" w:hAnsi="Tahoma" w:cs="Tahoma"/>
                <w:b/>
                <w:bCs/>
                <w:color w:val="003366"/>
                <w:sz w:val="24"/>
                <w:szCs w:val="24"/>
              </w:rPr>
              <w:t>Maturity Benefit</w:t>
            </w:r>
          </w:p>
        </w:tc>
        <w:tc>
          <w:tcPr>
            <w:tcW w:w="0" w:type="auto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723AC" w:rsidRPr="00A723AC" w:rsidRDefault="00A723AC" w:rsidP="00A723AC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A723AC">
              <w:rPr>
                <w:rFonts w:ascii="Tahoma" w:eastAsia="Times New Roman" w:hAnsi="Tahoma" w:cs="Tahoma"/>
                <w:b/>
                <w:bCs/>
                <w:sz w:val="24"/>
                <w:szCs w:val="24"/>
              </w:rPr>
              <w:t> </w:t>
            </w:r>
            <w:r w:rsidRPr="00A723AC">
              <w:rPr>
                <w:rFonts w:ascii="Tahoma" w:eastAsia="Times New Roman" w:hAnsi="Tahoma" w:cs="Tahoma"/>
                <w:sz w:val="24"/>
                <w:szCs w:val="24"/>
              </w:rPr>
              <w:t>At the end of the term of the plan, the policy holder will receive the Cash Value accumulated during the term of the plan.</w:t>
            </w:r>
          </w:p>
        </w:tc>
      </w:tr>
      <w:tr w:rsidR="00A723AC" w:rsidRPr="00A723AC" w:rsidTr="00A723AC">
        <w:tc>
          <w:tcPr>
            <w:tcW w:w="0" w:type="auto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723AC" w:rsidRPr="00A723AC" w:rsidRDefault="00A723AC" w:rsidP="00A723AC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A723AC">
              <w:rPr>
                <w:rFonts w:ascii="Tahoma" w:eastAsia="Times New Roman" w:hAnsi="Tahoma" w:cs="Tahoma"/>
                <w:b/>
                <w:bCs/>
                <w:color w:val="003366"/>
                <w:sz w:val="24"/>
                <w:szCs w:val="24"/>
              </w:rPr>
              <w:t>Optional Riders</w:t>
            </w:r>
          </w:p>
        </w:tc>
        <w:tc>
          <w:tcPr>
            <w:tcW w:w="0" w:type="auto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723AC" w:rsidRPr="00A723AC" w:rsidRDefault="00A723AC" w:rsidP="00A723AC">
            <w:pPr>
              <w:numPr>
                <w:ilvl w:val="1"/>
                <w:numId w:val="2"/>
              </w:numPr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sz w:val="24"/>
                <w:szCs w:val="24"/>
              </w:rPr>
            </w:pPr>
            <w:r w:rsidRPr="00A723AC">
              <w:rPr>
                <w:rFonts w:ascii="Tahoma" w:eastAsia="Times New Roman" w:hAnsi="Tahoma" w:cs="Tahoma"/>
                <w:sz w:val="24"/>
                <w:szCs w:val="24"/>
              </w:rPr>
              <w:t>Critical Illness</w:t>
            </w:r>
          </w:p>
          <w:p w:rsidR="00A723AC" w:rsidRPr="00A723AC" w:rsidRDefault="00A723AC" w:rsidP="00A723AC">
            <w:pPr>
              <w:numPr>
                <w:ilvl w:val="1"/>
                <w:numId w:val="2"/>
              </w:numPr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sz w:val="24"/>
                <w:szCs w:val="24"/>
              </w:rPr>
            </w:pPr>
            <w:r w:rsidRPr="00A723AC">
              <w:rPr>
                <w:rFonts w:ascii="Tahoma" w:eastAsia="Times New Roman" w:hAnsi="Tahoma" w:cs="Tahoma"/>
                <w:sz w:val="24"/>
                <w:szCs w:val="24"/>
              </w:rPr>
              <w:t>Accidental Death</w:t>
            </w:r>
          </w:p>
          <w:p w:rsidR="00A723AC" w:rsidRPr="00A723AC" w:rsidRDefault="00A723AC" w:rsidP="00A723AC">
            <w:pPr>
              <w:numPr>
                <w:ilvl w:val="1"/>
                <w:numId w:val="2"/>
              </w:numPr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sz w:val="24"/>
                <w:szCs w:val="24"/>
              </w:rPr>
            </w:pPr>
            <w:r w:rsidRPr="00A723AC">
              <w:rPr>
                <w:rFonts w:ascii="Tahoma" w:eastAsia="Times New Roman" w:hAnsi="Tahoma" w:cs="Tahoma"/>
                <w:sz w:val="24"/>
                <w:szCs w:val="24"/>
              </w:rPr>
              <w:t>Accidental Death (For Husband)</w:t>
            </w:r>
          </w:p>
        </w:tc>
      </w:tr>
      <w:tr w:rsidR="00A723AC" w:rsidRPr="00A723AC" w:rsidTr="00A723AC">
        <w:tc>
          <w:tcPr>
            <w:tcW w:w="0" w:type="auto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723AC" w:rsidRPr="00A723AC" w:rsidRDefault="00A723AC" w:rsidP="00A723AC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A723AC">
              <w:rPr>
                <w:rFonts w:ascii="Tahoma" w:eastAsia="Times New Roman" w:hAnsi="Tahoma" w:cs="Tahoma"/>
                <w:b/>
                <w:bCs/>
                <w:color w:val="003366"/>
                <w:sz w:val="24"/>
                <w:szCs w:val="24"/>
              </w:rPr>
              <w:t>Free Look Period</w:t>
            </w:r>
          </w:p>
        </w:tc>
        <w:tc>
          <w:tcPr>
            <w:tcW w:w="0" w:type="auto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723AC" w:rsidRPr="00A723AC" w:rsidRDefault="00A723AC" w:rsidP="00A723AC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A723AC">
              <w:rPr>
                <w:rFonts w:ascii="Tahoma" w:eastAsia="Times New Roman" w:hAnsi="Tahoma" w:cs="Tahoma"/>
                <w:sz w:val="24"/>
                <w:szCs w:val="24"/>
              </w:rPr>
              <w:t>Customer can cancel the policy within a Free Look Period of 14 days from receipt of the documents, they are entitled for a full refund of premium less any expenses incurred by Jubilee Life in connection with your medical or clinical examinations</w:t>
            </w:r>
          </w:p>
        </w:tc>
      </w:tr>
    </w:tbl>
    <w:p w:rsidR="00A723AC" w:rsidRPr="00A723AC" w:rsidRDefault="00A723AC" w:rsidP="00A723A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 w:rsidRPr="00A723AC">
        <w:rPr>
          <w:rFonts w:ascii="Tahoma" w:eastAsia="Times New Roman" w:hAnsi="Tahoma" w:cs="Tahoma"/>
          <w:b/>
          <w:bCs/>
          <w:color w:val="003366"/>
          <w:sz w:val="24"/>
          <w:szCs w:val="24"/>
          <w:u w:val="single"/>
        </w:rPr>
        <w:t>Product Variant:</w:t>
      </w:r>
    </w:p>
    <w:p w:rsidR="00A723AC" w:rsidRPr="00A723AC" w:rsidRDefault="00A723AC" w:rsidP="00A723A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A723AC">
        <w:rPr>
          <w:rFonts w:ascii="Tahoma" w:eastAsia="Times New Roman" w:hAnsi="Tahoma" w:cs="Tahoma"/>
          <w:color w:val="6F7074"/>
          <w:sz w:val="24"/>
          <w:szCs w:val="24"/>
        </w:rPr>
        <w:t>Free 14 day look period to review policy terms and conditions</w:t>
      </w:r>
    </w:p>
    <w:p w:rsidR="00A723AC" w:rsidRPr="00A723AC" w:rsidRDefault="00A723AC" w:rsidP="00A723A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A723AC">
        <w:rPr>
          <w:rFonts w:ascii="Tahoma" w:eastAsia="Times New Roman" w:hAnsi="Tahoma" w:cs="Tahoma"/>
          <w:color w:val="6F7074"/>
          <w:sz w:val="24"/>
          <w:szCs w:val="24"/>
        </w:rPr>
        <w:t>Customer can select sum assured of his own choice.</w:t>
      </w:r>
    </w:p>
    <w:p w:rsidR="00A723AC" w:rsidRPr="00A723AC" w:rsidRDefault="00A723AC" w:rsidP="00A723A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A723AC">
        <w:rPr>
          <w:rFonts w:ascii="Tahoma" w:eastAsia="Times New Roman" w:hAnsi="Tahoma" w:cs="Tahoma"/>
          <w:color w:val="6F7074"/>
          <w:sz w:val="24"/>
          <w:szCs w:val="24"/>
        </w:rPr>
        <w:t>Additional rider’s is provided to cover customers against unforeseen risks and hazards.</w:t>
      </w:r>
    </w:p>
    <w:p w:rsidR="00A723AC" w:rsidRPr="00A723AC" w:rsidRDefault="00A723AC" w:rsidP="00A723A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 w:rsidRPr="00A723AC">
        <w:rPr>
          <w:rFonts w:ascii="Tahoma" w:eastAsia="Times New Roman" w:hAnsi="Tahoma" w:cs="Tahoma"/>
          <w:b/>
          <w:bCs/>
          <w:color w:val="003366"/>
          <w:sz w:val="24"/>
          <w:szCs w:val="24"/>
          <w:u w:val="single"/>
        </w:rPr>
        <w:t>Term of Plan:</w:t>
      </w:r>
    </w:p>
    <w:p w:rsidR="00A723AC" w:rsidRPr="00A723AC" w:rsidRDefault="00A723AC" w:rsidP="00A723A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 w:rsidRPr="00A723AC">
        <w:rPr>
          <w:rFonts w:ascii="Tahoma" w:eastAsia="Times New Roman" w:hAnsi="Tahoma" w:cs="Tahoma"/>
          <w:color w:val="6F7074"/>
          <w:sz w:val="24"/>
          <w:szCs w:val="24"/>
        </w:rPr>
        <w:t>Minimum Term: 10 years</w:t>
      </w:r>
      <w:r w:rsidRPr="00A723AC">
        <w:rPr>
          <w:rFonts w:ascii="Arial" w:eastAsia="Times New Roman" w:hAnsi="Arial" w:cs="Arial"/>
          <w:color w:val="6F7074"/>
          <w:sz w:val="24"/>
          <w:szCs w:val="24"/>
        </w:rPr>
        <w:br/>
      </w:r>
      <w:r w:rsidRPr="00A723AC">
        <w:rPr>
          <w:rFonts w:ascii="Tahoma" w:eastAsia="Times New Roman" w:hAnsi="Tahoma" w:cs="Tahoma"/>
          <w:color w:val="6F7074"/>
          <w:sz w:val="24"/>
          <w:szCs w:val="24"/>
        </w:rPr>
        <w:t>Maximum Term: 57 years</w:t>
      </w:r>
    </w:p>
    <w:p w:rsidR="00A723AC" w:rsidRPr="00A723AC" w:rsidRDefault="00A723AC" w:rsidP="00A723A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 w:rsidRPr="00A723AC">
        <w:rPr>
          <w:rFonts w:ascii="Tahoma" w:eastAsia="Times New Roman" w:hAnsi="Tahoma" w:cs="Tahoma"/>
          <w:b/>
          <w:bCs/>
          <w:color w:val="003366"/>
          <w:sz w:val="24"/>
          <w:szCs w:val="24"/>
          <w:u w:val="single"/>
        </w:rPr>
        <w:t>Tax Free Growth:</w:t>
      </w:r>
    </w:p>
    <w:p w:rsidR="00A723AC" w:rsidRPr="00A723AC" w:rsidRDefault="00A723AC" w:rsidP="00A723A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 w:rsidRPr="00A723AC">
        <w:rPr>
          <w:rFonts w:ascii="Tahoma" w:eastAsia="Times New Roman" w:hAnsi="Tahoma" w:cs="Tahoma"/>
          <w:color w:val="6F7074"/>
          <w:sz w:val="24"/>
          <w:szCs w:val="24"/>
        </w:rPr>
        <w:t>Savings are exempted from taxation; however Zakat is levied in case of maturity or surrender.</w:t>
      </w:r>
    </w:p>
    <w:p w:rsidR="00A723AC" w:rsidRPr="00A723AC" w:rsidRDefault="00A723AC" w:rsidP="00A723A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 w:rsidRPr="00A723AC">
        <w:rPr>
          <w:rFonts w:ascii="Tahoma" w:eastAsia="Times New Roman" w:hAnsi="Tahoma" w:cs="Tahoma"/>
          <w:b/>
          <w:bCs/>
          <w:color w:val="003366"/>
          <w:sz w:val="24"/>
          <w:szCs w:val="24"/>
          <w:u w:val="single"/>
        </w:rPr>
        <w:t>Annual Contribution:</w:t>
      </w:r>
    </w:p>
    <w:p w:rsidR="00A723AC" w:rsidRPr="00A723AC" w:rsidRDefault="00A723AC" w:rsidP="00A723A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 w:rsidRPr="00A723AC">
        <w:rPr>
          <w:rFonts w:ascii="Tahoma" w:eastAsia="Times New Roman" w:hAnsi="Tahoma" w:cs="Tahoma"/>
          <w:color w:val="6F7074"/>
          <w:sz w:val="24"/>
          <w:szCs w:val="24"/>
        </w:rPr>
        <w:lastRenderedPageBreak/>
        <w:t>The minimum annual contribution is PKR 36,000/-</w:t>
      </w:r>
    </w:p>
    <w:p w:rsidR="00A723AC" w:rsidRPr="00A723AC" w:rsidRDefault="00A723AC" w:rsidP="00A723A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 w:rsidRPr="00A723AC">
        <w:rPr>
          <w:rFonts w:ascii="Tahoma" w:eastAsia="Times New Roman" w:hAnsi="Tahoma" w:cs="Tahoma"/>
          <w:b/>
          <w:bCs/>
          <w:color w:val="003366"/>
          <w:sz w:val="24"/>
          <w:szCs w:val="24"/>
          <w:u w:val="single"/>
        </w:rPr>
        <w:t>Unit Allocation:</w:t>
      </w:r>
    </w:p>
    <w:p w:rsidR="00A723AC" w:rsidRPr="00A723AC" w:rsidRDefault="00A723AC" w:rsidP="00A723A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 w:rsidRPr="00A723AC">
        <w:rPr>
          <w:rFonts w:ascii="Tahoma" w:eastAsia="Times New Roman" w:hAnsi="Tahoma" w:cs="Tahoma"/>
          <w:color w:val="6F7074"/>
          <w:sz w:val="24"/>
          <w:szCs w:val="24"/>
        </w:rPr>
        <w:t>The allocation of the annual basic plan premium to buy units in the chosen funds is as</w:t>
      </w:r>
    </w:p>
    <w:tbl>
      <w:tblPr>
        <w:tblpPr w:leftFromText="36" w:rightFromText="36" w:vertAnchor="text"/>
        <w:tblW w:w="495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00"/>
        <w:gridCol w:w="2550"/>
      </w:tblGrid>
      <w:tr w:rsidR="00A723AC" w:rsidRPr="00A723AC" w:rsidTr="00A723AC">
        <w:tc>
          <w:tcPr>
            <w:tcW w:w="2400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723AC" w:rsidRPr="00A723AC" w:rsidRDefault="00A723AC" w:rsidP="00A723AC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A723AC">
              <w:rPr>
                <w:rFonts w:ascii="Tahoma" w:eastAsia="Times New Roman" w:hAnsi="Tahoma" w:cs="Tahoma"/>
                <w:color w:val="003366"/>
                <w:sz w:val="24"/>
                <w:szCs w:val="24"/>
              </w:rPr>
              <w:t>Membership Year</w:t>
            </w:r>
          </w:p>
        </w:tc>
        <w:tc>
          <w:tcPr>
            <w:tcW w:w="2550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723AC" w:rsidRPr="00A723AC" w:rsidRDefault="00A723AC" w:rsidP="00A723AC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A723AC">
              <w:rPr>
                <w:rFonts w:ascii="Tahoma" w:eastAsia="Times New Roman" w:hAnsi="Tahoma" w:cs="Tahoma"/>
                <w:color w:val="003366"/>
                <w:sz w:val="24"/>
                <w:szCs w:val="24"/>
              </w:rPr>
              <w:t>Allocation Percentage</w:t>
            </w:r>
          </w:p>
        </w:tc>
      </w:tr>
      <w:tr w:rsidR="00A723AC" w:rsidRPr="00A723AC" w:rsidTr="00A723AC">
        <w:tc>
          <w:tcPr>
            <w:tcW w:w="2400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723AC" w:rsidRPr="00A723AC" w:rsidRDefault="00A723AC" w:rsidP="00A723AC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A723AC">
              <w:rPr>
                <w:rFonts w:ascii="Tahoma" w:eastAsia="Times New Roman" w:hAnsi="Tahoma" w:cs="Tahoma"/>
                <w:sz w:val="24"/>
                <w:szCs w:val="24"/>
              </w:rPr>
              <w:t>Year  1</w:t>
            </w:r>
          </w:p>
        </w:tc>
        <w:tc>
          <w:tcPr>
            <w:tcW w:w="2550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723AC" w:rsidRPr="00A723AC" w:rsidRDefault="00A723AC" w:rsidP="00A723AC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A723AC">
              <w:rPr>
                <w:rFonts w:ascii="Tahoma" w:eastAsia="Times New Roman" w:hAnsi="Tahoma" w:cs="Tahoma"/>
                <w:sz w:val="24"/>
                <w:szCs w:val="24"/>
              </w:rPr>
              <w:t>60%</w:t>
            </w:r>
          </w:p>
        </w:tc>
      </w:tr>
      <w:tr w:rsidR="00A723AC" w:rsidRPr="00A723AC" w:rsidTr="00A723AC">
        <w:tc>
          <w:tcPr>
            <w:tcW w:w="2400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723AC" w:rsidRPr="00A723AC" w:rsidRDefault="00A723AC" w:rsidP="00A723AC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A723AC">
              <w:rPr>
                <w:rFonts w:ascii="Tahoma" w:eastAsia="Times New Roman" w:hAnsi="Tahoma" w:cs="Tahoma"/>
                <w:sz w:val="24"/>
                <w:szCs w:val="24"/>
              </w:rPr>
              <w:t>Year  2</w:t>
            </w:r>
          </w:p>
        </w:tc>
        <w:tc>
          <w:tcPr>
            <w:tcW w:w="2550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723AC" w:rsidRPr="00A723AC" w:rsidRDefault="00A723AC" w:rsidP="00A723AC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A723AC">
              <w:rPr>
                <w:rFonts w:ascii="Tahoma" w:eastAsia="Times New Roman" w:hAnsi="Tahoma" w:cs="Tahoma"/>
                <w:sz w:val="24"/>
                <w:szCs w:val="24"/>
              </w:rPr>
              <w:t>80%</w:t>
            </w:r>
          </w:p>
        </w:tc>
      </w:tr>
      <w:tr w:rsidR="00A723AC" w:rsidRPr="00A723AC" w:rsidTr="00A723AC">
        <w:tc>
          <w:tcPr>
            <w:tcW w:w="2400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723AC" w:rsidRPr="00A723AC" w:rsidRDefault="00A723AC" w:rsidP="00A723AC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A723AC">
              <w:rPr>
                <w:rFonts w:ascii="Tahoma" w:eastAsia="Times New Roman" w:hAnsi="Tahoma" w:cs="Tahoma"/>
                <w:sz w:val="24"/>
                <w:szCs w:val="24"/>
              </w:rPr>
              <w:t>Year  3</w:t>
            </w:r>
          </w:p>
        </w:tc>
        <w:tc>
          <w:tcPr>
            <w:tcW w:w="2550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723AC" w:rsidRPr="00A723AC" w:rsidRDefault="00A723AC" w:rsidP="00A723AC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A723AC">
              <w:rPr>
                <w:rFonts w:ascii="Tahoma" w:eastAsia="Times New Roman" w:hAnsi="Tahoma" w:cs="Tahoma"/>
                <w:sz w:val="24"/>
                <w:szCs w:val="24"/>
              </w:rPr>
              <w:t>90%</w:t>
            </w:r>
          </w:p>
        </w:tc>
      </w:tr>
      <w:tr w:rsidR="00A723AC" w:rsidRPr="00A723AC" w:rsidTr="00A723AC">
        <w:tc>
          <w:tcPr>
            <w:tcW w:w="2400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723AC" w:rsidRPr="00A723AC" w:rsidRDefault="00A723AC" w:rsidP="00A723AC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A723AC">
              <w:rPr>
                <w:rFonts w:ascii="Tahoma" w:eastAsia="Times New Roman" w:hAnsi="Tahoma" w:cs="Tahoma"/>
                <w:sz w:val="24"/>
                <w:szCs w:val="24"/>
              </w:rPr>
              <w:t>Year  4 &amp; onwards</w:t>
            </w:r>
          </w:p>
        </w:tc>
        <w:tc>
          <w:tcPr>
            <w:tcW w:w="2550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723AC" w:rsidRPr="00A723AC" w:rsidRDefault="00A723AC" w:rsidP="00A723AC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A723AC">
              <w:rPr>
                <w:rFonts w:ascii="Tahoma" w:eastAsia="Times New Roman" w:hAnsi="Tahoma" w:cs="Tahoma"/>
                <w:sz w:val="24"/>
                <w:szCs w:val="24"/>
              </w:rPr>
              <w:t>100%</w:t>
            </w:r>
          </w:p>
        </w:tc>
      </w:tr>
      <w:tr w:rsidR="00A723AC" w:rsidRPr="00A723AC" w:rsidTr="00A723AC">
        <w:tc>
          <w:tcPr>
            <w:tcW w:w="2400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723AC" w:rsidRPr="00A723AC" w:rsidRDefault="00A723AC" w:rsidP="00A723A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550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723AC" w:rsidRPr="00A723AC" w:rsidRDefault="00A723AC" w:rsidP="00A723AC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A723AC">
              <w:rPr>
                <w:rFonts w:ascii="Tahoma" w:eastAsia="Times New Roman" w:hAnsi="Tahoma" w:cs="Tahoma"/>
                <w:b/>
                <w:bCs/>
                <w:sz w:val="24"/>
                <w:szCs w:val="24"/>
              </w:rPr>
              <w:t>Bonus Allocation</w:t>
            </w:r>
          </w:p>
        </w:tc>
      </w:tr>
      <w:tr w:rsidR="00A723AC" w:rsidRPr="00A723AC" w:rsidTr="00A723AC">
        <w:tc>
          <w:tcPr>
            <w:tcW w:w="2400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723AC" w:rsidRPr="00A723AC" w:rsidRDefault="00A723AC" w:rsidP="00A723AC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A723AC">
              <w:rPr>
                <w:rFonts w:ascii="Tahoma" w:eastAsia="Times New Roman" w:hAnsi="Tahoma" w:cs="Tahoma"/>
                <w:sz w:val="24"/>
                <w:szCs w:val="24"/>
              </w:rPr>
              <w:t>Year 6 &amp; onwards</w:t>
            </w:r>
          </w:p>
        </w:tc>
        <w:tc>
          <w:tcPr>
            <w:tcW w:w="2550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723AC" w:rsidRPr="00A723AC" w:rsidRDefault="00A723AC" w:rsidP="00A723AC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A723AC">
              <w:rPr>
                <w:rFonts w:ascii="Tahoma" w:eastAsia="Times New Roman" w:hAnsi="Tahoma" w:cs="Tahoma"/>
                <w:sz w:val="24"/>
                <w:szCs w:val="24"/>
              </w:rPr>
              <w:t>3%</w:t>
            </w:r>
          </w:p>
        </w:tc>
      </w:tr>
      <w:tr w:rsidR="00A723AC" w:rsidRPr="00A723AC" w:rsidTr="00A723AC">
        <w:tc>
          <w:tcPr>
            <w:tcW w:w="2400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723AC" w:rsidRPr="00A723AC" w:rsidRDefault="00A723AC" w:rsidP="00A723AC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A723AC">
              <w:rPr>
                <w:rFonts w:ascii="Tahoma" w:eastAsia="Times New Roman" w:hAnsi="Tahoma" w:cs="Tahoma"/>
                <w:sz w:val="24"/>
                <w:szCs w:val="24"/>
              </w:rPr>
              <w:t>Adhoc premium</w:t>
            </w:r>
          </w:p>
        </w:tc>
        <w:tc>
          <w:tcPr>
            <w:tcW w:w="2550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723AC" w:rsidRPr="00A723AC" w:rsidRDefault="00A723AC" w:rsidP="00A723AC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A723AC">
              <w:rPr>
                <w:rFonts w:ascii="Tahoma" w:eastAsia="Times New Roman" w:hAnsi="Tahoma" w:cs="Tahoma"/>
                <w:sz w:val="24"/>
                <w:szCs w:val="24"/>
              </w:rPr>
              <w:t>100%</w:t>
            </w:r>
          </w:p>
        </w:tc>
      </w:tr>
    </w:tbl>
    <w:p w:rsidR="00A723AC" w:rsidRDefault="00A723AC"/>
    <w:p w:rsidR="00A723AC" w:rsidRDefault="00A723AC"/>
    <w:p w:rsidR="00A723AC" w:rsidRDefault="00A723AC"/>
    <w:p w:rsidR="00A723AC" w:rsidRDefault="00A723AC"/>
    <w:p w:rsidR="00A723AC" w:rsidRDefault="00A723AC"/>
    <w:p w:rsidR="00A723AC" w:rsidRDefault="00A723AC"/>
    <w:p w:rsidR="00A723AC" w:rsidRDefault="00A723AC"/>
    <w:p w:rsidR="00A723AC" w:rsidRDefault="00A723AC"/>
    <w:p w:rsidR="00A723AC" w:rsidRDefault="00A723AC">
      <w:r>
        <w:t>Target Market</w:t>
      </w:r>
    </w:p>
    <w:p w:rsidR="00A723AC" w:rsidRPr="00A723AC" w:rsidRDefault="00A723AC" w:rsidP="00A723A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A723AC">
        <w:rPr>
          <w:rFonts w:ascii="Tahoma" w:eastAsia="Times New Roman" w:hAnsi="Tahoma" w:cs="Tahoma"/>
          <w:color w:val="6F7074"/>
          <w:sz w:val="24"/>
          <w:szCs w:val="24"/>
        </w:rPr>
        <w:t>Salaried Individuals</w:t>
      </w:r>
    </w:p>
    <w:p w:rsidR="00A723AC" w:rsidRPr="00A723AC" w:rsidRDefault="00A723AC" w:rsidP="00A723AC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A723AC">
        <w:rPr>
          <w:rFonts w:ascii="Tahoma" w:eastAsia="Times New Roman" w:hAnsi="Tahoma" w:cs="Tahoma"/>
          <w:color w:val="6F7074"/>
          <w:sz w:val="24"/>
          <w:szCs w:val="24"/>
        </w:rPr>
        <w:t>Professionals (Chartered Accountants, Consultants, Doctors, etc.)</w:t>
      </w:r>
    </w:p>
    <w:p w:rsidR="00A723AC" w:rsidRPr="00A723AC" w:rsidRDefault="00A723AC" w:rsidP="00A723AC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A723AC">
        <w:rPr>
          <w:rFonts w:ascii="Tahoma" w:eastAsia="Times New Roman" w:hAnsi="Tahoma" w:cs="Tahoma"/>
          <w:color w:val="6F7074"/>
          <w:sz w:val="24"/>
          <w:szCs w:val="24"/>
        </w:rPr>
        <w:t>Self Employed Individuals, Proprietorships, Partners and Family concern business</w:t>
      </w:r>
    </w:p>
    <w:p w:rsidR="00A723AC" w:rsidRPr="00A723AC" w:rsidRDefault="00A723AC" w:rsidP="00A723AC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A723AC">
        <w:rPr>
          <w:rFonts w:ascii="Tahoma" w:eastAsia="Times New Roman" w:hAnsi="Tahoma" w:cs="Tahoma"/>
          <w:color w:val="6F7074"/>
          <w:sz w:val="24"/>
          <w:szCs w:val="24"/>
        </w:rPr>
        <w:t>Landlords, Housewives &amp; Retired Individuals with consistent Rental Income/Foreign Remittances.</w:t>
      </w:r>
    </w:p>
    <w:p w:rsidR="00A723AC" w:rsidRPr="00A723AC" w:rsidRDefault="00A723AC" w:rsidP="00A723AC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A723AC">
        <w:rPr>
          <w:rFonts w:ascii="Tahoma" w:eastAsia="Times New Roman" w:hAnsi="Tahoma" w:cs="Tahoma"/>
          <w:color w:val="6F7074"/>
          <w:sz w:val="24"/>
          <w:szCs w:val="24"/>
        </w:rPr>
        <w:t>Government / Semi Government employees and Employees of Armed Forces.</w:t>
      </w:r>
    </w:p>
    <w:p w:rsidR="00A723AC" w:rsidRDefault="00A723AC"/>
    <w:p w:rsidR="00A723AC" w:rsidRDefault="00A723AC">
      <w:r>
        <w:t>Eligibility Criteria</w:t>
      </w:r>
    </w:p>
    <w:p w:rsidR="00A723AC" w:rsidRPr="00A723AC" w:rsidRDefault="00A723AC" w:rsidP="00A723A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 w:rsidRPr="00A723AC">
        <w:rPr>
          <w:rFonts w:ascii="Tahoma" w:eastAsia="Times New Roman" w:hAnsi="Tahoma" w:cs="Tahoma"/>
          <w:color w:val="6F7074"/>
          <w:sz w:val="24"/>
          <w:szCs w:val="24"/>
        </w:rPr>
        <w:t>The plan is available to all Bank Alfalah Limited customers between 18-65 years of age. Maximum age at Maturity up to the age of 75 years.</w:t>
      </w:r>
    </w:p>
    <w:p w:rsidR="00A723AC" w:rsidRDefault="00A723AC">
      <w:r>
        <w:t>Documentation Required</w:t>
      </w:r>
    </w:p>
    <w:p w:rsidR="00A723AC" w:rsidRPr="00A723AC" w:rsidRDefault="00A723AC" w:rsidP="00A723A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 w:rsidRPr="00A723AC">
        <w:rPr>
          <w:rFonts w:ascii="Tahoma" w:eastAsia="Times New Roman" w:hAnsi="Tahoma" w:cs="Tahoma"/>
          <w:b/>
          <w:bCs/>
          <w:color w:val="003366"/>
          <w:sz w:val="24"/>
          <w:szCs w:val="24"/>
          <w:u w:val="single"/>
        </w:rPr>
        <w:t>Documentation:</w:t>
      </w:r>
    </w:p>
    <w:p w:rsidR="00A723AC" w:rsidRPr="00A723AC" w:rsidRDefault="00A723AC" w:rsidP="00A723AC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A723AC">
        <w:rPr>
          <w:rFonts w:ascii="Tahoma" w:eastAsia="Times New Roman" w:hAnsi="Tahoma" w:cs="Tahoma"/>
          <w:color w:val="6F7074"/>
          <w:sz w:val="24"/>
          <w:szCs w:val="24"/>
        </w:rPr>
        <w:t>Complete auto debit form with customer’s signatures,</w:t>
      </w:r>
    </w:p>
    <w:p w:rsidR="00A723AC" w:rsidRPr="00A723AC" w:rsidRDefault="00A723AC" w:rsidP="00A723AC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A723AC">
        <w:rPr>
          <w:rFonts w:ascii="Tahoma" w:eastAsia="Times New Roman" w:hAnsi="Tahoma" w:cs="Tahoma"/>
          <w:color w:val="6F7074"/>
          <w:sz w:val="24"/>
          <w:szCs w:val="24"/>
        </w:rPr>
        <w:t>Copy of CNIC/NICOP/POC/Smart ID (original seen by Sales)</w:t>
      </w:r>
    </w:p>
    <w:p w:rsidR="00A723AC" w:rsidRPr="00A723AC" w:rsidRDefault="00A723AC" w:rsidP="00A723AC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A723AC">
        <w:rPr>
          <w:rFonts w:ascii="Tahoma" w:eastAsia="Times New Roman" w:hAnsi="Tahoma" w:cs="Tahoma"/>
          <w:color w:val="6F7074"/>
          <w:sz w:val="24"/>
          <w:szCs w:val="24"/>
        </w:rPr>
        <w:t>Declaration form and T&amp;C signed by customers.</w:t>
      </w:r>
    </w:p>
    <w:p w:rsidR="00A723AC" w:rsidRPr="00A723AC" w:rsidRDefault="00A723AC" w:rsidP="00A723A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 w:rsidRPr="00A723AC">
        <w:rPr>
          <w:rFonts w:ascii="Tahoma" w:eastAsia="Times New Roman" w:hAnsi="Tahoma" w:cs="Tahoma"/>
          <w:b/>
          <w:bCs/>
          <w:color w:val="003366"/>
          <w:sz w:val="24"/>
          <w:szCs w:val="24"/>
          <w:u w:val="single"/>
        </w:rPr>
        <w:lastRenderedPageBreak/>
        <w:t>Claims:</w:t>
      </w:r>
    </w:p>
    <w:p w:rsidR="00A723AC" w:rsidRPr="00A723AC" w:rsidRDefault="00A723AC" w:rsidP="00A723A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 w:rsidRPr="00A723AC">
        <w:rPr>
          <w:rFonts w:ascii="Tahoma" w:eastAsia="Times New Roman" w:hAnsi="Tahoma" w:cs="Tahoma"/>
          <w:color w:val="6F7074"/>
          <w:sz w:val="24"/>
          <w:szCs w:val="24"/>
        </w:rPr>
        <w:t>At time of claims, the beneficiary needs to contact Jubilee Life at (021) 111-111-554 and submit the following documents.</w:t>
      </w:r>
    </w:p>
    <w:p w:rsidR="00A723AC" w:rsidRPr="00A723AC" w:rsidRDefault="00A723AC" w:rsidP="00A723AC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A723AC">
        <w:rPr>
          <w:rFonts w:ascii="Tahoma" w:eastAsia="Times New Roman" w:hAnsi="Tahoma" w:cs="Tahoma"/>
          <w:color w:val="6F7074"/>
          <w:sz w:val="24"/>
          <w:szCs w:val="24"/>
        </w:rPr>
        <w:t>Original Policy Documents</w:t>
      </w:r>
    </w:p>
    <w:p w:rsidR="00A723AC" w:rsidRPr="00A723AC" w:rsidRDefault="00A723AC" w:rsidP="00A723AC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A723AC">
        <w:rPr>
          <w:rFonts w:ascii="Tahoma" w:eastAsia="Times New Roman" w:hAnsi="Tahoma" w:cs="Tahoma"/>
          <w:color w:val="6F7074"/>
          <w:sz w:val="24"/>
          <w:szCs w:val="24"/>
        </w:rPr>
        <w:t>Claim Forms A, B, C, D</w:t>
      </w:r>
    </w:p>
    <w:p w:rsidR="00A723AC" w:rsidRPr="00A723AC" w:rsidRDefault="00A723AC" w:rsidP="00A723AC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A723AC">
        <w:rPr>
          <w:rFonts w:ascii="Tahoma" w:eastAsia="Times New Roman" w:hAnsi="Tahoma" w:cs="Tahoma"/>
          <w:color w:val="6F7074"/>
          <w:sz w:val="24"/>
          <w:szCs w:val="24"/>
        </w:rPr>
        <w:t>Complete  Medical /Treatment Record including all Clinical Notes at the onset of the treatment</w:t>
      </w:r>
    </w:p>
    <w:p w:rsidR="00A723AC" w:rsidRPr="00A723AC" w:rsidRDefault="00A723AC" w:rsidP="00A723AC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A723AC">
        <w:rPr>
          <w:rFonts w:ascii="Tahoma" w:eastAsia="Times New Roman" w:hAnsi="Tahoma" w:cs="Tahoma"/>
          <w:color w:val="6F7074"/>
          <w:sz w:val="24"/>
          <w:szCs w:val="24"/>
        </w:rPr>
        <w:t>Death Certificate issued by Hospital and NADRA</w:t>
      </w:r>
    </w:p>
    <w:p w:rsidR="00A723AC" w:rsidRPr="00A723AC" w:rsidRDefault="00A723AC" w:rsidP="00A723AC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A723AC">
        <w:rPr>
          <w:rFonts w:ascii="Tahoma" w:eastAsia="Times New Roman" w:hAnsi="Tahoma" w:cs="Tahoma"/>
          <w:color w:val="6F7074"/>
          <w:sz w:val="24"/>
          <w:szCs w:val="24"/>
        </w:rPr>
        <w:t>Attested CNIC of both the life assured and claimant(s)</w:t>
      </w:r>
    </w:p>
    <w:p w:rsidR="00A723AC" w:rsidRPr="00A723AC" w:rsidRDefault="00A723AC" w:rsidP="00A723AC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A723AC">
        <w:rPr>
          <w:rFonts w:ascii="Tahoma" w:eastAsia="Times New Roman" w:hAnsi="Tahoma" w:cs="Tahoma"/>
          <w:color w:val="6F7074"/>
          <w:sz w:val="24"/>
          <w:szCs w:val="24"/>
        </w:rPr>
        <w:t>Intimation wherein Date of death and Cause of death should be mentioned by the claimant</w:t>
      </w:r>
    </w:p>
    <w:p w:rsidR="00A723AC" w:rsidRPr="00A723AC" w:rsidRDefault="00A723AC" w:rsidP="00A723A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 w:rsidRPr="00A723AC">
        <w:rPr>
          <w:rFonts w:ascii="Tahoma" w:eastAsia="Times New Roman" w:hAnsi="Tahoma" w:cs="Tahoma"/>
          <w:color w:val="6F7074"/>
          <w:sz w:val="24"/>
          <w:szCs w:val="24"/>
        </w:rPr>
        <w:t>However, in case of Murder, Suicide or Accidental Death following mandatory requirements should also be added:</w:t>
      </w:r>
    </w:p>
    <w:p w:rsidR="00A723AC" w:rsidRPr="00A723AC" w:rsidRDefault="00A723AC" w:rsidP="00A723AC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A723AC">
        <w:rPr>
          <w:rFonts w:ascii="Tahoma" w:eastAsia="Times New Roman" w:hAnsi="Tahoma" w:cs="Tahoma"/>
          <w:color w:val="6F7074"/>
          <w:sz w:val="24"/>
          <w:szCs w:val="24"/>
        </w:rPr>
        <w:t>Post Mortem/ Autopsy Report (Attested)</w:t>
      </w:r>
    </w:p>
    <w:p w:rsidR="00A723AC" w:rsidRPr="00A723AC" w:rsidRDefault="00A723AC" w:rsidP="00A723AC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A723AC">
        <w:rPr>
          <w:rFonts w:ascii="Tahoma" w:eastAsia="Times New Roman" w:hAnsi="Tahoma" w:cs="Tahoma"/>
          <w:color w:val="6F7074"/>
          <w:sz w:val="24"/>
          <w:szCs w:val="24"/>
        </w:rPr>
        <w:t>News Paper Cutting of the event (Attested)</w:t>
      </w:r>
    </w:p>
    <w:p w:rsidR="00A723AC" w:rsidRPr="00A723AC" w:rsidRDefault="00A723AC" w:rsidP="00A723AC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A723AC">
        <w:rPr>
          <w:rFonts w:ascii="Tahoma" w:eastAsia="Times New Roman" w:hAnsi="Tahoma" w:cs="Tahoma"/>
          <w:color w:val="6F7074"/>
          <w:sz w:val="24"/>
          <w:szCs w:val="24"/>
        </w:rPr>
        <w:t>Police First Information Report (FIR) (Attested)</w:t>
      </w:r>
    </w:p>
    <w:p w:rsidR="00A723AC" w:rsidRPr="00A723AC" w:rsidRDefault="00A723AC" w:rsidP="00A723AC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A723AC">
        <w:rPr>
          <w:rFonts w:ascii="Tahoma" w:eastAsia="Times New Roman" w:hAnsi="Tahoma" w:cs="Tahoma"/>
          <w:color w:val="6F7074"/>
          <w:sz w:val="24"/>
          <w:szCs w:val="24"/>
        </w:rPr>
        <w:t>Medico Legal Report (Attested)</w:t>
      </w:r>
    </w:p>
    <w:p w:rsidR="00A723AC" w:rsidRPr="00A723AC" w:rsidRDefault="00A723AC" w:rsidP="00A723A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 w:rsidRPr="00A723AC">
        <w:rPr>
          <w:rFonts w:ascii="Tahoma" w:eastAsia="Times New Roman" w:hAnsi="Tahoma" w:cs="Tahoma"/>
          <w:color w:val="6F7074"/>
          <w:sz w:val="24"/>
          <w:szCs w:val="24"/>
        </w:rPr>
        <w:t>Note: Further requirements can be asked for depending on the case</w:t>
      </w:r>
    </w:p>
    <w:p w:rsidR="00A723AC" w:rsidRPr="00A723AC" w:rsidRDefault="00A723AC" w:rsidP="00A723A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 w:rsidRPr="00A723AC">
        <w:rPr>
          <w:rFonts w:ascii="Tahoma" w:eastAsia="Times New Roman" w:hAnsi="Tahoma" w:cs="Tahoma"/>
          <w:color w:val="6F7074"/>
          <w:sz w:val="24"/>
          <w:szCs w:val="24"/>
        </w:rPr>
        <w:t>Contact Details of Claims Department:</w:t>
      </w:r>
      <w:r w:rsidRPr="00A723AC">
        <w:rPr>
          <w:rFonts w:ascii="Arial" w:eastAsia="Times New Roman" w:hAnsi="Arial" w:cs="Arial"/>
          <w:color w:val="6F7074"/>
          <w:sz w:val="24"/>
          <w:szCs w:val="24"/>
        </w:rPr>
        <w:br/>
      </w:r>
      <w:r w:rsidRPr="00A723AC">
        <w:rPr>
          <w:rFonts w:ascii="Tahoma" w:eastAsia="Times New Roman" w:hAnsi="Tahoma" w:cs="Tahoma"/>
          <w:color w:val="6F7074"/>
          <w:sz w:val="24"/>
          <w:szCs w:val="24"/>
        </w:rPr>
        <w:t>Claims Department,</w:t>
      </w:r>
      <w:r w:rsidRPr="00A723AC">
        <w:rPr>
          <w:rFonts w:ascii="Arial" w:eastAsia="Times New Roman" w:hAnsi="Arial" w:cs="Arial"/>
          <w:color w:val="6F7074"/>
          <w:sz w:val="24"/>
          <w:szCs w:val="24"/>
        </w:rPr>
        <w:br/>
      </w:r>
      <w:r w:rsidRPr="00A723AC">
        <w:rPr>
          <w:rFonts w:ascii="Tahoma" w:eastAsia="Times New Roman" w:hAnsi="Tahoma" w:cs="Tahoma"/>
          <w:color w:val="6F7074"/>
          <w:sz w:val="24"/>
          <w:szCs w:val="24"/>
        </w:rPr>
        <w:t>Jubilee Life INSURANCE COMPANY LIMITED,</w:t>
      </w:r>
      <w:r w:rsidRPr="00A723AC">
        <w:rPr>
          <w:rFonts w:ascii="Arial" w:eastAsia="Times New Roman" w:hAnsi="Arial" w:cs="Arial"/>
          <w:color w:val="6F7074"/>
          <w:sz w:val="24"/>
          <w:szCs w:val="24"/>
        </w:rPr>
        <w:br/>
      </w:r>
      <w:r w:rsidRPr="00A723AC">
        <w:rPr>
          <w:rFonts w:ascii="Tahoma" w:eastAsia="Times New Roman" w:hAnsi="Tahoma" w:cs="Tahoma"/>
          <w:color w:val="6F7074"/>
          <w:sz w:val="24"/>
          <w:szCs w:val="24"/>
        </w:rPr>
        <w:t>74 / 1 – A, Lalazar, M. T. Khan Road,</w:t>
      </w:r>
      <w:r w:rsidRPr="00A723AC">
        <w:rPr>
          <w:rFonts w:ascii="Arial" w:eastAsia="Times New Roman" w:hAnsi="Arial" w:cs="Arial"/>
          <w:color w:val="6F7074"/>
          <w:sz w:val="24"/>
          <w:szCs w:val="24"/>
        </w:rPr>
        <w:br/>
      </w:r>
      <w:r w:rsidRPr="00A723AC">
        <w:rPr>
          <w:rFonts w:ascii="Tahoma" w:eastAsia="Times New Roman" w:hAnsi="Tahoma" w:cs="Tahoma"/>
          <w:color w:val="6F7074"/>
          <w:sz w:val="24"/>
          <w:szCs w:val="24"/>
        </w:rPr>
        <w:t>Karachi – 74000, Pakistan</w:t>
      </w:r>
      <w:r w:rsidRPr="00A723AC">
        <w:rPr>
          <w:rFonts w:ascii="Arial" w:eastAsia="Times New Roman" w:hAnsi="Arial" w:cs="Arial"/>
          <w:color w:val="6F7074"/>
          <w:sz w:val="24"/>
          <w:szCs w:val="24"/>
        </w:rPr>
        <w:br/>
      </w:r>
      <w:r w:rsidRPr="00A723AC">
        <w:rPr>
          <w:rFonts w:ascii="Tahoma" w:eastAsia="Times New Roman" w:hAnsi="Tahoma" w:cs="Tahoma"/>
          <w:color w:val="6F7074"/>
          <w:sz w:val="24"/>
          <w:szCs w:val="24"/>
        </w:rPr>
        <w:t>Phone – Head Office: 92-21-35205095, 92-21-35205094 , 021-111-111-554</w:t>
      </w:r>
      <w:r w:rsidRPr="00A723AC">
        <w:rPr>
          <w:rFonts w:ascii="Arial" w:eastAsia="Times New Roman" w:hAnsi="Arial" w:cs="Arial"/>
          <w:color w:val="6F7074"/>
          <w:sz w:val="24"/>
          <w:szCs w:val="24"/>
        </w:rPr>
        <w:br/>
      </w:r>
      <w:r w:rsidRPr="00A723AC">
        <w:rPr>
          <w:rFonts w:ascii="Tahoma" w:eastAsia="Times New Roman" w:hAnsi="Tahoma" w:cs="Tahoma"/>
          <w:color w:val="6F7074"/>
          <w:sz w:val="24"/>
          <w:szCs w:val="24"/>
        </w:rPr>
        <w:t>Fax: 92-21-35610959</w:t>
      </w:r>
      <w:r w:rsidRPr="00A723AC">
        <w:rPr>
          <w:rFonts w:ascii="Arial" w:eastAsia="Times New Roman" w:hAnsi="Arial" w:cs="Arial"/>
          <w:color w:val="6F7074"/>
          <w:sz w:val="24"/>
          <w:szCs w:val="24"/>
        </w:rPr>
        <w:br/>
      </w:r>
      <w:r w:rsidRPr="00A723AC">
        <w:rPr>
          <w:rFonts w:ascii="Tahoma" w:eastAsia="Times New Roman" w:hAnsi="Tahoma" w:cs="Tahoma"/>
          <w:color w:val="6F7074"/>
          <w:sz w:val="24"/>
          <w:szCs w:val="24"/>
        </w:rPr>
        <w:t>E-Mail: info@jubileelife.com</w:t>
      </w:r>
    </w:p>
    <w:p w:rsidR="00A723AC" w:rsidRDefault="00A723AC"/>
    <w:p w:rsidR="00A723AC" w:rsidRDefault="00A723AC">
      <w:r>
        <w:t>Associated Charges</w:t>
      </w:r>
    </w:p>
    <w:p w:rsidR="00A723AC" w:rsidRPr="00A723AC" w:rsidRDefault="00A723AC" w:rsidP="00A723AC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A723AC">
        <w:rPr>
          <w:rFonts w:ascii="Tahoma" w:eastAsia="Times New Roman" w:hAnsi="Tahoma" w:cs="Tahoma"/>
          <w:color w:val="6F7074"/>
          <w:sz w:val="24"/>
          <w:szCs w:val="24"/>
        </w:rPr>
        <w:t>Investment Management Charges: 1.5% p.a. of fund value</w:t>
      </w:r>
    </w:p>
    <w:p w:rsidR="00A723AC" w:rsidRPr="00A723AC" w:rsidRDefault="00A723AC" w:rsidP="00A723AC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A723AC">
        <w:rPr>
          <w:rFonts w:ascii="Tahoma" w:eastAsia="Times New Roman" w:hAnsi="Tahoma" w:cs="Tahoma"/>
          <w:color w:val="6F7074"/>
          <w:sz w:val="24"/>
          <w:szCs w:val="24"/>
        </w:rPr>
        <w:t>5% Bid offer spread</w:t>
      </w:r>
    </w:p>
    <w:p w:rsidR="00A723AC" w:rsidRPr="00A723AC" w:rsidRDefault="00A723AC" w:rsidP="00A723AC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A723AC">
        <w:rPr>
          <w:rFonts w:ascii="Tahoma" w:eastAsia="Times New Roman" w:hAnsi="Tahoma" w:cs="Tahoma"/>
          <w:color w:val="6F7074"/>
          <w:sz w:val="24"/>
          <w:szCs w:val="24"/>
        </w:rPr>
        <w:t>Administration Charges</w:t>
      </w:r>
    </w:p>
    <w:p w:rsidR="00A723AC" w:rsidRPr="00A723AC" w:rsidRDefault="00A723AC" w:rsidP="00A723AC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A723AC">
        <w:rPr>
          <w:rFonts w:ascii="Tahoma" w:eastAsia="Times New Roman" w:hAnsi="Tahoma" w:cs="Tahoma"/>
          <w:color w:val="6F7074"/>
          <w:sz w:val="24"/>
          <w:szCs w:val="24"/>
        </w:rPr>
        <w:t>Applicable Mortality Charges</w:t>
      </w:r>
    </w:p>
    <w:p w:rsidR="00A723AC" w:rsidRPr="00A723AC" w:rsidRDefault="00A723AC" w:rsidP="00A723AC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A723AC">
        <w:rPr>
          <w:rFonts w:ascii="Tahoma" w:eastAsia="Times New Roman" w:hAnsi="Tahoma" w:cs="Tahoma"/>
          <w:color w:val="6F7074"/>
          <w:sz w:val="24"/>
          <w:szCs w:val="24"/>
        </w:rPr>
        <w:t>Fund Switching: Rs. 500 after first four free switches in a year</w:t>
      </w:r>
    </w:p>
    <w:p w:rsidR="00A723AC" w:rsidRPr="000E3CAD" w:rsidRDefault="00A723AC" w:rsidP="000E3CA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 w:rsidRPr="00A723AC">
        <w:rPr>
          <w:rFonts w:ascii="Tahoma" w:eastAsia="Times New Roman" w:hAnsi="Tahoma" w:cs="Tahoma"/>
          <w:color w:val="6F7074"/>
          <w:sz w:val="24"/>
          <w:szCs w:val="24"/>
        </w:rPr>
        <w:t>* Rider Chargers, based on riders selected by customers</w:t>
      </w:r>
      <w:bookmarkStart w:id="0" w:name="_GoBack"/>
      <w:bookmarkEnd w:id="0"/>
    </w:p>
    <w:sectPr w:rsidR="00A723AC" w:rsidRPr="000E3CAD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71148" w:rsidRDefault="00671148" w:rsidP="00A723AC">
      <w:pPr>
        <w:spacing w:after="0" w:line="240" w:lineRule="auto"/>
      </w:pPr>
      <w:r>
        <w:separator/>
      </w:r>
    </w:p>
  </w:endnote>
  <w:endnote w:type="continuationSeparator" w:id="0">
    <w:p w:rsidR="00671148" w:rsidRDefault="00671148" w:rsidP="00A723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723AC" w:rsidRDefault="00A723AC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9594215</wp:posOffset>
              </wp:positionV>
              <wp:extent cx="7772400" cy="273050"/>
              <wp:effectExtent l="0" t="0" r="0" b="12700"/>
              <wp:wrapNone/>
              <wp:docPr id="1" name="MSIPCM06484dd89e3fbc0a912f95b1" descr="{&quot;HashCode&quot;:1915505678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A723AC" w:rsidRPr="00A723AC" w:rsidRDefault="00A723AC" w:rsidP="00A723AC">
                          <w:pPr>
                            <w:spacing w:after="0"/>
                            <w:rPr>
                              <w:rFonts w:ascii="Calibri" w:hAnsi="Calibri" w:cs="Calibri"/>
                              <w:color w:val="000000"/>
                              <w:sz w:val="14"/>
                            </w:rPr>
                          </w:pPr>
                          <w:r w:rsidRPr="00A723AC">
                            <w:rPr>
                              <w:rFonts w:ascii="Calibri" w:hAnsi="Calibri" w:cs="Calibri"/>
                              <w:color w:val="000000"/>
                              <w:sz w:val="14"/>
                            </w:rPr>
                            <w:t>[BAFL Document]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06484dd89e3fbc0a912f95b1" o:spid="_x0000_s1026" type="#_x0000_t202" alt="{&quot;HashCode&quot;:1915505678,&quot;Height&quot;:792.0,&quot;Width&quot;:612.0,&quot;Placement&quot;:&quot;Footer&quot;,&quot;Index&quot;:&quot;Primary&quot;,&quot;Section&quot;:1,&quot;Top&quot;:0.0,&quot;Left&quot;:0.0}" style="position:absolute;margin-left:0;margin-top:755.4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" o:allowincell="f" filled="f" stroked="f" strokeweight=".5pt">
              <v:fill o:detectmouseclick="t"/>
              <v:textbox inset="20pt,0,,0">
                <w:txbxContent>
                  <w:p w:rsidR="00A723AC" w:rsidRPr="00A723AC" w:rsidRDefault="00A723AC" w:rsidP="00A723AC">
                    <w:pPr>
                      <w:spacing w:after="0"/>
                      <w:rPr>
                        <w:rFonts w:ascii="Calibri" w:hAnsi="Calibri" w:cs="Calibri"/>
                        <w:color w:val="000000"/>
                        <w:sz w:val="14"/>
                      </w:rPr>
                    </w:pPr>
                    <w:r w:rsidRPr="00A723AC">
                      <w:rPr>
                        <w:rFonts w:ascii="Calibri" w:hAnsi="Calibri" w:cs="Calibri"/>
                        <w:color w:val="000000"/>
                        <w:sz w:val="14"/>
                      </w:rPr>
                      <w:t>[BAFL Document]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71148" w:rsidRDefault="00671148" w:rsidP="00A723AC">
      <w:pPr>
        <w:spacing w:after="0" w:line="240" w:lineRule="auto"/>
      </w:pPr>
      <w:r>
        <w:separator/>
      </w:r>
    </w:p>
  </w:footnote>
  <w:footnote w:type="continuationSeparator" w:id="0">
    <w:p w:rsidR="00671148" w:rsidRDefault="00671148" w:rsidP="00A723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C221F"/>
    <w:multiLevelType w:val="multilevel"/>
    <w:tmpl w:val="5B52E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C53990"/>
    <w:multiLevelType w:val="multilevel"/>
    <w:tmpl w:val="23D64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EE4133"/>
    <w:multiLevelType w:val="multilevel"/>
    <w:tmpl w:val="0B96C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67311B"/>
    <w:multiLevelType w:val="multilevel"/>
    <w:tmpl w:val="277C0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6C23C0"/>
    <w:multiLevelType w:val="multilevel"/>
    <w:tmpl w:val="78BAF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C9A5D06"/>
    <w:multiLevelType w:val="multilevel"/>
    <w:tmpl w:val="D212B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40C6F18"/>
    <w:multiLevelType w:val="multilevel"/>
    <w:tmpl w:val="7916E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2002295"/>
    <w:multiLevelType w:val="multilevel"/>
    <w:tmpl w:val="D4264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2BB2338"/>
    <w:multiLevelType w:val="multilevel"/>
    <w:tmpl w:val="B3B47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B7E430A"/>
    <w:multiLevelType w:val="multilevel"/>
    <w:tmpl w:val="33DE1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B13052C"/>
    <w:multiLevelType w:val="multilevel"/>
    <w:tmpl w:val="0C36D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A317692"/>
    <w:multiLevelType w:val="multilevel"/>
    <w:tmpl w:val="2EA4C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9"/>
  </w:num>
  <w:num w:numId="3">
    <w:abstractNumId w:val="4"/>
  </w:num>
  <w:num w:numId="4">
    <w:abstractNumId w:val="3"/>
  </w:num>
  <w:num w:numId="5">
    <w:abstractNumId w:val="7"/>
  </w:num>
  <w:num w:numId="6">
    <w:abstractNumId w:val="11"/>
  </w:num>
  <w:num w:numId="7">
    <w:abstractNumId w:val="8"/>
  </w:num>
  <w:num w:numId="8">
    <w:abstractNumId w:val="2"/>
  </w:num>
  <w:num w:numId="9">
    <w:abstractNumId w:val="0"/>
  </w:num>
  <w:num w:numId="10">
    <w:abstractNumId w:val="10"/>
  </w:num>
  <w:num w:numId="11">
    <w:abstractNumId w:val="5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23AC"/>
    <w:rsid w:val="000E3CAD"/>
    <w:rsid w:val="00671148"/>
    <w:rsid w:val="00A723AC"/>
    <w:rsid w:val="00F77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028ECB"/>
  <w15:chartTrackingRefBased/>
  <w15:docId w15:val="{B50689D9-6203-45A1-8BD9-A5B7C2325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723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723AC"/>
    <w:rPr>
      <w:b/>
      <w:bCs/>
    </w:rPr>
  </w:style>
  <w:style w:type="paragraph" w:customStyle="1" w:styleId="colorred">
    <w:name w:val="colorred"/>
    <w:basedOn w:val="Normal"/>
    <w:rsid w:val="00A723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A723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23AC"/>
  </w:style>
  <w:style w:type="paragraph" w:styleId="Footer">
    <w:name w:val="footer"/>
    <w:basedOn w:val="Normal"/>
    <w:link w:val="FooterChar"/>
    <w:uiPriority w:val="99"/>
    <w:unhideWhenUsed/>
    <w:rsid w:val="00A723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23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205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9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56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0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65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647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682423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5700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8205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72585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5071524">
                                      <w:marLeft w:val="2400"/>
                                      <w:marRight w:val="240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65666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31748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307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52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04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17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23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55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94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5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24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13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23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93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592</Words>
  <Characters>3379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Dilip Karacasia -25145</dc:creator>
  <cp:keywords/>
  <dc:description/>
  <cp:lastModifiedBy>Vivek Dilip Karacasia -25145</cp:lastModifiedBy>
  <cp:revision>2</cp:revision>
  <dcterms:created xsi:type="dcterms:W3CDTF">2024-09-27T09:24:00Z</dcterms:created>
  <dcterms:modified xsi:type="dcterms:W3CDTF">2024-09-27T09:28:00Z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f2c76d5-45ba-4a63-8701-27a8aa3796e4_Enabled">
    <vt:lpwstr>true</vt:lpwstr>
  </property>
  <property fmtid="{D5CDD505-2E9C-101B-9397-08002B2CF9AE}" pid="3" name="MSIP_Label_4f2c76d5-45ba-4a63-8701-27a8aa3796e4_SetDate">
    <vt:lpwstr>2024-09-27T09:28:17Z</vt:lpwstr>
  </property>
  <property fmtid="{D5CDD505-2E9C-101B-9397-08002B2CF9AE}" pid="4" name="MSIP_Label_4f2c76d5-45ba-4a63-8701-27a8aa3796e4_Method">
    <vt:lpwstr>Standard</vt:lpwstr>
  </property>
  <property fmtid="{D5CDD505-2E9C-101B-9397-08002B2CF9AE}" pid="5" name="MSIP_Label_4f2c76d5-45ba-4a63-8701-27a8aa3796e4_Name">
    <vt:lpwstr>Policy Document</vt:lpwstr>
  </property>
  <property fmtid="{D5CDD505-2E9C-101B-9397-08002B2CF9AE}" pid="6" name="MSIP_Label_4f2c76d5-45ba-4a63-8701-27a8aa3796e4_SiteId">
    <vt:lpwstr>2b4fe597-5658-4fa0-888b-881e4da6b121</vt:lpwstr>
  </property>
  <property fmtid="{D5CDD505-2E9C-101B-9397-08002B2CF9AE}" pid="7" name="MSIP_Label_4f2c76d5-45ba-4a63-8701-27a8aa3796e4_ActionId">
    <vt:lpwstr>120d04ca-06b1-4237-a521-de945c9a07e8</vt:lpwstr>
  </property>
  <property fmtid="{D5CDD505-2E9C-101B-9397-08002B2CF9AE}" pid="8" name="MSIP_Label_4f2c76d5-45ba-4a63-8701-27a8aa3796e4_ContentBits">
    <vt:lpwstr>2</vt:lpwstr>
  </property>
</Properties>
</file>