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40DC" w:rsidRDefault="006466EE">
      <w:r>
        <w:t>Product Features</w:t>
      </w:r>
    </w:p>
    <w:p w:rsidR="006466EE" w:rsidRPr="006466EE" w:rsidRDefault="006466EE" w:rsidP="006466EE">
      <w:pPr>
        <w:shd w:val="clear" w:color="auto" w:fill="FFFFFF"/>
        <w:spacing w:before="100" w:beforeAutospacing="1" w:after="100" w:afterAutospacing="1" w:line="240" w:lineRule="auto"/>
        <w:rPr>
          <w:rFonts w:ascii="Arial" w:eastAsia="Times New Roman" w:hAnsi="Arial" w:cs="Arial"/>
          <w:color w:val="6F7074"/>
          <w:sz w:val="24"/>
          <w:szCs w:val="24"/>
        </w:rPr>
      </w:pPr>
      <w:r w:rsidRPr="006466EE">
        <w:rPr>
          <w:rFonts w:ascii="Tahoma" w:eastAsia="Times New Roman" w:hAnsi="Tahoma" w:cs="Tahoma"/>
          <w:color w:val="000000"/>
          <w:sz w:val="24"/>
          <w:szCs w:val="24"/>
        </w:rPr>
        <w:t>(Savings and protection plan)</w:t>
      </w:r>
    </w:p>
    <w:p w:rsidR="006466EE" w:rsidRPr="006466EE" w:rsidRDefault="006466EE" w:rsidP="006466EE">
      <w:pPr>
        <w:shd w:val="clear" w:color="auto" w:fill="FFFFFF"/>
        <w:spacing w:before="100" w:beforeAutospacing="1" w:after="100" w:afterAutospacing="1" w:line="240" w:lineRule="auto"/>
        <w:rPr>
          <w:rFonts w:ascii="Arial" w:eastAsia="Times New Roman" w:hAnsi="Arial" w:cs="Arial"/>
          <w:color w:val="6F7074"/>
          <w:sz w:val="24"/>
          <w:szCs w:val="24"/>
        </w:rPr>
      </w:pPr>
      <w:r w:rsidRPr="006466EE">
        <w:rPr>
          <w:rFonts w:ascii="Tahoma" w:eastAsia="Times New Roman" w:hAnsi="Tahoma" w:cs="Tahoma"/>
          <w:color w:val="6F7074"/>
          <w:sz w:val="24"/>
          <w:szCs w:val="24"/>
        </w:rPr>
        <w:t xml:space="preserve">State Life 3 Payment Plan  (underwritten by State Life Insurance Corporation of Pakistan) is a unique endowment assurance as its provides an option to avail the benefit of 25% withdrawal of the sum assured on the completion of one-third and two-third term of the policy. This plan provides an option for pre-determined, periodic withdrawals during the currency of policy. In case of death during the term of the policy, the plan provides for lump sum payment of full sum assured (irrespective of periodic withdrawals) to the beneficiaries. This plan is a safe instrument for cash provision at the time of need. With this plan, the </w:t>
      </w:r>
      <w:proofErr w:type="gramStart"/>
      <w:r w:rsidRPr="006466EE">
        <w:rPr>
          <w:rFonts w:ascii="Tahoma" w:eastAsia="Times New Roman" w:hAnsi="Tahoma" w:cs="Tahoma"/>
          <w:color w:val="6F7074"/>
          <w:sz w:val="24"/>
          <w:szCs w:val="24"/>
        </w:rPr>
        <w:t>policy holder</w:t>
      </w:r>
      <w:proofErr w:type="gramEnd"/>
      <w:r w:rsidRPr="006466EE">
        <w:rPr>
          <w:rFonts w:ascii="Tahoma" w:eastAsia="Times New Roman" w:hAnsi="Tahoma" w:cs="Tahoma"/>
          <w:color w:val="6F7074"/>
          <w:sz w:val="24"/>
          <w:szCs w:val="24"/>
        </w:rPr>
        <w:t xml:space="preserve"> can secure greater protection and continued prosperity for the family at an affordable cost.</w:t>
      </w:r>
    </w:p>
    <w:p w:rsidR="006466EE" w:rsidRPr="006466EE" w:rsidRDefault="006466EE" w:rsidP="006466EE">
      <w:pPr>
        <w:shd w:val="clear" w:color="auto" w:fill="FFFFFF"/>
        <w:spacing w:before="100" w:beforeAutospacing="1" w:after="100" w:afterAutospacing="1" w:line="240" w:lineRule="auto"/>
        <w:rPr>
          <w:rFonts w:ascii="Arial" w:eastAsia="Times New Roman" w:hAnsi="Arial" w:cs="Arial"/>
          <w:color w:val="6F7074"/>
          <w:sz w:val="24"/>
          <w:szCs w:val="24"/>
        </w:rPr>
      </w:pPr>
      <w:r w:rsidRPr="006466EE">
        <w:rPr>
          <w:rFonts w:ascii="Tahoma" w:eastAsia="Times New Roman" w:hAnsi="Tahoma" w:cs="Tahoma"/>
          <w:b/>
          <w:bCs/>
          <w:color w:val="003366"/>
          <w:sz w:val="24"/>
          <w:szCs w:val="24"/>
          <w:u w:val="single"/>
        </w:rPr>
        <w:t>Product Features/ Benefits:</w:t>
      </w:r>
    </w:p>
    <w:p w:rsidR="006466EE" w:rsidRPr="006466EE" w:rsidRDefault="006466EE" w:rsidP="006466EE">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6466EE">
        <w:rPr>
          <w:rFonts w:ascii="Tahoma" w:eastAsia="Times New Roman" w:hAnsi="Tahoma" w:cs="Tahoma"/>
          <w:color w:val="6F7074"/>
          <w:sz w:val="24"/>
          <w:szCs w:val="24"/>
        </w:rPr>
        <w:t>Savings and Protection Plan</w:t>
      </w:r>
    </w:p>
    <w:p w:rsidR="006466EE" w:rsidRPr="006466EE" w:rsidRDefault="006466EE" w:rsidP="006466EE">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6466EE">
        <w:rPr>
          <w:rFonts w:ascii="Tahoma" w:eastAsia="Times New Roman" w:hAnsi="Tahoma" w:cs="Tahoma"/>
          <w:color w:val="6F7074"/>
          <w:sz w:val="24"/>
          <w:szCs w:val="24"/>
        </w:rPr>
        <w:t>14 days free look up period</w:t>
      </w:r>
    </w:p>
    <w:p w:rsidR="006466EE" w:rsidRPr="006466EE" w:rsidRDefault="006466EE" w:rsidP="006466EE">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6466EE">
        <w:rPr>
          <w:rFonts w:ascii="Tahoma" w:eastAsia="Times New Roman" w:hAnsi="Tahoma" w:cs="Tahoma"/>
          <w:color w:val="6F7074"/>
          <w:sz w:val="24"/>
          <w:szCs w:val="24"/>
        </w:rPr>
        <w:t>Savings &amp; all Benefits are exempted from taxation</w:t>
      </w:r>
    </w:p>
    <w:p w:rsidR="006466EE" w:rsidRPr="006466EE" w:rsidRDefault="006466EE" w:rsidP="006466EE">
      <w:pPr>
        <w:shd w:val="clear" w:color="auto" w:fill="FFFFFF"/>
        <w:spacing w:before="100" w:beforeAutospacing="1" w:after="100" w:afterAutospacing="1" w:line="240" w:lineRule="auto"/>
        <w:rPr>
          <w:rFonts w:ascii="Arial" w:eastAsia="Times New Roman" w:hAnsi="Arial" w:cs="Arial"/>
          <w:color w:val="6F7074"/>
          <w:sz w:val="24"/>
          <w:szCs w:val="24"/>
        </w:rPr>
      </w:pPr>
      <w:r w:rsidRPr="006466EE">
        <w:rPr>
          <w:rFonts w:ascii="Tahoma" w:eastAsia="Times New Roman" w:hAnsi="Tahoma" w:cs="Tahoma"/>
          <w:b/>
          <w:bCs/>
          <w:color w:val="003366"/>
          <w:sz w:val="24"/>
          <w:szCs w:val="24"/>
          <w:u w:val="single"/>
        </w:rPr>
        <w:t>Payment Frequency</w:t>
      </w:r>
    </w:p>
    <w:p w:rsidR="006466EE" w:rsidRPr="006466EE" w:rsidRDefault="006466EE" w:rsidP="006466EE">
      <w:pPr>
        <w:shd w:val="clear" w:color="auto" w:fill="FFFFFF"/>
        <w:spacing w:before="100" w:beforeAutospacing="1" w:after="100" w:afterAutospacing="1" w:line="240" w:lineRule="auto"/>
        <w:rPr>
          <w:rFonts w:ascii="Arial" w:eastAsia="Times New Roman" w:hAnsi="Arial" w:cs="Arial"/>
          <w:color w:val="6F7074"/>
          <w:sz w:val="24"/>
          <w:szCs w:val="24"/>
        </w:rPr>
      </w:pPr>
      <w:r w:rsidRPr="006466EE">
        <w:rPr>
          <w:rFonts w:ascii="Tahoma" w:eastAsia="Times New Roman" w:hAnsi="Tahoma" w:cs="Tahoma"/>
          <w:color w:val="6F7074"/>
          <w:sz w:val="24"/>
          <w:szCs w:val="24"/>
        </w:rPr>
        <w:t xml:space="preserve">The premiums can be made annually, semi-annually, quarterly or monthly. Given below is a breakdown of the minimum premium contributions that </w:t>
      </w:r>
      <w:proofErr w:type="gramStart"/>
      <w:r w:rsidRPr="006466EE">
        <w:rPr>
          <w:rFonts w:ascii="Tahoma" w:eastAsia="Times New Roman" w:hAnsi="Tahoma" w:cs="Tahoma"/>
          <w:color w:val="6F7074"/>
          <w:sz w:val="24"/>
          <w:szCs w:val="24"/>
        </w:rPr>
        <w:t>can be made</w:t>
      </w:r>
      <w:proofErr w:type="gramEnd"/>
      <w:r w:rsidRPr="006466EE">
        <w:rPr>
          <w:rFonts w:ascii="Tahoma" w:eastAsia="Times New Roman" w:hAnsi="Tahoma" w:cs="Tahoma"/>
          <w:color w:val="6F7074"/>
          <w:sz w:val="24"/>
          <w:szCs w:val="24"/>
        </w:rPr>
        <w:t>:</w:t>
      </w:r>
    </w:p>
    <w:tbl>
      <w:tblPr>
        <w:tblW w:w="2160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3003"/>
        <w:gridCol w:w="8597"/>
      </w:tblGrid>
      <w:tr w:rsidR="006466EE" w:rsidRPr="006466EE" w:rsidTr="006466EE">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6466EE" w:rsidRPr="006466EE" w:rsidRDefault="006466EE" w:rsidP="006466EE">
            <w:pPr>
              <w:spacing w:before="100" w:beforeAutospacing="1" w:after="100" w:afterAutospacing="1" w:line="240" w:lineRule="auto"/>
              <w:rPr>
                <w:rFonts w:ascii="Arial" w:eastAsia="Times New Roman" w:hAnsi="Arial" w:cs="Arial"/>
                <w:sz w:val="24"/>
                <w:szCs w:val="24"/>
              </w:rPr>
            </w:pPr>
            <w:r w:rsidRPr="006466EE">
              <w:rPr>
                <w:rFonts w:ascii="Tahoma" w:eastAsia="Times New Roman" w:hAnsi="Tahoma" w:cs="Tahoma"/>
                <w:sz w:val="24"/>
                <w:szCs w:val="24"/>
              </w:rPr>
              <w:t>Yearly</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6466EE" w:rsidRPr="006466EE" w:rsidRDefault="006466EE" w:rsidP="006466EE">
            <w:pPr>
              <w:spacing w:before="100" w:beforeAutospacing="1" w:after="100" w:afterAutospacing="1" w:line="240" w:lineRule="auto"/>
              <w:rPr>
                <w:rFonts w:ascii="Arial" w:eastAsia="Times New Roman" w:hAnsi="Arial" w:cs="Arial"/>
                <w:sz w:val="24"/>
                <w:szCs w:val="24"/>
              </w:rPr>
            </w:pPr>
            <w:r w:rsidRPr="006466EE">
              <w:rPr>
                <w:rFonts w:ascii="Tahoma" w:eastAsia="Times New Roman" w:hAnsi="Tahoma" w:cs="Tahoma"/>
                <w:sz w:val="24"/>
                <w:szCs w:val="24"/>
              </w:rPr>
              <w:t>15000</w:t>
            </w:r>
          </w:p>
        </w:tc>
      </w:tr>
      <w:tr w:rsidR="006466EE" w:rsidRPr="006466EE" w:rsidTr="006466EE">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6466EE" w:rsidRPr="006466EE" w:rsidRDefault="006466EE" w:rsidP="006466EE">
            <w:pPr>
              <w:spacing w:before="100" w:beforeAutospacing="1" w:after="100" w:afterAutospacing="1" w:line="240" w:lineRule="auto"/>
              <w:rPr>
                <w:rFonts w:ascii="Arial" w:eastAsia="Times New Roman" w:hAnsi="Arial" w:cs="Arial"/>
                <w:sz w:val="24"/>
                <w:szCs w:val="24"/>
              </w:rPr>
            </w:pPr>
            <w:r w:rsidRPr="006466EE">
              <w:rPr>
                <w:rFonts w:ascii="Tahoma" w:eastAsia="Times New Roman" w:hAnsi="Tahoma" w:cs="Tahoma"/>
                <w:sz w:val="24"/>
                <w:szCs w:val="24"/>
              </w:rPr>
              <w:t>Half Yearly</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6466EE" w:rsidRPr="006466EE" w:rsidRDefault="006466EE" w:rsidP="006466EE">
            <w:pPr>
              <w:spacing w:before="100" w:beforeAutospacing="1" w:after="100" w:afterAutospacing="1" w:line="240" w:lineRule="auto"/>
              <w:rPr>
                <w:rFonts w:ascii="Arial" w:eastAsia="Times New Roman" w:hAnsi="Arial" w:cs="Arial"/>
                <w:sz w:val="24"/>
                <w:szCs w:val="24"/>
              </w:rPr>
            </w:pPr>
            <w:r w:rsidRPr="006466EE">
              <w:rPr>
                <w:rFonts w:ascii="Tahoma" w:eastAsia="Times New Roman" w:hAnsi="Tahoma" w:cs="Tahoma"/>
                <w:sz w:val="24"/>
                <w:szCs w:val="24"/>
              </w:rPr>
              <w:t>10000</w:t>
            </w:r>
          </w:p>
        </w:tc>
      </w:tr>
      <w:tr w:rsidR="006466EE" w:rsidRPr="006466EE" w:rsidTr="006466EE">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6466EE" w:rsidRPr="006466EE" w:rsidRDefault="006466EE" w:rsidP="006466EE">
            <w:pPr>
              <w:spacing w:before="100" w:beforeAutospacing="1" w:after="100" w:afterAutospacing="1" w:line="240" w:lineRule="auto"/>
              <w:rPr>
                <w:rFonts w:ascii="Arial" w:eastAsia="Times New Roman" w:hAnsi="Arial" w:cs="Arial"/>
                <w:sz w:val="24"/>
                <w:szCs w:val="24"/>
              </w:rPr>
            </w:pPr>
            <w:r w:rsidRPr="006466EE">
              <w:rPr>
                <w:rFonts w:ascii="Tahoma" w:eastAsia="Times New Roman" w:hAnsi="Tahoma" w:cs="Tahoma"/>
                <w:sz w:val="24"/>
                <w:szCs w:val="24"/>
              </w:rPr>
              <w:t>Quarterly</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6466EE" w:rsidRPr="006466EE" w:rsidRDefault="006466EE" w:rsidP="006466EE">
            <w:pPr>
              <w:spacing w:before="100" w:beforeAutospacing="1" w:after="100" w:afterAutospacing="1" w:line="240" w:lineRule="auto"/>
              <w:rPr>
                <w:rFonts w:ascii="Arial" w:eastAsia="Times New Roman" w:hAnsi="Arial" w:cs="Arial"/>
                <w:sz w:val="24"/>
                <w:szCs w:val="24"/>
              </w:rPr>
            </w:pPr>
            <w:r w:rsidRPr="006466EE">
              <w:rPr>
                <w:rFonts w:ascii="Tahoma" w:eastAsia="Times New Roman" w:hAnsi="Tahoma" w:cs="Tahoma"/>
                <w:sz w:val="24"/>
                <w:szCs w:val="24"/>
              </w:rPr>
              <w:t>7500</w:t>
            </w:r>
          </w:p>
        </w:tc>
      </w:tr>
    </w:tbl>
    <w:p w:rsidR="006466EE" w:rsidRPr="006466EE" w:rsidRDefault="006466EE" w:rsidP="006466EE">
      <w:pPr>
        <w:shd w:val="clear" w:color="auto" w:fill="FFFFFF"/>
        <w:spacing w:before="100" w:beforeAutospacing="1" w:after="100" w:afterAutospacing="1" w:line="240" w:lineRule="auto"/>
        <w:rPr>
          <w:rFonts w:ascii="Arial" w:eastAsia="Times New Roman" w:hAnsi="Arial" w:cs="Arial"/>
          <w:color w:val="6F7074"/>
          <w:sz w:val="24"/>
          <w:szCs w:val="24"/>
        </w:rPr>
      </w:pPr>
      <w:r w:rsidRPr="006466EE">
        <w:rPr>
          <w:rFonts w:ascii="Tahoma" w:eastAsia="Times New Roman" w:hAnsi="Tahoma" w:cs="Tahoma"/>
          <w:b/>
          <w:bCs/>
          <w:color w:val="003366"/>
          <w:sz w:val="24"/>
          <w:szCs w:val="24"/>
          <w:u w:val="single"/>
        </w:rPr>
        <w:t>Death Reimbursements:</w:t>
      </w:r>
    </w:p>
    <w:p w:rsidR="006466EE" w:rsidRPr="006466EE" w:rsidRDefault="006466EE" w:rsidP="006466EE">
      <w:pPr>
        <w:shd w:val="clear" w:color="auto" w:fill="FFFFFF"/>
        <w:spacing w:before="100" w:beforeAutospacing="1" w:after="100" w:afterAutospacing="1" w:line="240" w:lineRule="auto"/>
        <w:rPr>
          <w:rFonts w:ascii="Arial" w:eastAsia="Times New Roman" w:hAnsi="Arial" w:cs="Arial"/>
          <w:color w:val="6F7074"/>
          <w:sz w:val="24"/>
          <w:szCs w:val="24"/>
        </w:rPr>
      </w:pPr>
      <w:r w:rsidRPr="006466EE">
        <w:rPr>
          <w:rFonts w:ascii="Tahoma" w:eastAsia="Times New Roman" w:hAnsi="Tahoma" w:cs="Tahoma"/>
          <w:color w:val="6F7074"/>
          <w:sz w:val="24"/>
          <w:szCs w:val="24"/>
        </w:rPr>
        <w:t>Sum Assured plus Bonuses.</w:t>
      </w:r>
    </w:p>
    <w:p w:rsidR="006466EE" w:rsidRPr="006466EE" w:rsidRDefault="006466EE" w:rsidP="006466EE">
      <w:pPr>
        <w:shd w:val="clear" w:color="auto" w:fill="FFFFFF"/>
        <w:spacing w:before="100" w:beforeAutospacing="1" w:after="100" w:afterAutospacing="1" w:line="240" w:lineRule="auto"/>
        <w:rPr>
          <w:rFonts w:ascii="Arial" w:eastAsia="Times New Roman" w:hAnsi="Arial" w:cs="Arial"/>
          <w:color w:val="6F7074"/>
          <w:sz w:val="24"/>
          <w:szCs w:val="24"/>
        </w:rPr>
      </w:pPr>
      <w:r w:rsidRPr="006466EE">
        <w:rPr>
          <w:rFonts w:ascii="Tahoma" w:eastAsia="Times New Roman" w:hAnsi="Tahoma" w:cs="Tahoma"/>
          <w:b/>
          <w:bCs/>
          <w:color w:val="003366"/>
          <w:sz w:val="24"/>
          <w:szCs w:val="24"/>
          <w:u w:val="single"/>
        </w:rPr>
        <w:t>Maturity Benefits:</w:t>
      </w:r>
    </w:p>
    <w:p w:rsidR="006466EE" w:rsidRPr="006466EE" w:rsidRDefault="006466EE" w:rsidP="006466EE">
      <w:pPr>
        <w:shd w:val="clear" w:color="auto" w:fill="FFFFFF"/>
        <w:spacing w:before="100" w:beforeAutospacing="1" w:after="100" w:afterAutospacing="1" w:line="240" w:lineRule="auto"/>
        <w:rPr>
          <w:rFonts w:ascii="Arial" w:eastAsia="Times New Roman" w:hAnsi="Arial" w:cs="Arial"/>
          <w:color w:val="6F7074"/>
          <w:sz w:val="24"/>
          <w:szCs w:val="24"/>
        </w:rPr>
      </w:pPr>
      <w:r w:rsidRPr="006466EE">
        <w:rPr>
          <w:rFonts w:ascii="Tahoma" w:eastAsia="Times New Roman" w:hAnsi="Tahoma" w:cs="Tahoma"/>
          <w:color w:val="6F7074"/>
          <w:sz w:val="24"/>
          <w:szCs w:val="24"/>
        </w:rPr>
        <w:t>Sum Assured plus Bonuses</w:t>
      </w:r>
    </w:p>
    <w:p w:rsidR="006466EE" w:rsidRPr="006466EE" w:rsidRDefault="006466EE" w:rsidP="006466EE">
      <w:pPr>
        <w:shd w:val="clear" w:color="auto" w:fill="FFFFFF"/>
        <w:spacing w:before="100" w:beforeAutospacing="1" w:after="100" w:afterAutospacing="1" w:line="240" w:lineRule="auto"/>
        <w:rPr>
          <w:rFonts w:ascii="Arial" w:eastAsia="Times New Roman" w:hAnsi="Arial" w:cs="Arial"/>
          <w:color w:val="6F7074"/>
          <w:sz w:val="24"/>
          <w:szCs w:val="24"/>
        </w:rPr>
      </w:pPr>
      <w:r w:rsidRPr="006466EE">
        <w:rPr>
          <w:rFonts w:ascii="Tahoma" w:eastAsia="Times New Roman" w:hAnsi="Tahoma" w:cs="Tahoma"/>
          <w:b/>
          <w:bCs/>
          <w:color w:val="003366"/>
          <w:sz w:val="24"/>
          <w:szCs w:val="24"/>
          <w:u w:val="single"/>
        </w:rPr>
        <w:t>Loan Facility:</w:t>
      </w:r>
    </w:p>
    <w:p w:rsidR="006466EE" w:rsidRPr="006466EE" w:rsidRDefault="006466EE" w:rsidP="006466EE">
      <w:pPr>
        <w:shd w:val="clear" w:color="auto" w:fill="FFFFFF"/>
        <w:spacing w:before="100" w:beforeAutospacing="1" w:after="100" w:afterAutospacing="1" w:line="240" w:lineRule="auto"/>
        <w:rPr>
          <w:rFonts w:ascii="Arial" w:eastAsia="Times New Roman" w:hAnsi="Arial" w:cs="Arial"/>
          <w:color w:val="6F7074"/>
          <w:sz w:val="24"/>
          <w:szCs w:val="24"/>
        </w:rPr>
      </w:pPr>
      <w:r w:rsidRPr="006466EE">
        <w:rPr>
          <w:rFonts w:ascii="Tahoma" w:eastAsia="Times New Roman" w:hAnsi="Tahoma" w:cs="Tahoma"/>
          <w:color w:val="6F7074"/>
          <w:sz w:val="24"/>
          <w:szCs w:val="24"/>
        </w:rPr>
        <w:t>After completion of two complete policy years, if the policyholder immediately needs money, he/she can avail a maximum loan of 80% of net cash value.</w:t>
      </w:r>
    </w:p>
    <w:p w:rsidR="006466EE" w:rsidRPr="006466EE" w:rsidRDefault="006466EE" w:rsidP="006466EE">
      <w:pPr>
        <w:shd w:val="clear" w:color="auto" w:fill="FFFFFF"/>
        <w:spacing w:before="100" w:beforeAutospacing="1" w:after="100" w:afterAutospacing="1" w:line="240" w:lineRule="auto"/>
        <w:rPr>
          <w:rFonts w:ascii="Arial" w:eastAsia="Times New Roman" w:hAnsi="Arial" w:cs="Arial"/>
          <w:color w:val="6F7074"/>
          <w:sz w:val="24"/>
          <w:szCs w:val="24"/>
        </w:rPr>
      </w:pPr>
      <w:r w:rsidRPr="006466EE">
        <w:rPr>
          <w:rFonts w:ascii="Tahoma" w:eastAsia="Times New Roman" w:hAnsi="Tahoma" w:cs="Tahoma"/>
          <w:b/>
          <w:bCs/>
          <w:color w:val="003366"/>
          <w:sz w:val="24"/>
          <w:szCs w:val="24"/>
          <w:u w:val="single"/>
        </w:rPr>
        <w:t>Supplementary Benefits or Riders:</w:t>
      </w:r>
    </w:p>
    <w:p w:rsidR="006466EE" w:rsidRPr="006466EE" w:rsidRDefault="006466EE" w:rsidP="006466EE">
      <w:pPr>
        <w:numPr>
          <w:ilvl w:val="0"/>
          <w:numId w:val="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6466EE">
        <w:rPr>
          <w:rFonts w:ascii="Tahoma" w:eastAsia="Times New Roman" w:hAnsi="Tahoma" w:cs="Tahoma"/>
          <w:color w:val="6F7074"/>
          <w:sz w:val="24"/>
          <w:szCs w:val="24"/>
        </w:rPr>
        <w:t>Family Income Benefit (FIB)                              </w:t>
      </w:r>
    </w:p>
    <w:p w:rsidR="006466EE" w:rsidRPr="006466EE" w:rsidRDefault="006466EE" w:rsidP="006466EE">
      <w:pPr>
        <w:numPr>
          <w:ilvl w:val="0"/>
          <w:numId w:val="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6466EE">
        <w:rPr>
          <w:rFonts w:ascii="Tahoma" w:eastAsia="Times New Roman" w:hAnsi="Tahoma" w:cs="Tahoma"/>
          <w:color w:val="6F7074"/>
          <w:sz w:val="24"/>
          <w:szCs w:val="24"/>
        </w:rPr>
        <w:lastRenderedPageBreak/>
        <w:t>Accidental Death &amp; Indemnity Benefit (AIB)</w:t>
      </w:r>
    </w:p>
    <w:p w:rsidR="006466EE" w:rsidRPr="006466EE" w:rsidRDefault="006466EE" w:rsidP="006466EE">
      <w:pPr>
        <w:numPr>
          <w:ilvl w:val="0"/>
          <w:numId w:val="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6466EE">
        <w:rPr>
          <w:rFonts w:ascii="Tahoma" w:eastAsia="Times New Roman" w:hAnsi="Tahoma" w:cs="Tahoma"/>
          <w:color w:val="6F7074"/>
          <w:sz w:val="24"/>
          <w:szCs w:val="24"/>
        </w:rPr>
        <w:t>Accidental Death Benefit (ADB)                         </w:t>
      </w:r>
    </w:p>
    <w:p w:rsidR="006466EE" w:rsidRPr="006466EE" w:rsidRDefault="006466EE" w:rsidP="006466EE">
      <w:pPr>
        <w:numPr>
          <w:ilvl w:val="0"/>
          <w:numId w:val="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6466EE">
        <w:rPr>
          <w:rFonts w:ascii="Tahoma" w:eastAsia="Times New Roman" w:hAnsi="Tahoma" w:cs="Tahoma"/>
          <w:color w:val="6F7074"/>
          <w:sz w:val="24"/>
          <w:szCs w:val="24"/>
        </w:rPr>
        <w:t>Term Insurance</w:t>
      </w:r>
    </w:p>
    <w:p w:rsidR="006466EE" w:rsidRPr="006466EE" w:rsidRDefault="006466EE" w:rsidP="006466EE">
      <w:pPr>
        <w:numPr>
          <w:ilvl w:val="0"/>
          <w:numId w:val="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6466EE">
        <w:rPr>
          <w:rFonts w:ascii="Tahoma" w:eastAsia="Times New Roman" w:hAnsi="Tahoma" w:cs="Tahoma"/>
          <w:color w:val="6F7074"/>
          <w:sz w:val="24"/>
          <w:szCs w:val="24"/>
        </w:rPr>
        <w:t>Waiver of Premium (WP)</w:t>
      </w:r>
    </w:p>
    <w:p w:rsidR="006466EE" w:rsidRPr="006466EE" w:rsidRDefault="006466EE" w:rsidP="006466EE">
      <w:pPr>
        <w:shd w:val="clear" w:color="auto" w:fill="FFFFFF"/>
        <w:spacing w:before="100" w:beforeAutospacing="1" w:after="100" w:afterAutospacing="1" w:line="240" w:lineRule="auto"/>
        <w:rPr>
          <w:rFonts w:ascii="Arial" w:eastAsia="Times New Roman" w:hAnsi="Arial" w:cs="Arial"/>
          <w:color w:val="6F7074"/>
          <w:sz w:val="24"/>
          <w:szCs w:val="24"/>
        </w:rPr>
      </w:pPr>
      <w:r w:rsidRPr="006466EE">
        <w:rPr>
          <w:rFonts w:ascii="Tahoma" w:eastAsia="Times New Roman" w:hAnsi="Tahoma" w:cs="Tahoma"/>
          <w:b/>
          <w:bCs/>
          <w:color w:val="003366"/>
          <w:sz w:val="24"/>
          <w:szCs w:val="24"/>
          <w:u w:val="single"/>
        </w:rPr>
        <w:t>Survival Benefits:</w:t>
      </w:r>
    </w:p>
    <w:p w:rsidR="006466EE" w:rsidRPr="006466EE" w:rsidRDefault="006466EE" w:rsidP="006466EE">
      <w:pPr>
        <w:shd w:val="clear" w:color="auto" w:fill="FFFFFF"/>
        <w:spacing w:before="100" w:beforeAutospacing="1" w:after="100" w:afterAutospacing="1" w:line="240" w:lineRule="auto"/>
        <w:rPr>
          <w:rFonts w:ascii="Arial" w:eastAsia="Times New Roman" w:hAnsi="Arial" w:cs="Arial"/>
          <w:color w:val="6F7074"/>
          <w:sz w:val="24"/>
          <w:szCs w:val="24"/>
        </w:rPr>
      </w:pPr>
      <w:r w:rsidRPr="006466EE">
        <w:rPr>
          <w:rFonts w:ascii="Tahoma" w:eastAsia="Times New Roman" w:hAnsi="Tahoma" w:cs="Tahoma"/>
          <w:color w:val="6F7074"/>
          <w:sz w:val="24"/>
          <w:szCs w:val="24"/>
        </w:rPr>
        <w:t xml:space="preserve">On completion of one-third term of the policy, 25% of the sum assured becomes payable. Likewise, on completion of two-third term of the policy, another 25% of the sum assured is payable. If this option </w:t>
      </w:r>
      <w:proofErr w:type="gramStart"/>
      <w:r w:rsidRPr="006466EE">
        <w:rPr>
          <w:rFonts w:ascii="Tahoma" w:eastAsia="Times New Roman" w:hAnsi="Tahoma" w:cs="Tahoma"/>
          <w:color w:val="6F7074"/>
          <w:sz w:val="24"/>
          <w:szCs w:val="24"/>
        </w:rPr>
        <w:t>is not exercised</w:t>
      </w:r>
      <w:proofErr w:type="gramEnd"/>
      <w:r w:rsidRPr="006466EE">
        <w:rPr>
          <w:rFonts w:ascii="Tahoma" w:eastAsia="Times New Roman" w:hAnsi="Tahoma" w:cs="Tahoma"/>
          <w:color w:val="6F7074"/>
          <w:sz w:val="24"/>
          <w:szCs w:val="24"/>
        </w:rPr>
        <w:t xml:space="preserve"> even after the expiry of six month of the due date, Stat Life allocates special bonus on the due installment.</w:t>
      </w:r>
    </w:p>
    <w:p w:rsidR="006466EE" w:rsidRPr="006466EE" w:rsidRDefault="006466EE" w:rsidP="006466EE">
      <w:pPr>
        <w:shd w:val="clear" w:color="auto" w:fill="FFFFFF"/>
        <w:spacing w:before="100" w:beforeAutospacing="1" w:after="100" w:afterAutospacing="1" w:line="240" w:lineRule="auto"/>
        <w:rPr>
          <w:rFonts w:ascii="Arial" w:eastAsia="Times New Roman" w:hAnsi="Arial" w:cs="Arial"/>
          <w:color w:val="6F7074"/>
          <w:sz w:val="24"/>
          <w:szCs w:val="24"/>
        </w:rPr>
      </w:pPr>
      <w:r w:rsidRPr="006466EE">
        <w:rPr>
          <w:rFonts w:ascii="Tahoma" w:eastAsia="Times New Roman" w:hAnsi="Tahoma" w:cs="Tahoma"/>
          <w:b/>
          <w:bCs/>
          <w:color w:val="003366"/>
          <w:sz w:val="24"/>
          <w:szCs w:val="24"/>
          <w:u w:val="single"/>
        </w:rPr>
        <w:t>Term of Plan:</w:t>
      </w:r>
    </w:p>
    <w:p w:rsidR="006466EE" w:rsidRPr="006466EE" w:rsidRDefault="006466EE" w:rsidP="006466EE">
      <w:pPr>
        <w:shd w:val="clear" w:color="auto" w:fill="FFFFFF"/>
        <w:spacing w:before="100" w:beforeAutospacing="1" w:after="100" w:afterAutospacing="1" w:line="240" w:lineRule="auto"/>
        <w:rPr>
          <w:rFonts w:ascii="Arial" w:eastAsia="Times New Roman" w:hAnsi="Arial" w:cs="Arial"/>
          <w:color w:val="6F7074"/>
          <w:sz w:val="24"/>
          <w:szCs w:val="24"/>
        </w:rPr>
      </w:pPr>
      <w:r w:rsidRPr="006466EE">
        <w:rPr>
          <w:rFonts w:ascii="Tahoma" w:eastAsia="Times New Roman" w:hAnsi="Tahoma" w:cs="Tahoma"/>
          <w:color w:val="6F7074"/>
          <w:sz w:val="24"/>
          <w:szCs w:val="24"/>
        </w:rPr>
        <w:t>Minimum Term: 18 years</w:t>
      </w:r>
      <w:r w:rsidRPr="006466EE">
        <w:rPr>
          <w:rFonts w:ascii="Tahoma" w:eastAsia="Times New Roman" w:hAnsi="Tahoma" w:cs="Tahoma"/>
          <w:color w:val="6F7074"/>
          <w:sz w:val="24"/>
          <w:szCs w:val="24"/>
        </w:rPr>
        <w:br/>
        <w:t>Maximum Term: 30 years </w:t>
      </w:r>
      <w:r w:rsidRPr="006466EE">
        <w:rPr>
          <w:rFonts w:ascii="Tahoma" w:eastAsia="Times New Roman" w:hAnsi="Tahoma" w:cs="Tahoma"/>
          <w:color w:val="000000"/>
          <w:sz w:val="24"/>
          <w:szCs w:val="24"/>
        </w:rPr>
        <w:t>(Maximum Maturity Age 75 years)</w:t>
      </w:r>
    </w:p>
    <w:p w:rsidR="006466EE" w:rsidRDefault="006466EE"/>
    <w:p w:rsidR="006466EE" w:rsidRDefault="006466EE">
      <w:r>
        <w:t>Target Market</w:t>
      </w:r>
    </w:p>
    <w:p w:rsidR="006466EE" w:rsidRPr="006466EE" w:rsidRDefault="006466EE" w:rsidP="006466EE">
      <w:pPr>
        <w:numPr>
          <w:ilvl w:val="0"/>
          <w:numId w:val="3"/>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6466EE">
        <w:rPr>
          <w:rFonts w:ascii="Tahoma" w:eastAsia="Times New Roman" w:hAnsi="Tahoma" w:cs="Tahoma"/>
          <w:color w:val="6F7074"/>
          <w:sz w:val="24"/>
          <w:szCs w:val="24"/>
        </w:rPr>
        <w:t>Entrepreneurs</w:t>
      </w:r>
    </w:p>
    <w:p w:rsidR="006466EE" w:rsidRPr="006466EE" w:rsidRDefault="006466EE" w:rsidP="006466EE">
      <w:pPr>
        <w:numPr>
          <w:ilvl w:val="0"/>
          <w:numId w:val="4"/>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6466EE">
        <w:rPr>
          <w:rFonts w:ascii="Tahoma" w:eastAsia="Times New Roman" w:hAnsi="Tahoma" w:cs="Tahoma"/>
          <w:color w:val="6F7074"/>
          <w:sz w:val="24"/>
          <w:szCs w:val="24"/>
        </w:rPr>
        <w:t>Businessman</w:t>
      </w:r>
    </w:p>
    <w:p w:rsidR="006466EE" w:rsidRPr="006466EE" w:rsidRDefault="006466EE" w:rsidP="006466EE">
      <w:pPr>
        <w:numPr>
          <w:ilvl w:val="0"/>
          <w:numId w:val="5"/>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6466EE">
        <w:rPr>
          <w:rFonts w:ascii="Tahoma" w:eastAsia="Times New Roman" w:hAnsi="Tahoma" w:cs="Tahoma"/>
          <w:color w:val="6F7074"/>
          <w:sz w:val="24"/>
          <w:szCs w:val="24"/>
        </w:rPr>
        <w:t>Lawyers</w:t>
      </w:r>
    </w:p>
    <w:p w:rsidR="006466EE" w:rsidRPr="006466EE" w:rsidRDefault="006466EE" w:rsidP="006466EE">
      <w:pPr>
        <w:numPr>
          <w:ilvl w:val="0"/>
          <w:numId w:val="6"/>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6466EE">
        <w:rPr>
          <w:rFonts w:ascii="Tahoma" w:eastAsia="Times New Roman" w:hAnsi="Tahoma" w:cs="Tahoma"/>
          <w:color w:val="6F7074"/>
          <w:sz w:val="24"/>
          <w:szCs w:val="24"/>
        </w:rPr>
        <w:t>Doctors</w:t>
      </w:r>
    </w:p>
    <w:p w:rsidR="006466EE" w:rsidRPr="006466EE" w:rsidRDefault="006466EE" w:rsidP="006466EE">
      <w:pPr>
        <w:numPr>
          <w:ilvl w:val="0"/>
          <w:numId w:val="7"/>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6466EE">
        <w:rPr>
          <w:rFonts w:ascii="Tahoma" w:eastAsia="Times New Roman" w:hAnsi="Tahoma" w:cs="Tahoma"/>
          <w:color w:val="6F7074"/>
          <w:sz w:val="24"/>
          <w:szCs w:val="24"/>
        </w:rPr>
        <w:t>Engineers</w:t>
      </w:r>
    </w:p>
    <w:p w:rsidR="006466EE" w:rsidRPr="006466EE" w:rsidRDefault="006466EE" w:rsidP="006466EE">
      <w:pPr>
        <w:numPr>
          <w:ilvl w:val="0"/>
          <w:numId w:val="8"/>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6466EE">
        <w:rPr>
          <w:rFonts w:ascii="Tahoma" w:eastAsia="Times New Roman" w:hAnsi="Tahoma" w:cs="Tahoma"/>
          <w:color w:val="6F7074"/>
          <w:sz w:val="24"/>
          <w:szCs w:val="24"/>
        </w:rPr>
        <w:t>service oriented people</w:t>
      </w:r>
    </w:p>
    <w:p w:rsidR="006466EE" w:rsidRPr="006466EE" w:rsidRDefault="006466EE" w:rsidP="006466EE">
      <w:pPr>
        <w:numPr>
          <w:ilvl w:val="0"/>
          <w:numId w:val="9"/>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6466EE">
        <w:rPr>
          <w:rFonts w:ascii="Tahoma" w:eastAsia="Times New Roman" w:hAnsi="Tahoma" w:cs="Tahoma"/>
          <w:color w:val="6F7074"/>
          <w:sz w:val="24"/>
          <w:szCs w:val="24"/>
        </w:rPr>
        <w:t>viable for newly married and middle class individuals</w:t>
      </w:r>
    </w:p>
    <w:p w:rsidR="006466EE" w:rsidRDefault="006466EE"/>
    <w:p w:rsidR="006466EE" w:rsidRDefault="006466EE">
      <w:r>
        <w:t>Eligibility Criteria</w:t>
      </w:r>
    </w:p>
    <w:p w:rsidR="006466EE" w:rsidRPr="006466EE" w:rsidRDefault="006466EE" w:rsidP="006466EE">
      <w:pPr>
        <w:shd w:val="clear" w:color="auto" w:fill="FFFFFF"/>
        <w:spacing w:before="100" w:beforeAutospacing="1" w:after="100" w:afterAutospacing="1" w:line="240" w:lineRule="auto"/>
        <w:rPr>
          <w:rFonts w:ascii="Arial" w:eastAsia="Times New Roman" w:hAnsi="Arial" w:cs="Arial"/>
          <w:color w:val="6F7074"/>
          <w:sz w:val="24"/>
          <w:szCs w:val="24"/>
        </w:rPr>
      </w:pPr>
      <w:r w:rsidRPr="006466EE">
        <w:rPr>
          <w:rFonts w:ascii="Tahoma" w:eastAsia="Times New Roman" w:hAnsi="Tahoma" w:cs="Tahoma"/>
          <w:color w:val="6F7074"/>
          <w:sz w:val="24"/>
          <w:szCs w:val="24"/>
        </w:rPr>
        <w:t xml:space="preserve">The plan is available to all Bank </w:t>
      </w:r>
      <w:proofErr w:type="spellStart"/>
      <w:r w:rsidRPr="006466EE">
        <w:rPr>
          <w:rFonts w:ascii="Tahoma" w:eastAsia="Times New Roman" w:hAnsi="Tahoma" w:cs="Tahoma"/>
          <w:color w:val="6F7074"/>
          <w:sz w:val="24"/>
          <w:szCs w:val="24"/>
        </w:rPr>
        <w:t>Alfalah</w:t>
      </w:r>
      <w:proofErr w:type="spellEnd"/>
      <w:r w:rsidRPr="006466EE">
        <w:rPr>
          <w:rFonts w:ascii="Tahoma" w:eastAsia="Times New Roman" w:hAnsi="Tahoma" w:cs="Tahoma"/>
          <w:color w:val="6F7074"/>
          <w:sz w:val="24"/>
          <w:szCs w:val="24"/>
        </w:rPr>
        <w:t xml:space="preserve"> Limited customers between 18-65 years of age. </w:t>
      </w:r>
    </w:p>
    <w:p w:rsidR="006466EE" w:rsidRDefault="006466EE"/>
    <w:p w:rsidR="006466EE" w:rsidRDefault="006466EE"/>
    <w:p w:rsidR="006466EE" w:rsidRDefault="006466EE"/>
    <w:p w:rsidR="006466EE" w:rsidRDefault="006466EE">
      <w:r>
        <w:lastRenderedPageBreak/>
        <w:t>Documentation Required</w:t>
      </w:r>
    </w:p>
    <w:p w:rsidR="006466EE" w:rsidRPr="006466EE" w:rsidRDefault="006466EE" w:rsidP="006466EE">
      <w:pPr>
        <w:shd w:val="clear" w:color="auto" w:fill="FFFFFF"/>
        <w:spacing w:before="100" w:beforeAutospacing="1" w:after="100" w:afterAutospacing="1" w:line="240" w:lineRule="auto"/>
        <w:rPr>
          <w:rFonts w:ascii="Arial" w:eastAsia="Times New Roman" w:hAnsi="Arial" w:cs="Arial"/>
          <w:color w:val="6F7074"/>
          <w:sz w:val="24"/>
          <w:szCs w:val="24"/>
        </w:rPr>
      </w:pPr>
      <w:r w:rsidRPr="006466EE">
        <w:rPr>
          <w:rFonts w:ascii="Tahoma" w:eastAsia="Times New Roman" w:hAnsi="Tahoma" w:cs="Tahoma"/>
          <w:color w:val="6F7074"/>
          <w:sz w:val="24"/>
          <w:szCs w:val="24"/>
        </w:rPr>
        <w:t xml:space="preserve">This is a modified form of endowment assurance and is also called ‘Three Payment </w:t>
      </w:r>
      <w:proofErr w:type="gramStart"/>
      <w:r w:rsidRPr="006466EE">
        <w:rPr>
          <w:rFonts w:ascii="Tahoma" w:eastAsia="Times New Roman" w:hAnsi="Tahoma" w:cs="Tahoma"/>
          <w:color w:val="6F7074"/>
          <w:sz w:val="24"/>
          <w:szCs w:val="24"/>
        </w:rPr>
        <w:t>Plan’.,</w:t>
      </w:r>
      <w:proofErr w:type="gramEnd"/>
      <w:r w:rsidRPr="006466EE">
        <w:rPr>
          <w:rFonts w:ascii="Tahoma" w:eastAsia="Times New Roman" w:hAnsi="Tahoma" w:cs="Tahoma"/>
          <w:color w:val="6F7074"/>
          <w:sz w:val="24"/>
          <w:szCs w:val="24"/>
        </w:rPr>
        <w:t xml:space="preserve"> the plan offers three payments throughout term of the policy. The plan offers survival benefits equal to 25% of sum insured on completion of 1/3rd and 2/3rd term of the policy </w:t>
      </w:r>
      <w:proofErr w:type="gramStart"/>
      <w:r w:rsidRPr="006466EE">
        <w:rPr>
          <w:rFonts w:ascii="Tahoma" w:eastAsia="Times New Roman" w:hAnsi="Tahoma" w:cs="Tahoma"/>
          <w:color w:val="6F7074"/>
          <w:sz w:val="24"/>
          <w:szCs w:val="24"/>
        </w:rPr>
        <w:t>It</w:t>
      </w:r>
      <w:proofErr w:type="gramEnd"/>
      <w:r w:rsidRPr="006466EE">
        <w:rPr>
          <w:rFonts w:ascii="Tahoma" w:eastAsia="Times New Roman" w:hAnsi="Tahoma" w:cs="Tahoma"/>
          <w:color w:val="6F7074"/>
          <w:sz w:val="24"/>
          <w:szCs w:val="24"/>
        </w:rPr>
        <w:t xml:space="preserve"> gives you the opportunity to earn guaranteed bonuses and guaranteed payouts on your savings. On completion of the term, the 50% balance of the sum assured </w:t>
      </w:r>
      <w:proofErr w:type="gramStart"/>
      <w:r w:rsidRPr="006466EE">
        <w:rPr>
          <w:rFonts w:ascii="Tahoma" w:eastAsia="Times New Roman" w:hAnsi="Tahoma" w:cs="Tahoma"/>
          <w:color w:val="6F7074"/>
          <w:sz w:val="24"/>
          <w:szCs w:val="24"/>
        </w:rPr>
        <w:t>plus</w:t>
      </w:r>
      <w:proofErr w:type="gramEnd"/>
      <w:r w:rsidRPr="006466EE">
        <w:rPr>
          <w:rFonts w:ascii="Tahoma" w:eastAsia="Times New Roman" w:hAnsi="Tahoma" w:cs="Tahoma"/>
          <w:color w:val="6F7074"/>
          <w:sz w:val="24"/>
          <w:szCs w:val="24"/>
        </w:rPr>
        <w:t xml:space="preserve"> accrued bonuses are payable. In case of Policyholder’s death (God forbid) during the currency of the policy State life pays full Sum Assured plus accrued bonuses, up till then, irrespective of the periodical payments made.</w:t>
      </w:r>
    </w:p>
    <w:p w:rsidR="006466EE" w:rsidRPr="006466EE" w:rsidRDefault="006466EE" w:rsidP="006466EE">
      <w:pPr>
        <w:shd w:val="clear" w:color="auto" w:fill="FFFFFF"/>
        <w:spacing w:after="100" w:afterAutospacing="1" w:line="240" w:lineRule="auto"/>
        <w:outlineLvl w:val="2"/>
        <w:rPr>
          <w:rFonts w:ascii="Arial" w:eastAsia="Times New Roman" w:hAnsi="Arial" w:cs="Arial"/>
          <w:b/>
          <w:bCs/>
          <w:color w:val="0A0A0A"/>
          <w:sz w:val="36"/>
          <w:szCs w:val="36"/>
        </w:rPr>
      </w:pPr>
      <w:r w:rsidRPr="006466EE">
        <w:rPr>
          <w:rFonts w:ascii="Tahoma" w:eastAsia="Times New Roman" w:hAnsi="Tahoma" w:cs="Tahoma"/>
          <w:b/>
          <w:bCs/>
          <w:color w:val="003366"/>
          <w:sz w:val="24"/>
          <w:szCs w:val="24"/>
        </w:rPr>
        <w:t>ESSENTIAL DOCUMENTS REQUIRED TO PROCESS DEATH CLAIM</w:t>
      </w:r>
    </w:p>
    <w:p w:rsidR="006466EE" w:rsidRPr="006466EE" w:rsidRDefault="006466EE" w:rsidP="006466EE">
      <w:pPr>
        <w:numPr>
          <w:ilvl w:val="0"/>
          <w:numId w:val="10"/>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6466EE">
        <w:rPr>
          <w:rFonts w:ascii="Tahoma" w:eastAsia="Times New Roman" w:hAnsi="Tahoma" w:cs="Tahoma"/>
          <w:color w:val="6F7074"/>
          <w:sz w:val="24"/>
          <w:szCs w:val="24"/>
        </w:rPr>
        <w:t>Policy Schedule.</w:t>
      </w:r>
    </w:p>
    <w:p w:rsidR="006466EE" w:rsidRPr="006466EE" w:rsidRDefault="006466EE" w:rsidP="006466EE">
      <w:pPr>
        <w:numPr>
          <w:ilvl w:val="0"/>
          <w:numId w:val="10"/>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6466EE">
        <w:rPr>
          <w:rFonts w:ascii="Tahoma" w:eastAsia="Times New Roman" w:hAnsi="Tahoma" w:cs="Tahoma"/>
          <w:color w:val="6F7074"/>
          <w:sz w:val="24"/>
          <w:szCs w:val="24"/>
        </w:rPr>
        <w:t>Original Policy Documents.</w:t>
      </w:r>
    </w:p>
    <w:p w:rsidR="006466EE" w:rsidRPr="006466EE" w:rsidRDefault="006466EE" w:rsidP="006466EE">
      <w:pPr>
        <w:numPr>
          <w:ilvl w:val="0"/>
          <w:numId w:val="10"/>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6466EE">
        <w:rPr>
          <w:rFonts w:ascii="Tahoma" w:eastAsia="Times New Roman" w:hAnsi="Tahoma" w:cs="Tahoma"/>
          <w:color w:val="6F7074"/>
          <w:sz w:val="24"/>
          <w:szCs w:val="24"/>
        </w:rPr>
        <w:t>Death Certificate duly issued by the competent authority i.e. NADRA / Union Council etc.</w:t>
      </w:r>
    </w:p>
    <w:p w:rsidR="006466EE" w:rsidRPr="006466EE" w:rsidRDefault="006466EE" w:rsidP="006466EE">
      <w:pPr>
        <w:numPr>
          <w:ilvl w:val="0"/>
          <w:numId w:val="10"/>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6466EE">
        <w:rPr>
          <w:rFonts w:ascii="Tahoma" w:eastAsia="Times New Roman" w:hAnsi="Tahoma" w:cs="Tahoma"/>
          <w:color w:val="6F7074"/>
          <w:sz w:val="24"/>
          <w:szCs w:val="24"/>
        </w:rPr>
        <w:t>Copy of valid CNIC of deceased, claimant and identifier.</w:t>
      </w:r>
    </w:p>
    <w:p w:rsidR="006466EE" w:rsidRPr="006466EE" w:rsidRDefault="006466EE" w:rsidP="006466EE">
      <w:pPr>
        <w:numPr>
          <w:ilvl w:val="0"/>
          <w:numId w:val="10"/>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6466EE">
        <w:rPr>
          <w:rFonts w:ascii="Tahoma" w:eastAsia="Times New Roman" w:hAnsi="Tahoma" w:cs="Tahoma"/>
          <w:color w:val="6F7074"/>
          <w:sz w:val="24"/>
          <w:szCs w:val="24"/>
        </w:rPr>
        <w:t>Claim Forms</w:t>
      </w:r>
      <w:r w:rsidRPr="006466EE">
        <w:rPr>
          <w:rFonts w:ascii="Tahoma" w:eastAsia="Times New Roman" w:hAnsi="Tahoma" w:cs="Tahoma"/>
          <w:b/>
          <w:bCs/>
          <w:color w:val="6F7074"/>
          <w:sz w:val="24"/>
          <w:szCs w:val="24"/>
        </w:rPr>
        <w:t>:</w:t>
      </w:r>
    </w:p>
    <w:p w:rsidR="006466EE" w:rsidRPr="006466EE" w:rsidRDefault="006466EE" w:rsidP="006466EE">
      <w:pPr>
        <w:numPr>
          <w:ilvl w:val="1"/>
          <w:numId w:val="10"/>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6466EE">
        <w:rPr>
          <w:rFonts w:ascii="Tahoma" w:eastAsia="Times New Roman" w:hAnsi="Tahoma" w:cs="Tahoma"/>
          <w:color w:val="6F7074"/>
          <w:sz w:val="24"/>
          <w:szCs w:val="24"/>
        </w:rPr>
        <w:t>Claim Form A (Claimant Statement)</w:t>
      </w:r>
    </w:p>
    <w:p w:rsidR="006466EE" w:rsidRPr="006466EE" w:rsidRDefault="006466EE" w:rsidP="006466EE">
      <w:pPr>
        <w:numPr>
          <w:ilvl w:val="1"/>
          <w:numId w:val="10"/>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6466EE">
        <w:rPr>
          <w:rFonts w:ascii="Tahoma" w:eastAsia="Times New Roman" w:hAnsi="Tahoma" w:cs="Tahoma"/>
          <w:color w:val="6F7074"/>
          <w:sz w:val="24"/>
          <w:szCs w:val="24"/>
        </w:rPr>
        <w:t>Claim Form A-5</w:t>
      </w:r>
    </w:p>
    <w:p w:rsidR="006466EE" w:rsidRPr="006466EE" w:rsidRDefault="006466EE" w:rsidP="006466EE">
      <w:pPr>
        <w:numPr>
          <w:ilvl w:val="1"/>
          <w:numId w:val="10"/>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6466EE">
        <w:rPr>
          <w:rFonts w:ascii="Tahoma" w:eastAsia="Times New Roman" w:hAnsi="Tahoma" w:cs="Tahoma"/>
          <w:color w:val="6F7074"/>
          <w:sz w:val="24"/>
          <w:szCs w:val="24"/>
        </w:rPr>
        <w:t>Claim Form B, (Medical Attendant Statement)</w:t>
      </w:r>
    </w:p>
    <w:p w:rsidR="006466EE" w:rsidRPr="006466EE" w:rsidRDefault="006466EE" w:rsidP="006466EE">
      <w:pPr>
        <w:numPr>
          <w:ilvl w:val="1"/>
          <w:numId w:val="10"/>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6466EE">
        <w:rPr>
          <w:rFonts w:ascii="Tahoma" w:eastAsia="Times New Roman" w:hAnsi="Tahoma" w:cs="Tahoma"/>
          <w:color w:val="6F7074"/>
          <w:sz w:val="24"/>
          <w:szCs w:val="24"/>
        </w:rPr>
        <w:t>Claim Form C (Identification Statement)</w:t>
      </w:r>
    </w:p>
    <w:p w:rsidR="006466EE" w:rsidRPr="006466EE" w:rsidRDefault="006466EE" w:rsidP="006466EE">
      <w:pPr>
        <w:numPr>
          <w:ilvl w:val="1"/>
          <w:numId w:val="10"/>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6466EE">
        <w:rPr>
          <w:rFonts w:ascii="Tahoma" w:eastAsia="Times New Roman" w:hAnsi="Tahoma" w:cs="Tahoma"/>
          <w:color w:val="6F7074"/>
          <w:sz w:val="24"/>
          <w:szCs w:val="24"/>
        </w:rPr>
        <w:t>Claim Form D (Employer Statement)</w:t>
      </w:r>
    </w:p>
    <w:p w:rsidR="006466EE" w:rsidRPr="006466EE" w:rsidRDefault="006466EE" w:rsidP="006466EE">
      <w:pPr>
        <w:numPr>
          <w:ilvl w:val="0"/>
          <w:numId w:val="10"/>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6466EE">
        <w:rPr>
          <w:rFonts w:ascii="Tahoma" w:eastAsia="Times New Roman" w:hAnsi="Tahoma" w:cs="Tahoma"/>
          <w:color w:val="6F7074"/>
          <w:sz w:val="24"/>
          <w:szCs w:val="24"/>
        </w:rPr>
        <w:t>Premium Collection Record.</w:t>
      </w:r>
    </w:p>
    <w:p w:rsidR="006466EE" w:rsidRPr="006466EE" w:rsidRDefault="006466EE" w:rsidP="006466EE">
      <w:pPr>
        <w:numPr>
          <w:ilvl w:val="0"/>
          <w:numId w:val="10"/>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6466EE">
        <w:rPr>
          <w:rFonts w:ascii="Tahoma" w:eastAsia="Times New Roman" w:hAnsi="Tahoma" w:cs="Tahoma"/>
          <w:color w:val="6F7074"/>
          <w:sz w:val="24"/>
          <w:szCs w:val="24"/>
        </w:rPr>
        <w:t>Claim investigation report (in case of early death Claim)</w:t>
      </w:r>
    </w:p>
    <w:p w:rsidR="006466EE" w:rsidRPr="006466EE" w:rsidRDefault="006466EE" w:rsidP="006466EE">
      <w:pPr>
        <w:shd w:val="clear" w:color="auto" w:fill="FFFFFF"/>
        <w:spacing w:after="100" w:afterAutospacing="1" w:line="240" w:lineRule="auto"/>
        <w:outlineLvl w:val="2"/>
        <w:rPr>
          <w:rFonts w:ascii="Arial" w:eastAsia="Times New Roman" w:hAnsi="Arial" w:cs="Arial"/>
          <w:b/>
          <w:bCs/>
          <w:color w:val="0A0A0A"/>
          <w:sz w:val="36"/>
          <w:szCs w:val="36"/>
        </w:rPr>
      </w:pPr>
      <w:r w:rsidRPr="006466EE">
        <w:rPr>
          <w:rFonts w:ascii="Tahoma" w:eastAsia="Times New Roman" w:hAnsi="Tahoma" w:cs="Tahoma"/>
          <w:b/>
          <w:bCs/>
          <w:color w:val="000000"/>
          <w:sz w:val="24"/>
          <w:szCs w:val="24"/>
        </w:rPr>
        <w:t xml:space="preserve">Note: Claim Form A-5 is to </w:t>
      </w:r>
      <w:proofErr w:type="gramStart"/>
      <w:r w:rsidRPr="006466EE">
        <w:rPr>
          <w:rFonts w:ascii="Tahoma" w:eastAsia="Times New Roman" w:hAnsi="Tahoma" w:cs="Tahoma"/>
          <w:b/>
          <w:bCs/>
          <w:color w:val="000000"/>
          <w:sz w:val="24"/>
          <w:szCs w:val="24"/>
        </w:rPr>
        <w:t>be used</w:t>
      </w:r>
      <w:proofErr w:type="gramEnd"/>
      <w:r w:rsidRPr="006466EE">
        <w:rPr>
          <w:rFonts w:ascii="Tahoma" w:eastAsia="Times New Roman" w:hAnsi="Tahoma" w:cs="Tahoma"/>
          <w:b/>
          <w:bCs/>
          <w:color w:val="000000"/>
          <w:sz w:val="24"/>
          <w:szCs w:val="24"/>
        </w:rPr>
        <w:t xml:space="preserve"> where policies stand assigned in favor of the Provident Fund Department.</w:t>
      </w:r>
    </w:p>
    <w:p w:rsidR="006466EE" w:rsidRPr="006466EE" w:rsidRDefault="006466EE" w:rsidP="006466EE">
      <w:pPr>
        <w:numPr>
          <w:ilvl w:val="0"/>
          <w:numId w:val="1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6466EE">
        <w:rPr>
          <w:rFonts w:ascii="Tahoma" w:eastAsia="Times New Roman" w:hAnsi="Tahoma" w:cs="Tahoma"/>
          <w:color w:val="6F7074"/>
          <w:sz w:val="24"/>
          <w:szCs w:val="24"/>
        </w:rPr>
        <w:t>BS forwards the same to Bank Operations</w:t>
      </w:r>
    </w:p>
    <w:p w:rsidR="006466EE" w:rsidRPr="006466EE" w:rsidRDefault="006466EE" w:rsidP="006466EE">
      <w:pPr>
        <w:numPr>
          <w:ilvl w:val="0"/>
          <w:numId w:val="1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6466EE">
        <w:rPr>
          <w:rFonts w:ascii="Tahoma" w:eastAsia="Times New Roman" w:hAnsi="Tahoma" w:cs="Tahoma"/>
          <w:color w:val="6F7074"/>
          <w:sz w:val="24"/>
          <w:szCs w:val="24"/>
        </w:rPr>
        <w:t>Bank Ops scrutinizes the documents and dispatches the same to SLIC/GBA</w:t>
      </w:r>
    </w:p>
    <w:p w:rsidR="006466EE" w:rsidRPr="006466EE" w:rsidRDefault="006466EE" w:rsidP="006466EE">
      <w:pPr>
        <w:numPr>
          <w:ilvl w:val="0"/>
          <w:numId w:val="1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6466EE">
        <w:rPr>
          <w:rFonts w:ascii="Tahoma" w:eastAsia="Times New Roman" w:hAnsi="Tahoma" w:cs="Tahoma"/>
          <w:color w:val="6F7074"/>
          <w:sz w:val="24"/>
          <w:szCs w:val="24"/>
        </w:rPr>
        <w:t>SLIC/GBA verifies the received documents</w:t>
      </w:r>
    </w:p>
    <w:p w:rsidR="006466EE" w:rsidRPr="006466EE" w:rsidRDefault="006466EE" w:rsidP="006466EE">
      <w:pPr>
        <w:numPr>
          <w:ilvl w:val="0"/>
          <w:numId w:val="1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6466EE">
        <w:rPr>
          <w:rFonts w:ascii="Tahoma" w:eastAsia="Times New Roman" w:hAnsi="Tahoma" w:cs="Tahoma"/>
          <w:color w:val="6F7074"/>
          <w:sz w:val="24"/>
          <w:szCs w:val="24"/>
        </w:rPr>
        <w:t>SLIC/GBA process the claim and sends documents to SLIC</w:t>
      </w:r>
    </w:p>
    <w:p w:rsidR="006466EE" w:rsidRPr="006466EE" w:rsidRDefault="006466EE" w:rsidP="006466EE">
      <w:pPr>
        <w:numPr>
          <w:ilvl w:val="0"/>
          <w:numId w:val="1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6466EE">
        <w:rPr>
          <w:rFonts w:ascii="Tahoma" w:eastAsia="Times New Roman" w:hAnsi="Tahoma" w:cs="Tahoma"/>
          <w:color w:val="6F7074"/>
          <w:sz w:val="24"/>
          <w:szCs w:val="24"/>
        </w:rPr>
        <w:t>SLIC receives the documents for claim processing</w:t>
      </w:r>
    </w:p>
    <w:p w:rsidR="006466EE" w:rsidRPr="006466EE" w:rsidRDefault="006466EE" w:rsidP="006466EE">
      <w:pPr>
        <w:numPr>
          <w:ilvl w:val="0"/>
          <w:numId w:val="1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6466EE">
        <w:rPr>
          <w:rFonts w:ascii="Tahoma" w:eastAsia="Times New Roman" w:hAnsi="Tahoma" w:cs="Tahoma"/>
          <w:color w:val="6F7074"/>
          <w:sz w:val="24"/>
          <w:szCs w:val="24"/>
        </w:rPr>
        <w:t>SLIC issue the claim forms to the claimant</w:t>
      </w:r>
    </w:p>
    <w:p w:rsidR="006466EE" w:rsidRPr="006466EE" w:rsidRDefault="006466EE" w:rsidP="006466EE">
      <w:pPr>
        <w:numPr>
          <w:ilvl w:val="0"/>
          <w:numId w:val="1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6466EE">
        <w:rPr>
          <w:rFonts w:ascii="Tahoma" w:eastAsia="Times New Roman" w:hAnsi="Tahoma" w:cs="Tahoma"/>
          <w:color w:val="6F7074"/>
          <w:sz w:val="24"/>
          <w:szCs w:val="24"/>
        </w:rPr>
        <w:t>After submission of the claim forms/papers and other requirement if any, SLIC process the claim</w:t>
      </w:r>
    </w:p>
    <w:p w:rsidR="006466EE" w:rsidRPr="006466EE" w:rsidRDefault="006466EE" w:rsidP="006466EE">
      <w:pPr>
        <w:numPr>
          <w:ilvl w:val="0"/>
          <w:numId w:val="1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6466EE">
        <w:rPr>
          <w:rFonts w:ascii="Tahoma" w:eastAsia="Times New Roman" w:hAnsi="Tahoma" w:cs="Tahoma"/>
          <w:color w:val="6F7074"/>
          <w:sz w:val="24"/>
          <w:szCs w:val="24"/>
        </w:rPr>
        <w:t>SLIC counter check and process the claim</w:t>
      </w:r>
    </w:p>
    <w:p w:rsidR="006466EE" w:rsidRPr="006466EE" w:rsidRDefault="006466EE" w:rsidP="006466EE">
      <w:pPr>
        <w:numPr>
          <w:ilvl w:val="0"/>
          <w:numId w:val="1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6466EE">
        <w:rPr>
          <w:rFonts w:ascii="Tahoma" w:eastAsia="Times New Roman" w:hAnsi="Tahoma" w:cs="Tahoma"/>
          <w:color w:val="6F7074"/>
          <w:sz w:val="24"/>
          <w:szCs w:val="24"/>
        </w:rPr>
        <w:t xml:space="preserve">SLIC sends the claim </w:t>
      </w:r>
      <w:proofErr w:type="spellStart"/>
      <w:r w:rsidRPr="006466EE">
        <w:rPr>
          <w:rFonts w:ascii="Tahoma" w:eastAsia="Times New Roman" w:hAnsi="Tahoma" w:cs="Tahoma"/>
          <w:color w:val="6F7074"/>
          <w:sz w:val="24"/>
          <w:szCs w:val="24"/>
        </w:rPr>
        <w:t>cheque</w:t>
      </w:r>
      <w:proofErr w:type="spellEnd"/>
      <w:r w:rsidRPr="006466EE">
        <w:rPr>
          <w:rFonts w:ascii="Tahoma" w:eastAsia="Times New Roman" w:hAnsi="Tahoma" w:cs="Tahoma"/>
          <w:color w:val="6F7074"/>
          <w:sz w:val="24"/>
          <w:szCs w:val="24"/>
        </w:rPr>
        <w:t xml:space="preserve"> to GBA</w:t>
      </w:r>
    </w:p>
    <w:p w:rsidR="006466EE" w:rsidRPr="006466EE" w:rsidRDefault="006466EE" w:rsidP="006466EE">
      <w:pPr>
        <w:numPr>
          <w:ilvl w:val="0"/>
          <w:numId w:val="1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6466EE">
        <w:rPr>
          <w:rFonts w:ascii="Tahoma" w:eastAsia="Times New Roman" w:hAnsi="Tahoma" w:cs="Tahoma"/>
          <w:color w:val="6F7074"/>
          <w:sz w:val="24"/>
          <w:szCs w:val="24"/>
        </w:rPr>
        <w:t>GBA prepares discharge letter</w:t>
      </w:r>
    </w:p>
    <w:p w:rsidR="006466EE" w:rsidRPr="006466EE" w:rsidRDefault="006466EE" w:rsidP="006466EE">
      <w:pPr>
        <w:numPr>
          <w:ilvl w:val="0"/>
          <w:numId w:val="1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6466EE">
        <w:rPr>
          <w:rFonts w:ascii="Tahoma" w:eastAsia="Times New Roman" w:hAnsi="Tahoma" w:cs="Tahoma"/>
          <w:color w:val="6F7074"/>
          <w:sz w:val="24"/>
          <w:szCs w:val="24"/>
        </w:rPr>
        <w:t xml:space="preserve">GBA Sends the Claimant </w:t>
      </w:r>
      <w:proofErr w:type="spellStart"/>
      <w:r w:rsidRPr="006466EE">
        <w:rPr>
          <w:rFonts w:ascii="Tahoma" w:eastAsia="Times New Roman" w:hAnsi="Tahoma" w:cs="Tahoma"/>
          <w:color w:val="6F7074"/>
          <w:sz w:val="24"/>
          <w:szCs w:val="24"/>
        </w:rPr>
        <w:t>Cheque</w:t>
      </w:r>
      <w:proofErr w:type="spellEnd"/>
      <w:r w:rsidRPr="006466EE">
        <w:rPr>
          <w:rFonts w:ascii="Tahoma" w:eastAsia="Times New Roman" w:hAnsi="Tahoma" w:cs="Tahoma"/>
          <w:color w:val="6F7074"/>
          <w:sz w:val="24"/>
          <w:szCs w:val="24"/>
        </w:rPr>
        <w:t xml:space="preserve"> and Claim Amount Discharge Letter to the Bank Ops</w:t>
      </w:r>
    </w:p>
    <w:p w:rsidR="006466EE" w:rsidRPr="006466EE" w:rsidRDefault="006466EE" w:rsidP="006466EE">
      <w:pPr>
        <w:numPr>
          <w:ilvl w:val="0"/>
          <w:numId w:val="1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6466EE">
        <w:rPr>
          <w:rFonts w:ascii="Tahoma" w:eastAsia="Times New Roman" w:hAnsi="Tahoma" w:cs="Tahoma"/>
          <w:color w:val="6F7074"/>
          <w:sz w:val="24"/>
          <w:szCs w:val="24"/>
        </w:rPr>
        <w:t>Bank Ops Forwards the same to DSFO/respective branch</w:t>
      </w:r>
    </w:p>
    <w:p w:rsidR="006466EE" w:rsidRPr="006466EE" w:rsidRDefault="006466EE" w:rsidP="006466EE">
      <w:pPr>
        <w:numPr>
          <w:ilvl w:val="0"/>
          <w:numId w:val="1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6466EE">
        <w:rPr>
          <w:rFonts w:ascii="Tahoma" w:eastAsia="Times New Roman" w:hAnsi="Tahoma" w:cs="Tahoma"/>
          <w:color w:val="6F7074"/>
          <w:sz w:val="24"/>
          <w:szCs w:val="24"/>
        </w:rPr>
        <w:t xml:space="preserve">Beneficiary visits the Bank to collect the </w:t>
      </w:r>
      <w:proofErr w:type="spellStart"/>
      <w:r w:rsidRPr="006466EE">
        <w:rPr>
          <w:rFonts w:ascii="Tahoma" w:eastAsia="Times New Roman" w:hAnsi="Tahoma" w:cs="Tahoma"/>
          <w:color w:val="6F7074"/>
          <w:sz w:val="24"/>
          <w:szCs w:val="24"/>
        </w:rPr>
        <w:t>cheque</w:t>
      </w:r>
      <w:proofErr w:type="spellEnd"/>
    </w:p>
    <w:p w:rsidR="006466EE" w:rsidRPr="006466EE" w:rsidRDefault="006466EE" w:rsidP="006466EE">
      <w:pPr>
        <w:numPr>
          <w:ilvl w:val="0"/>
          <w:numId w:val="1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6466EE">
        <w:rPr>
          <w:rFonts w:ascii="Tahoma" w:eastAsia="Times New Roman" w:hAnsi="Tahoma" w:cs="Tahoma"/>
          <w:color w:val="6F7074"/>
          <w:sz w:val="24"/>
          <w:szCs w:val="24"/>
        </w:rPr>
        <w:lastRenderedPageBreak/>
        <w:t xml:space="preserve">BS calls the beneficiary to collect the </w:t>
      </w:r>
      <w:proofErr w:type="spellStart"/>
      <w:r w:rsidRPr="006466EE">
        <w:rPr>
          <w:rFonts w:ascii="Tahoma" w:eastAsia="Times New Roman" w:hAnsi="Tahoma" w:cs="Tahoma"/>
          <w:color w:val="6F7074"/>
          <w:sz w:val="24"/>
          <w:szCs w:val="24"/>
        </w:rPr>
        <w:t>cheque</w:t>
      </w:r>
      <w:proofErr w:type="spellEnd"/>
      <w:r w:rsidRPr="006466EE">
        <w:rPr>
          <w:rFonts w:ascii="Tahoma" w:eastAsia="Times New Roman" w:hAnsi="Tahoma" w:cs="Tahoma"/>
          <w:color w:val="6F7074"/>
          <w:sz w:val="24"/>
          <w:szCs w:val="24"/>
        </w:rPr>
        <w:t xml:space="preserve"> in person</w:t>
      </w:r>
    </w:p>
    <w:p w:rsidR="006466EE" w:rsidRPr="006466EE" w:rsidRDefault="006466EE" w:rsidP="006466EE">
      <w:pPr>
        <w:shd w:val="clear" w:color="auto" w:fill="FFFFFF"/>
        <w:spacing w:before="100" w:beforeAutospacing="1" w:after="100" w:afterAutospacing="1" w:line="240" w:lineRule="auto"/>
        <w:rPr>
          <w:rFonts w:ascii="Arial" w:eastAsia="Times New Roman" w:hAnsi="Arial" w:cs="Arial"/>
          <w:color w:val="6F7074"/>
          <w:sz w:val="24"/>
          <w:szCs w:val="24"/>
        </w:rPr>
      </w:pPr>
      <w:r w:rsidRPr="006466EE">
        <w:rPr>
          <w:rFonts w:ascii="Tahoma" w:eastAsia="Times New Roman" w:hAnsi="Tahoma" w:cs="Tahoma"/>
          <w:color w:val="6F7074"/>
          <w:sz w:val="24"/>
          <w:szCs w:val="24"/>
        </w:rPr>
        <w:t>BS ensures the claimant by</w:t>
      </w:r>
    </w:p>
    <w:p w:rsidR="006466EE" w:rsidRPr="006466EE" w:rsidRDefault="006466EE" w:rsidP="006466EE">
      <w:pPr>
        <w:numPr>
          <w:ilvl w:val="0"/>
          <w:numId w:val="1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6466EE">
        <w:rPr>
          <w:rFonts w:ascii="Tahoma" w:eastAsia="Times New Roman" w:hAnsi="Tahoma" w:cs="Tahoma"/>
          <w:color w:val="6F7074"/>
          <w:sz w:val="24"/>
          <w:szCs w:val="24"/>
        </w:rPr>
        <w:t>Original CNIC</w:t>
      </w:r>
    </w:p>
    <w:p w:rsidR="006466EE" w:rsidRPr="006466EE" w:rsidRDefault="006466EE" w:rsidP="006466EE">
      <w:pPr>
        <w:numPr>
          <w:ilvl w:val="0"/>
          <w:numId w:val="1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6466EE">
        <w:rPr>
          <w:rFonts w:ascii="Tahoma" w:eastAsia="Times New Roman" w:hAnsi="Tahoma" w:cs="Tahoma"/>
          <w:color w:val="6F7074"/>
          <w:sz w:val="24"/>
          <w:szCs w:val="24"/>
        </w:rPr>
        <w:t xml:space="preserve">Copy of the </w:t>
      </w:r>
      <w:proofErr w:type="spellStart"/>
      <w:r w:rsidRPr="006466EE">
        <w:rPr>
          <w:rFonts w:ascii="Tahoma" w:eastAsia="Times New Roman" w:hAnsi="Tahoma" w:cs="Tahoma"/>
          <w:color w:val="6F7074"/>
          <w:sz w:val="24"/>
          <w:szCs w:val="24"/>
        </w:rPr>
        <w:t>cheque</w:t>
      </w:r>
      <w:proofErr w:type="spellEnd"/>
      <w:r w:rsidRPr="006466EE">
        <w:rPr>
          <w:rFonts w:ascii="Tahoma" w:eastAsia="Times New Roman" w:hAnsi="Tahoma" w:cs="Tahoma"/>
          <w:color w:val="6F7074"/>
          <w:sz w:val="24"/>
          <w:szCs w:val="24"/>
        </w:rPr>
        <w:t xml:space="preserve"> signed by beneficiary and sends to SLIC/GBA</w:t>
      </w:r>
    </w:p>
    <w:p w:rsidR="006466EE" w:rsidRPr="006466EE" w:rsidRDefault="006466EE" w:rsidP="006466EE">
      <w:pPr>
        <w:numPr>
          <w:ilvl w:val="0"/>
          <w:numId w:val="1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6466EE">
        <w:rPr>
          <w:rFonts w:ascii="Tahoma" w:eastAsia="Times New Roman" w:hAnsi="Tahoma" w:cs="Tahoma"/>
          <w:color w:val="6F7074"/>
          <w:sz w:val="24"/>
          <w:szCs w:val="24"/>
        </w:rPr>
        <w:t>Signature on Discharge Letter</w:t>
      </w:r>
    </w:p>
    <w:p w:rsidR="006466EE" w:rsidRPr="006466EE" w:rsidRDefault="006466EE" w:rsidP="006466EE">
      <w:pPr>
        <w:numPr>
          <w:ilvl w:val="0"/>
          <w:numId w:val="1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6466EE">
        <w:rPr>
          <w:rFonts w:ascii="Tahoma" w:eastAsia="Times New Roman" w:hAnsi="Tahoma" w:cs="Tahoma"/>
          <w:color w:val="6F7074"/>
          <w:sz w:val="24"/>
          <w:szCs w:val="24"/>
        </w:rPr>
        <w:t>Bank forwards the original relevant documents to SLIC/GBA</w:t>
      </w:r>
    </w:p>
    <w:p w:rsidR="006466EE" w:rsidRDefault="006466EE"/>
    <w:p w:rsidR="006466EE" w:rsidRDefault="006466EE">
      <w:r>
        <w:t>FAQs</w:t>
      </w:r>
    </w:p>
    <w:p w:rsidR="006466EE" w:rsidRPr="006466EE" w:rsidRDefault="006466EE" w:rsidP="006466EE">
      <w:pPr>
        <w:shd w:val="clear" w:color="auto" w:fill="FFFFFF"/>
        <w:spacing w:before="100" w:beforeAutospacing="1" w:after="100" w:afterAutospacing="1" w:line="240" w:lineRule="auto"/>
        <w:rPr>
          <w:rFonts w:ascii="Arial" w:eastAsia="Times New Roman" w:hAnsi="Arial" w:cs="Arial"/>
          <w:color w:val="6F7074"/>
          <w:sz w:val="24"/>
          <w:szCs w:val="24"/>
        </w:rPr>
      </w:pPr>
      <w:r w:rsidRPr="006466EE">
        <w:rPr>
          <w:rFonts w:ascii="Tahoma" w:eastAsia="Times New Roman" w:hAnsi="Tahoma" w:cs="Tahoma"/>
          <w:b/>
          <w:bCs/>
          <w:color w:val="6F7074"/>
          <w:sz w:val="24"/>
          <w:szCs w:val="24"/>
        </w:rPr>
        <w:t>What is State Life 3 Payment Plan?</w:t>
      </w:r>
      <w:r w:rsidRPr="006466EE">
        <w:rPr>
          <w:rFonts w:ascii="Tahoma" w:eastAsia="Times New Roman" w:hAnsi="Tahoma" w:cs="Tahoma"/>
          <w:b/>
          <w:bCs/>
          <w:color w:val="6F7074"/>
          <w:sz w:val="24"/>
          <w:szCs w:val="24"/>
        </w:rPr>
        <w:br/>
      </w:r>
      <w:r w:rsidRPr="006466EE">
        <w:rPr>
          <w:rFonts w:ascii="Tahoma" w:eastAsia="Times New Roman" w:hAnsi="Tahoma" w:cs="Tahoma"/>
          <w:color w:val="6F7074"/>
          <w:sz w:val="24"/>
          <w:szCs w:val="24"/>
        </w:rPr>
        <w:t>State Life 3 Payment</w:t>
      </w:r>
      <w:proofErr w:type="gramStart"/>
      <w:r w:rsidRPr="006466EE">
        <w:rPr>
          <w:rFonts w:ascii="Tahoma" w:eastAsia="Times New Roman" w:hAnsi="Tahoma" w:cs="Tahoma"/>
          <w:color w:val="6F7074"/>
          <w:sz w:val="24"/>
          <w:szCs w:val="24"/>
        </w:rPr>
        <w:t>  is</w:t>
      </w:r>
      <w:proofErr w:type="gramEnd"/>
      <w:r w:rsidRPr="006466EE">
        <w:rPr>
          <w:rFonts w:ascii="Tahoma" w:eastAsia="Times New Roman" w:hAnsi="Tahoma" w:cs="Tahoma"/>
          <w:color w:val="6F7074"/>
          <w:sz w:val="24"/>
          <w:szCs w:val="24"/>
        </w:rPr>
        <w:t xml:space="preserve"> a unique endowment assurance as it provides an option to avail the benefit of 25% withdrawal of the sum assured on the completion of one-third and two-third term of the policy. This plan provides an option for pre-determined, periodic withdrawals during the currency of policy. In case of death during the term of the policy, the plan provides for lump sum payment of full sum </w:t>
      </w:r>
      <w:proofErr w:type="gramStart"/>
      <w:r w:rsidRPr="006466EE">
        <w:rPr>
          <w:rFonts w:ascii="Tahoma" w:eastAsia="Times New Roman" w:hAnsi="Tahoma" w:cs="Tahoma"/>
          <w:color w:val="6F7074"/>
          <w:sz w:val="24"/>
          <w:szCs w:val="24"/>
        </w:rPr>
        <w:t>assure(</w:t>
      </w:r>
      <w:proofErr w:type="gramEnd"/>
      <w:r w:rsidRPr="006466EE">
        <w:rPr>
          <w:rFonts w:ascii="Tahoma" w:eastAsia="Times New Roman" w:hAnsi="Tahoma" w:cs="Tahoma"/>
          <w:color w:val="6F7074"/>
          <w:sz w:val="24"/>
          <w:szCs w:val="24"/>
        </w:rPr>
        <w:t>irrespective of periodical withdrawals) to the beneficiaries.</w:t>
      </w:r>
    </w:p>
    <w:p w:rsidR="006466EE" w:rsidRPr="006466EE" w:rsidRDefault="006466EE" w:rsidP="006466EE">
      <w:pPr>
        <w:shd w:val="clear" w:color="auto" w:fill="FFFFFF"/>
        <w:spacing w:before="100" w:beforeAutospacing="1" w:after="100" w:afterAutospacing="1" w:line="240" w:lineRule="auto"/>
        <w:rPr>
          <w:rFonts w:ascii="Arial" w:eastAsia="Times New Roman" w:hAnsi="Arial" w:cs="Arial"/>
          <w:color w:val="6F7074"/>
          <w:sz w:val="24"/>
          <w:szCs w:val="24"/>
        </w:rPr>
      </w:pPr>
      <w:r w:rsidRPr="006466EE">
        <w:rPr>
          <w:rFonts w:ascii="Tahoma" w:eastAsia="Times New Roman" w:hAnsi="Tahoma" w:cs="Tahoma"/>
          <w:b/>
          <w:bCs/>
          <w:color w:val="6F7074"/>
          <w:sz w:val="24"/>
          <w:szCs w:val="24"/>
        </w:rPr>
        <w:t>What will the schedule be for a 21-year term policy?</w:t>
      </w:r>
      <w:r w:rsidRPr="006466EE">
        <w:rPr>
          <w:rFonts w:ascii="Tahoma" w:eastAsia="Times New Roman" w:hAnsi="Tahoma" w:cs="Tahoma"/>
          <w:b/>
          <w:bCs/>
          <w:color w:val="6F7074"/>
          <w:sz w:val="24"/>
          <w:szCs w:val="24"/>
        </w:rPr>
        <w:br/>
      </w:r>
      <w:r w:rsidRPr="006466EE">
        <w:rPr>
          <w:rFonts w:ascii="Tahoma" w:eastAsia="Times New Roman" w:hAnsi="Tahoma" w:cs="Tahoma"/>
          <w:color w:val="6F7074"/>
          <w:sz w:val="24"/>
          <w:szCs w:val="24"/>
        </w:rPr>
        <w:t xml:space="preserve">• After the first 7 years, 25% of sum assured • </w:t>
      </w:r>
      <w:proofErr w:type="gramStart"/>
      <w:r w:rsidRPr="006466EE">
        <w:rPr>
          <w:rFonts w:ascii="Tahoma" w:eastAsia="Times New Roman" w:hAnsi="Tahoma" w:cs="Tahoma"/>
          <w:color w:val="6F7074"/>
          <w:sz w:val="24"/>
          <w:szCs w:val="24"/>
        </w:rPr>
        <w:t>After</w:t>
      </w:r>
      <w:proofErr w:type="gramEnd"/>
      <w:r w:rsidRPr="006466EE">
        <w:rPr>
          <w:rFonts w:ascii="Tahoma" w:eastAsia="Times New Roman" w:hAnsi="Tahoma" w:cs="Tahoma"/>
          <w:color w:val="6F7074"/>
          <w:sz w:val="24"/>
          <w:szCs w:val="24"/>
        </w:rPr>
        <w:t xml:space="preserve"> 14 years, 25% of sum assured • After 21 years, 50% of sum assured plus accrued bonuses.</w:t>
      </w:r>
    </w:p>
    <w:p w:rsidR="006466EE" w:rsidRPr="006466EE" w:rsidRDefault="006466EE" w:rsidP="006466EE">
      <w:pPr>
        <w:shd w:val="clear" w:color="auto" w:fill="FFFFFF"/>
        <w:spacing w:before="100" w:beforeAutospacing="1" w:after="100" w:afterAutospacing="1" w:line="240" w:lineRule="auto"/>
        <w:rPr>
          <w:rFonts w:ascii="Arial" w:eastAsia="Times New Roman" w:hAnsi="Arial" w:cs="Arial"/>
          <w:color w:val="6F7074"/>
          <w:sz w:val="24"/>
          <w:szCs w:val="24"/>
        </w:rPr>
      </w:pPr>
      <w:r w:rsidRPr="006466EE">
        <w:rPr>
          <w:rFonts w:ascii="Tahoma" w:eastAsia="Times New Roman" w:hAnsi="Tahoma" w:cs="Tahoma"/>
          <w:b/>
          <w:bCs/>
          <w:color w:val="6F7074"/>
          <w:sz w:val="24"/>
          <w:szCs w:val="24"/>
        </w:rPr>
        <w:t>For whom is the plan suitable?</w:t>
      </w:r>
      <w:r w:rsidRPr="006466EE">
        <w:rPr>
          <w:rFonts w:ascii="Tahoma" w:eastAsia="Times New Roman" w:hAnsi="Tahoma" w:cs="Tahoma"/>
          <w:b/>
          <w:bCs/>
          <w:color w:val="6F7074"/>
          <w:sz w:val="24"/>
          <w:szCs w:val="24"/>
        </w:rPr>
        <w:br/>
      </w:r>
      <w:proofErr w:type="gramStart"/>
      <w:r w:rsidRPr="006466EE">
        <w:rPr>
          <w:rFonts w:ascii="Tahoma" w:eastAsia="Times New Roman" w:hAnsi="Tahoma" w:cs="Tahoma"/>
          <w:color w:val="6F7074"/>
          <w:sz w:val="24"/>
          <w:szCs w:val="24"/>
        </w:rPr>
        <w:t>Businessmen</w:t>
      </w:r>
      <w:proofErr w:type="gramEnd"/>
      <w:r w:rsidRPr="006466EE">
        <w:rPr>
          <w:rFonts w:ascii="Tahoma" w:eastAsia="Times New Roman" w:hAnsi="Tahoma" w:cs="Tahoma"/>
          <w:color w:val="6F7074"/>
          <w:sz w:val="24"/>
          <w:szCs w:val="24"/>
        </w:rPr>
        <w:t xml:space="preserve">, shopkeepers, factory owners, commission agents, investors and especially people who need money at different phases in future. </w:t>
      </w:r>
      <w:proofErr w:type="gramStart"/>
      <w:r w:rsidRPr="006466EE">
        <w:rPr>
          <w:rFonts w:ascii="Tahoma" w:eastAsia="Times New Roman" w:hAnsi="Tahoma" w:cs="Tahoma"/>
          <w:color w:val="6F7074"/>
          <w:sz w:val="24"/>
          <w:szCs w:val="24"/>
        </w:rPr>
        <w:t>Who</w:t>
      </w:r>
      <w:proofErr w:type="gramEnd"/>
      <w:r w:rsidRPr="006466EE">
        <w:rPr>
          <w:rFonts w:ascii="Tahoma" w:eastAsia="Times New Roman" w:hAnsi="Tahoma" w:cs="Tahoma"/>
          <w:color w:val="6F7074"/>
          <w:sz w:val="24"/>
          <w:szCs w:val="24"/>
        </w:rPr>
        <w:t xml:space="preserve"> needs does it fulfill? To provide financial assistance for: • Establishment or expansion of business • Children’s marriages • Loan repayment • Hajj or </w:t>
      </w:r>
      <w:proofErr w:type="spellStart"/>
      <w:r w:rsidRPr="006466EE">
        <w:rPr>
          <w:rFonts w:ascii="Tahoma" w:eastAsia="Times New Roman" w:hAnsi="Tahoma" w:cs="Tahoma"/>
          <w:color w:val="6F7074"/>
          <w:sz w:val="24"/>
          <w:szCs w:val="24"/>
        </w:rPr>
        <w:t>Umrah</w:t>
      </w:r>
      <w:proofErr w:type="spellEnd"/>
      <w:r w:rsidRPr="006466EE">
        <w:rPr>
          <w:rFonts w:ascii="Tahoma" w:eastAsia="Times New Roman" w:hAnsi="Tahoma" w:cs="Tahoma"/>
          <w:color w:val="6F7074"/>
          <w:sz w:val="24"/>
          <w:szCs w:val="24"/>
        </w:rPr>
        <w:t xml:space="preserve"> • Construction of house</w:t>
      </w:r>
    </w:p>
    <w:p w:rsidR="006466EE" w:rsidRPr="006466EE" w:rsidRDefault="006466EE" w:rsidP="006466EE">
      <w:pPr>
        <w:shd w:val="clear" w:color="auto" w:fill="FFFFFF"/>
        <w:spacing w:before="100" w:beforeAutospacing="1" w:after="100" w:afterAutospacing="1" w:line="240" w:lineRule="auto"/>
        <w:rPr>
          <w:rFonts w:ascii="Arial" w:eastAsia="Times New Roman" w:hAnsi="Arial" w:cs="Arial"/>
          <w:color w:val="6F7074"/>
          <w:sz w:val="24"/>
          <w:szCs w:val="24"/>
        </w:rPr>
      </w:pPr>
      <w:r w:rsidRPr="006466EE">
        <w:rPr>
          <w:rFonts w:ascii="Tahoma" w:eastAsia="Times New Roman" w:hAnsi="Tahoma" w:cs="Tahoma"/>
          <w:b/>
          <w:bCs/>
          <w:color w:val="6F7074"/>
          <w:sz w:val="24"/>
          <w:szCs w:val="24"/>
        </w:rPr>
        <w:t>What will be Survival Benefits?</w:t>
      </w:r>
      <w:r w:rsidRPr="006466EE">
        <w:rPr>
          <w:rFonts w:ascii="Tahoma" w:eastAsia="Times New Roman" w:hAnsi="Tahoma" w:cs="Tahoma"/>
          <w:b/>
          <w:bCs/>
          <w:color w:val="6F7074"/>
          <w:sz w:val="24"/>
          <w:szCs w:val="24"/>
        </w:rPr>
        <w:br/>
      </w:r>
      <w:r w:rsidRPr="006466EE">
        <w:rPr>
          <w:rFonts w:ascii="Tahoma" w:eastAsia="Times New Roman" w:hAnsi="Tahoma" w:cs="Tahoma"/>
          <w:color w:val="6F7074"/>
          <w:sz w:val="24"/>
          <w:szCs w:val="24"/>
        </w:rPr>
        <w:t xml:space="preserve">On completion of one-third term of the policy, 25% of the sum assured becomes payable. Likewise, on completion of two-third term of the policy, another 25% of the sum assured is payable. If this option </w:t>
      </w:r>
      <w:proofErr w:type="gramStart"/>
      <w:r w:rsidRPr="006466EE">
        <w:rPr>
          <w:rFonts w:ascii="Tahoma" w:eastAsia="Times New Roman" w:hAnsi="Tahoma" w:cs="Tahoma"/>
          <w:color w:val="6F7074"/>
          <w:sz w:val="24"/>
          <w:szCs w:val="24"/>
        </w:rPr>
        <w:t>is not exercised</w:t>
      </w:r>
      <w:proofErr w:type="gramEnd"/>
      <w:r w:rsidRPr="006466EE">
        <w:rPr>
          <w:rFonts w:ascii="Tahoma" w:eastAsia="Times New Roman" w:hAnsi="Tahoma" w:cs="Tahoma"/>
          <w:color w:val="6F7074"/>
          <w:sz w:val="24"/>
          <w:szCs w:val="24"/>
        </w:rPr>
        <w:t xml:space="preserve"> even after the expiry of six month of the due date, State Life allocates a special bonus on the due instalment.</w:t>
      </w:r>
    </w:p>
    <w:p w:rsidR="006466EE" w:rsidRPr="006466EE" w:rsidRDefault="006466EE" w:rsidP="006466EE">
      <w:pPr>
        <w:shd w:val="clear" w:color="auto" w:fill="FFFFFF"/>
        <w:spacing w:before="100" w:beforeAutospacing="1" w:after="100" w:afterAutospacing="1" w:line="240" w:lineRule="auto"/>
        <w:rPr>
          <w:rFonts w:ascii="Arial" w:eastAsia="Times New Roman" w:hAnsi="Arial" w:cs="Arial"/>
          <w:color w:val="6F7074"/>
          <w:sz w:val="24"/>
          <w:szCs w:val="24"/>
        </w:rPr>
      </w:pPr>
      <w:r w:rsidRPr="006466EE">
        <w:rPr>
          <w:rFonts w:ascii="Tahoma" w:eastAsia="Times New Roman" w:hAnsi="Tahoma" w:cs="Tahoma"/>
          <w:b/>
          <w:bCs/>
          <w:color w:val="6F7074"/>
          <w:sz w:val="24"/>
          <w:szCs w:val="24"/>
        </w:rPr>
        <w:t>What will be Maturity Benefits?</w:t>
      </w:r>
      <w:r w:rsidRPr="006466EE">
        <w:rPr>
          <w:rFonts w:ascii="Tahoma" w:eastAsia="Times New Roman" w:hAnsi="Tahoma" w:cs="Tahoma"/>
          <w:b/>
          <w:bCs/>
          <w:color w:val="6F7074"/>
          <w:sz w:val="24"/>
          <w:szCs w:val="24"/>
        </w:rPr>
        <w:br/>
      </w:r>
      <w:r w:rsidRPr="006466EE">
        <w:rPr>
          <w:rFonts w:ascii="Tahoma" w:eastAsia="Times New Roman" w:hAnsi="Tahoma" w:cs="Tahoma"/>
          <w:color w:val="6F7074"/>
          <w:sz w:val="24"/>
          <w:szCs w:val="24"/>
        </w:rPr>
        <w:t xml:space="preserve">On completion of the term, 50% balance of the sum assured </w:t>
      </w:r>
      <w:proofErr w:type="gramStart"/>
      <w:r w:rsidRPr="006466EE">
        <w:rPr>
          <w:rFonts w:ascii="Tahoma" w:eastAsia="Times New Roman" w:hAnsi="Tahoma" w:cs="Tahoma"/>
          <w:color w:val="6F7074"/>
          <w:sz w:val="24"/>
          <w:szCs w:val="24"/>
        </w:rPr>
        <w:t>plus</w:t>
      </w:r>
      <w:proofErr w:type="gramEnd"/>
      <w:r w:rsidRPr="006466EE">
        <w:rPr>
          <w:rFonts w:ascii="Tahoma" w:eastAsia="Times New Roman" w:hAnsi="Tahoma" w:cs="Tahoma"/>
          <w:color w:val="6F7074"/>
          <w:sz w:val="24"/>
          <w:szCs w:val="24"/>
        </w:rPr>
        <w:t xml:space="preserve"> accrued bonuses are payable. In case the instalment(s) has not been availed, they also become payable plus special bonuses allocated thereof.</w:t>
      </w:r>
    </w:p>
    <w:p w:rsidR="006466EE" w:rsidRPr="006466EE" w:rsidRDefault="006466EE" w:rsidP="006466EE">
      <w:pPr>
        <w:shd w:val="clear" w:color="auto" w:fill="FFFFFF"/>
        <w:spacing w:before="100" w:beforeAutospacing="1" w:after="100" w:afterAutospacing="1" w:line="240" w:lineRule="auto"/>
        <w:rPr>
          <w:rFonts w:ascii="Arial" w:eastAsia="Times New Roman" w:hAnsi="Arial" w:cs="Arial"/>
          <w:color w:val="6F7074"/>
          <w:sz w:val="24"/>
          <w:szCs w:val="24"/>
        </w:rPr>
      </w:pPr>
      <w:r w:rsidRPr="006466EE">
        <w:rPr>
          <w:rFonts w:ascii="Tahoma" w:eastAsia="Times New Roman" w:hAnsi="Tahoma" w:cs="Tahoma"/>
          <w:b/>
          <w:bCs/>
          <w:color w:val="6F7074"/>
          <w:sz w:val="24"/>
          <w:szCs w:val="24"/>
        </w:rPr>
        <w:t>What are Death Benefits?</w:t>
      </w:r>
      <w:r w:rsidRPr="006466EE">
        <w:rPr>
          <w:rFonts w:ascii="Tahoma" w:eastAsia="Times New Roman" w:hAnsi="Tahoma" w:cs="Tahoma"/>
          <w:b/>
          <w:bCs/>
          <w:color w:val="6F7074"/>
          <w:sz w:val="24"/>
          <w:szCs w:val="24"/>
        </w:rPr>
        <w:br/>
      </w:r>
      <w:r w:rsidRPr="006466EE">
        <w:rPr>
          <w:rFonts w:ascii="Tahoma" w:eastAsia="Times New Roman" w:hAnsi="Tahoma" w:cs="Tahoma"/>
          <w:color w:val="6F7074"/>
          <w:sz w:val="24"/>
          <w:szCs w:val="24"/>
        </w:rPr>
        <w:t xml:space="preserve">In case of policy holder’s death (God forbid) during the currency of the policy, State Life pays the full sum assured plus accrued bonuses up till then, irrespective of the </w:t>
      </w:r>
      <w:r w:rsidRPr="006466EE">
        <w:rPr>
          <w:rFonts w:ascii="Tahoma" w:eastAsia="Times New Roman" w:hAnsi="Tahoma" w:cs="Tahoma"/>
          <w:color w:val="6F7074"/>
          <w:sz w:val="24"/>
          <w:szCs w:val="24"/>
        </w:rPr>
        <w:lastRenderedPageBreak/>
        <w:t xml:space="preserve">periodical payments made. Besides, if the instalments due have not been availed, then the due instalments plus special bonuses are also paid. So long as the policy remains in force, the </w:t>
      </w:r>
      <w:proofErr w:type="gramStart"/>
      <w:r w:rsidRPr="006466EE">
        <w:rPr>
          <w:rFonts w:ascii="Tahoma" w:eastAsia="Times New Roman" w:hAnsi="Tahoma" w:cs="Tahoma"/>
          <w:color w:val="6F7074"/>
          <w:sz w:val="24"/>
          <w:szCs w:val="24"/>
        </w:rPr>
        <w:t>policy holder</w:t>
      </w:r>
      <w:proofErr w:type="gramEnd"/>
      <w:r w:rsidRPr="006466EE">
        <w:rPr>
          <w:rFonts w:ascii="Tahoma" w:eastAsia="Times New Roman" w:hAnsi="Tahoma" w:cs="Tahoma"/>
          <w:color w:val="6F7074"/>
          <w:sz w:val="24"/>
          <w:szCs w:val="24"/>
        </w:rPr>
        <w:t xml:space="preserve"> may surrender the unclaimed instalments plus special bonus. The aggregate cash surrender value of the two shall not be less than the amount of the said unclaimed instalments</w:t>
      </w:r>
    </w:p>
    <w:p w:rsidR="006466EE" w:rsidRPr="006466EE" w:rsidRDefault="006466EE" w:rsidP="006466EE">
      <w:pPr>
        <w:shd w:val="clear" w:color="auto" w:fill="FFFFFF"/>
        <w:spacing w:before="100" w:beforeAutospacing="1" w:after="100" w:afterAutospacing="1" w:line="240" w:lineRule="auto"/>
        <w:rPr>
          <w:rFonts w:ascii="Arial" w:eastAsia="Times New Roman" w:hAnsi="Arial" w:cs="Arial"/>
          <w:color w:val="6F7074"/>
          <w:sz w:val="24"/>
          <w:szCs w:val="24"/>
        </w:rPr>
      </w:pPr>
      <w:r w:rsidRPr="006466EE">
        <w:rPr>
          <w:rFonts w:ascii="Tahoma" w:eastAsia="Times New Roman" w:hAnsi="Tahoma" w:cs="Tahoma"/>
          <w:b/>
          <w:bCs/>
          <w:color w:val="6F7074"/>
          <w:sz w:val="24"/>
          <w:szCs w:val="24"/>
        </w:rPr>
        <w:t xml:space="preserve">What riders </w:t>
      </w:r>
      <w:proofErr w:type="gramStart"/>
      <w:r w:rsidRPr="006466EE">
        <w:rPr>
          <w:rFonts w:ascii="Tahoma" w:eastAsia="Times New Roman" w:hAnsi="Tahoma" w:cs="Tahoma"/>
          <w:b/>
          <w:bCs/>
          <w:color w:val="6F7074"/>
          <w:sz w:val="24"/>
          <w:szCs w:val="24"/>
        </w:rPr>
        <w:t>can be added</w:t>
      </w:r>
      <w:proofErr w:type="gramEnd"/>
      <w:r w:rsidRPr="006466EE">
        <w:rPr>
          <w:rFonts w:ascii="Tahoma" w:eastAsia="Times New Roman" w:hAnsi="Tahoma" w:cs="Tahoma"/>
          <w:b/>
          <w:bCs/>
          <w:color w:val="6F7074"/>
          <w:sz w:val="24"/>
          <w:szCs w:val="24"/>
        </w:rPr>
        <w:t>?</w:t>
      </w:r>
      <w:r w:rsidRPr="006466EE">
        <w:rPr>
          <w:rFonts w:ascii="Tahoma" w:eastAsia="Times New Roman" w:hAnsi="Tahoma" w:cs="Tahoma"/>
          <w:b/>
          <w:bCs/>
          <w:color w:val="6F7074"/>
          <w:sz w:val="24"/>
          <w:szCs w:val="24"/>
        </w:rPr>
        <w:br/>
      </w:r>
      <w:r w:rsidRPr="006466EE">
        <w:rPr>
          <w:rFonts w:ascii="Tahoma" w:eastAsia="Times New Roman" w:hAnsi="Tahoma" w:cs="Tahoma"/>
          <w:color w:val="6F7074"/>
          <w:sz w:val="24"/>
          <w:szCs w:val="24"/>
        </w:rPr>
        <w:t>The attachment of the following supplementary contracts to the plan can substantially increase the benefits of the policy.</w:t>
      </w:r>
    </w:p>
    <w:p w:rsidR="006466EE" w:rsidRPr="006466EE" w:rsidRDefault="006466EE" w:rsidP="006466EE">
      <w:pPr>
        <w:shd w:val="clear" w:color="auto" w:fill="FFFFFF"/>
        <w:spacing w:before="100" w:beforeAutospacing="1" w:after="100" w:afterAutospacing="1" w:line="240" w:lineRule="auto"/>
        <w:rPr>
          <w:rFonts w:ascii="Arial" w:eastAsia="Times New Roman" w:hAnsi="Arial" w:cs="Arial"/>
          <w:color w:val="6F7074"/>
          <w:sz w:val="24"/>
          <w:szCs w:val="24"/>
        </w:rPr>
      </w:pPr>
      <w:r w:rsidRPr="006466EE">
        <w:rPr>
          <w:rFonts w:ascii="Tahoma" w:eastAsia="Times New Roman" w:hAnsi="Tahoma" w:cs="Tahoma"/>
          <w:color w:val="6F7074"/>
          <w:sz w:val="24"/>
          <w:szCs w:val="24"/>
        </w:rPr>
        <w:t xml:space="preserve">•Family Income Benefit (FIB) </w:t>
      </w:r>
      <w:proofErr w:type="gramStart"/>
      <w:r w:rsidRPr="006466EE">
        <w:rPr>
          <w:rFonts w:ascii="Tahoma" w:eastAsia="Times New Roman" w:hAnsi="Tahoma" w:cs="Tahoma"/>
          <w:color w:val="6F7074"/>
          <w:sz w:val="24"/>
          <w:szCs w:val="24"/>
        </w:rPr>
        <w:t>The</w:t>
      </w:r>
      <w:proofErr w:type="gramEnd"/>
      <w:r w:rsidRPr="006466EE">
        <w:rPr>
          <w:rFonts w:ascii="Tahoma" w:eastAsia="Times New Roman" w:hAnsi="Tahoma" w:cs="Tahoma"/>
          <w:color w:val="6F7074"/>
          <w:sz w:val="24"/>
          <w:szCs w:val="24"/>
        </w:rPr>
        <w:t xml:space="preserve"> Family Income Benefit contract can be added to this plan on payment of a nominal additional premium. </w:t>
      </w:r>
      <w:proofErr w:type="gramStart"/>
      <w:r w:rsidRPr="006466EE">
        <w:rPr>
          <w:rFonts w:ascii="Tahoma" w:eastAsia="Times New Roman" w:hAnsi="Tahoma" w:cs="Tahoma"/>
          <w:color w:val="6F7074"/>
          <w:sz w:val="24"/>
          <w:szCs w:val="24"/>
        </w:rPr>
        <w:t>If this contract is issued on insured life, then on his/her death during the term of FIB contact, in addition to the basic sum assured, a regular annual Family Income Benefit instalment of at least 10% and at most 50% of the basic sum assured becomes payable till the expiry of the FIB contract to the heirs of the policy holder.</w:t>
      </w:r>
      <w:proofErr w:type="gramEnd"/>
    </w:p>
    <w:p w:rsidR="006466EE" w:rsidRPr="006466EE" w:rsidRDefault="006466EE" w:rsidP="006466EE">
      <w:pPr>
        <w:shd w:val="clear" w:color="auto" w:fill="FFFFFF"/>
        <w:spacing w:before="100" w:beforeAutospacing="1" w:after="100" w:afterAutospacing="1" w:line="240" w:lineRule="auto"/>
        <w:rPr>
          <w:rFonts w:ascii="Arial" w:eastAsia="Times New Roman" w:hAnsi="Arial" w:cs="Arial"/>
          <w:color w:val="6F7074"/>
          <w:sz w:val="24"/>
          <w:szCs w:val="24"/>
        </w:rPr>
      </w:pPr>
      <w:r w:rsidRPr="006466EE">
        <w:rPr>
          <w:rFonts w:ascii="Tahoma" w:eastAsia="Times New Roman" w:hAnsi="Tahoma" w:cs="Tahoma"/>
          <w:color w:val="6F7074"/>
          <w:sz w:val="24"/>
          <w:szCs w:val="24"/>
        </w:rPr>
        <w:t>•</w:t>
      </w:r>
      <w:r w:rsidRPr="006466EE">
        <w:rPr>
          <w:rFonts w:ascii="Tahoma" w:eastAsia="Times New Roman" w:hAnsi="Tahoma" w:cs="Tahoma"/>
          <w:b/>
          <w:bCs/>
          <w:color w:val="6F7074"/>
          <w:sz w:val="24"/>
          <w:szCs w:val="24"/>
        </w:rPr>
        <w:t>Accidental Death Benefit (ADB)</w:t>
      </w:r>
      <w:r w:rsidRPr="006466EE">
        <w:rPr>
          <w:rFonts w:ascii="Tahoma" w:eastAsia="Times New Roman" w:hAnsi="Tahoma" w:cs="Tahoma"/>
          <w:color w:val="6F7074"/>
          <w:sz w:val="24"/>
          <w:szCs w:val="24"/>
        </w:rPr>
        <w:t> If this supplementary contract is issued, then on accidental death during the term of the policy, the amount equal to basic sum assured becomes payable.</w:t>
      </w:r>
    </w:p>
    <w:p w:rsidR="006466EE" w:rsidRPr="006466EE" w:rsidRDefault="006466EE" w:rsidP="006466EE">
      <w:pPr>
        <w:shd w:val="clear" w:color="auto" w:fill="FFFFFF"/>
        <w:spacing w:before="100" w:beforeAutospacing="1" w:after="100" w:afterAutospacing="1" w:line="240" w:lineRule="auto"/>
        <w:rPr>
          <w:rFonts w:ascii="Arial" w:eastAsia="Times New Roman" w:hAnsi="Arial" w:cs="Arial"/>
          <w:color w:val="6F7074"/>
          <w:sz w:val="24"/>
          <w:szCs w:val="24"/>
        </w:rPr>
      </w:pPr>
      <w:r w:rsidRPr="006466EE">
        <w:rPr>
          <w:rFonts w:ascii="Tahoma" w:eastAsia="Times New Roman" w:hAnsi="Tahoma" w:cs="Tahoma"/>
          <w:color w:val="6F7074"/>
          <w:sz w:val="24"/>
          <w:szCs w:val="24"/>
        </w:rPr>
        <w:t>• </w:t>
      </w:r>
      <w:r w:rsidRPr="006466EE">
        <w:rPr>
          <w:rFonts w:ascii="Tahoma" w:eastAsia="Times New Roman" w:hAnsi="Tahoma" w:cs="Tahoma"/>
          <w:b/>
          <w:bCs/>
          <w:color w:val="6F7074"/>
          <w:sz w:val="24"/>
          <w:szCs w:val="24"/>
        </w:rPr>
        <w:t>Term Insurance With a nominal addition in premium</w:t>
      </w:r>
      <w:r w:rsidRPr="006466EE">
        <w:rPr>
          <w:rFonts w:ascii="Tahoma" w:eastAsia="Times New Roman" w:hAnsi="Tahoma" w:cs="Tahoma"/>
          <w:color w:val="6F7074"/>
          <w:sz w:val="24"/>
          <w:szCs w:val="24"/>
        </w:rPr>
        <w:t xml:space="preserve">, the term insurance contract </w:t>
      </w:r>
      <w:proofErr w:type="gramStart"/>
      <w:r w:rsidRPr="006466EE">
        <w:rPr>
          <w:rFonts w:ascii="Tahoma" w:eastAsia="Times New Roman" w:hAnsi="Tahoma" w:cs="Tahoma"/>
          <w:color w:val="6F7074"/>
          <w:sz w:val="24"/>
          <w:szCs w:val="24"/>
        </w:rPr>
        <w:t>can be added</w:t>
      </w:r>
      <w:proofErr w:type="gramEnd"/>
      <w:r w:rsidRPr="006466EE">
        <w:rPr>
          <w:rFonts w:ascii="Tahoma" w:eastAsia="Times New Roman" w:hAnsi="Tahoma" w:cs="Tahoma"/>
          <w:color w:val="6F7074"/>
          <w:sz w:val="24"/>
          <w:szCs w:val="24"/>
        </w:rPr>
        <w:t xml:space="preserve"> to this plan. If this supplementary contract is issued, then on his/her death during the term of contract, an amount equal to basic sum assured becomes payable.</w:t>
      </w:r>
    </w:p>
    <w:p w:rsidR="006466EE" w:rsidRPr="006466EE" w:rsidRDefault="006466EE" w:rsidP="006466EE">
      <w:pPr>
        <w:shd w:val="clear" w:color="auto" w:fill="FFFFFF"/>
        <w:spacing w:before="100" w:beforeAutospacing="1" w:after="100" w:afterAutospacing="1" w:line="240" w:lineRule="auto"/>
        <w:rPr>
          <w:rFonts w:ascii="Arial" w:eastAsia="Times New Roman" w:hAnsi="Arial" w:cs="Arial"/>
          <w:color w:val="6F7074"/>
          <w:sz w:val="24"/>
          <w:szCs w:val="24"/>
        </w:rPr>
      </w:pPr>
      <w:r w:rsidRPr="006466EE">
        <w:rPr>
          <w:rFonts w:ascii="Tahoma" w:eastAsia="Times New Roman" w:hAnsi="Tahoma" w:cs="Tahoma"/>
          <w:color w:val="6F7074"/>
          <w:sz w:val="24"/>
          <w:szCs w:val="24"/>
        </w:rPr>
        <w:t>•</w:t>
      </w:r>
      <w:r w:rsidRPr="006466EE">
        <w:rPr>
          <w:rFonts w:ascii="Tahoma" w:eastAsia="Times New Roman" w:hAnsi="Tahoma" w:cs="Tahoma"/>
          <w:b/>
          <w:bCs/>
          <w:color w:val="6F7074"/>
          <w:sz w:val="24"/>
          <w:szCs w:val="24"/>
        </w:rPr>
        <w:t>Accidental Death and Indemnity Benefit (AIB)</w:t>
      </w:r>
      <w:r w:rsidRPr="006466EE">
        <w:rPr>
          <w:rFonts w:ascii="Tahoma" w:eastAsia="Times New Roman" w:hAnsi="Tahoma" w:cs="Tahoma"/>
          <w:color w:val="6F7074"/>
          <w:sz w:val="24"/>
          <w:szCs w:val="24"/>
        </w:rPr>
        <w:t> </w:t>
      </w:r>
      <w:proofErr w:type="gramStart"/>
      <w:r w:rsidRPr="006466EE">
        <w:rPr>
          <w:rFonts w:ascii="Tahoma" w:eastAsia="Times New Roman" w:hAnsi="Tahoma" w:cs="Tahoma"/>
          <w:color w:val="6F7074"/>
          <w:sz w:val="24"/>
          <w:szCs w:val="24"/>
        </w:rPr>
        <w:t>If</w:t>
      </w:r>
      <w:proofErr w:type="gramEnd"/>
      <w:r w:rsidRPr="006466EE">
        <w:rPr>
          <w:rFonts w:ascii="Tahoma" w:eastAsia="Times New Roman" w:hAnsi="Tahoma" w:cs="Tahoma"/>
          <w:color w:val="6F7074"/>
          <w:sz w:val="24"/>
          <w:szCs w:val="24"/>
        </w:rPr>
        <w:t xml:space="preserve"> this supplementary contract is issued, then on accidental loss the following benefits become payable:</w:t>
      </w:r>
    </w:p>
    <w:tbl>
      <w:tblPr>
        <w:tblW w:w="2160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0075"/>
        <w:gridCol w:w="11525"/>
      </w:tblGrid>
      <w:tr w:rsidR="006466EE" w:rsidRPr="006466EE" w:rsidTr="006466EE">
        <w:tc>
          <w:tcPr>
            <w:tcW w:w="396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6466EE" w:rsidRPr="006466EE" w:rsidRDefault="006466EE" w:rsidP="006466EE">
            <w:pPr>
              <w:spacing w:before="100" w:beforeAutospacing="1" w:after="100" w:afterAutospacing="1" w:line="240" w:lineRule="auto"/>
              <w:rPr>
                <w:rFonts w:ascii="Arial" w:eastAsia="Times New Roman" w:hAnsi="Arial" w:cs="Arial"/>
                <w:sz w:val="24"/>
                <w:szCs w:val="24"/>
              </w:rPr>
            </w:pPr>
            <w:r w:rsidRPr="006466EE">
              <w:rPr>
                <w:rFonts w:ascii="Tahoma" w:eastAsia="Times New Roman" w:hAnsi="Tahoma" w:cs="Tahoma"/>
                <w:b/>
                <w:bCs/>
                <w:sz w:val="24"/>
                <w:szCs w:val="24"/>
              </w:rPr>
              <w:t>Accidental Death</w:t>
            </w:r>
          </w:p>
        </w:tc>
        <w:tc>
          <w:tcPr>
            <w:tcW w:w="453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6466EE" w:rsidRPr="006466EE" w:rsidRDefault="006466EE" w:rsidP="006466EE">
            <w:pPr>
              <w:spacing w:before="100" w:beforeAutospacing="1" w:after="100" w:afterAutospacing="1" w:line="240" w:lineRule="auto"/>
              <w:rPr>
                <w:rFonts w:ascii="Arial" w:eastAsia="Times New Roman" w:hAnsi="Arial" w:cs="Arial"/>
                <w:sz w:val="24"/>
                <w:szCs w:val="24"/>
              </w:rPr>
            </w:pPr>
            <w:r w:rsidRPr="006466EE">
              <w:rPr>
                <w:rFonts w:ascii="Tahoma" w:eastAsia="Times New Roman" w:hAnsi="Tahoma" w:cs="Tahoma"/>
                <w:b/>
                <w:bCs/>
                <w:sz w:val="24"/>
                <w:szCs w:val="24"/>
              </w:rPr>
              <w:t>Sum Assured</w:t>
            </w:r>
          </w:p>
        </w:tc>
      </w:tr>
      <w:tr w:rsidR="006466EE" w:rsidRPr="006466EE" w:rsidTr="006466EE">
        <w:tc>
          <w:tcPr>
            <w:tcW w:w="396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6466EE" w:rsidRPr="006466EE" w:rsidRDefault="006466EE" w:rsidP="006466EE">
            <w:pPr>
              <w:spacing w:before="100" w:beforeAutospacing="1" w:after="100" w:afterAutospacing="1" w:line="240" w:lineRule="auto"/>
              <w:rPr>
                <w:rFonts w:ascii="Arial" w:eastAsia="Times New Roman" w:hAnsi="Arial" w:cs="Arial"/>
                <w:sz w:val="24"/>
                <w:szCs w:val="24"/>
              </w:rPr>
            </w:pPr>
            <w:r w:rsidRPr="006466EE">
              <w:rPr>
                <w:rFonts w:ascii="Tahoma" w:eastAsia="Times New Roman" w:hAnsi="Tahoma" w:cs="Tahoma"/>
                <w:sz w:val="24"/>
                <w:szCs w:val="24"/>
              </w:rPr>
              <w:t>Loss of two or more limbs by amputation at   or above wrist or ankle</w:t>
            </w:r>
          </w:p>
        </w:tc>
        <w:tc>
          <w:tcPr>
            <w:tcW w:w="453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6466EE" w:rsidRPr="006466EE" w:rsidRDefault="006466EE" w:rsidP="006466EE">
            <w:pPr>
              <w:spacing w:before="100" w:beforeAutospacing="1" w:after="100" w:afterAutospacing="1" w:line="240" w:lineRule="auto"/>
              <w:rPr>
                <w:rFonts w:ascii="Arial" w:eastAsia="Times New Roman" w:hAnsi="Arial" w:cs="Arial"/>
                <w:sz w:val="24"/>
                <w:szCs w:val="24"/>
              </w:rPr>
            </w:pPr>
            <w:r w:rsidRPr="006466EE">
              <w:rPr>
                <w:rFonts w:ascii="Tahoma" w:eastAsia="Times New Roman" w:hAnsi="Tahoma" w:cs="Tahoma"/>
                <w:sz w:val="24"/>
                <w:szCs w:val="24"/>
              </w:rPr>
              <w:t>Sum   assured</w:t>
            </w:r>
          </w:p>
        </w:tc>
      </w:tr>
      <w:tr w:rsidR="006466EE" w:rsidRPr="006466EE" w:rsidTr="006466EE">
        <w:tc>
          <w:tcPr>
            <w:tcW w:w="396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6466EE" w:rsidRPr="006466EE" w:rsidRDefault="006466EE" w:rsidP="006466EE">
            <w:pPr>
              <w:spacing w:before="100" w:beforeAutospacing="1" w:after="100" w:afterAutospacing="1" w:line="240" w:lineRule="auto"/>
              <w:rPr>
                <w:rFonts w:ascii="Arial" w:eastAsia="Times New Roman" w:hAnsi="Arial" w:cs="Arial"/>
                <w:sz w:val="24"/>
                <w:szCs w:val="24"/>
              </w:rPr>
            </w:pPr>
            <w:r w:rsidRPr="006466EE">
              <w:rPr>
                <w:rFonts w:ascii="Tahoma" w:eastAsia="Times New Roman" w:hAnsi="Tahoma" w:cs="Tahoma"/>
                <w:sz w:val="24"/>
                <w:szCs w:val="24"/>
              </w:rPr>
              <w:t>Total and irrecoverable loss of all sight in   both eyes.</w:t>
            </w:r>
          </w:p>
        </w:tc>
        <w:tc>
          <w:tcPr>
            <w:tcW w:w="453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6466EE" w:rsidRPr="006466EE" w:rsidRDefault="006466EE" w:rsidP="006466EE">
            <w:pPr>
              <w:spacing w:before="100" w:beforeAutospacing="1" w:after="100" w:afterAutospacing="1" w:line="240" w:lineRule="auto"/>
              <w:rPr>
                <w:rFonts w:ascii="Arial" w:eastAsia="Times New Roman" w:hAnsi="Arial" w:cs="Arial"/>
                <w:sz w:val="24"/>
                <w:szCs w:val="24"/>
              </w:rPr>
            </w:pPr>
            <w:r w:rsidRPr="006466EE">
              <w:rPr>
                <w:rFonts w:ascii="Tahoma" w:eastAsia="Times New Roman" w:hAnsi="Tahoma" w:cs="Tahoma"/>
                <w:sz w:val="24"/>
                <w:szCs w:val="24"/>
              </w:rPr>
              <w:t>Sum   assured</w:t>
            </w:r>
          </w:p>
        </w:tc>
      </w:tr>
      <w:tr w:rsidR="006466EE" w:rsidRPr="006466EE" w:rsidTr="006466EE">
        <w:tc>
          <w:tcPr>
            <w:tcW w:w="396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6466EE" w:rsidRPr="006466EE" w:rsidRDefault="006466EE" w:rsidP="006466EE">
            <w:pPr>
              <w:spacing w:before="100" w:beforeAutospacing="1" w:after="100" w:afterAutospacing="1" w:line="240" w:lineRule="auto"/>
              <w:rPr>
                <w:rFonts w:ascii="Arial" w:eastAsia="Times New Roman" w:hAnsi="Arial" w:cs="Arial"/>
                <w:sz w:val="24"/>
                <w:szCs w:val="24"/>
              </w:rPr>
            </w:pPr>
            <w:r w:rsidRPr="006466EE">
              <w:rPr>
                <w:rFonts w:ascii="Tahoma" w:eastAsia="Times New Roman" w:hAnsi="Tahoma" w:cs="Tahoma"/>
                <w:sz w:val="24"/>
                <w:szCs w:val="24"/>
              </w:rPr>
              <w:t>Total and irrecoverable loss of all sight in   one eye and loss of one limb by amputation at or above wrist or ankle.</w:t>
            </w:r>
          </w:p>
        </w:tc>
        <w:tc>
          <w:tcPr>
            <w:tcW w:w="453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6466EE" w:rsidRPr="006466EE" w:rsidRDefault="006466EE" w:rsidP="006466EE">
            <w:pPr>
              <w:spacing w:before="100" w:beforeAutospacing="1" w:after="100" w:afterAutospacing="1" w:line="240" w:lineRule="auto"/>
              <w:rPr>
                <w:rFonts w:ascii="Arial" w:eastAsia="Times New Roman" w:hAnsi="Arial" w:cs="Arial"/>
                <w:sz w:val="24"/>
                <w:szCs w:val="24"/>
              </w:rPr>
            </w:pPr>
            <w:r w:rsidRPr="006466EE">
              <w:rPr>
                <w:rFonts w:ascii="Tahoma" w:eastAsia="Times New Roman" w:hAnsi="Tahoma" w:cs="Tahoma"/>
                <w:sz w:val="24"/>
                <w:szCs w:val="24"/>
              </w:rPr>
              <w:t>Sum   assured</w:t>
            </w:r>
          </w:p>
        </w:tc>
      </w:tr>
      <w:tr w:rsidR="006466EE" w:rsidRPr="006466EE" w:rsidTr="006466EE">
        <w:tc>
          <w:tcPr>
            <w:tcW w:w="396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6466EE" w:rsidRPr="006466EE" w:rsidRDefault="006466EE" w:rsidP="006466EE">
            <w:pPr>
              <w:spacing w:before="100" w:beforeAutospacing="1" w:after="100" w:afterAutospacing="1" w:line="240" w:lineRule="auto"/>
              <w:rPr>
                <w:rFonts w:ascii="Arial" w:eastAsia="Times New Roman" w:hAnsi="Arial" w:cs="Arial"/>
                <w:sz w:val="24"/>
                <w:szCs w:val="24"/>
              </w:rPr>
            </w:pPr>
            <w:r w:rsidRPr="006466EE">
              <w:rPr>
                <w:rFonts w:ascii="Tahoma" w:eastAsia="Times New Roman" w:hAnsi="Tahoma" w:cs="Tahoma"/>
                <w:sz w:val="24"/>
                <w:szCs w:val="24"/>
              </w:rPr>
              <w:t>Loss of one limb by amputation at or above   the wrist or ankle joints.</w:t>
            </w:r>
          </w:p>
        </w:tc>
        <w:tc>
          <w:tcPr>
            <w:tcW w:w="453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6466EE" w:rsidRPr="006466EE" w:rsidRDefault="006466EE" w:rsidP="006466EE">
            <w:pPr>
              <w:spacing w:before="100" w:beforeAutospacing="1" w:after="100" w:afterAutospacing="1" w:line="240" w:lineRule="auto"/>
              <w:rPr>
                <w:rFonts w:ascii="Arial" w:eastAsia="Times New Roman" w:hAnsi="Arial" w:cs="Arial"/>
                <w:sz w:val="24"/>
                <w:szCs w:val="24"/>
              </w:rPr>
            </w:pPr>
            <w:r w:rsidRPr="006466EE">
              <w:rPr>
                <w:rFonts w:ascii="Tahoma" w:eastAsia="Times New Roman" w:hAnsi="Tahoma" w:cs="Tahoma"/>
                <w:sz w:val="24"/>
                <w:szCs w:val="24"/>
              </w:rPr>
              <w:t>One-half   of the sum assured</w:t>
            </w:r>
          </w:p>
        </w:tc>
      </w:tr>
      <w:tr w:rsidR="006466EE" w:rsidRPr="006466EE" w:rsidTr="006466EE">
        <w:tc>
          <w:tcPr>
            <w:tcW w:w="396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6466EE" w:rsidRPr="006466EE" w:rsidRDefault="006466EE" w:rsidP="006466EE">
            <w:pPr>
              <w:spacing w:before="100" w:beforeAutospacing="1" w:after="100" w:afterAutospacing="1" w:line="240" w:lineRule="auto"/>
              <w:rPr>
                <w:rFonts w:ascii="Arial" w:eastAsia="Times New Roman" w:hAnsi="Arial" w:cs="Arial"/>
                <w:sz w:val="24"/>
                <w:szCs w:val="24"/>
              </w:rPr>
            </w:pPr>
            <w:r w:rsidRPr="006466EE">
              <w:rPr>
                <w:rFonts w:ascii="Tahoma" w:eastAsia="Times New Roman" w:hAnsi="Tahoma" w:cs="Tahoma"/>
                <w:sz w:val="24"/>
                <w:szCs w:val="24"/>
              </w:rPr>
              <w:t>Total and irrecoverable loss of sight in one   eye</w:t>
            </w:r>
          </w:p>
        </w:tc>
        <w:tc>
          <w:tcPr>
            <w:tcW w:w="453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6466EE" w:rsidRPr="006466EE" w:rsidRDefault="006466EE" w:rsidP="006466EE">
            <w:pPr>
              <w:spacing w:before="100" w:beforeAutospacing="1" w:after="100" w:afterAutospacing="1" w:line="240" w:lineRule="auto"/>
              <w:rPr>
                <w:rFonts w:ascii="Arial" w:eastAsia="Times New Roman" w:hAnsi="Arial" w:cs="Arial"/>
                <w:sz w:val="24"/>
                <w:szCs w:val="24"/>
              </w:rPr>
            </w:pPr>
            <w:r w:rsidRPr="006466EE">
              <w:rPr>
                <w:rFonts w:ascii="Tahoma" w:eastAsia="Times New Roman" w:hAnsi="Tahoma" w:cs="Tahoma"/>
                <w:sz w:val="24"/>
                <w:szCs w:val="24"/>
              </w:rPr>
              <w:t>One-third   of the sum assured</w:t>
            </w:r>
          </w:p>
        </w:tc>
      </w:tr>
      <w:tr w:rsidR="006466EE" w:rsidRPr="006466EE" w:rsidTr="006466EE">
        <w:tc>
          <w:tcPr>
            <w:tcW w:w="396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6466EE" w:rsidRPr="006466EE" w:rsidRDefault="006466EE" w:rsidP="006466EE">
            <w:pPr>
              <w:spacing w:before="100" w:beforeAutospacing="1" w:after="100" w:afterAutospacing="1" w:line="240" w:lineRule="auto"/>
              <w:rPr>
                <w:rFonts w:ascii="Arial" w:eastAsia="Times New Roman" w:hAnsi="Arial" w:cs="Arial"/>
                <w:sz w:val="24"/>
                <w:szCs w:val="24"/>
              </w:rPr>
            </w:pPr>
            <w:r w:rsidRPr="006466EE">
              <w:rPr>
                <w:rFonts w:ascii="Tahoma" w:eastAsia="Times New Roman" w:hAnsi="Tahoma" w:cs="Tahoma"/>
                <w:sz w:val="24"/>
                <w:szCs w:val="24"/>
              </w:rPr>
              <w:t>Loss of thumb and index finger of either   hand by amputation at or above metacarpophalangeal joints.</w:t>
            </w:r>
          </w:p>
        </w:tc>
        <w:tc>
          <w:tcPr>
            <w:tcW w:w="453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6466EE" w:rsidRPr="006466EE" w:rsidRDefault="006466EE" w:rsidP="006466EE">
            <w:pPr>
              <w:spacing w:before="100" w:beforeAutospacing="1" w:after="100" w:afterAutospacing="1" w:line="240" w:lineRule="auto"/>
              <w:rPr>
                <w:rFonts w:ascii="Arial" w:eastAsia="Times New Roman" w:hAnsi="Arial" w:cs="Arial"/>
                <w:sz w:val="24"/>
                <w:szCs w:val="24"/>
              </w:rPr>
            </w:pPr>
            <w:r w:rsidRPr="006466EE">
              <w:rPr>
                <w:rFonts w:ascii="Tahoma" w:eastAsia="Times New Roman" w:hAnsi="Tahoma" w:cs="Tahoma"/>
                <w:sz w:val="24"/>
                <w:szCs w:val="24"/>
              </w:rPr>
              <w:t>One-fourth   of the sum assured</w:t>
            </w:r>
          </w:p>
        </w:tc>
      </w:tr>
      <w:tr w:rsidR="006466EE" w:rsidRPr="006466EE" w:rsidTr="006466EE">
        <w:tc>
          <w:tcPr>
            <w:tcW w:w="396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6466EE" w:rsidRPr="006466EE" w:rsidRDefault="006466EE" w:rsidP="006466EE">
            <w:pPr>
              <w:spacing w:before="100" w:beforeAutospacing="1" w:after="100" w:afterAutospacing="1" w:line="240" w:lineRule="auto"/>
              <w:rPr>
                <w:rFonts w:ascii="Arial" w:eastAsia="Times New Roman" w:hAnsi="Arial" w:cs="Arial"/>
                <w:sz w:val="24"/>
                <w:szCs w:val="24"/>
              </w:rPr>
            </w:pPr>
            <w:r w:rsidRPr="006466EE">
              <w:rPr>
                <w:rFonts w:ascii="Tahoma" w:eastAsia="Times New Roman" w:hAnsi="Tahoma" w:cs="Tahoma"/>
                <w:sz w:val="24"/>
                <w:szCs w:val="24"/>
              </w:rPr>
              <w:t xml:space="preserve">For other injuries on total </w:t>
            </w:r>
            <w:proofErr w:type="spellStart"/>
            <w:r w:rsidRPr="006466EE">
              <w:rPr>
                <w:rFonts w:ascii="Tahoma" w:eastAsia="Times New Roman" w:hAnsi="Tahoma" w:cs="Tahoma"/>
                <w:sz w:val="24"/>
                <w:szCs w:val="24"/>
              </w:rPr>
              <w:t>disabilit</w:t>
            </w:r>
            <w:proofErr w:type="spellEnd"/>
          </w:p>
        </w:tc>
        <w:tc>
          <w:tcPr>
            <w:tcW w:w="453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6466EE" w:rsidRPr="006466EE" w:rsidRDefault="006466EE" w:rsidP="006466EE">
            <w:pPr>
              <w:spacing w:before="100" w:beforeAutospacing="1" w:after="100" w:afterAutospacing="1" w:line="240" w:lineRule="auto"/>
              <w:rPr>
                <w:rFonts w:ascii="Arial" w:eastAsia="Times New Roman" w:hAnsi="Arial" w:cs="Arial"/>
                <w:sz w:val="24"/>
                <w:szCs w:val="24"/>
              </w:rPr>
            </w:pPr>
            <w:r w:rsidRPr="006466EE">
              <w:rPr>
                <w:rFonts w:ascii="Tahoma" w:eastAsia="Times New Roman" w:hAnsi="Tahoma" w:cs="Tahoma"/>
                <w:sz w:val="24"/>
                <w:szCs w:val="24"/>
              </w:rPr>
              <w:t>Weekly   indemnity @</w:t>
            </w:r>
            <w:proofErr w:type="spellStart"/>
            <w:r w:rsidRPr="006466EE">
              <w:rPr>
                <w:rFonts w:ascii="Tahoma" w:eastAsia="Times New Roman" w:hAnsi="Tahoma" w:cs="Tahoma"/>
                <w:sz w:val="24"/>
                <w:szCs w:val="24"/>
              </w:rPr>
              <w:t>Rs</w:t>
            </w:r>
            <w:proofErr w:type="spellEnd"/>
            <w:r w:rsidRPr="006466EE">
              <w:rPr>
                <w:rFonts w:ascii="Tahoma" w:eastAsia="Times New Roman" w:hAnsi="Tahoma" w:cs="Tahoma"/>
                <w:sz w:val="24"/>
                <w:szCs w:val="24"/>
              </w:rPr>
              <w:t>. 5/- per thousand   of the sum assured</w:t>
            </w:r>
          </w:p>
        </w:tc>
      </w:tr>
      <w:tr w:rsidR="006466EE" w:rsidRPr="006466EE" w:rsidTr="006466EE">
        <w:tc>
          <w:tcPr>
            <w:tcW w:w="396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6466EE" w:rsidRPr="006466EE" w:rsidRDefault="006466EE" w:rsidP="006466EE">
            <w:pPr>
              <w:spacing w:before="100" w:beforeAutospacing="1" w:after="100" w:afterAutospacing="1" w:line="240" w:lineRule="auto"/>
              <w:rPr>
                <w:rFonts w:ascii="Arial" w:eastAsia="Times New Roman" w:hAnsi="Arial" w:cs="Arial"/>
                <w:sz w:val="24"/>
                <w:szCs w:val="24"/>
              </w:rPr>
            </w:pPr>
            <w:r w:rsidRPr="006466EE">
              <w:rPr>
                <w:rFonts w:ascii="Tahoma" w:eastAsia="Times New Roman" w:hAnsi="Tahoma" w:cs="Tahoma"/>
                <w:sz w:val="24"/>
                <w:szCs w:val="24"/>
              </w:rPr>
              <w:t>On partial disability</w:t>
            </w:r>
          </w:p>
        </w:tc>
        <w:tc>
          <w:tcPr>
            <w:tcW w:w="453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6466EE" w:rsidRPr="006466EE" w:rsidRDefault="006466EE" w:rsidP="006466EE">
            <w:pPr>
              <w:spacing w:before="100" w:beforeAutospacing="1" w:after="100" w:afterAutospacing="1" w:line="240" w:lineRule="auto"/>
              <w:rPr>
                <w:rFonts w:ascii="Arial" w:eastAsia="Times New Roman" w:hAnsi="Arial" w:cs="Arial"/>
                <w:sz w:val="24"/>
                <w:szCs w:val="24"/>
              </w:rPr>
            </w:pPr>
            <w:r w:rsidRPr="006466EE">
              <w:rPr>
                <w:rFonts w:ascii="Tahoma" w:eastAsia="Times New Roman" w:hAnsi="Tahoma" w:cs="Tahoma"/>
                <w:sz w:val="24"/>
                <w:szCs w:val="24"/>
              </w:rPr>
              <w:t>One-fourth   of the weekly indemnity   @</w:t>
            </w:r>
            <w:proofErr w:type="spellStart"/>
            <w:r w:rsidRPr="006466EE">
              <w:rPr>
                <w:rFonts w:ascii="Tahoma" w:eastAsia="Times New Roman" w:hAnsi="Tahoma" w:cs="Tahoma"/>
                <w:sz w:val="24"/>
                <w:szCs w:val="24"/>
              </w:rPr>
              <w:t>Rs</w:t>
            </w:r>
            <w:proofErr w:type="spellEnd"/>
            <w:r w:rsidRPr="006466EE">
              <w:rPr>
                <w:rFonts w:ascii="Tahoma" w:eastAsia="Times New Roman" w:hAnsi="Tahoma" w:cs="Tahoma"/>
                <w:sz w:val="24"/>
                <w:szCs w:val="24"/>
              </w:rPr>
              <w:t>. 1.25/- per thousand of the sum assured</w:t>
            </w:r>
          </w:p>
        </w:tc>
      </w:tr>
      <w:tr w:rsidR="006466EE" w:rsidRPr="006466EE" w:rsidTr="006466EE">
        <w:tc>
          <w:tcPr>
            <w:tcW w:w="396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6466EE" w:rsidRPr="006466EE" w:rsidRDefault="006466EE" w:rsidP="006466EE">
            <w:pPr>
              <w:spacing w:before="100" w:beforeAutospacing="1" w:after="100" w:afterAutospacing="1" w:line="240" w:lineRule="auto"/>
              <w:rPr>
                <w:rFonts w:ascii="Arial" w:eastAsia="Times New Roman" w:hAnsi="Arial" w:cs="Arial"/>
                <w:sz w:val="24"/>
                <w:szCs w:val="24"/>
              </w:rPr>
            </w:pPr>
            <w:r w:rsidRPr="006466EE">
              <w:rPr>
                <w:rFonts w:ascii="Tahoma" w:eastAsia="Times New Roman" w:hAnsi="Tahoma" w:cs="Tahoma"/>
                <w:sz w:val="24"/>
                <w:szCs w:val="24"/>
              </w:rPr>
              <w:t>On permanent and total disability</w:t>
            </w:r>
          </w:p>
        </w:tc>
        <w:tc>
          <w:tcPr>
            <w:tcW w:w="453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6466EE" w:rsidRPr="006466EE" w:rsidRDefault="006466EE" w:rsidP="006466EE">
            <w:pPr>
              <w:spacing w:before="100" w:beforeAutospacing="1" w:after="100" w:afterAutospacing="1" w:line="240" w:lineRule="auto"/>
              <w:rPr>
                <w:rFonts w:ascii="Arial" w:eastAsia="Times New Roman" w:hAnsi="Arial" w:cs="Arial"/>
                <w:sz w:val="24"/>
                <w:szCs w:val="24"/>
              </w:rPr>
            </w:pPr>
            <w:r w:rsidRPr="006466EE">
              <w:rPr>
                <w:rFonts w:ascii="Tahoma" w:eastAsia="Times New Roman" w:hAnsi="Tahoma" w:cs="Tahoma"/>
                <w:sz w:val="24"/>
                <w:szCs w:val="24"/>
              </w:rPr>
              <w:t>Annual payment of 10% of sum assured for a   maximum period of 10   years and waiver of future premiums</w:t>
            </w:r>
          </w:p>
        </w:tc>
      </w:tr>
    </w:tbl>
    <w:p w:rsidR="006466EE" w:rsidRPr="006466EE" w:rsidRDefault="006466EE" w:rsidP="006466EE">
      <w:pPr>
        <w:shd w:val="clear" w:color="auto" w:fill="FFFFFF"/>
        <w:spacing w:before="100" w:beforeAutospacing="1" w:after="100" w:afterAutospacing="1" w:line="240" w:lineRule="auto"/>
        <w:rPr>
          <w:rFonts w:ascii="Arial" w:eastAsia="Times New Roman" w:hAnsi="Arial" w:cs="Arial"/>
          <w:color w:val="6F7074"/>
          <w:sz w:val="24"/>
          <w:szCs w:val="24"/>
        </w:rPr>
      </w:pPr>
      <w:r w:rsidRPr="006466EE">
        <w:rPr>
          <w:rFonts w:ascii="Tahoma" w:eastAsia="Times New Roman" w:hAnsi="Tahoma" w:cs="Tahoma"/>
          <w:color w:val="6F7074"/>
          <w:sz w:val="24"/>
          <w:szCs w:val="24"/>
        </w:rPr>
        <w:lastRenderedPageBreak/>
        <w:t>•</w:t>
      </w:r>
      <w:r w:rsidRPr="006466EE">
        <w:rPr>
          <w:rFonts w:ascii="Tahoma" w:eastAsia="Times New Roman" w:hAnsi="Tahoma" w:cs="Tahoma"/>
          <w:b/>
          <w:bCs/>
          <w:color w:val="6F7074"/>
          <w:sz w:val="24"/>
          <w:szCs w:val="24"/>
        </w:rPr>
        <w:t>Waiver of Premium (WP)</w:t>
      </w:r>
      <w:r w:rsidRPr="006466EE">
        <w:rPr>
          <w:rFonts w:ascii="Tahoma" w:eastAsia="Times New Roman" w:hAnsi="Tahoma" w:cs="Tahoma"/>
          <w:color w:val="6F7074"/>
          <w:sz w:val="24"/>
          <w:szCs w:val="24"/>
        </w:rPr>
        <w:t> This supplementary contract provides the coverage of waiver of all future premiums in case the policy holder becomes totally and permanently disabled as a result of an accident (provided that policy holder is unable to attend his/her business due to permanent and total disability and income is affected).</w:t>
      </w:r>
    </w:p>
    <w:p w:rsidR="006466EE" w:rsidRPr="006466EE" w:rsidRDefault="006466EE" w:rsidP="006466EE">
      <w:pPr>
        <w:shd w:val="clear" w:color="auto" w:fill="FFFFFF"/>
        <w:spacing w:before="100" w:beforeAutospacing="1" w:after="100" w:afterAutospacing="1" w:line="240" w:lineRule="auto"/>
        <w:rPr>
          <w:rFonts w:ascii="Arial" w:eastAsia="Times New Roman" w:hAnsi="Arial" w:cs="Arial"/>
          <w:color w:val="6F7074"/>
          <w:sz w:val="24"/>
          <w:szCs w:val="24"/>
        </w:rPr>
      </w:pPr>
      <w:r w:rsidRPr="006466EE">
        <w:rPr>
          <w:rFonts w:ascii="Tahoma" w:eastAsia="Times New Roman" w:hAnsi="Tahoma" w:cs="Tahoma"/>
          <w:b/>
          <w:bCs/>
          <w:color w:val="6F7074"/>
          <w:sz w:val="24"/>
          <w:szCs w:val="24"/>
        </w:rPr>
        <w:t>Will there be any bonuses on this policy?</w:t>
      </w:r>
      <w:r w:rsidRPr="006466EE">
        <w:rPr>
          <w:rFonts w:ascii="Tahoma" w:eastAsia="Times New Roman" w:hAnsi="Tahoma" w:cs="Tahoma"/>
          <w:b/>
          <w:bCs/>
          <w:color w:val="6F7074"/>
          <w:sz w:val="24"/>
          <w:szCs w:val="24"/>
        </w:rPr>
        <w:br/>
      </w:r>
      <w:r w:rsidRPr="006466EE">
        <w:rPr>
          <w:rFonts w:ascii="Tahoma" w:eastAsia="Times New Roman" w:hAnsi="Tahoma" w:cs="Tahoma"/>
          <w:color w:val="6F7074"/>
          <w:sz w:val="24"/>
          <w:szCs w:val="24"/>
        </w:rPr>
        <w:t xml:space="preserve">State Life announces a bonus for every year. 97.5% of surplus </w:t>
      </w:r>
      <w:proofErr w:type="gramStart"/>
      <w:r w:rsidRPr="006466EE">
        <w:rPr>
          <w:rFonts w:ascii="Tahoma" w:eastAsia="Times New Roman" w:hAnsi="Tahoma" w:cs="Tahoma"/>
          <w:color w:val="6F7074"/>
          <w:sz w:val="24"/>
          <w:szCs w:val="24"/>
        </w:rPr>
        <w:t>is distributed</w:t>
      </w:r>
      <w:proofErr w:type="gramEnd"/>
      <w:r w:rsidRPr="006466EE">
        <w:rPr>
          <w:rFonts w:ascii="Tahoma" w:eastAsia="Times New Roman" w:hAnsi="Tahoma" w:cs="Tahoma"/>
          <w:color w:val="6F7074"/>
          <w:sz w:val="24"/>
          <w:szCs w:val="24"/>
        </w:rPr>
        <w:t xml:space="preserve"> as bonuses to all with-profit policies. The statistics </w:t>
      </w:r>
      <w:proofErr w:type="gramStart"/>
      <w:r w:rsidRPr="006466EE">
        <w:rPr>
          <w:rFonts w:ascii="Tahoma" w:eastAsia="Times New Roman" w:hAnsi="Tahoma" w:cs="Tahoma"/>
          <w:color w:val="6F7074"/>
          <w:sz w:val="24"/>
          <w:szCs w:val="24"/>
        </w:rPr>
        <w:t>till</w:t>
      </w:r>
      <w:proofErr w:type="gramEnd"/>
      <w:r w:rsidRPr="006466EE">
        <w:rPr>
          <w:rFonts w:ascii="Tahoma" w:eastAsia="Times New Roman" w:hAnsi="Tahoma" w:cs="Tahoma"/>
          <w:color w:val="6F7074"/>
          <w:sz w:val="24"/>
          <w:szCs w:val="24"/>
        </w:rPr>
        <w:t xml:space="preserve"> date reflect the constant increase in the bonus rate. Resultantly, the value of with-profit plan increases year by year.</w:t>
      </w:r>
    </w:p>
    <w:p w:rsidR="006466EE" w:rsidRPr="006466EE" w:rsidRDefault="006466EE" w:rsidP="006466EE">
      <w:pPr>
        <w:shd w:val="clear" w:color="auto" w:fill="FFFFFF"/>
        <w:spacing w:before="100" w:beforeAutospacing="1" w:after="100" w:afterAutospacing="1" w:line="240" w:lineRule="auto"/>
        <w:rPr>
          <w:rFonts w:ascii="Arial" w:eastAsia="Times New Roman" w:hAnsi="Arial" w:cs="Arial"/>
          <w:color w:val="6F7074"/>
          <w:sz w:val="24"/>
          <w:szCs w:val="24"/>
        </w:rPr>
      </w:pPr>
      <w:r w:rsidRPr="006466EE">
        <w:rPr>
          <w:rFonts w:ascii="Tahoma" w:eastAsia="Times New Roman" w:hAnsi="Tahoma" w:cs="Tahoma"/>
          <w:b/>
          <w:bCs/>
          <w:color w:val="6F7074"/>
          <w:sz w:val="24"/>
          <w:szCs w:val="24"/>
        </w:rPr>
        <w:t>What about loan facility?</w:t>
      </w:r>
      <w:r w:rsidRPr="006466EE">
        <w:rPr>
          <w:rFonts w:ascii="Tahoma" w:eastAsia="Times New Roman" w:hAnsi="Tahoma" w:cs="Tahoma"/>
          <w:b/>
          <w:bCs/>
          <w:color w:val="6F7074"/>
          <w:sz w:val="24"/>
          <w:szCs w:val="24"/>
        </w:rPr>
        <w:br/>
      </w:r>
      <w:r w:rsidRPr="006466EE">
        <w:rPr>
          <w:rFonts w:ascii="Tahoma" w:eastAsia="Times New Roman" w:hAnsi="Tahoma" w:cs="Tahoma"/>
          <w:color w:val="6F7074"/>
          <w:sz w:val="24"/>
          <w:szCs w:val="24"/>
        </w:rPr>
        <w:t xml:space="preserve">Under this plan, after completion of two policy years, if the </w:t>
      </w:r>
      <w:proofErr w:type="gramStart"/>
      <w:r w:rsidRPr="006466EE">
        <w:rPr>
          <w:rFonts w:ascii="Tahoma" w:eastAsia="Times New Roman" w:hAnsi="Tahoma" w:cs="Tahoma"/>
          <w:color w:val="6F7074"/>
          <w:sz w:val="24"/>
          <w:szCs w:val="24"/>
        </w:rPr>
        <w:t>policy holder</w:t>
      </w:r>
      <w:proofErr w:type="gramEnd"/>
      <w:r w:rsidRPr="006466EE">
        <w:rPr>
          <w:rFonts w:ascii="Tahoma" w:eastAsia="Times New Roman" w:hAnsi="Tahoma" w:cs="Tahoma"/>
          <w:color w:val="6F7074"/>
          <w:sz w:val="24"/>
          <w:szCs w:val="24"/>
        </w:rPr>
        <w:t xml:space="preserve"> immediately needs money, he/she can avail a maximum loan of 80% of the net surrender value of the policy.</w:t>
      </w:r>
    </w:p>
    <w:p w:rsidR="006466EE" w:rsidRDefault="006466EE">
      <w:bookmarkStart w:id="0" w:name="_GoBack"/>
      <w:bookmarkEnd w:id="0"/>
    </w:p>
    <w:sectPr w:rsidR="006466EE">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66EE" w:rsidRDefault="006466EE" w:rsidP="006466EE">
      <w:pPr>
        <w:spacing w:after="0" w:line="240" w:lineRule="auto"/>
      </w:pPr>
      <w:r>
        <w:separator/>
      </w:r>
    </w:p>
  </w:endnote>
  <w:endnote w:type="continuationSeparator" w:id="0">
    <w:p w:rsidR="006466EE" w:rsidRDefault="006466EE" w:rsidP="006466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66EE" w:rsidRDefault="006466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66EE" w:rsidRDefault="006466EE">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9594215</wp:posOffset>
              </wp:positionV>
              <wp:extent cx="7772400" cy="273050"/>
              <wp:effectExtent l="0" t="0" r="0" b="12700"/>
              <wp:wrapNone/>
              <wp:docPr id="1" name="MSIPCM619e4d9c9a0f979605297a35" descr="{&quot;HashCode&quot;:1915505678,&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6466EE" w:rsidRPr="006466EE" w:rsidRDefault="006466EE" w:rsidP="006466EE">
                          <w:pPr>
                            <w:spacing w:after="0"/>
                            <w:rPr>
                              <w:rFonts w:ascii="Calibri" w:hAnsi="Calibri" w:cs="Calibri"/>
                              <w:color w:val="000000"/>
                              <w:sz w:val="14"/>
                            </w:rPr>
                          </w:pPr>
                          <w:r w:rsidRPr="006466EE">
                            <w:rPr>
                              <w:rFonts w:ascii="Calibri" w:hAnsi="Calibri" w:cs="Calibri"/>
                              <w:color w:val="000000"/>
                              <w:sz w:val="14"/>
                            </w:rPr>
                            <w:t>[BAFL Document]</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619e4d9c9a0f979605297a35" o:spid="_x0000_s1026" type="#_x0000_t202" alt="{&quot;HashCode&quot;:1915505678,&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" o:allowincell="f" filled="f" stroked="f" strokeweight=".5pt">
              <v:fill o:detectmouseclick="t"/>
              <v:textbox inset="20pt,0,,0">
                <w:txbxContent>
                  <w:p w:rsidR="006466EE" w:rsidRPr="006466EE" w:rsidRDefault="006466EE" w:rsidP="006466EE">
                    <w:pPr>
                      <w:spacing w:after="0"/>
                      <w:rPr>
                        <w:rFonts w:ascii="Calibri" w:hAnsi="Calibri" w:cs="Calibri"/>
                        <w:color w:val="000000"/>
                        <w:sz w:val="14"/>
                      </w:rPr>
                    </w:pPr>
                    <w:r w:rsidRPr="006466EE">
                      <w:rPr>
                        <w:rFonts w:ascii="Calibri" w:hAnsi="Calibri" w:cs="Calibri"/>
                        <w:color w:val="000000"/>
                        <w:sz w:val="14"/>
                      </w:rPr>
                      <w:t>[BAFL Document]</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66EE" w:rsidRDefault="006466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66EE" w:rsidRDefault="006466EE" w:rsidP="006466EE">
      <w:pPr>
        <w:spacing w:after="0" w:line="240" w:lineRule="auto"/>
      </w:pPr>
      <w:r>
        <w:separator/>
      </w:r>
    </w:p>
  </w:footnote>
  <w:footnote w:type="continuationSeparator" w:id="0">
    <w:p w:rsidR="006466EE" w:rsidRDefault="006466EE" w:rsidP="006466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66EE" w:rsidRDefault="006466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66EE" w:rsidRDefault="006466E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66EE" w:rsidRDefault="006466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3135BD"/>
    <w:multiLevelType w:val="multilevel"/>
    <w:tmpl w:val="9070B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B40B9C"/>
    <w:multiLevelType w:val="multilevel"/>
    <w:tmpl w:val="016E5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5F4F20"/>
    <w:multiLevelType w:val="multilevel"/>
    <w:tmpl w:val="67EC355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892C15"/>
    <w:multiLevelType w:val="multilevel"/>
    <w:tmpl w:val="DD3E4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5B39DC"/>
    <w:multiLevelType w:val="multilevel"/>
    <w:tmpl w:val="CDE8E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251036"/>
    <w:multiLevelType w:val="multilevel"/>
    <w:tmpl w:val="46326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693A64"/>
    <w:multiLevelType w:val="multilevel"/>
    <w:tmpl w:val="B18E0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3376D4"/>
    <w:multiLevelType w:val="multilevel"/>
    <w:tmpl w:val="F5A8F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0D3407"/>
    <w:multiLevelType w:val="multilevel"/>
    <w:tmpl w:val="63784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641DC2"/>
    <w:multiLevelType w:val="multilevel"/>
    <w:tmpl w:val="8842D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4662A3"/>
    <w:multiLevelType w:val="multilevel"/>
    <w:tmpl w:val="96FA7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654282"/>
    <w:multiLevelType w:val="multilevel"/>
    <w:tmpl w:val="7D1C2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9"/>
  </w:num>
  <w:num w:numId="3">
    <w:abstractNumId w:val="4"/>
  </w:num>
  <w:num w:numId="4">
    <w:abstractNumId w:val="10"/>
  </w:num>
  <w:num w:numId="5">
    <w:abstractNumId w:val="0"/>
  </w:num>
  <w:num w:numId="6">
    <w:abstractNumId w:val="5"/>
  </w:num>
  <w:num w:numId="7">
    <w:abstractNumId w:val="11"/>
  </w:num>
  <w:num w:numId="8">
    <w:abstractNumId w:val="3"/>
  </w:num>
  <w:num w:numId="9">
    <w:abstractNumId w:val="1"/>
  </w:num>
  <w:num w:numId="10">
    <w:abstractNumId w:val="2"/>
  </w:num>
  <w:num w:numId="11">
    <w:abstractNumId w:val="7"/>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6EE"/>
    <w:rsid w:val="006466EE"/>
    <w:rsid w:val="009C40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355427"/>
  <w15:chartTrackingRefBased/>
  <w15:docId w15:val="{978DBEDD-1B7F-4131-A77F-838B1F9DA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466E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466E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466EE"/>
    <w:rPr>
      <w:b/>
      <w:bCs/>
    </w:rPr>
  </w:style>
  <w:style w:type="character" w:customStyle="1" w:styleId="Heading3Char">
    <w:name w:val="Heading 3 Char"/>
    <w:basedOn w:val="DefaultParagraphFont"/>
    <w:link w:val="Heading3"/>
    <w:uiPriority w:val="9"/>
    <w:rsid w:val="006466EE"/>
    <w:rPr>
      <w:rFonts w:ascii="Times New Roman" w:eastAsia="Times New Roman" w:hAnsi="Times New Roman" w:cs="Times New Roman"/>
      <w:b/>
      <w:bCs/>
      <w:sz w:val="27"/>
      <w:szCs w:val="27"/>
    </w:rPr>
  </w:style>
  <w:style w:type="paragraph" w:styleId="Header">
    <w:name w:val="header"/>
    <w:basedOn w:val="Normal"/>
    <w:link w:val="HeaderChar"/>
    <w:uiPriority w:val="99"/>
    <w:unhideWhenUsed/>
    <w:rsid w:val="006466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66EE"/>
  </w:style>
  <w:style w:type="paragraph" w:styleId="Footer">
    <w:name w:val="footer"/>
    <w:basedOn w:val="Normal"/>
    <w:link w:val="FooterChar"/>
    <w:uiPriority w:val="99"/>
    <w:unhideWhenUsed/>
    <w:rsid w:val="006466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66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4853605">
      <w:bodyDiv w:val="1"/>
      <w:marLeft w:val="0"/>
      <w:marRight w:val="0"/>
      <w:marTop w:val="0"/>
      <w:marBottom w:val="0"/>
      <w:divBdr>
        <w:top w:val="none" w:sz="0" w:space="0" w:color="auto"/>
        <w:left w:val="none" w:sz="0" w:space="0" w:color="auto"/>
        <w:bottom w:val="none" w:sz="0" w:space="0" w:color="auto"/>
        <w:right w:val="none" w:sz="0" w:space="0" w:color="auto"/>
      </w:divBdr>
      <w:divsChild>
        <w:div w:id="2104183039">
          <w:marLeft w:val="0"/>
          <w:marRight w:val="0"/>
          <w:marTop w:val="0"/>
          <w:marBottom w:val="0"/>
          <w:divBdr>
            <w:top w:val="none" w:sz="0" w:space="0" w:color="auto"/>
            <w:left w:val="none" w:sz="0" w:space="0" w:color="auto"/>
            <w:bottom w:val="none" w:sz="0" w:space="0" w:color="auto"/>
            <w:right w:val="none" w:sz="0" w:space="0" w:color="auto"/>
          </w:divBdr>
          <w:divsChild>
            <w:div w:id="1772823304">
              <w:marLeft w:val="0"/>
              <w:marRight w:val="0"/>
              <w:marTop w:val="0"/>
              <w:marBottom w:val="0"/>
              <w:divBdr>
                <w:top w:val="none" w:sz="0" w:space="0" w:color="auto"/>
                <w:left w:val="none" w:sz="0" w:space="0" w:color="auto"/>
                <w:bottom w:val="none" w:sz="0" w:space="0" w:color="auto"/>
                <w:right w:val="none" w:sz="0" w:space="0" w:color="auto"/>
              </w:divBdr>
              <w:divsChild>
                <w:div w:id="1172254669">
                  <w:marLeft w:val="0"/>
                  <w:marRight w:val="0"/>
                  <w:marTop w:val="0"/>
                  <w:marBottom w:val="0"/>
                  <w:divBdr>
                    <w:top w:val="none" w:sz="0" w:space="0" w:color="auto"/>
                    <w:left w:val="none" w:sz="0" w:space="0" w:color="auto"/>
                    <w:bottom w:val="none" w:sz="0" w:space="0" w:color="auto"/>
                    <w:right w:val="none" w:sz="0" w:space="0" w:color="auto"/>
                  </w:divBdr>
                  <w:divsChild>
                    <w:div w:id="1765108522">
                      <w:marLeft w:val="-225"/>
                      <w:marRight w:val="-225"/>
                      <w:marTop w:val="0"/>
                      <w:marBottom w:val="0"/>
                      <w:divBdr>
                        <w:top w:val="none" w:sz="0" w:space="0" w:color="auto"/>
                        <w:left w:val="none" w:sz="0" w:space="0" w:color="auto"/>
                        <w:bottom w:val="none" w:sz="0" w:space="0" w:color="auto"/>
                        <w:right w:val="none" w:sz="0" w:space="0" w:color="auto"/>
                      </w:divBdr>
                      <w:divsChild>
                        <w:div w:id="2006282404">
                          <w:marLeft w:val="0"/>
                          <w:marRight w:val="0"/>
                          <w:marTop w:val="0"/>
                          <w:marBottom w:val="0"/>
                          <w:divBdr>
                            <w:top w:val="none" w:sz="0" w:space="0" w:color="auto"/>
                            <w:left w:val="none" w:sz="0" w:space="0" w:color="auto"/>
                            <w:bottom w:val="none" w:sz="0" w:space="0" w:color="auto"/>
                            <w:right w:val="none" w:sz="0" w:space="0" w:color="auto"/>
                          </w:divBdr>
                          <w:divsChild>
                            <w:div w:id="1499929108">
                              <w:marLeft w:val="0"/>
                              <w:marRight w:val="0"/>
                              <w:marTop w:val="0"/>
                              <w:marBottom w:val="0"/>
                              <w:divBdr>
                                <w:top w:val="none" w:sz="0" w:space="0" w:color="auto"/>
                                <w:left w:val="none" w:sz="0" w:space="0" w:color="auto"/>
                                <w:bottom w:val="none" w:sz="0" w:space="0" w:color="auto"/>
                                <w:right w:val="none" w:sz="0" w:space="0" w:color="auto"/>
                              </w:divBdr>
                              <w:divsChild>
                                <w:div w:id="1354577943">
                                  <w:marLeft w:val="0"/>
                                  <w:marRight w:val="0"/>
                                  <w:marTop w:val="0"/>
                                  <w:marBottom w:val="0"/>
                                  <w:divBdr>
                                    <w:top w:val="none" w:sz="0" w:space="0" w:color="auto"/>
                                    <w:left w:val="none" w:sz="0" w:space="0" w:color="auto"/>
                                    <w:bottom w:val="none" w:sz="0" w:space="0" w:color="auto"/>
                                    <w:right w:val="none" w:sz="0" w:space="0" w:color="auto"/>
                                  </w:divBdr>
                                  <w:divsChild>
                                    <w:div w:id="1225606011">
                                      <w:marLeft w:val="2400"/>
                                      <w:marRight w:val="2400"/>
                                      <w:marTop w:val="0"/>
                                      <w:marBottom w:val="0"/>
                                      <w:divBdr>
                                        <w:top w:val="none" w:sz="0" w:space="0" w:color="auto"/>
                                        <w:left w:val="none" w:sz="0" w:space="0" w:color="auto"/>
                                        <w:bottom w:val="none" w:sz="0" w:space="0" w:color="auto"/>
                                        <w:right w:val="none" w:sz="0" w:space="0" w:color="auto"/>
                                      </w:divBdr>
                                      <w:divsChild>
                                        <w:div w:id="2045325691">
                                          <w:marLeft w:val="0"/>
                                          <w:marRight w:val="0"/>
                                          <w:marTop w:val="0"/>
                                          <w:marBottom w:val="0"/>
                                          <w:divBdr>
                                            <w:top w:val="none" w:sz="0" w:space="0" w:color="auto"/>
                                            <w:left w:val="none" w:sz="0" w:space="0" w:color="auto"/>
                                            <w:bottom w:val="none" w:sz="0" w:space="0" w:color="auto"/>
                                            <w:right w:val="none" w:sz="0" w:space="0" w:color="auto"/>
                                          </w:divBdr>
                                          <w:divsChild>
                                            <w:div w:id="203726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99535416">
      <w:bodyDiv w:val="1"/>
      <w:marLeft w:val="0"/>
      <w:marRight w:val="0"/>
      <w:marTop w:val="0"/>
      <w:marBottom w:val="0"/>
      <w:divBdr>
        <w:top w:val="none" w:sz="0" w:space="0" w:color="auto"/>
        <w:left w:val="none" w:sz="0" w:space="0" w:color="auto"/>
        <w:bottom w:val="none" w:sz="0" w:space="0" w:color="auto"/>
        <w:right w:val="none" w:sz="0" w:space="0" w:color="auto"/>
      </w:divBdr>
    </w:div>
    <w:div w:id="1650865448">
      <w:bodyDiv w:val="1"/>
      <w:marLeft w:val="0"/>
      <w:marRight w:val="0"/>
      <w:marTop w:val="0"/>
      <w:marBottom w:val="0"/>
      <w:divBdr>
        <w:top w:val="none" w:sz="0" w:space="0" w:color="auto"/>
        <w:left w:val="none" w:sz="0" w:space="0" w:color="auto"/>
        <w:bottom w:val="none" w:sz="0" w:space="0" w:color="auto"/>
        <w:right w:val="none" w:sz="0" w:space="0" w:color="auto"/>
      </w:divBdr>
    </w:div>
    <w:div w:id="2092848757">
      <w:bodyDiv w:val="1"/>
      <w:marLeft w:val="0"/>
      <w:marRight w:val="0"/>
      <w:marTop w:val="0"/>
      <w:marBottom w:val="0"/>
      <w:divBdr>
        <w:top w:val="none" w:sz="0" w:space="0" w:color="auto"/>
        <w:left w:val="none" w:sz="0" w:space="0" w:color="auto"/>
        <w:bottom w:val="none" w:sz="0" w:space="0" w:color="auto"/>
        <w:right w:val="none" w:sz="0" w:space="0" w:color="auto"/>
      </w:divBdr>
    </w:div>
    <w:div w:id="2100831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1464</Words>
  <Characters>8347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Dilip Karacasia -25145</dc:creator>
  <cp:keywords/>
  <dc:description/>
  <cp:lastModifiedBy>Vivek Dilip Karacasia -25145</cp:lastModifiedBy>
  <cp:revision>1</cp:revision>
  <dcterms:created xsi:type="dcterms:W3CDTF">2024-09-27T10:21:00Z</dcterms:created>
  <dcterms:modified xsi:type="dcterms:W3CDTF">2024-09-27T10:22:00Z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f2c76d5-45ba-4a63-8701-27a8aa3796e4_Enabled">
    <vt:lpwstr>true</vt:lpwstr>
  </property>
  <property fmtid="{D5CDD505-2E9C-101B-9397-08002B2CF9AE}" pid="3" name="MSIP_Label_4f2c76d5-45ba-4a63-8701-27a8aa3796e4_SetDate">
    <vt:lpwstr>2024-09-27T10:22:12Z</vt:lpwstr>
  </property>
  <property fmtid="{D5CDD505-2E9C-101B-9397-08002B2CF9AE}" pid="4" name="MSIP_Label_4f2c76d5-45ba-4a63-8701-27a8aa3796e4_Method">
    <vt:lpwstr>Standard</vt:lpwstr>
  </property>
  <property fmtid="{D5CDD505-2E9C-101B-9397-08002B2CF9AE}" pid="5" name="MSIP_Label_4f2c76d5-45ba-4a63-8701-27a8aa3796e4_Name">
    <vt:lpwstr>Policy Document</vt:lpwstr>
  </property>
  <property fmtid="{D5CDD505-2E9C-101B-9397-08002B2CF9AE}" pid="6" name="MSIP_Label_4f2c76d5-45ba-4a63-8701-27a8aa3796e4_SiteId">
    <vt:lpwstr>2b4fe597-5658-4fa0-888b-881e4da6b121</vt:lpwstr>
  </property>
  <property fmtid="{D5CDD505-2E9C-101B-9397-08002B2CF9AE}" pid="7" name="MSIP_Label_4f2c76d5-45ba-4a63-8701-27a8aa3796e4_ActionId">
    <vt:lpwstr>a2f8e5b3-c631-480d-8f76-65f66557acd0</vt:lpwstr>
  </property>
  <property fmtid="{D5CDD505-2E9C-101B-9397-08002B2CF9AE}" pid="8" name="MSIP_Label_4f2c76d5-45ba-4a63-8701-27a8aa3796e4_ContentBits">
    <vt:lpwstr>2</vt:lpwstr>
  </property>
</Properties>
</file>